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ACB1" w14:textId="21C1A985" w:rsidR="003211FA" w:rsidRPr="003968CA" w:rsidRDefault="00EC568B">
      <w:pPr>
        <w:rPr>
          <w:sz w:val="22"/>
          <w:szCs w:val="22"/>
          <w:u w:val="single"/>
          <w:lang w:val="en-US"/>
        </w:rPr>
      </w:pPr>
      <w:r w:rsidRPr="003968CA">
        <w:rPr>
          <w:sz w:val="22"/>
          <w:szCs w:val="22"/>
          <w:u w:val="single"/>
          <w:lang w:val="en-US"/>
        </w:rPr>
        <w:t>Ecological Impact Assessment - FAIR Principle</w:t>
      </w:r>
      <w:r w:rsidR="0028408D" w:rsidRPr="003968CA">
        <w:rPr>
          <w:sz w:val="22"/>
          <w:szCs w:val="22"/>
          <w:u w:val="single"/>
          <w:lang w:val="en-US"/>
        </w:rPr>
        <w:t>s</w:t>
      </w:r>
      <w:r w:rsidRPr="003968CA">
        <w:rPr>
          <w:sz w:val="22"/>
          <w:szCs w:val="22"/>
          <w:u w:val="single"/>
          <w:lang w:val="en-US"/>
        </w:rPr>
        <w:t xml:space="preserve"> Compliance </w:t>
      </w:r>
    </w:p>
    <w:p w14:paraId="29610082" w14:textId="77777777" w:rsidR="00EC568B" w:rsidRPr="003968CA" w:rsidRDefault="00EC568B">
      <w:pPr>
        <w:rPr>
          <w:sz w:val="22"/>
          <w:szCs w:val="22"/>
          <w:lang w:val="en-US"/>
        </w:rPr>
      </w:pPr>
    </w:p>
    <w:p w14:paraId="5BFFC592" w14:textId="3C09F922" w:rsidR="00EC568B" w:rsidRPr="003968CA" w:rsidRDefault="0028408D">
      <w:pPr>
        <w:rPr>
          <w:b/>
          <w:bCs/>
          <w:sz w:val="22"/>
          <w:szCs w:val="22"/>
          <w:lang w:val="en-US"/>
        </w:rPr>
      </w:pPr>
      <w:r w:rsidRPr="003968CA">
        <w:rPr>
          <w:b/>
          <w:bCs/>
          <w:sz w:val="22"/>
          <w:szCs w:val="22"/>
          <w:lang w:val="en-US"/>
        </w:rPr>
        <w:t xml:space="preserve">Findable </w:t>
      </w:r>
    </w:p>
    <w:p w14:paraId="1C854BA2" w14:textId="224C9932" w:rsidR="007C04ED" w:rsidRPr="003968CA" w:rsidRDefault="007C04ED">
      <w:pPr>
        <w:rPr>
          <w:sz w:val="22"/>
          <w:szCs w:val="22"/>
          <w:lang w:val="en-US"/>
        </w:rPr>
      </w:pPr>
      <w:r w:rsidRPr="003968CA">
        <w:rPr>
          <w:sz w:val="22"/>
          <w:szCs w:val="22"/>
          <w:lang w:val="en-US"/>
        </w:rPr>
        <w:t>Each dataset included in this project has been assigned a globally unique identifier. Each sampling event has been assigned a unique event</w:t>
      </w:r>
      <w:r w:rsidR="00BC6C05" w:rsidRPr="003968CA">
        <w:rPr>
          <w:sz w:val="22"/>
          <w:szCs w:val="22"/>
          <w:lang w:val="en-US"/>
        </w:rPr>
        <w:t xml:space="preserve"> </w:t>
      </w:r>
      <w:r w:rsidRPr="003968CA">
        <w:rPr>
          <w:sz w:val="22"/>
          <w:szCs w:val="22"/>
          <w:lang w:val="en-US"/>
        </w:rPr>
        <w:t>ID according to the location and method of the sample. Each species occurrence has been assigned a unique occurrence</w:t>
      </w:r>
      <w:r w:rsidR="00BC6C05" w:rsidRPr="003968CA">
        <w:rPr>
          <w:sz w:val="22"/>
          <w:szCs w:val="22"/>
          <w:lang w:val="en-US"/>
        </w:rPr>
        <w:t xml:space="preserve"> </w:t>
      </w:r>
      <w:r w:rsidRPr="003968CA">
        <w:rPr>
          <w:sz w:val="22"/>
          <w:szCs w:val="22"/>
          <w:lang w:val="en-US"/>
        </w:rPr>
        <w:t>ID according to the event</w:t>
      </w:r>
      <w:r w:rsidR="00BC6C05" w:rsidRPr="003968CA">
        <w:rPr>
          <w:sz w:val="22"/>
          <w:szCs w:val="22"/>
          <w:lang w:val="en-US"/>
        </w:rPr>
        <w:t xml:space="preserve"> </w:t>
      </w:r>
      <w:r w:rsidRPr="003968CA">
        <w:rPr>
          <w:sz w:val="22"/>
          <w:szCs w:val="22"/>
          <w:lang w:val="en-US"/>
        </w:rPr>
        <w:t xml:space="preserve">ID location. Species have been labelled clearly. Explanations of the data, including how it was generated and ID assignments have been clearly described by metadata in the excel datasheet. The identifier of each unique datasheet has been included in the metadata to explicitly link the descriptions to the data it is describing. The datasets can be easily searched within the excel spreadsheet according to these unique identifiers or based on specific criteria such as species. </w:t>
      </w:r>
      <w:r w:rsidR="00BC6C05" w:rsidRPr="003968CA">
        <w:rPr>
          <w:sz w:val="22"/>
          <w:szCs w:val="22"/>
          <w:lang w:val="en-US"/>
        </w:rPr>
        <w:t xml:space="preserve">The data can be easily found and referenced. </w:t>
      </w:r>
    </w:p>
    <w:p w14:paraId="62093627" w14:textId="77777777" w:rsidR="0028408D" w:rsidRPr="003968CA" w:rsidRDefault="0028408D">
      <w:pPr>
        <w:rPr>
          <w:sz w:val="22"/>
          <w:szCs w:val="22"/>
          <w:lang w:val="en-US"/>
        </w:rPr>
      </w:pPr>
    </w:p>
    <w:p w14:paraId="499374EC" w14:textId="5110F765" w:rsidR="0028408D" w:rsidRPr="003968CA" w:rsidRDefault="0028408D">
      <w:pPr>
        <w:rPr>
          <w:b/>
          <w:bCs/>
          <w:sz w:val="22"/>
          <w:szCs w:val="22"/>
          <w:lang w:val="en-US"/>
        </w:rPr>
      </w:pPr>
      <w:r w:rsidRPr="003968CA">
        <w:rPr>
          <w:b/>
          <w:bCs/>
          <w:sz w:val="22"/>
          <w:szCs w:val="22"/>
          <w:lang w:val="en-US"/>
        </w:rPr>
        <w:t xml:space="preserve">Accessible </w:t>
      </w:r>
    </w:p>
    <w:p w14:paraId="7329A837" w14:textId="711D64C3" w:rsidR="005C1489" w:rsidRPr="003968CA" w:rsidRDefault="005C1489" w:rsidP="00BC6C05">
      <w:pPr>
        <w:rPr>
          <w:sz w:val="22"/>
          <w:szCs w:val="22"/>
          <w:lang w:val="en-US"/>
        </w:rPr>
      </w:pPr>
      <w:r w:rsidRPr="003968CA">
        <w:rPr>
          <w:sz w:val="22"/>
          <w:szCs w:val="22"/>
          <w:lang w:val="en-US"/>
        </w:rPr>
        <w:t>All data and metadata obtained and created during this project is publicly available on GitHub. The data is open, free to access and universally available. Data</w:t>
      </w:r>
      <w:r w:rsidR="00BC6C05" w:rsidRPr="003968CA">
        <w:rPr>
          <w:sz w:val="22"/>
          <w:szCs w:val="22"/>
          <w:lang w:val="en-US"/>
        </w:rPr>
        <w:t xml:space="preserve"> is fully accessible</w:t>
      </w:r>
      <w:r w:rsidRPr="003968CA">
        <w:rPr>
          <w:sz w:val="22"/>
          <w:szCs w:val="22"/>
          <w:lang w:val="en-US"/>
        </w:rPr>
        <w:t xml:space="preserve"> </w:t>
      </w:r>
      <w:r w:rsidR="00BC6C05" w:rsidRPr="003968CA">
        <w:rPr>
          <w:sz w:val="22"/>
          <w:szCs w:val="22"/>
          <w:lang w:val="en-US"/>
        </w:rPr>
        <w:t>to</w:t>
      </w:r>
      <w:r w:rsidRPr="003968CA">
        <w:rPr>
          <w:sz w:val="22"/>
          <w:szCs w:val="22"/>
          <w:lang w:val="en-US"/>
        </w:rPr>
        <w:t xml:space="preserve"> be downloaded </w:t>
      </w:r>
      <w:r w:rsidR="00BC6C05" w:rsidRPr="003968CA">
        <w:rPr>
          <w:sz w:val="22"/>
          <w:szCs w:val="22"/>
          <w:lang w:val="en-US"/>
        </w:rPr>
        <w:t xml:space="preserve">and authenticated without authorisation procedure. Data is not restricted. Metadata are available within the dataset for findability, and is available in a separate file on GitHub, so metadata is accessible even if the data was no longer made available in order to understand the data and the context in which it was generated. </w:t>
      </w:r>
    </w:p>
    <w:p w14:paraId="377AC0A1" w14:textId="77777777" w:rsidR="005C1489" w:rsidRPr="003968CA" w:rsidRDefault="005C1489">
      <w:pPr>
        <w:rPr>
          <w:sz w:val="22"/>
          <w:szCs w:val="22"/>
          <w:lang w:val="en-US"/>
        </w:rPr>
      </w:pPr>
    </w:p>
    <w:p w14:paraId="3E397283" w14:textId="6A04EF3B" w:rsidR="0028408D" w:rsidRPr="003968CA" w:rsidRDefault="0028408D">
      <w:pPr>
        <w:rPr>
          <w:b/>
          <w:bCs/>
          <w:sz w:val="22"/>
          <w:szCs w:val="22"/>
          <w:lang w:val="en-US"/>
        </w:rPr>
      </w:pPr>
      <w:r w:rsidRPr="003968CA">
        <w:rPr>
          <w:b/>
          <w:bCs/>
          <w:sz w:val="22"/>
          <w:szCs w:val="22"/>
          <w:lang w:val="en-US"/>
        </w:rPr>
        <w:t xml:space="preserve">Interoperable </w:t>
      </w:r>
    </w:p>
    <w:p w14:paraId="1B8FA795" w14:textId="08780908" w:rsidR="00BC6C05" w:rsidRPr="003968CA" w:rsidRDefault="00BC6C05" w:rsidP="00181751">
      <w:pPr>
        <w:rPr>
          <w:sz w:val="22"/>
          <w:szCs w:val="22"/>
          <w:lang w:val="en-US"/>
        </w:rPr>
      </w:pPr>
      <w:r w:rsidRPr="003968CA">
        <w:rPr>
          <w:sz w:val="22"/>
          <w:szCs w:val="22"/>
          <w:lang w:val="en-US"/>
        </w:rPr>
        <w:t>Language used in this dataset and metadata are standardised and formal to allow integration with other resources or datasets. Datasets are stored in excel and CSV formats, which are widely supported across different softwares and can be easily shared. Analysis is stored in an R script which is broadly used across the field</w:t>
      </w:r>
      <w:r w:rsidR="00181751" w:rsidRPr="003968CA">
        <w:rPr>
          <w:sz w:val="22"/>
          <w:szCs w:val="22"/>
          <w:lang w:val="en-US"/>
        </w:rPr>
        <w:t xml:space="preserve">. </w:t>
      </w:r>
      <w:r w:rsidRPr="003968CA">
        <w:rPr>
          <w:sz w:val="22"/>
          <w:szCs w:val="22"/>
          <w:lang w:val="en-US"/>
        </w:rPr>
        <w:t>Language used is consistent across the dataset and metadata and follows the same standards as GBIF template</w:t>
      </w:r>
      <w:r w:rsidR="00181751" w:rsidRPr="003968CA">
        <w:rPr>
          <w:sz w:val="22"/>
          <w:szCs w:val="22"/>
          <w:lang w:val="en-US"/>
        </w:rPr>
        <w:t>. Vocabularies used are consistent and follow FAIR principles. Terminology in datasets and metadata can be easily searched to find other datasets and is freely accessible.</w:t>
      </w:r>
    </w:p>
    <w:p w14:paraId="10A6D075" w14:textId="4F2236B7" w:rsidR="0028408D" w:rsidRPr="003968CA" w:rsidRDefault="0028408D" w:rsidP="00181751">
      <w:pPr>
        <w:rPr>
          <w:sz w:val="22"/>
          <w:szCs w:val="22"/>
          <w:lang w:val="en-US"/>
        </w:rPr>
      </w:pPr>
    </w:p>
    <w:p w14:paraId="2174700D" w14:textId="492BD83B" w:rsidR="0028408D" w:rsidRPr="003968CA" w:rsidRDefault="0028408D" w:rsidP="0028408D">
      <w:pPr>
        <w:rPr>
          <w:b/>
          <w:bCs/>
          <w:sz w:val="22"/>
          <w:szCs w:val="22"/>
          <w:lang w:val="en-US"/>
        </w:rPr>
      </w:pPr>
      <w:r w:rsidRPr="003968CA">
        <w:rPr>
          <w:b/>
          <w:bCs/>
          <w:sz w:val="22"/>
          <w:szCs w:val="22"/>
          <w:lang w:val="en-US"/>
        </w:rPr>
        <w:t xml:space="preserve">Reusable </w:t>
      </w:r>
    </w:p>
    <w:p w14:paraId="0F44C43A" w14:textId="3571E6D6" w:rsidR="00993CE0" w:rsidRPr="003968CA" w:rsidRDefault="00CA24F5">
      <w:pPr>
        <w:rPr>
          <w:sz w:val="22"/>
          <w:szCs w:val="22"/>
          <w:lang w:val="en-US"/>
        </w:rPr>
      </w:pPr>
      <w:r w:rsidRPr="003968CA">
        <w:rPr>
          <w:sz w:val="22"/>
          <w:szCs w:val="22"/>
          <w:lang w:val="en-US"/>
        </w:rPr>
        <w:t xml:space="preserve">Data is stored in a standardised format according to the GBIF data template and GBIF taxonomy allowing data to be reused for different projects, for data to be combined with different datasets and to be manipulated using different software and sources. Datasets have been formatted using Darwin Core terminology and terminology to aid data reusability. Event IDs have been standardised across the dataset according to location and sampling site. Location names have been standardised and international standard alpha-2 country codes have been used. </w:t>
      </w:r>
      <w:r w:rsidR="002475B0" w:rsidRPr="003968CA">
        <w:rPr>
          <w:sz w:val="22"/>
          <w:szCs w:val="22"/>
          <w:lang w:val="en-US"/>
        </w:rPr>
        <w:t>Collected data is described in detail, aiding reusage and integration into different sources.</w:t>
      </w:r>
    </w:p>
    <w:p w14:paraId="2C7F31AB" w14:textId="77777777" w:rsidR="00CA24F5" w:rsidRPr="003968CA" w:rsidRDefault="00CA24F5">
      <w:pPr>
        <w:rPr>
          <w:sz w:val="22"/>
          <w:szCs w:val="22"/>
          <w:lang w:val="en-US"/>
        </w:rPr>
      </w:pPr>
    </w:p>
    <w:p w14:paraId="63CAEC48" w14:textId="77777777" w:rsidR="00CA24F5" w:rsidRPr="003968CA" w:rsidRDefault="00CA24F5">
      <w:pPr>
        <w:rPr>
          <w:sz w:val="22"/>
          <w:szCs w:val="22"/>
          <w:lang w:val="en-US"/>
        </w:rPr>
      </w:pPr>
    </w:p>
    <w:sectPr w:rsidR="00CA24F5" w:rsidRPr="0039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0D0"/>
    <w:multiLevelType w:val="hybridMultilevel"/>
    <w:tmpl w:val="AF1069A0"/>
    <w:lvl w:ilvl="0" w:tplc="7818C4B0">
      <w:start w:val="1"/>
      <w:numFmt w:val="bullet"/>
      <w:lvlText w:val="•"/>
      <w:lvlJc w:val="left"/>
      <w:pPr>
        <w:tabs>
          <w:tab w:val="num" w:pos="720"/>
        </w:tabs>
        <w:ind w:left="720" w:hanging="360"/>
      </w:pPr>
      <w:rPr>
        <w:rFonts w:ascii="Arial" w:hAnsi="Arial" w:hint="default"/>
      </w:rPr>
    </w:lvl>
    <w:lvl w:ilvl="1" w:tplc="2AA2ED74">
      <w:start w:val="1"/>
      <w:numFmt w:val="bullet"/>
      <w:lvlText w:val="•"/>
      <w:lvlJc w:val="left"/>
      <w:pPr>
        <w:tabs>
          <w:tab w:val="num" w:pos="1440"/>
        </w:tabs>
        <w:ind w:left="1440" w:hanging="360"/>
      </w:pPr>
      <w:rPr>
        <w:rFonts w:ascii="Arial" w:hAnsi="Arial" w:hint="default"/>
      </w:rPr>
    </w:lvl>
    <w:lvl w:ilvl="2" w:tplc="FCDAE344" w:tentative="1">
      <w:start w:val="1"/>
      <w:numFmt w:val="bullet"/>
      <w:lvlText w:val="•"/>
      <w:lvlJc w:val="left"/>
      <w:pPr>
        <w:tabs>
          <w:tab w:val="num" w:pos="2160"/>
        </w:tabs>
        <w:ind w:left="2160" w:hanging="360"/>
      </w:pPr>
      <w:rPr>
        <w:rFonts w:ascii="Arial" w:hAnsi="Arial" w:hint="default"/>
      </w:rPr>
    </w:lvl>
    <w:lvl w:ilvl="3" w:tplc="36221A3E" w:tentative="1">
      <w:start w:val="1"/>
      <w:numFmt w:val="bullet"/>
      <w:lvlText w:val="•"/>
      <w:lvlJc w:val="left"/>
      <w:pPr>
        <w:tabs>
          <w:tab w:val="num" w:pos="2880"/>
        </w:tabs>
        <w:ind w:left="2880" w:hanging="360"/>
      </w:pPr>
      <w:rPr>
        <w:rFonts w:ascii="Arial" w:hAnsi="Arial" w:hint="default"/>
      </w:rPr>
    </w:lvl>
    <w:lvl w:ilvl="4" w:tplc="17740490" w:tentative="1">
      <w:start w:val="1"/>
      <w:numFmt w:val="bullet"/>
      <w:lvlText w:val="•"/>
      <w:lvlJc w:val="left"/>
      <w:pPr>
        <w:tabs>
          <w:tab w:val="num" w:pos="3600"/>
        </w:tabs>
        <w:ind w:left="3600" w:hanging="360"/>
      </w:pPr>
      <w:rPr>
        <w:rFonts w:ascii="Arial" w:hAnsi="Arial" w:hint="default"/>
      </w:rPr>
    </w:lvl>
    <w:lvl w:ilvl="5" w:tplc="8B9C4364" w:tentative="1">
      <w:start w:val="1"/>
      <w:numFmt w:val="bullet"/>
      <w:lvlText w:val="•"/>
      <w:lvlJc w:val="left"/>
      <w:pPr>
        <w:tabs>
          <w:tab w:val="num" w:pos="4320"/>
        </w:tabs>
        <w:ind w:left="4320" w:hanging="360"/>
      </w:pPr>
      <w:rPr>
        <w:rFonts w:ascii="Arial" w:hAnsi="Arial" w:hint="default"/>
      </w:rPr>
    </w:lvl>
    <w:lvl w:ilvl="6" w:tplc="CE9E0ACA" w:tentative="1">
      <w:start w:val="1"/>
      <w:numFmt w:val="bullet"/>
      <w:lvlText w:val="•"/>
      <w:lvlJc w:val="left"/>
      <w:pPr>
        <w:tabs>
          <w:tab w:val="num" w:pos="5040"/>
        </w:tabs>
        <w:ind w:left="5040" w:hanging="360"/>
      </w:pPr>
      <w:rPr>
        <w:rFonts w:ascii="Arial" w:hAnsi="Arial" w:hint="default"/>
      </w:rPr>
    </w:lvl>
    <w:lvl w:ilvl="7" w:tplc="4D0636D0" w:tentative="1">
      <w:start w:val="1"/>
      <w:numFmt w:val="bullet"/>
      <w:lvlText w:val="•"/>
      <w:lvlJc w:val="left"/>
      <w:pPr>
        <w:tabs>
          <w:tab w:val="num" w:pos="5760"/>
        </w:tabs>
        <w:ind w:left="5760" w:hanging="360"/>
      </w:pPr>
      <w:rPr>
        <w:rFonts w:ascii="Arial" w:hAnsi="Arial" w:hint="default"/>
      </w:rPr>
    </w:lvl>
    <w:lvl w:ilvl="8" w:tplc="59F47A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D365F6"/>
    <w:multiLevelType w:val="hybridMultilevel"/>
    <w:tmpl w:val="C456A3EC"/>
    <w:lvl w:ilvl="0" w:tplc="403A6018">
      <w:start w:val="1"/>
      <w:numFmt w:val="bullet"/>
      <w:lvlText w:val="•"/>
      <w:lvlJc w:val="left"/>
      <w:pPr>
        <w:tabs>
          <w:tab w:val="num" w:pos="720"/>
        </w:tabs>
        <w:ind w:left="720" w:hanging="360"/>
      </w:pPr>
      <w:rPr>
        <w:rFonts w:ascii="Arial" w:hAnsi="Arial" w:hint="default"/>
      </w:rPr>
    </w:lvl>
    <w:lvl w:ilvl="1" w:tplc="CDA25B0C">
      <w:start w:val="1"/>
      <w:numFmt w:val="bullet"/>
      <w:lvlText w:val="•"/>
      <w:lvlJc w:val="left"/>
      <w:pPr>
        <w:tabs>
          <w:tab w:val="num" w:pos="1440"/>
        </w:tabs>
        <w:ind w:left="1440" w:hanging="360"/>
      </w:pPr>
      <w:rPr>
        <w:rFonts w:ascii="Arial" w:hAnsi="Arial" w:hint="default"/>
      </w:rPr>
    </w:lvl>
    <w:lvl w:ilvl="2" w:tplc="426A564A">
      <w:numFmt w:val="bullet"/>
      <w:lvlText w:val="•"/>
      <w:lvlJc w:val="left"/>
      <w:pPr>
        <w:tabs>
          <w:tab w:val="num" w:pos="2160"/>
        </w:tabs>
        <w:ind w:left="2160" w:hanging="360"/>
      </w:pPr>
      <w:rPr>
        <w:rFonts w:ascii="Arial" w:hAnsi="Arial" w:hint="default"/>
      </w:rPr>
    </w:lvl>
    <w:lvl w:ilvl="3" w:tplc="A808CA24" w:tentative="1">
      <w:start w:val="1"/>
      <w:numFmt w:val="bullet"/>
      <w:lvlText w:val="•"/>
      <w:lvlJc w:val="left"/>
      <w:pPr>
        <w:tabs>
          <w:tab w:val="num" w:pos="2880"/>
        </w:tabs>
        <w:ind w:left="2880" w:hanging="360"/>
      </w:pPr>
      <w:rPr>
        <w:rFonts w:ascii="Arial" w:hAnsi="Arial" w:hint="default"/>
      </w:rPr>
    </w:lvl>
    <w:lvl w:ilvl="4" w:tplc="6EE02AC4" w:tentative="1">
      <w:start w:val="1"/>
      <w:numFmt w:val="bullet"/>
      <w:lvlText w:val="•"/>
      <w:lvlJc w:val="left"/>
      <w:pPr>
        <w:tabs>
          <w:tab w:val="num" w:pos="3600"/>
        </w:tabs>
        <w:ind w:left="3600" w:hanging="360"/>
      </w:pPr>
      <w:rPr>
        <w:rFonts w:ascii="Arial" w:hAnsi="Arial" w:hint="default"/>
      </w:rPr>
    </w:lvl>
    <w:lvl w:ilvl="5" w:tplc="06D456C8" w:tentative="1">
      <w:start w:val="1"/>
      <w:numFmt w:val="bullet"/>
      <w:lvlText w:val="•"/>
      <w:lvlJc w:val="left"/>
      <w:pPr>
        <w:tabs>
          <w:tab w:val="num" w:pos="4320"/>
        </w:tabs>
        <w:ind w:left="4320" w:hanging="360"/>
      </w:pPr>
      <w:rPr>
        <w:rFonts w:ascii="Arial" w:hAnsi="Arial" w:hint="default"/>
      </w:rPr>
    </w:lvl>
    <w:lvl w:ilvl="6" w:tplc="B80405B4" w:tentative="1">
      <w:start w:val="1"/>
      <w:numFmt w:val="bullet"/>
      <w:lvlText w:val="•"/>
      <w:lvlJc w:val="left"/>
      <w:pPr>
        <w:tabs>
          <w:tab w:val="num" w:pos="5040"/>
        </w:tabs>
        <w:ind w:left="5040" w:hanging="360"/>
      </w:pPr>
      <w:rPr>
        <w:rFonts w:ascii="Arial" w:hAnsi="Arial" w:hint="default"/>
      </w:rPr>
    </w:lvl>
    <w:lvl w:ilvl="7" w:tplc="1BE20BA4" w:tentative="1">
      <w:start w:val="1"/>
      <w:numFmt w:val="bullet"/>
      <w:lvlText w:val="•"/>
      <w:lvlJc w:val="left"/>
      <w:pPr>
        <w:tabs>
          <w:tab w:val="num" w:pos="5760"/>
        </w:tabs>
        <w:ind w:left="5760" w:hanging="360"/>
      </w:pPr>
      <w:rPr>
        <w:rFonts w:ascii="Arial" w:hAnsi="Arial" w:hint="default"/>
      </w:rPr>
    </w:lvl>
    <w:lvl w:ilvl="8" w:tplc="EE2812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346B46"/>
    <w:multiLevelType w:val="hybridMultilevel"/>
    <w:tmpl w:val="4C584146"/>
    <w:lvl w:ilvl="0" w:tplc="93383FA0">
      <w:start w:val="1"/>
      <w:numFmt w:val="bullet"/>
      <w:lvlText w:val="•"/>
      <w:lvlJc w:val="left"/>
      <w:pPr>
        <w:tabs>
          <w:tab w:val="num" w:pos="720"/>
        </w:tabs>
        <w:ind w:left="720" w:hanging="360"/>
      </w:pPr>
      <w:rPr>
        <w:rFonts w:ascii="Arial" w:hAnsi="Arial" w:hint="default"/>
      </w:rPr>
    </w:lvl>
    <w:lvl w:ilvl="1" w:tplc="4C3AC6F8">
      <w:start w:val="1"/>
      <w:numFmt w:val="bullet"/>
      <w:lvlText w:val="•"/>
      <w:lvlJc w:val="left"/>
      <w:pPr>
        <w:tabs>
          <w:tab w:val="num" w:pos="1440"/>
        </w:tabs>
        <w:ind w:left="1440" w:hanging="360"/>
      </w:pPr>
      <w:rPr>
        <w:rFonts w:ascii="Arial" w:hAnsi="Arial" w:hint="default"/>
      </w:rPr>
    </w:lvl>
    <w:lvl w:ilvl="2" w:tplc="C9009450">
      <w:numFmt w:val="bullet"/>
      <w:lvlText w:val="•"/>
      <w:lvlJc w:val="left"/>
      <w:pPr>
        <w:tabs>
          <w:tab w:val="num" w:pos="2160"/>
        </w:tabs>
        <w:ind w:left="2160" w:hanging="360"/>
      </w:pPr>
      <w:rPr>
        <w:rFonts w:ascii="Arial" w:hAnsi="Arial" w:hint="default"/>
      </w:rPr>
    </w:lvl>
    <w:lvl w:ilvl="3" w:tplc="355A0C9A" w:tentative="1">
      <w:start w:val="1"/>
      <w:numFmt w:val="bullet"/>
      <w:lvlText w:val="•"/>
      <w:lvlJc w:val="left"/>
      <w:pPr>
        <w:tabs>
          <w:tab w:val="num" w:pos="2880"/>
        </w:tabs>
        <w:ind w:left="2880" w:hanging="360"/>
      </w:pPr>
      <w:rPr>
        <w:rFonts w:ascii="Arial" w:hAnsi="Arial" w:hint="default"/>
      </w:rPr>
    </w:lvl>
    <w:lvl w:ilvl="4" w:tplc="F34C6DDA" w:tentative="1">
      <w:start w:val="1"/>
      <w:numFmt w:val="bullet"/>
      <w:lvlText w:val="•"/>
      <w:lvlJc w:val="left"/>
      <w:pPr>
        <w:tabs>
          <w:tab w:val="num" w:pos="3600"/>
        </w:tabs>
        <w:ind w:left="3600" w:hanging="360"/>
      </w:pPr>
      <w:rPr>
        <w:rFonts w:ascii="Arial" w:hAnsi="Arial" w:hint="default"/>
      </w:rPr>
    </w:lvl>
    <w:lvl w:ilvl="5" w:tplc="E75070F8" w:tentative="1">
      <w:start w:val="1"/>
      <w:numFmt w:val="bullet"/>
      <w:lvlText w:val="•"/>
      <w:lvlJc w:val="left"/>
      <w:pPr>
        <w:tabs>
          <w:tab w:val="num" w:pos="4320"/>
        </w:tabs>
        <w:ind w:left="4320" w:hanging="360"/>
      </w:pPr>
      <w:rPr>
        <w:rFonts w:ascii="Arial" w:hAnsi="Arial" w:hint="default"/>
      </w:rPr>
    </w:lvl>
    <w:lvl w:ilvl="6" w:tplc="3398C6D6" w:tentative="1">
      <w:start w:val="1"/>
      <w:numFmt w:val="bullet"/>
      <w:lvlText w:val="•"/>
      <w:lvlJc w:val="left"/>
      <w:pPr>
        <w:tabs>
          <w:tab w:val="num" w:pos="5040"/>
        </w:tabs>
        <w:ind w:left="5040" w:hanging="360"/>
      </w:pPr>
      <w:rPr>
        <w:rFonts w:ascii="Arial" w:hAnsi="Arial" w:hint="default"/>
      </w:rPr>
    </w:lvl>
    <w:lvl w:ilvl="7" w:tplc="B3043A1E" w:tentative="1">
      <w:start w:val="1"/>
      <w:numFmt w:val="bullet"/>
      <w:lvlText w:val="•"/>
      <w:lvlJc w:val="left"/>
      <w:pPr>
        <w:tabs>
          <w:tab w:val="num" w:pos="5760"/>
        </w:tabs>
        <w:ind w:left="5760" w:hanging="360"/>
      </w:pPr>
      <w:rPr>
        <w:rFonts w:ascii="Arial" w:hAnsi="Arial" w:hint="default"/>
      </w:rPr>
    </w:lvl>
    <w:lvl w:ilvl="8" w:tplc="251049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8D6205"/>
    <w:multiLevelType w:val="hybridMultilevel"/>
    <w:tmpl w:val="54E8C46C"/>
    <w:lvl w:ilvl="0" w:tplc="D946E888">
      <w:start w:val="1"/>
      <w:numFmt w:val="bullet"/>
      <w:lvlText w:val="•"/>
      <w:lvlJc w:val="left"/>
      <w:pPr>
        <w:tabs>
          <w:tab w:val="num" w:pos="720"/>
        </w:tabs>
        <w:ind w:left="720" w:hanging="360"/>
      </w:pPr>
      <w:rPr>
        <w:rFonts w:ascii="Arial" w:hAnsi="Arial" w:hint="default"/>
      </w:rPr>
    </w:lvl>
    <w:lvl w:ilvl="1" w:tplc="5EAA2A02">
      <w:start w:val="1"/>
      <w:numFmt w:val="bullet"/>
      <w:lvlText w:val="•"/>
      <w:lvlJc w:val="left"/>
      <w:pPr>
        <w:tabs>
          <w:tab w:val="num" w:pos="1440"/>
        </w:tabs>
        <w:ind w:left="1440" w:hanging="360"/>
      </w:pPr>
      <w:rPr>
        <w:rFonts w:ascii="Arial" w:hAnsi="Arial" w:hint="default"/>
      </w:rPr>
    </w:lvl>
    <w:lvl w:ilvl="2" w:tplc="0B701706">
      <w:numFmt w:val="bullet"/>
      <w:lvlText w:val="•"/>
      <w:lvlJc w:val="left"/>
      <w:pPr>
        <w:tabs>
          <w:tab w:val="num" w:pos="2160"/>
        </w:tabs>
        <w:ind w:left="2160" w:hanging="360"/>
      </w:pPr>
      <w:rPr>
        <w:rFonts w:ascii="Arial" w:hAnsi="Arial" w:hint="default"/>
      </w:rPr>
    </w:lvl>
    <w:lvl w:ilvl="3" w:tplc="80D4D5E0" w:tentative="1">
      <w:start w:val="1"/>
      <w:numFmt w:val="bullet"/>
      <w:lvlText w:val="•"/>
      <w:lvlJc w:val="left"/>
      <w:pPr>
        <w:tabs>
          <w:tab w:val="num" w:pos="2880"/>
        </w:tabs>
        <w:ind w:left="2880" w:hanging="360"/>
      </w:pPr>
      <w:rPr>
        <w:rFonts w:ascii="Arial" w:hAnsi="Arial" w:hint="default"/>
      </w:rPr>
    </w:lvl>
    <w:lvl w:ilvl="4" w:tplc="B1047510" w:tentative="1">
      <w:start w:val="1"/>
      <w:numFmt w:val="bullet"/>
      <w:lvlText w:val="•"/>
      <w:lvlJc w:val="left"/>
      <w:pPr>
        <w:tabs>
          <w:tab w:val="num" w:pos="3600"/>
        </w:tabs>
        <w:ind w:left="3600" w:hanging="360"/>
      </w:pPr>
      <w:rPr>
        <w:rFonts w:ascii="Arial" w:hAnsi="Arial" w:hint="default"/>
      </w:rPr>
    </w:lvl>
    <w:lvl w:ilvl="5" w:tplc="455C55B8" w:tentative="1">
      <w:start w:val="1"/>
      <w:numFmt w:val="bullet"/>
      <w:lvlText w:val="•"/>
      <w:lvlJc w:val="left"/>
      <w:pPr>
        <w:tabs>
          <w:tab w:val="num" w:pos="4320"/>
        </w:tabs>
        <w:ind w:left="4320" w:hanging="360"/>
      </w:pPr>
      <w:rPr>
        <w:rFonts w:ascii="Arial" w:hAnsi="Arial" w:hint="default"/>
      </w:rPr>
    </w:lvl>
    <w:lvl w:ilvl="6" w:tplc="0646ECAC" w:tentative="1">
      <w:start w:val="1"/>
      <w:numFmt w:val="bullet"/>
      <w:lvlText w:val="•"/>
      <w:lvlJc w:val="left"/>
      <w:pPr>
        <w:tabs>
          <w:tab w:val="num" w:pos="5040"/>
        </w:tabs>
        <w:ind w:left="5040" w:hanging="360"/>
      </w:pPr>
      <w:rPr>
        <w:rFonts w:ascii="Arial" w:hAnsi="Arial" w:hint="default"/>
      </w:rPr>
    </w:lvl>
    <w:lvl w:ilvl="7" w:tplc="4C3AAB3C" w:tentative="1">
      <w:start w:val="1"/>
      <w:numFmt w:val="bullet"/>
      <w:lvlText w:val="•"/>
      <w:lvlJc w:val="left"/>
      <w:pPr>
        <w:tabs>
          <w:tab w:val="num" w:pos="5760"/>
        </w:tabs>
        <w:ind w:left="5760" w:hanging="360"/>
      </w:pPr>
      <w:rPr>
        <w:rFonts w:ascii="Arial" w:hAnsi="Arial" w:hint="default"/>
      </w:rPr>
    </w:lvl>
    <w:lvl w:ilvl="8" w:tplc="A4C4A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112CEF"/>
    <w:multiLevelType w:val="hybridMultilevel"/>
    <w:tmpl w:val="1ABE5A62"/>
    <w:lvl w:ilvl="0" w:tplc="D0E8F458">
      <w:start w:val="1"/>
      <w:numFmt w:val="bullet"/>
      <w:lvlText w:val="•"/>
      <w:lvlJc w:val="left"/>
      <w:pPr>
        <w:tabs>
          <w:tab w:val="num" w:pos="720"/>
        </w:tabs>
        <w:ind w:left="720" w:hanging="360"/>
      </w:pPr>
      <w:rPr>
        <w:rFonts w:ascii="Arial" w:hAnsi="Arial" w:hint="default"/>
      </w:rPr>
    </w:lvl>
    <w:lvl w:ilvl="1" w:tplc="7C7C2310">
      <w:start w:val="1"/>
      <w:numFmt w:val="bullet"/>
      <w:lvlText w:val="•"/>
      <w:lvlJc w:val="left"/>
      <w:pPr>
        <w:tabs>
          <w:tab w:val="num" w:pos="1440"/>
        </w:tabs>
        <w:ind w:left="1440" w:hanging="360"/>
      </w:pPr>
      <w:rPr>
        <w:rFonts w:ascii="Arial" w:hAnsi="Arial" w:hint="default"/>
      </w:rPr>
    </w:lvl>
    <w:lvl w:ilvl="2" w:tplc="75BE5CD6" w:tentative="1">
      <w:start w:val="1"/>
      <w:numFmt w:val="bullet"/>
      <w:lvlText w:val="•"/>
      <w:lvlJc w:val="left"/>
      <w:pPr>
        <w:tabs>
          <w:tab w:val="num" w:pos="2160"/>
        </w:tabs>
        <w:ind w:left="2160" w:hanging="360"/>
      </w:pPr>
      <w:rPr>
        <w:rFonts w:ascii="Arial" w:hAnsi="Arial" w:hint="default"/>
      </w:rPr>
    </w:lvl>
    <w:lvl w:ilvl="3" w:tplc="002CCFF8" w:tentative="1">
      <w:start w:val="1"/>
      <w:numFmt w:val="bullet"/>
      <w:lvlText w:val="•"/>
      <w:lvlJc w:val="left"/>
      <w:pPr>
        <w:tabs>
          <w:tab w:val="num" w:pos="2880"/>
        </w:tabs>
        <w:ind w:left="2880" w:hanging="360"/>
      </w:pPr>
      <w:rPr>
        <w:rFonts w:ascii="Arial" w:hAnsi="Arial" w:hint="default"/>
      </w:rPr>
    </w:lvl>
    <w:lvl w:ilvl="4" w:tplc="F0E05A7C" w:tentative="1">
      <w:start w:val="1"/>
      <w:numFmt w:val="bullet"/>
      <w:lvlText w:val="•"/>
      <w:lvlJc w:val="left"/>
      <w:pPr>
        <w:tabs>
          <w:tab w:val="num" w:pos="3600"/>
        </w:tabs>
        <w:ind w:left="3600" w:hanging="360"/>
      </w:pPr>
      <w:rPr>
        <w:rFonts w:ascii="Arial" w:hAnsi="Arial" w:hint="default"/>
      </w:rPr>
    </w:lvl>
    <w:lvl w:ilvl="5" w:tplc="9C249DA8" w:tentative="1">
      <w:start w:val="1"/>
      <w:numFmt w:val="bullet"/>
      <w:lvlText w:val="•"/>
      <w:lvlJc w:val="left"/>
      <w:pPr>
        <w:tabs>
          <w:tab w:val="num" w:pos="4320"/>
        </w:tabs>
        <w:ind w:left="4320" w:hanging="360"/>
      </w:pPr>
      <w:rPr>
        <w:rFonts w:ascii="Arial" w:hAnsi="Arial" w:hint="default"/>
      </w:rPr>
    </w:lvl>
    <w:lvl w:ilvl="6" w:tplc="B0B8FE32" w:tentative="1">
      <w:start w:val="1"/>
      <w:numFmt w:val="bullet"/>
      <w:lvlText w:val="•"/>
      <w:lvlJc w:val="left"/>
      <w:pPr>
        <w:tabs>
          <w:tab w:val="num" w:pos="5040"/>
        </w:tabs>
        <w:ind w:left="5040" w:hanging="360"/>
      </w:pPr>
      <w:rPr>
        <w:rFonts w:ascii="Arial" w:hAnsi="Arial" w:hint="default"/>
      </w:rPr>
    </w:lvl>
    <w:lvl w:ilvl="7" w:tplc="7090E24C" w:tentative="1">
      <w:start w:val="1"/>
      <w:numFmt w:val="bullet"/>
      <w:lvlText w:val="•"/>
      <w:lvlJc w:val="left"/>
      <w:pPr>
        <w:tabs>
          <w:tab w:val="num" w:pos="5760"/>
        </w:tabs>
        <w:ind w:left="5760" w:hanging="360"/>
      </w:pPr>
      <w:rPr>
        <w:rFonts w:ascii="Arial" w:hAnsi="Arial" w:hint="default"/>
      </w:rPr>
    </w:lvl>
    <w:lvl w:ilvl="8" w:tplc="00D2DA00" w:tentative="1">
      <w:start w:val="1"/>
      <w:numFmt w:val="bullet"/>
      <w:lvlText w:val="•"/>
      <w:lvlJc w:val="left"/>
      <w:pPr>
        <w:tabs>
          <w:tab w:val="num" w:pos="6480"/>
        </w:tabs>
        <w:ind w:left="6480" w:hanging="360"/>
      </w:pPr>
      <w:rPr>
        <w:rFonts w:ascii="Arial" w:hAnsi="Arial" w:hint="default"/>
      </w:rPr>
    </w:lvl>
  </w:abstractNum>
  <w:num w:numId="1" w16cid:durableId="1473642806">
    <w:abstractNumId w:val="4"/>
  </w:num>
  <w:num w:numId="2" w16cid:durableId="830482462">
    <w:abstractNumId w:val="3"/>
  </w:num>
  <w:num w:numId="3" w16cid:durableId="1686446055">
    <w:abstractNumId w:val="0"/>
  </w:num>
  <w:num w:numId="4" w16cid:durableId="1442604765">
    <w:abstractNumId w:val="1"/>
  </w:num>
  <w:num w:numId="5" w16cid:durableId="118024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8B"/>
    <w:rsid w:val="00181751"/>
    <w:rsid w:val="002475B0"/>
    <w:rsid w:val="0028408D"/>
    <w:rsid w:val="003211FA"/>
    <w:rsid w:val="003968CA"/>
    <w:rsid w:val="005C1489"/>
    <w:rsid w:val="007C04ED"/>
    <w:rsid w:val="00993CE0"/>
    <w:rsid w:val="00A1612F"/>
    <w:rsid w:val="00BC6C05"/>
    <w:rsid w:val="00CA24F5"/>
    <w:rsid w:val="00EC568B"/>
    <w:rsid w:val="00FB68C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631BB471"/>
  <w15:chartTrackingRefBased/>
  <w15:docId w15:val="{3422E691-E69F-6F4B-951B-1623F468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6777">
      <w:bodyDiv w:val="1"/>
      <w:marLeft w:val="0"/>
      <w:marRight w:val="0"/>
      <w:marTop w:val="0"/>
      <w:marBottom w:val="0"/>
      <w:divBdr>
        <w:top w:val="none" w:sz="0" w:space="0" w:color="auto"/>
        <w:left w:val="none" w:sz="0" w:space="0" w:color="auto"/>
        <w:bottom w:val="none" w:sz="0" w:space="0" w:color="auto"/>
        <w:right w:val="none" w:sz="0" w:space="0" w:color="auto"/>
      </w:divBdr>
      <w:divsChild>
        <w:div w:id="1141462371">
          <w:marLeft w:val="1080"/>
          <w:marRight w:val="0"/>
          <w:marTop w:val="100"/>
          <w:marBottom w:val="0"/>
          <w:divBdr>
            <w:top w:val="none" w:sz="0" w:space="0" w:color="auto"/>
            <w:left w:val="none" w:sz="0" w:space="0" w:color="auto"/>
            <w:bottom w:val="none" w:sz="0" w:space="0" w:color="auto"/>
            <w:right w:val="none" w:sz="0" w:space="0" w:color="auto"/>
          </w:divBdr>
        </w:div>
        <w:div w:id="944120665">
          <w:marLeft w:val="1800"/>
          <w:marRight w:val="0"/>
          <w:marTop w:val="100"/>
          <w:marBottom w:val="0"/>
          <w:divBdr>
            <w:top w:val="none" w:sz="0" w:space="0" w:color="auto"/>
            <w:left w:val="none" w:sz="0" w:space="0" w:color="auto"/>
            <w:bottom w:val="none" w:sz="0" w:space="0" w:color="auto"/>
            <w:right w:val="none" w:sz="0" w:space="0" w:color="auto"/>
          </w:divBdr>
        </w:div>
        <w:div w:id="1022244180">
          <w:marLeft w:val="1800"/>
          <w:marRight w:val="0"/>
          <w:marTop w:val="100"/>
          <w:marBottom w:val="0"/>
          <w:divBdr>
            <w:top w:val="none" w:sz="0" w:space="0" w:color="auto"/>
            <w:left w:val="none" w:sz="0" w:space="0" w:color="auto"/>
            <w:bottom w:val="none" w:sz="0" w:space="0" w:color="auto"/>
            <w:right w:val="none" w:sz="0" w:space="0" w:color="auto"/>
          </w:divBdr>
        </w:div>
        <w:div w:id="1409037830">
          <w:marLeft w:val="1080"/>
          <w:marRight w:val="0"/>
          <w:marTop w:val="100"/>
          <w:marBottom w:val="0"/>
          <w:divBdr>
            <w:top w:val="none" w:sz="0" w:space="0" w:color="auto"/>
            <w:left w:val="none" w:sz="0" w:space="0" w:color="auto"/>
            <w:bottom w:val="none" w:sz="0" w:space="0" w:color="auto"/>
            <w:right w:val="none" w:sz="0" w:space="0" w:color="auto"/>
          </w:divBdr>
        </w:div>
      </w:divsChild>
    </w:div>
    <w:div w:id="1074161884">
      <w:bodyDiv w:val="1"/>
      <w:marLeft w:val="0"/>
      <w:marRight w:val="0"/>
      <w:marTop w:val="0"/>
      <w:marBottom w:val="0"/>
      <w:divBdr>
        <w:top w:val="none" w:sz="0" w:space="0" w:color="auto"/>
        <w:left w:val="none" w:sz="0" w:space="0" w:color="auto"/>
        <w:bottom w:val="none" w:sz="0" w:space="0" w:color="auto"/>
        <w:right w:val="none" w:sz="0" w:space="0" w:color="auto"/>
      </w:divBdr>
      <w:divsChild>
        <w:div w:id="1411192634">
          <w:marLeft w:val="1080"/>
          <w:marRight w:val="0"/>
          <w:marTop w:val="100"/>
          <w:marBottom w:val="0"/>
          <w:divBdr>
            <w:top w:val="none" w:sz="0" w:space="0" w:color="auto"/>
            <w:left w:val="none" w:sz="0" w:space="0" w:color="auto"/>
            <w:bottom w:val="none" w:sz="0" w:space="0" w:color="auto"/>
            <w:right w:val="none" w:sz="0" w:space="0" w:color="auto"/>
          </w:divBdr>
        </w:div>
        <w:div w:id="124543029">
          <w:marLeft w:val="1800"/>
          <w:marRight w:val="0"/>
          <w:marTop w:val="100"/>
          <w:marBottom w:val="0"/>
          <w:divBdr>
            <w:top w:val="none" w:sz="0" w:space="0" w:color="auto"/>
            <w:left w:val="none" w:sz="0" w:space="0" w:color="auto"/>
            <w:bottom w:val="none" w:sz="0" w:space="0" w:color="auto"/>
            <w:right w:val="none" w:sz="0" w:space="0" w:color="auto"/>
          </w:divBdr>
        </w:div>
        <w:div w:id="73211411">
          <w:marLeft w:val="1800"/>
          <w:marRight w:val="0"/>
          <w:marTop w:val="100"/>
          <w:marBottom w:val="0"/>
          <w:divBdr>
            <w:top w:val="none" w:sz="0" w:space="0" w:color="auto"/>
            <w:left w:val="none" w:sz="0" w:space="0" w:color="auto"/>
            <w:bottom w:val="none" w:sz="0" w:space="0" w:color="auto"/>
            <w:right w:val="none" w:sz="0" w:space="0" w:color="auto"/>
          </w:divBdr>
        </w:div>
        <w:div w:id="796605286">
          <w:marLeft w:val="1800"/>
          <w:marRight w:val="0"/>
          <w:marTop w:val="100"/>
          <w:marBottom w:val="0"/>
          <w:divBdr>
            <w:top w:val="none" w:sz="0" w:space="0" w:color="auto"/>
            <w:left w:val="none" w:sz="0" w:space="0" w:color="auto"/>
            <w:bottom w:val="none" w:sz="0" w:space="0" w:color="auto"/>
            <w:right w:val="none" w:sz="0" w:space="0" w:color="auto"/>
          </w:divBdr>
        </w:div>
      </w:divsChild>
    </w:div>
    <w:div w:id="1160462529">
      <w:bodyDiv w:val="1"/>
      <w:marLeft w:val="0"/>
      <w:marRight w:val="0"/>
      <w:marTop w:val="0"/>
      <w:marBottom w:val="0"/>
      <w:divBdr>
        <w:top w:val="none" w:sz="0" w:space="0" w:color="auto"/>
        <w:left w:val="none" w:sz="0" w:space="0" w:color="auto"/>
        <w:bottom w:val="none" w:sz="0" w:space="0" w:color="auto"/>
        <w:right w:val="none" w:sz="0" w:space="0" w:color="auto"/>
      </w:divBdr>
      <w:divsChild>
        <w:div w:id="41683003">
          <w:marLeft w:val="1080"/>
          <w:marRight w:val="0"/>
          <w:marTop w:val="100"/>
          <w:marBottom w:val="0"/>
          <w:divBdr>
            <w:top w:val="none" w:sz="0" w:space="0" w:color="auto"/>
            <w:left w:val="none" w:sz="0" w:space="0" w:color="auto"/>
            <w:bottom w:val="none" w:sz="0" w:space="0" w:color="auto"/>
            <w:right w:val="none" w:sz="0" w:space="0" w:color="auto"/>
          </w:divBdr>
        </w:div>
        <w:div w:id="1893612964">
          <w:marLeft w:val="1080"/>
          <w:marRight w:val="0"/>
          <w:marTop w:val="100"/>
          <w:marBottom w:val="0"/>
          <w:divBdr>
            <w:top w:val="none" w:sz="0" w:space="0" w:color="auto"/>
            <w:left w:val="none" w:sz="0" w:space="0" w:color="auto"/>
            <w:bottom w:val="none" w:sz="0" w:space="0" w:color="auto"/>
            <w:right w:val="none" w:sz="0" w:space="0" w:color="auto"/>
          </w:divBdr>
        </w:div>
        <w:div w:id="2038891389">
          <w:marLeft w:val="1080"/>
          <w:marRight w:val="0"/>
          <w:marTop w:val="100"/>
          <w:marBottom w:val="0"/>
          <w:divBdr>
            <w:top w:val="none" w:sz="0" w:space="0" w:color="auto"/>
            <w:left w:val="none" w:sz="0" w:space="0" w:color="auto"/>
            <w:bottom w:val="none" w:sz="0" w:space="0" w:color="auto"/>
            <w:right w:val="none" w:sz="0" w:space="0" w:color="auto"/>
          </w:divBdr>
        </w:div>
        <w:div w:id="396901365">
          <w:marLeft w:val="1080"/>
          <w:marRight w:val="0"/>
          <w:marTop w:val="100"/>
          <w:marBottom w:val="0"/>
          <w:divBdr>
            <w:top w:val="none" w:sz="0" w:space="0" w:color="auto"/>
            <w:left w:val="none" w:sz="0" w:space="0" w:color="auto"/>
            <w:bottom w:val="none" w:sz="0" w:space="0" w:color="auto"/>
            <w:right w:val="none" w:sz="0" w:space="0" w:color="auto"/>
          </w:divBdr>
        </w:div>
      </w:divsChild>
    </w:div>
    <w:div w:id="1734617007">
      <w:bodyDiv w:val="1"/>
      <w:marLeft w:val="0"/>
      <w:marRight w:val="0"/>
      <w:marTop w:val="0"/>
      <w:marBottom w:val="0"/>
      <w:divBdr>
        <w:top w:val="none" w:sz="0" w:space="0" w:color="auto"/>
        <w:left w:val="none" w:sz="0" w:space="0" w:color="auto"/>
        <w:bottom w:val="none" w:sz="0" w:space="0" w:color="auto"/>
        <w:right w:val="none" w:sz="0" w:space="0" w:color="auto"/>
      </w:divBdr>
      <w:divsChild>
        <w:div w:id="1955332365">
          <w:marLeft w:val="1080"/>
          <w:marRight w:val="0"/>
          <w:marTop w:val="100"/>
          <w:marBottom w:val="0"/>
          <w:divBdr>
            <w:top w:val="none" w:sz="0" w:space="0" w:color="auto"/>
            <w:left w:val="none" w:sz="0" w:space="0" w:color="auto"/>
            <w:bottom w:val="none" w:sz="0" w:space="0" w:color="auto"/>
            <w:right w:val="none" w:sz="0" w:space="0" w:color="auto"/>
          </w:divBdr>
        </w:div>
        <w:div w:id="1959676922">
          <w:marLeft w:val="1080"/>
          <w:marRight w:val="0"/>
          <w:marTop w:val="100"/>
          <w:marBottom w:val="0"/>
          <w:divBdr>
            <w:top w:val="none" w:sz="0" w:space="0" w:color="auto"/>
            <w:left w:val="none" w:sz="0" w:space="0" w:color="auto"/>
            <w:bottom w:val="none" w:sz="0" w:space="0" w:color="auto"/>
            <w:right w:val="none" w:sz="0" w:space="0" w:color="auto"/>
          </w:divBdr>
        </w:div>
        <w:div w:id="1356493841">
          <w:marLeft w:val="1080"/>
          <w:marRight w:val="0"/>
          <w:marTop w:val="100"/>
          <w:marBottom w:val="0"/>
          <w:divBdr>
            <w:top w:val="none" w:sz="0" w:space="0" w:color="auto"/>
            <w:left w:val="none" w:sz="0" w:space="0" w:color="auto"/>
            <w:bottom w:val="none" w:sz="0" w:space="0" w:color="auto"/>
            <w:right w:val="none" w:sz="0" w:space="0" w:color="auto"/>
          </w:divBdr>
        </w:div>
      </w:divsChild>
    </w:div>
    <w:div w:id="1914700013">
      <w:bodyDiv w:val="1"/>
      <w:marLeft w:val="0"/>
      <w:marRight w:val="0"/>
      <w:marTop w:val="0"/>
      <w:marBottom w:val="0"/>
      <w:divBdr>
        <w:top w:val="none" w:sz="0" w:space="0" w:color="auto"/>
        <w:left w:val="none" w:sz="0" w:space="0" w:color="auto"/>
        <w:bottom w:val="none" w:sz="0" w:space="0" w:color="auto"/>
        <w:right w:val="none" w:sz="0" w:space="0" w:color="auto"/>
      </w:divBdr>
      <w:divsChild>
        <w:div w:id="571933770">
          <w:marLeft w:val="1080"/>
          <w:marRight w:val="0"/>
          <w:marTop w:val="100"/>
          <w:marBottom w:val="0"/>
          <w:divBdr>
            <w:top w:val="none" w:sz="0" w:space="0" w:color="auto"/>
            <w:left w:val="none" w:sz="0" w:space="0" w:color="auto"/>
            <w:bottom w:val="none" w:sz="0" w:space="0" w:color="auto"/>
            <w:right w:val="none" w:sz="0" w:space="0" w:color="auto"/>
          </w:divBdr>
        </w:div>
        <w:div w:id="1943997652">
          <w:marLeft w:val="1800"/>
          <w:marRight w:val="0"/>
          <w:marTop w:val="100"/>
          <w:marBottom w:val="0"/>
          <w:divBdr>
            <w:top w:val="none" w:sz="0" w:space="0" w:color="auto"/>
            <w:left w:val="none" w:sz="0" w:space="0" w:color="auto"/>
            <w:bottom w:val="none" w:sz="0" w:space="0" w:color="auto"/>
            <w:right w:val="none" w:sz="0" w:space="0" w:color="auto"/>
          </w:divBdr>
        </w:div>
        <w:div w:id="815802592">
          <w:marLeft w:val="1800"/>
          <w:marRight w:val="0"/>
          <w:marTop w:val="100"/>
          <w:marBottom w:val="0"/>
          <w:divBdr>
            <w:top w:val="none" w:sz="0" w:space="0" w:color="auto"/>
            <w:left w:val="none" w:sz="0" w:space="0" w:color="auto"/>
            <w:bottom w:val="none" w:sz="0" w:space="0" w:color="auto"/>
            <w:right w:val="none" w:sz="0" w:space="0" w:color="auto"/>
          </w:divBdr>
        </w:div>
        <w:div w:id="123366048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Shortman</dc:creator>
  <cp:keywords/>
  <dc:description/>
  <cp:lastModifiedBy>Jess Shortman</cp:lastModifiedBy>
  <cp:revision>5</cp:revision>
  <dcterms:created xsi:type="dcterms:W3CDTF">2023-12-02T21:42:00Z</dcterms:created>
  <dcterms:modified xsi:type="dcterms:W3CDTF">2023-12-02T23:45:00Z</dcterms:modified>
</cp:coreProperties>
</file>