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D17B" w14:textId="77777777" w:rsidR="00DC1637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Wrap-Up Activity: Decode the Client Brief</w:t>
      </w:r>
    </w:p>
    <w:tbl>
      <w:tblPr>
        <w:tblW w:w="0" w:type="auto"/>
        <w:tblBorders>
          <w:top w:val="single" w:sz="0" w:space="0" w:color="B7EDB1"/>
          <w:left w:val="single" w:sz="0" w:space="0" w:color="B7EDB1"/>
          <w:bottom w:val="single" w:sz="0" w:space="0" w:color="B7EDB1"/>
          <w:right w:val="single" w:sz="0" w:space="0" w:color="B7EDB1"/>
          <w:insideH w:val="single" w:sz="0" w:space="0" w:color="B7EDB1"/>
          <w:insideV w:val="single" w:sz="0" w:space="0" w:color="B7EDB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DC1637" w14:paraId="603BEC4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0FBE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8D3958" w14:textId="77777777" w:rsidR="00DC1637" w:rsidRDefault="00000000">
            <w:pPr>
              <w:spacing w:before="300" w:after="120" w:line="288" w:lineRule="auto"/>
              <w:outlineLvl w:val="2"/>
            </w:pPr>
            <w:bookmarkStart w:id="0" w:name="heading_0"/>
            <w:r>
              <w:rPr>
                <w:rFonts w:ascii="Arial" w:eastAsia="DengXian" w:hAnsi="Arial" w:cs="Arial"/>
                <w:b/>
                <w:sz w:val="30"/>
              </w:rPr>
              <w:t>Reminders for Learners</w:t>
            </w:r>
            <w:bookmarkEnd w:id="0"/>
          </w:p>
          <w:p w14:paraId="78DDC0C1" w14:textId="77777777" w:rsidR="00DC1637" w:rsidRDefault="00000000">
            <w:pPr>
              <w:numPr>
                <w:ilvl w:val="0"/>
                <w:numId w:val="1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Read the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PayWise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scenario carefully before answering.</w:t>
            </w:r>
          </w:p>
          <w:p w14:paraId="6E389982" w14:textId="77777777" w:rsidR="00DC1637" w:rsidRDefault="00000000">
            <w:pPr>
              <w:numPr>
                <w:ilvl w:val="0"/>
                <w:numId w:val="2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Answer clearly and completely.</w:t>
            </w:r>
          </w:p>
          <w:p w14:paraId="0C65F190" w14:textId="77777777" w:rsidR="00DC1637" w:rsidRDefault="00000000">
            <w:pPr>
              <w:numPr>
                <w:ilvl w:val="0"/>
                <w:numId w:val="3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Follow the modeling format taught in class.</w:t>
            </w:r>
          </w:p>
          <w:p w14:paraId="3DF0D2FE" w14:textId="77777777" w:rsidR="00DC1637" w:rsidRDefault="00000000">
            <w:pPr>
              <w:numPr>
                <w:ilvl w:val="0"/>
                <w:numId w:val="4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Save and submit your work in this filename format:</w:t>
            </w:r>
            <w:r>
              <w:rPr>
                <w:rFonts w:ascii="Arial" w:eastAsia="DengXian" w:hAnsi="Arial" w:cs="Arial"/>
                <w:sz w:val="22"/>
              </w:rPr>
              <w:br/>
              <w:t xml:space="preserve"> 📁 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Lastname_PayWiseBrief.pdf</w:t>
            </w:r>
          </w:p>
          <w:p w14:paraId="5ADB1E28" w14:textId="77777777" w:rsidR="00DC1637" w:rsidRDefault="00000000">
            <w:pPr>
              <w:numPr>
                <w:ilvl w:val="0"/>
                <w:numId w:val="5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Upload your file to the shared class folder before the deadline.</w:t>
            </w:r>
          </w:p>
          <w:p w14:paraId="2320D41A" w14:textId="77777777" w:rsidR="00DC1637" w:rsidRDefault="00000000">
            <w:pPr>
              <w:numPr>
                <w:ilvl w:val="0"/>
                <w:numId w:val="6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You may use any of the diagramming tools we discussed in </w:t>
            </w:r>
            <w:proofErr w:type="gramStart"/>
            <w:r>
              <w:rPr>
                <w:rFonts w:ascii="Arial" w:eastAsia="DengXian" w:hAnsi="Arial" w:cs="Arial"/>
                <w:sz w:val="22"/>
              </w:rPr>
              <w:t>class, or</w:t>
            </w:r>
            <w:proofErr w:type="gramEnd"/>
            <w:r>
              <w:rPr>
                <w:rFonts w:ascii="Arial" w:eastAsia="DengXian" w:hAnsi="Arial" w:cs="Arial"/>
                <w:sz w:val="22"/>
              </w:rPr>
              <w:t xml:space="preserve"> choose any tool you’re comfortable with to create your diagram.</w:t>
            </w:r>
          </w:p>
          <w:p w14:paraId="3D75AEAE" w14:textId="77777777" w:rsidR="00DC1637" w:rsidRDefault="00000000">
            <w:pPr>
              <w:numPr>
                <w:ilvl w:val="0"/>
                <w:numId w:val="7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Be prepared to discuss your output and answers to the reflection questions during the debrief session.</w:t>
            </w:r>
          </w:p>
          <w:p w14:paraId="66BB1CC1" w14:textId="77777777" w:rsidR="00DC1637" w:rsidRDefault="00DC1637">
            <w:pPr>
              <w:spacing w:before="120" w:after="120" w:line="288" w:lineRule="auto"/>
            </w:pPr>
          </w:p>
          <w:p w14:paraId="334B0642" w14:textId="77777777" w:rsidR="00DC1637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Time Limit: 40 mins</w:t>
            </w:r>
          </w:p>
        </w:tc>
      </w:tr>
    </w:tbl>
    <w:p w14:paraId="75E3C1D2" w14:textId="77777777" w:rsidR="00DC1637" w:rsidRDefault="00DC1637">
      <w:pPr>
        <w:spacing w:before="120" w:after="120" w:line="288" w:lineRule="auto"/>
      </w:pPr>
    </w:p>
    <w:p w14:paraId="3D8F7C51" w14:textId="77777777" w:rsidR="00DC1637" w:rsidRDefault="00000000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Objectives</w:t>
      </w:r>
      <w:bookmarkEnd w:id="1"/>
    </w:p>
    <w:p w14:paraId="44A0FFF9" w14:textId="77777777" w:rsidR="00DC1637" w:rsidRDefault="00000000">
      <w:pPr>
        <w:spacing w:before="120" w:after="120" w:line="288" w:lineRule="auto"/>
      </w:pPr>
      <w:proofErr w:type="gramStart"/>
      <w:r>
        <w:rPr>
          <w:rFonts w:ascii="Arial" w:eastAsia="DengXian" w:hAnsi="Arial" w:cs="Arial"/>
          <w:sz w:val="22"/>
        </w:rPr>
        <w:t>By</w:t>
      </w:r>
      <w:proofErr w:type="gramEnd"/>
      <w:r>
        <w:rPr>
          <w:rFonts w:ascii="Arial" w:eastAsia="DengXian" w:hAnsi="Arial" w:cs="Arial"/>
          <w:sz w:val="22"/>
        </w:rPr>
        <w:t xml:space="preserve"> the end of this activity, the learner should be able to:</w:t>
      </w:r>
    </w:p>
    <w:p w14:paraId="6F88D769" w14:textId="77777777" w:rsidR="00DC1637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Identify and justify appropriate techniques for gathering system requirements</w:t>
      </w:r>
    </w:p>
    <w:p w14:paraId="6FBCBCD2" w14:textId="77777777" w:rsidR="00DC1637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Analyze a real-world scenario to extract meaningful user/system requirements</w:t>
      </w:r>
    </w:p>
    <w:p w14:paraId="36A4B0DC" w14:textId="77777777" w:rsidR="00DC1637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Construct a basic Use Case Diagram or DFD Level 0 based on a case study</w:t>
      </w:r>
    </w:p>
    <w:p w14:paraId="6721C967" w14:textId="77777777" w:rsidR="00DC1637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Reflect on the connection between requirement gathering and system design</w:t>
      </w:r>
    </w:p>
    <w:p w14:paraId="16385A53" w14:textId="77777777" w:rsidR="00DC1637" w:rsidRDefault="00DC1637">
      <w:pPr>
        <w:spacing w:before="120" w:after="120" w:line="288" w:lineRule="auto"/>
      </w:pPr>
    </w:p>
    <w:p w14:paraId="0AEDD6D5" w14:textId="77777777" w:rsidR="00DC1637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>Scenario: “</w:t>
      </w:r>
      <w:proofErr w:type="spellStart"/>
      <w:r>
        <w:rPr>
          <w:rFonts w:ascii="Arial" w:eastAsia="DengXian" w:hAnsi="Arial" w:cs="Arial"/>
          <w:b/>
          <w:sz w:val="30"/>
        </w:rPr>
        <w:t>PayWise</w:t>
      </w:r>
      <w:proofErr w:type="spellEnd"/>
      <w:r>
        <w:rPr>
          <w:rFonts w:ascii="Arial" w:eastAsia="DengXian" w:hAnsi="Arial" w:cs="Arial"/>
          <w:b/>
          <w:sz w:val="30"/>
        </w:rPr>
        <w:t>” — The New E-Wallet on the Block</w:t>
      </w:r>
      <w:bookmarkEnd w:id="2"/>
    </w:p>
    <w:p w14:paraId="61575117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A startup fintech company wants to launch </w:t>
      </w:r>
      <w:proofErr w:type="spellStart"/>
      <w:r>
        <w:rPr>
          <w:rFonts w:ascii="Arial" w:eastAsia="DengXian" w:hAnsi="Arial" w:cs="Arial"/>
          <w:b/>
          <w:sz w:val="22"/>
        </w:rPr>
        <w:t>PayWise</w:t>
      </w:r>
      <w:proofErr w:type="spellEnd"/>
      <w:r>
        <w:rPr>
          <w:rFonts w:ascii="Arial" w:eastAsia="DengXian" w:hAnsi="Arial" w:cs="Arial"/>
          <w:sz w:val="22"/>
        </w:rPr>
        <w:t xml:space="preserve">, a mobile e-wallet app </w:t>
      </w:r>
      <w:proofErr w:type="gramStart"/>
      <w:r>
        <w:rPr>
          <w:rFonts w:ascii="Arial" w:eastAsia="DengXian" w:hAnsi="Arial" w:cs="Arial"/>
          <w:sz w:val="22"/>
        </w:rPr>
        <w:t>similar to</w:t>
      </w:r>
      <w:proofErr w:type="gramEnd"/>
      <w:r>
        <w:rPr>
          <w:rFonts w:ascii="Arial" w:eastAsia="DengXian" w:hAnsi="Arial" w:cs="Arial"/>
          <w:sz w:val="22"/>
        </w:rPr>
        <w:t xml:space="preserve"> </w:t>
      </w:r>
      <w:proofErr w:type="spellStart"/>
      <w:r>
        <w:rPr>
          <w:rFonts w:ascii="Arial" w:eastAsia="DengXian" w:hAnsi="Arial" w:cs="Arial"/>
          <w:sz w:val="22"/>
        </w:rPr>
        <w:t>GCash</w:t>
      </w:r>
      <w:proofErr w:type="spellEnd"/>
      <w:r>
        <w:rPr>
          <w:rFonts w:ascii="Arial" w:eastAsia="DengXian" w:hAnsi="Arial" w:cs="Arial"/>
          <w:sz w:val="22"/>
        </w:rPr>
        <w:t xml:space="preserve">. Currently, their payment and transaction process </w:t>
      </w:r>
      <w:proofErr w:type="gramStart"/>
      <w:r>
        <w:rPr>
          <w:rFonts w:ascii="Arial" w:eastAsia="DengXian" w:hAnsi="Arial" w:cs="Arial"/>
          <w:sz w:val="22"/>
        </w:rPr>
        <w:t>is</w:t>
      </w:r>
      <w:proofErr w:type="gramEnd"/>
      <w:r>
        <w:rPr>
          <w:rFonts w:ascii="Arial" w:eastAsia="DengXian" w:hAnsi="Arial" w:cs="Arial"/>
          <w:sz w:val="22"/>
        </w:rPr>
        <w:t xml:space="preserve"> done manually — users fill out a </w:t>
      </w:r>
      <w:r>
        <w:rPr>
          <w:rFonts w:ascii="Arial" w:eastAsia="DengXian" w:hAnsi="Arial" w:cs="Arial"/>
          <w:sz w:val="22"/>
        </w:rPr>
        <w:lastRenderedPageBreak/>
        <w:t>Google Form to send or receive money, and staff manually verify transactions and reply via email. Payment confirmation can take up to 24 hours.</w:t>
      </w:r>
    </w:p>
    <w:p w14:paraId="6DCEC388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Their goal is to </w:t>
      </w:r>
      <w:r>
        <w:rPr>
          <w:rFonts w:ascii="Arial" w:eastAsia="DengXian" w:hAnsi="Arial" w:cs="Arial"/>
          <w:b/>
          <w:sz w:val="22"/>
        </w:rPr>
        <w:t>automate the entire process</w:t>
      </w:r>
      <w:r>
        <w:rPr>
          <w:rFonts w:ascii="Arial" w:eastAsia="DengXian" w:hAnsi="Arial" w:cs="Arial"/>
          <w:sz w:val="22"/>
        </w:rPr>
        <w:t>, allowing users to register, verify their identity, send/receive money instantly, and view transaction history — all from the app. They also want merchants to use QR codes for easy payment acceptance.</w:t>
      </w:r>
    </w:p>
    <w:p w14:paraId="303032FD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You are hired as a </w:t>
      </w:r>
      <w:r>
        <w:rPr>
          <w:rFonts w:ascii="Arial" w:eastAsia="DengXian" w:hAnsi="Arial" w:cs="Arial"/>
          <w:b/>
          <w:sz w:val="22"/>
        </w:rPr>
        <w:t>Junior Analyst</w:t>
      </w:r>
      <w:r>
        <w:rPr>
          <w:rFonts w:ascii="Arial" w:eastAsia="DengXian" w:hAnsi="Arial" w:cs="Arial"/>
          <w:sz w:val="22"/>
        </w:rPr>
        <w:t xml:space="preserve"> to help gather system requirements and propose a basic system model to guide the development.</w:t>
      </w:r>
    </w:p>
    <w:p w14:paraId="4420F40B" w14:textId="77777777" w:rsidR="00DC1637" w:rsidRDefault="00DC1637">
      <w:pPr>
        <w:spacing w:before="120" w:after="120" w:line="288" w:lineRule="auto"/>
      </w:pPr>
    </w:p>
    <w:p w14:paraId="3F3F258F" w14:textId="77777777" w:rsidR="00DC1637" w:rsidRDefault="00000000">
      <w:pPr>
        <w:spacing w:before="300" w:after="120" w:line="288" w:lineRule="auto"/>
        <w:outlineLvl w:val="2"/>
      </w:pPr>
      <w:bookmarkStart w:id="3" w:name="heading_3"/>
      <w:r>
        <w:rPr>
          <w:rFonts w:ascii="Arial" w:eastAsia="DengXian" w:hAnsi="Arial" w:cs="Arial"/>
          <w:b/>
          <w:sz w:val="30"/>
        </w:rPr>
        <w:t>Your Tasks</w:t>
      </w:r>
      <w:bookmarkEnd w:id="3"/>
    </w:p>
    <w:p w14:paraId="7490B770" w14:textId="77777777" w:rsidR="00DC1637" w:rsidRDefault="00000000">
      <w:pPr>
        <w:spacing w:before="260" w:after="120" w:line="288" w:lineRule="auto"/>
        <w:outlineLvl w:val="3"/>
      </w:pPr>
      <w:bookmarkStart w:id="4" w:name="heading_4"/>
      <w:r>
        <w:rPr>
          <w:rFonts w:ascii="Arial" w:eastAsia="DengXian" w:hAnsi="Arial" w:cs="Arial"/>
          <w:b/>
          <w:sz w:val="28"/>
        </w:rPr>
        <w:t>1. Choose and Justify Techniques</w:t>
      </w:r>
      <w:bookmarkEnd w:id="4"/>
    </w:p>
    <w:p w14:paraId="6EDA3161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Select </w:t>
      </w:r>
      <w:r>
        <w:rPr>
          <w:rFonts w:ascii="Arial" w:eastAsia="DengXian" w:hAnsi="Arial" w:cs="Arial"/>
          <w:b/>
          <w:sz w:val="22"/>
        </w:rPr>
        <w:t>2</w:t>
      </w:r>
      <w:r>
        <w:rPr>
          <w:rFonts w:ascii="Arial" w:eastAsia="DengXian" w:hAnsi="Arial" w:cs="Arial"/>
          <w:sz w:val="22"/>
        </w:rPr>
        <w:t xml:space="preserve"> techniques you would use to gather more information for this system.</w:t>
      </w:r>
      <w:r>
        <w:rPr>
          <w:rFonts w:ascii="Arial" w:eastAsia="DengXian" w:hAnsi="Arial" w:cs="Arial"/>
          <w:sz w:val="22"/>
        </w:rPr>
        <w:br/>
        <w:t xml:space="preserve"> ✅ Interview</w:t>
      </w:r>
      <w:r>
        <w:rPr>
          <w:rFonts w:ascii="Arial" w:eastAsia="DengXian" w:hAnsi="Arial" w:cs="Arial"/>
          <w:sz w:val="22"/>
        </w:rPr>
        <w:br/>
        <w:t xml:space="preserve"> ✅ Document Review</w:t>
      </w:r>
      <w:r>
        <w:rPr>
          <w:rFonts w:ascii="Arial" w:eastAsia="DengXian" w:hAnsi="Arial" w:cs="Arial"/>
          <w:sz w:val="22"/>
        </w:rPr>
        <w:br/>
        <w:t xml:space="preserve"> ✅ Observation</w:t>
      </w:r>
      <w:r>
        <w:rPr>
          <w:rFonts w:ascii="Arial" w:eastAsia="DengXian" w:hAnsi="Arial" w:cs="Arial"/>
          <w:sz w:val="22"/>
        </w:rPr>
        <w:br/>
        <w:t xml:space="preserve"> ✅ Questionnaire</w:t>
      </w:r>
      <w:r>
        <w:rPr>
          <w:rFonts w:ascii="Arial" w:eastAsia="DengXian" w:hAnsi="Arial" w:cs="Arial"/>
          <w:sz w:val="22"/>
        </w:rPr>
        <w:br/>
        <w:t xml:space="preserve"> ✅ Joint Application Design (JAD)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DC1637" w14:paraId="387F03F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583D5" w14:textId="77777777" w:rsidR="00DC1637" w:rsidRDefault="00000000">
            <w:pPr>
              <w:spacing w:before="120" w:after="120" w:line="288" w:lineRule="auto"/>
              <w:rPr>
                <w:rFonts w:ascii="Arial" w:eastAsia="DengXian" w:hAnsi="Arial" w:cs="Arial"/>
                <w:color w:val="646A73"/>
                <w:sz w:val="22"/>
              </w:rPr>
            </w:pPr>
            <w:r>
              <w:rPr>
                <w:rFonts w:ascii="Arial" w:eastAsia="DengXian" w:hAnsi="Arial" w:cs="Arial"/>
                <w:color w:val="646A73"/>
                <w:sz w:val="22"/>
              </w:rPr>
              <w:t>Write why you selected these two. How will each help in this case?</w:t>
            </w:r>
          </w:p>
          <w:p w14:paraId="086B0DFA" w14:textId="77777777" w:rsidR="008842B7" w:rsidRDefault="008842B7">
            <w:pPr>
              <w:spacing w:before="120" w:after="120" w:line="288" w:lineRule="auto"/>
              <w:rPr>
                <w:rFonts w:ascii="Arial" w:eastAsia="DengXian" w:hAnsi="Arial" w:cs="Arial"/>
                <w:color w:val="646A73"/>
                <w:sz w:val="22"/>
              </w:rPr>
            </w:pPr>
            <w:r>
              <w:rPr>
                <w:rFonts w:ascii="Arial" w:eastAsia="DengXian" w:hAnsi="Arial" w:cs="Arial"/>
                <w:color w:val="646A73"/>
                <w:sz w:val="22"/>
              </w:rPr>
              <w:t>I will choose the Interview and Document Review</w:t>
            </w:r>
          </w:p>
          <w:p w14:paraId="43A55372" w14:textId="40D634F3" w:rsidR="008842B7" w:rsidRDefault="008842B7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color w:val="646A73"/>
                <w:sz w:val="22"/>
              </w:rPr>
              <w:t xml:space="preserve">Why did I choose these two? I chose interview so that I can ask questions freely and gather a more specific answer or information regarding to the clients need and I chose Document review for a deeper </w:t>
            </w:r>
            <w:proofErr w:type="gramStart"/>
            <w:r>
              <w:rPr>
                <w:rFonts w:ascii="Arial" w:eastAsia="DengXian" w:hAnsi="Arial" w:cs="Arial"/>
                <w:color w:val="646A73"/>
                <w:sz w:val="22"/>
              </w:rPr>
              <w:t>search</w:t>
            </w:r>
            <w:proofErr w:type="gramEnd"/>
            <w:r>
              <w:rPr>
                <w:rFonts w:ascii="Arial" w:eastAsia="DengXian" w:hAnsi="Arial" w:cs="Arial"/>
                <w:color w:val="646A73"/>
                <w:sz w:val="22"/>
              </w:rPr>
              <w:t xml:space="preserve"> and I can review it anytime and compare it to the interview.</w:t>
            </w:r>
          </w:p>
        </w:tc>
      </w:tr>
    </w:tbl>
    <w:p w14:paraId="7BC82CD6" w14:textId="77777777" w:rsidR="00DC1637" w:rsidRDefault="00DC1637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496D1596" w14:textId="77777777" w:rsidR="00DC1637" w:rsidRDefault="00000000">
      <w:pPr>
        <w:spacing w:before="260" w:after="120" w:line="288" w:lineRule="auto"/>
        <w:outlineLvl w:val="3"/>
      </w:pPr>
      <w:bookmarkStart w:id="5" w:name="heading_5"/>
      <w:r>
        <w:rPr>
          <w:rFonts w:ascii="Arial" w:eastAsia="DengXian" w:hAnsi="Arial" w:cs="Arial"/>
          <w:b/>
          <w:sz w:val="28"/>
        </w:rPr>
        <w:t>2. Draft Requirements</w:t>
      </w:r>
      <w:bookmarkEnd w:id="5"/>
    </w:p>
    <w:p w14:paraId="78E20177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Write </w:t>
      </w:r>
      <w:r>
        <w:rPr>
          <w:rFonts w:ascii="Arial" w:eastAsia="DengXian" w:hAnsi="Arial" w:cs="Arial"/>
          <w:b/>
          <w:sz w:val="22"/>
        </w:rPr>
        <w:t>at least 5</w:t>
      </w:r>
      <w:r>
        <w:rPr>
          <w:rFonts w:ascii="Arial" w:eastAsia="DengXian" w:hAnsi="Arial" w:cs="Arial"/>
          <w:sz w:val="22"/>
        </w:rPr>
        <w:t xml:space="preserve"> requirements using the following format:</w:t>
      </w:r>
    </w:p>
    <w:p w14:paraId="115F3A9A" w14:textId="77777777" w:rsidR="00DC1637" w:rsidRDefault="00000000">
      <w:pPr>
        <w:numPr>
          <w:ilvl w:val="0"/>
          <w:numId w:val="12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>The user must be able to ___</w:t>
      </w:r>
    </w:p>
    <w:p w14:paraId="0D57EFE7" w14:textId="77777777" w:rsidR="00DC1637" w:rsidRDefault="00000000">
      <w:pPr>
        <w:numPr>
          <w:ilvl w:val="0"/>
          <w:numId w:val="13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>The system must automatically ___</w:t>
      </w:r>
    </w:p>
    <w:p w14:paraId="019B2F1D" w14:textId="71BD4475" w:rsidR="00DC1637" w:rsidRDefault="008842B7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t>Draft Requirements:</w:t>
      </w:r>
    </w:p>
    <w:p w14:paraId="42C7B74B" w14:textId="382EC707" w:rsidR="008842B7" w:rsidRDefault="008842B7" w:rsidP="008842B7">
      <w:pPr>
        <w:pStyle w:val="ListParagraph"/>
        <w:numPr>
          <w:ilvl w:val="0"/>
          <w:numId w:val="16"/>
        </w:num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t>The user must be able to send/receive money instantly or ASAP</w:t>
      </w:r>
    </w:p>
    <w:p w14:paraId="09D47F92" w14:textId="0D37E2A2" w:rsidR="008842B7" w:rsidRDefault="008842B7" w:rsidP="008842B7">
      <w:pPr>
        <w:pStyle w:val="ListParagraph"/>
        <w:numPr>
          <w:ilvl w:val="0"/>
          <w:numId w:val="16"/>
        </w:num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t>The system must accept QR codes for easy transaction</w:t>
      </w:r>
    </w:p>
    <w:p w14:paraId="36C8DBE5" w14:textId="693786E0" w:rsidR="008842B7" w:rsidRDefault="008842B7" w:rsidP="008842B7">
      <w:pPr>
        <w:pStyle w:val="ListParagraph"/>
        <w:numPr>
          <w:ilvl w:val="0"/>
          <w:numId w:val="16"/>
        </w:num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t>The system must be able to verify the users if they already have an account or not</w:t>
      </w:r>
    </w:p>
    <w:p w14:paraId="6D07A8CC" w14:textId="26CBD839" w:rsidR="008842B7" w:rsidRDefault="008842B7" w:rsidP="008842B7">
      <w:pPr>
        <w:pStyle w:val="ListParagraph"/>
        <w:numPr>
          <w:ilvl w:val="0"/>
          <w:numId w:val="16"/>
        </w:num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t xml:space="preserve">The user must be able to view their transaction history </w:t>
      </w:r>
      <w:r w:rsidR="007E4E81">
        <w:t>from the app</w:t>
      </w:r>
    </w:p>
    <w:p w14:paraId="07D3FA05" w14:textId="5EA6D017" w:rsidR="008842B7" w:rsidRDefault="008842B7" w:rsidP="008842B7">
      <w:pPr>
        <w:pStyle w:val="ListParagraph"/>
        <w:numPr>
          <w:ilvl w:val="0"/>
          <w:numId w:val="16"/>
        </w:num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  <w:r>
        <w:lastRenderedPageBreak/>
        <w:t>The user must be able to register and create their account for the app</w:t>
      </w:r>
    </w:p>
    <w:p w14:paraId="06DA656E" w14:textId="77777777" w:rsidR="008842B7" w:rsidRDefault="008842B7" w:rsidP="008842B7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96B15DF" w14:textId="77777777" w:rsidR="00DC1637" w:rsidRDefault="00000000">
      <w:pPr>
        <w:spacing w:before="260" w:after="120" w:line="288" w:lineRule="auto"/>
        <w:outlineLvl w:val="3"/>
      </w:pPr>
      <w:bookmarkStart w:id="6" w:name="heading_6"/>
      <w:r>
        <w:rPr>
          <w:rFonts w:ascii="Arial" w:eastAsia="DengXian" w:hAnsi="Arial" w:cs="Arial"/>
          <w:b/>
          <w:sz w:val="28"/>
        </w:rPr>
        <w:t>3. Model the System</w:t>
      </w:r>
      <w:bookmarkEnd w:id="6"/>
    </w:p>
    <w:p w14:paraId="5C32D78A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Choose </w:t>
      </w:r>
      <w:r>
        <w:rPr>
          <w:rFonts w:ascii="Arial" w:eastAsia="DengXian" w:hAnsi="Arial" w:cs="Arial"/>
          <w:b/>
          <w:sz w:val="22"/>
        </w:rPr>
        <w:t>one</w:t>
      </w:r>
      <w:r>
        <w:rPr>
          <w:rFonts w:ascii="Arial" w:eastAsia="DengXian" w:hAnsi="Arial" w:cs="Arial"/>
          <w:sz w:val="22"/>
        </w:rPr>
        <w:t xml:space="preserve"> of the following modeling techniques:</w:t>
      </w:r>
    </w:p>
    <w:p w14:paraId="2583B209" w14:textId="77777777" w:rsidR="00DC1637" w:rsidRDefault="00000000">
      <w:pPr>
        <w:numPr>
          <w:ilvl w:val="0"/>
          <w:numId w:val="14"/>
        </w:numPr>
        <w:spacing w:before="120" w:after="120" w:line="288" w:lineRule="auto"/>
        <w:ind w:left="453"/>
      </w:pPr>
      <w:r>
        <w:rPr>
          <w:rFonts w:ascii="Arial" w:eastAsia="DengXian" w:hAnsi="Arial" w:cs="Arial"/>
          <w:b/>
          <w:sz w:val="22"/>
        </w:rPr>
        <w:t>Use Case Diagram</w:t>
      </w:r>
      <w:r>
        <w:rPr>
          <w:rFonts w:ascii="Arial" w:eastAsia="DengXian" w:hAnsi="Arial" w:cs="Arial"/>
          <w:sz w:val="22"/>
        </w:rPr>
        <w:t xml:space="preserve"> – show actors like "User", "Admin", "Merchant", and their actions</w:t>
      </w:r>
    </w:p>
    <w:p w14:paraId="4851C222" w14:textId="77777777" w:rsidR="00DC1637" w:rsidRDefault="00000000">
      <w:pPr>
        <w:numPr>
          <w:ilvl w:val="0"/>
          <w:numId w:val="15"/>
        </w:numPr>
        <w:spacing w:before="120" w:after="120" w:line="288" w:lineRule="auto"/>
        <w:ind w:left="453"/>
      </w:pPr>
      <w:r>
        <w:rPr>
          <w:rFonts w:ascii="Arial" w:eastAsia="DengXian" w:hAnsi="Arial" w:cs="Arial"/>
          <w:b/>
          <w:sz w:val="22"/>
        </w:rPr>
        <w:t>DFD Level 0</w:t>
      </w:r>
      <w:r>
        <w:rPr>
          <w:rFonts w:ascii="Arial" w:eastAsia="DengXian" w:hAnsi="Arial" w:cs="Arial"/>
          <w:sz w:val="22"/>
        </w:rPr>
        <w:t xml:space="preserve"> – illustrate data flows (e.g., Register, Send Money, QR Payment, etc.)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DC1637" w14:paraId="7F37EB3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DA50F7" w14:textId="1DD41B80" w:rsidR="00766CD7" w:rsidRDefault="00766CD7">
            <w:pPr>
              <w:spacing w:before="120" w:after="120" w:line="288" w:lineRule="auto"/>
              <w:rPr>
                <w:rFonts w:ascii="Arial" w:eastAsia="DengXian" w:hAnsi="Arial" w:cs="Arial"/>
                <w:color w:val="646A73"/>
                <w:sz w:val="22"/>
              </w:rPr>
            </w:pPr>
          </w:p>
          <w:p w14:paraId="13CBD637" w14:textId="6D2FBA44" w:rsidR="007E4E81" w:rsidRDefault="00766CD7">
            <w:pPr>
              <w:spacing w:before="120" w:after="120" w:line="288" w:lineRule="auto"/>
              <w:rPr>
                <w:rFonts w:ascii="Arial" w:eastAsia="DengXian" w:hAnsi="Arial" w:cs="Arial"/>
                <w:color w:val="646A73"/>
                <w:sz w:val="22"/>
              </w:rPr>
            </w:pPr>
            <w:r>
              <w:rPr>
                <w:rFonts w:ascii="Arial" w:eastAsia="DengXian" w:hAnsi="Arial" w:cs="Arial"/>
                <w:noProof/>
                <w:color w:val="646A73"/>
                <w:sz w:val="22"/>
              </w:rPr>
              <w:drawing>
                <wp:anchor distT="0" distB="0" distL="114300" distR="114300" simplePos="0" relativeHeight="251657216" behindDoc="1" locked="0" layoutInCell="1" allowOverlap="1" wp14:anchorId="07AD0058" wp14:editId="5B09A8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453748</wp:posOffset>
                  </wp:positionV>
                  <wp:extent cx="5105400" cy="2811780"/>
                  <wp:effectExtent l="0" t="0" r="0" b="0"/>
                  <wp:wrapTight wrapText="bothSides">
                    <wp:wrapPolygon edited="0">
                      <wp:start x="0" y="0"/>
                      <wp:lineTo x="0" y="21512"/>
                      <wp:lineTo x="21519" y="21512"/>
                      <wp:lineTo x="21519" y="0"/>
                      <wp:lineTo x="0" y="0"/>
                    </wp:wrapPolygon>
                  </wp:wrapTight>
                  <wp:docPr id="267967262" name="Picture 2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67262" name="Picture 2" descr="A screenshot of a computer screen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Arial" w:eastAsia="DengXian" w:hAnsi="Arial" w:cs="Arial"/>
                <w:color w:val="646A73"/>
                <w:sz w:val="22"/>
              </w:rPr>
              <w:t>Draw and label clearly. You may hand-draw and scan or use a digital tool.</w:t>
            </w:r>
          </w:p>
          <w:p w14:paraId="03917B68" w14:textId="1E6D45E2" w:rsidR="007E4E81" w:rsidRDefault="007E4E81">
            <w:pPr>
              <w:spacing w:before="120" w:after="120" w:line="288" w:lineRule="auto"/>
            </w:pPr>
          </w:p>
        </w:tc>
      </w:tr>
    </w:tbl>
    <w:p w14:paraId="1F47A427" w14:textId="77777777" w:rsidR="00DC1637" w:rsidRDefault="00DC1637">
      <w:pPr>
        <w:spacing w:before="120" w:after="120" w:line="288" w:lineRule="auto"/>
      </w:pPr>
    </w:p>
    <w:p w14:paraId="1A7139B9" w14:textId="77777777" w:rsidR="00DC1637" w:rsidRDefault="00000000">
      <w:pPr>
        <w:spacing w:before="260" w:after="120" w:line="288" w:lineRule="auto"/>
        <w:outlineLvl w:val="3"/>
      </w:pPr>
      <w:bookmarkStart w:id="7" w:name="heading_7"/>
      <w:r>
        <w:rPr>
          <w:rFonts w:ascii="Arial" w:eastAsia="DengXian" w:hAnsi="Arial" w:cs="Arial"/>
          <w:b/>
          <w:sz w:val="28"/>
        </w:rPr>
        <w:t>4. Reflection Questions</w:t>
      </w:r>
      <w:bookmarkEnd w:id="7"/>
    </w:p>
    <w:p w14:paraId="04C0219D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a. Which part of the activity was most challenging?</w:t>
      </w:r>
    </w:p>
    <w:p w14:paraId="59D62860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b. Why is choosing the right requirement-gathering technique important?</w:t>
      </w:r>
    </w:p>
    <w:p w14:paraId="07D7C864" w14:textId="77777777" w:rsidR="00DC1637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c. How does </w:t>
      </w:r>
      <w:proofErr w:type="gramStart"/>
      <w:r>
        <w:rPr>
          <w:rFonts w:ascii="Arial" w:eastAsia="DengXian" w:hAnsi="Arial" w:cs="Arial"/>
          <w:sz w:val="22"/>
        </w:rPr>
        <w:t>modeling</w:t>
      </w:r>
      <w:proofErr w:type="gramEnd"/>
      <w:r>
        <w:rPr>
          <w:rFonts w:ascii="Arial" w:eastAsia="DengXian" w:hAnsi="Arial" w:cs="Arial"/>
          <w:sz w:val="22"/>
        </w:rPr>
        <w:t xml:space="preserve"> help communicate system design to developers?</w:t>
      </w:r>
    </w:p>
    <w:sectPr w:rsidR="00DC1637">
      <w:headerReference w:type="default" r:id="rId8"/>
      <w:footerReference w:type="default" r:id="rId9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67AD" w14:textId="77777777" w:rsidR="00FD1F86" w:rsidRDefault="00FD1F86">
      <w:pPr>
        <w:spacing w:after="0" w:line="240" w:lineRule="auto"/>
      </w:pPr>
      <w:r>
        <w:separator/>
      </w:r>
    </w:p>
  </w:endnote>
  <w:endnote w:type="continuationSeparator" w:id="0">
    <w:p w14:paraId="16368768" w14:textId="77777777" w:rsidR="00FD1F86" w:rsidRDefault="00FD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2B44F" w14:textId="77777777" w:rsidR="00DC1637" w:rsidRDefault="00DC16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5A240" w14:textId="77777777" w:rsidR="00FD1F86" w:rsidRDefault="00FD1F86">
      <w:pPr>
        <w:spacing w:after="0" w:line="240" w:lineRule="auto"/>
      </w:pPr>
      <w:r>
        <w:separator/>
      </w:r>
    </w:p>
  </w:footnote>
  <w:footnote w:type="continuationSeparator" w:id="0">
    <w:p w14:paraId="661FEC9D" w14:textId="77777777" w:rsidR="00FD1F86" w:rsidRDefault="00FD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120C" w14:textId="77777777" w:rsidR="00DC1637" w:rsidRDefault="00DC16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F4D"/>
    <w:multiLevelType w:val="multilevel"/>
    <w:tmpl w:val="339AF71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D5135B"/>
    <w:multiLevelType w:val="multilevel"/>
    <w:tmpl w:val="8124DC9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3178FF"/>
    <w:multiLevelType w:val="multilevel"/>
    <w:tmpl w:val="4796C0A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3F436F"/>
    <w:multiLevelType w:val="multilevel"/>
    <w:tmpl w:val="77E28EE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153EC4"/>
    <w:multiLevelType w:val="multilevel"/>
    <w:tmpl w:val="4462D19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F171B9"/>
    <w:multiLevelType w:val="multilevel"/>
    <w:tmpl w:val="508EC3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A27116"/>
    <w:multiLevelType w:val="multilevel"/>
    <w:tmpl w:val="70D295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BB22F3"/>
    <w:multiLevelType w:val="multilevel"/>
    <w:tmpl w:val="E0801B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9D2181"/>
    <w:multiLevelType w:val="multilevel"/>
    <w:tmpl w:val="2FC285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67DFD"/>
    <w:multiLevelType w:val="multilevel"/>
    <w:tmpl w:val="4D96C9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F67685"/>
    <w:multiLevelType w:val="hybridMultilevel"/>
    <w:tmpl w:val="4DD2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1F9B"/>
    <w:multiLevelType w:val="multilevel"/>
    <w:tmpl w:val="58D68D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6E6055"/>
    <w:multiLevelType w:val="multilevel"/>
    <w:tmpl w:val="E812A76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AA263A"/>
    <w:multiLevelType w:val="multilevel"/>
    <w:tmpl w:val="5FAA8F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AC6AB9"/>
    <w:multiLevelType w:val="multilevel"/>
    <w:tmpl w:val="0B9EF3B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4513DF"/>
    <w:multiLevelType w:val="multilevel"/>
    <w:tmpl w:val="0D1C46B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0516241">
    <w:abstractNumId w:val="13"/>
  </w:num>
  <w:num w:numId="2" w16cid:durableId="101920419">
    <w:abstractNumId w:val="6"/>
  </w:num>
  <w:num w:numId="3" w16cid:durableId="548154061">
    <w:abstractNumId w:val="7"/>
  </w:num>
  <w:num w:numId="4" w16cid:durableId="1133249866">
    <w:abstractNumId w:val="5"/>
  </w:num>
  <w:num w:numId="5" w16cid:durableId="853225706">
    <w:abstractNumId w:val="8"/>
  </w:num>
  <w:num w:numId="6" w16cid:durableId="544563647">
    <w:abstractNumId w:val="11"/>
  </w:num>
  <w:num w:numId="7" w16cid:durableId="43918522">
    <w:abstractNumId w:val="9"/>
  </w:num>
  <w:num w:numId="8" w16cid:durableId="281233539">
    <w:abstractNumId w:val="14"/>
  </w:num>
  <w:num w:numId="9" w16cid:durableId="1084493855">
    <w:abstractNumId w:val="2"/>
  </w:num>
  <w:num w:numId="10" w16cid:durableId="261959942">
    <w:abstractNumId w:val="4"/>
  </w:num>
  <w:num w:numId="11" w16cid:durableId="275059563">
    <w:abstractNumId w:val="15"/>
  </w:num>
  <w:num w:numId="12" w16cid:durableId="378480100">
    <w:abstractNumId w:val="0"/>
  </w:num>
  <w:num w:numId="13" w16cid:durableId="61873004">
    <w:abstractNumId w:val="1"/>
  </w:num>
  <w:num w:numId="14" w16cid:durableId="272591838">
    <w:abstractNumId w:val="12"/>
  </w:num>
  <w:num w:numId="15" w16cid:durableId="748163356">
    <w:abstractNumId w:val="3"/>
  </w:num>
  <w:num w:numId="16" w16cid:durableId="453213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637"/>
    <w:rsid w:val="00766CD7"/>
    <w:rsid w:val="007E4E81"/>
    <w:rsid w:val="008842B7"/>
    <w:rsid w:val="00A8736F"/>
    <w:rsid w:val="00B075DF"/>
    <w:rsid w:val="00DC1637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2CCF"/>
  <w15:docId w15:val="{AC63C593-A2F7-402D-B74D-9DF650E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2</cp:revision>
  <dcterms:created xsi:type="dcterms:W3CDTF">2025-07-31T01:18:00Z</dcterms:created>
  <dcterms:modified xsi:type="dcterms:W3CDTF">2025-07-31T02:27:00Z</dcterms:modified>
</cp:coreProperties>
</file>