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E87F0" w14:textId="77777777" w:rsidR="00702350" w:rsidRDefault="00702350" w:rsidP="00702350">
      <w:pPr>
        <w:pStyle w:val="Heading1"/>
      </w:pPr>
      <w:r>
        <w:t xml:space="preserve">COVER PAGE </w:t>
      </w:r>
    </w:p>
    <w:p w14:paraId="2E31E6AB" w14:textId="0BEB69CE" w:rsidR="00702350" w:rsidRPr="00F70167" w:rsidRDefault="00F70167" w:rsidP="00F70167">
      <w:pPr>
        <w:ind w:left="0" w:firstLine="0"/>
        <w:jc w:val="center"/>
        <w:rPr>
          <w:lang w:val="en-US"/>
        </w:rPr>
      </w:pPr>
      <w:r>
        <w:rPr>
          <w:lang w:val="en-US"/>
        </w:rPr>
        <w:t>INTERNET of THINGS</w:t>
      </w:r>
      <w:r w:rsidR="00702350">
        <w:t xml:space="preserve"> </w:t>
      </w:r>
      <w:r>
        <w:rPr>
          <w:lang w:val="en-US"/>
        </w:rPr>
        <w:t xml:space="preserve">(IoT) IN HEALTHCARE; THREATS AND </w:t>
      </w:r>
      <w:r w:rsidR="00A863E6">
        <w:rPr>
          <w:lang w:val="en-US"/>
        </w:rPr>
        <w:t>COUNTERMEASURES</w:t>
      </w:r>
    </w:p>
    <w:p w14:paraId="4B6AF7DA" w14:textId="77777777" w:rsidR="00702350" w:rsidRDefault="00702350" w:rsidP="00702350">
      <w:pPr>
        <w:spacing w:after="16" w:line="259" w:lineRule="auto"/>
        <w:ind w:left="60" w:firstLine="0"/>
        <w:jc w:val="center"/>
      </w:pPr>
      <w:r>
        <w:t xml:space="preserve"> </w:t>
      </w:r>
    </w:p>
    <w:p w14:paraId="61B335D8" w14:textId="77777777" w:rsidR="00702350" w:rsidRDefault="00702350" w:rsidP="00702350">
      <w:pPr>
        <w:spacing w:after="16" w:line="259" w:lineRule="auto"/>
        <w:ind w:left="60" w:firstLine="0"/>
        <w:jc w:val="center"/>
      </w:pPr>
      <w:r>
        <w:t xml:space="preserve"> </w:t>
      </w:r>
    </w:p>
    <w:p w14:paraId="33257C88" w14:textId="77777777" w:rsidR="00702350" w:rsidRDefault="00702350" w:rsidP="00702350">
      <w:pPr>
        <w:spacing w:after="21" w:line="259" w:lineRule="auto"/>
        <w:ind w:left="60" w:firstLine="0"/>
        <w:jc w:val="center"/>
      </w:pPr>
      <w:r>
        <w:t xml:space="preserve"> </w:t>
      </w:r>
    </w:p>
    <w:p w14:paraId="402737CF" w14:textId="77777777" w:rsidR="00702350" w:rsidRDefault="00702350" w:rsidP="00702350">
      <w:pPr>
        <w:spacing w:after="16" w:line="259" w:lineRule="auto"/>
        <w:ind w:left="60" w:firstLine="0"/>
        <w:jc w:val="center"/>
      </w:pPr>
      <w:r>
        <w:t xml:space="preserve"> </w:t>
      </w:r>
    </w:p>
    <w:p w14:paraId="3B94E833" w14:textId="77777777" w:rsidR="00702350" w:rsidRDefault="00702350" w:rsidP="00702350">
      <w:pPr>
        <w:spacing w:after="19" w:line="259" w:lineRule="auto"/>
        <w:ind w:left="10"/>
        <w:jc w:val="center"/>
      </w:pPr>
      <w:r>
        <w:t xml:space="preserve">BY </w:t>
      </w:r>
    </w:p>
    <w:p w14:paraId="5A9CCADC" w14:textId="77777777" w:rsidR="00702350" w:rsidRDefault="00702350" w:rsidP="00702350">
      <w:pPr>
        <w:spacing w:after="16" w:line="259" w:lineRule="auto"/>
        <w:ind w:left="60" w:firstLine="0"/>
        <w:jc w:val="center"/>
      </w:pPr>
      <w:r>
        <w:t xml:space="preserve"> </w:t>
      </w:r>
    </w:p>
    <w:p w14:paraId="4C1F4E0F" w14:textId="77777777" w:rsidR="00702350" w:rsidRDefault="00702350" w:rsidP="00702350">
      <w:pPr>
        <w:spacing w:after="16" w:line="259" w:lineRule="auto"/>
        <w:ind w:left="60" w:firstLine="0"/>
        <w:jc w:val="center"/>
      </w:pPr>
      <w:r>
        <w:t xml:space="preserve"> </w:t>
      </w:r>
    </w:p>
    <w:p w14:paraId="6802841E" w14:textId="77777777" w:rsidR="00702350" w:rsidRDefault="00702350" w:rsidP="00702350">
      <w:pPr>
        <w:spacing w:after="16" w:line="259" w:lineRule="auto"/>
        <w:ind w:left="60" w:firstLine="0"/>
        <w:jc w:val="center"/>
      </w:pPr>
      <w:r>
        <w:t xml:space="preserve"> </w:t>
      </w:r>
    </w:p>
    <w:p w14:paraId="4393579A" w14:textId="77777777" w:rsidR="00702350" w:rsidRDefault="00702350" w:rsidP="00702350">
      <w:pPr>
        <w:spacing w:after="16" w:line="259" w:lineRule="auto"/>
        <w:ind w:left="60" w:firstLine="0"/>
        <w:jc w:val="center"/>
      </w:pPr>
      <w:r>
        <w:t xml:space="preserve"> </w:t>
      </w:r>
    </w:p>
    <w:p w14:paraId="06948D95" w14:textId="77777777" w:rsidR="00702350" w:rsidRDefault="00702350" w:rsidP="00702350">
      <w:pPr>
        <w:spacing w:after="16" w:line="259" w:lineRule="auto"/>
        <w:ind w:left="60" w:firstLine="0"/>
        <w:jc w:val="center"/>
      </w:pPr>
      <w:r>
        <w:t xml:space="preserve"> </w:t>
      </w:r>
    </w:p>
    <w:p w14:paraId="0C08506B" w14:textId="77777777" w:rsidR="00702350" w:rsidRDefault="00702350" w:rsidP="00702350">
      <w:pPr>
        <w:spacing w:after="21" w:line="259" w:lineRule="auto"/>
        <w:ind w:left="60" w:firstLine="0"/>
        <w:jc w:val="center"/>
      </w:pPr>
      <w:r>
        <w:t xml:space="preserve"> </w:t>
      </w:r>
    </w:p>
    <w:p w14:paraId="3601D0B2" w14:textId="77777777" w:rsidR="00702350" w:rsidRPr="00E72CEA" w:rsidRDefault="00702350" w:rsidP="00702350">
      <w:pPr>
        <w:spacing w:after="19" w:line="259" w:lineRule="auto"/>
        <w:ind w:left="10"/>
        <w:jc w:val="center"/>
        <w:rPr>
          <w:lang w:val="en-US"/>
        </w:rPr>
      </w:pPr>
      <w:r>
        <w:rPr>
          <w:lang w:val="en-US"/>
        </w:rPr>
        <w:t>NASAMU JESSE ESIMENAVHE</w:t>
      </w:r>
    </w:p>
    <w:p w14:paraId="7EAFFC80" w14:textId="77777777" w:rsidR="00702350" w:rsidRPr="00E72CEA" w:rsidRDefault="00702350" w:rsidP="00702350">
      <w:pPr>
        <w:spacing w:after="19" w:line="259" w:lineRule="auto"/>
        <w:ind w:left="10"/>
        <w:jc w:val="center"/>
        <w:rPr>
          <w:lang w:val="en-US"/>
        </w:rPr>
      </w:pPr>
      <w:r>
        <w:rPr>
          <w:lang w:val="en-US"/>
        </w:rPr>
        <w:t>BHU/20/04/09/0015</w:t>
      </w:r>
    </w:p>
    <w:p w14:paraId="4076B169" w14:textId="77777777" w:rsidR="00702350" w:rsidRDefault="00702350" w:rsidP="00702350">
      <w:pPr>
        <w:spacing w:after="16" w:line="259" w:lineRule="auto"/>
        <w:ind w:left="60" w:firstLine="0"/>
        <w:jc w:val="center"/>
      </w:pPr>
      <w:r>
        <w:t xml:space="preserve"> </w:t>
      </w:r>
    </w:p>
    <w:p w14:paraId="2480ED2D" w14:textId="77777777" w:rsidR="00702350" w:rsidRDefault="00702350" w:rsidP="00702350">
      <w:pPr>
        <w:spacing w:after="16" w:line="259" w:lineRule="auto"/>
        <w:ind w:left="60" w:firstLine="0"/>
        <w:jc w:val="center"/>
      </w:pPr>
      <w:r>
        <w:t xml:space="preserve"> </w:t>
      </w:r>
    </w:p>
    <w:p w14:paraId="01179DA2" w14:textId="77777777" w:rsidR="00702350" w:rsidRDefault="00702350" w:rsidP="00702350">
      <w:pPr>
        <w:spacing w:after="16" w:line="259" w:lineRule="auto"/>
        <w:ind w:left="60" w:firstLine="0"/>
        <w:jc w:val="center"/>
      </w:pPr>
      <w:r>
        <w:t xml:space="preserve"> </w:t>
      </w:r>
    </w:p>
    <w:p w14:paraId="020711DE" w14:textId="77777777" w:rsidR="00702350" w:rsidRDefault="00702350" w:rsidP="00702350">
      <w:pPr>
        <w:spacing w:after="16" w:line="259" w:lineRule="auto"/>
        <w:ind w:left="60" w:firstLine="0"/>
        <w:jc w:val="center"/>
      </w:pPr>
      <w:r>
        <w:t xml:space="preserve"> </w:t>
      </w:r>
    </w:p>
    <w:p w14:paraId="64452619" w14:textId="77777777" w:rsidR="00702350" w:rsidRDefault="00702350" w:rsidP="00702350">
      <w:pPr>
        <w:spacing w:after="16" w:line="259" w:lineRule="auto"/>
        <w:ind w:left="60" w:firstLine="0"/>
        <w:jc w:val="center"/>
      </w:pPr>
      <w:r>
        <w:t xml:space="preserve"> </w:t>
      </w:r>
    </w:p>
    <w:p w14:paraId="4BD3781D" w14:textId="77777777" w:rsidR="00702350" w:rsidRDefault="00702350" w:rsidP="00702350">
      <w:pPr>
        <w:spacing w:after="21" w:line="259" w:lineRule="auto"/>
        <w:ind w:left="60" w:firstLine="0"/>
        <w:jc w:val="center"/>
      </w:pPr>
      <w:r>
        <w:t xml:space="preserve"> </w:t>
      </w:r>
    </w:p>
    <w:p w14:paraId="0AB3D8C4" w14:textId="77777777" w:rsidR="00702350" w:rsidRDefault="00702350" w:rsidP="00702350">
      <w:pPr>
        <w:spacing w:after="19" w:line="259" w:lineRule="auto"/>
        <w:ind w:left="10"/>
        <w:jc w:val="center"/>
      </w:pPr>
      <w:bookmarkStart w:id="0" w:name="_Hlk152230524"/>
      <w:r>
        <w:t xml:space="preserve">(DEGREE) </w:t>
      </w:r>
    </w:p>
    <w:bookmarkEnd w:id="0"/>
    <w:p w14:paraId="282AADEC" w14:textId="76D9CDDE" w:rsidR="00702350" w:rsidRPr="00016509" w:rsidRDefault="003B14CF" w:rsidP="00702350">
      <w:pPr>
        <w:spacing w:after="19" w:line="259" w:lineRule="auto"/>
        <w:ind w:left="10"/>
        <w:jc w:val="center"/>
        <w:rPr>
          <w:color w:val="auto"/>
          <w:lang w:val="en-US"/>
        </w:rPr>
      </w:pPr>
      <w:r w:rsidRPr="00016509">
        <w:rPr>
          <w:color w:val="auto"/>
          <w:lang w:val="en-US"/>
        </w:rPr>
        <w:t>B.Sc.</w:t>
      </w:r>
      <w:r w:rsidR="00D815DA" w:rsidRPr="00016509">
        <w:rPr>
          <w:color w:val="auto"/>
          <w:lang w:val="en-US"/>
        </w:rPr>
        <w:t xml:space="preserve"> in CYBER SECURITY</w:t>
      </w:r>
    </w:p>
    <w:p w14:paraId="085EFDEC" w14:textId="7A94C38B" w:rsidR="00702350" w:rsidRDefault="00702350" w:rsidP="00D815DA">
      <w:pPr>
        <w:spacing w:after="16" w:line="259" w:lineRule="auto"/>
        <w:ind w:left="0" w:firstLine="0"/>
      </w:pPr>
    </w:p>
    <w:p w14:paraId="3F3FE947" w14:textId="77777777" w:rsidR="00702350" w:rsidRDefault="00702350" w:rsidP="00702350">
      <w:pPr>
        <w:spacing w:after="16" w:line="259" w:lineRule="auto"/>
        <w:ind w:left="60" w:firstLine="0"/>
        <w:jc w:val="center"/>
      </w:pPr>
      <w:r>
        <w:t xml:space="preserve"> </w:t>
      </w:r>
    </w:p>
    <w:p w14:paraId="11E51885" w14:textId="77777777" w:rsidR="00702350" w:rsidRDefault="00702350" w:rsidP="00702350">
      <w:pPr>
        <w:spacing w:after="16" w:line="259" w:lineRule="auto"/>
        <w:ind w:left="60" w:firstLine="0"/>
        <w:jc w:val="center"/>
      </w:pPr>
      <w:r>
        <w:t xml:space="preserve"> </w:t>
      </w:r>
    </w:p>
    <w:p w14:paraId="1CEA63FC" w14:textId="77777777" w:rsidR="00702350" w:rsidRDefault="00702350" w:rsidP="00702350">
      <w:pPr>
        <w:spacing w:after="21" w:line="259" w:lineRule="auto"/>
        <w:ind w:left="60" w:firstLine="0"/>
        <w:jc w:val="center"/>
      </w:pPr>
      <w:r>
        <w:t xml:space="preserve"> </w:t>
      </w:r>
    </w:p>
    <w:p w14:paraId="670A80D4" w14:textId="77777777" w:rsidR="00702350" w:rsidRDefault="00702350" w:rsidP="00702350">
      <w:pPr>
        <w:spacing w:after="16" w:line="259" w:lineRule="auto"/>
        <w:ind w:left="60" w:firstLine="0"/>
        <w:jc w:val="center"/>
      </w:pPr>
      <w:r>
        <w:t xml:space="preserve"> </w:t>
      </w:r>
    </w:p>
    <w:p w14:paraId="18FD2D65" w14:textId="77777777" w:rsidR="00702350" w:rsidRDefault="00702350" w:rsidP="00702350">
      <w:pPr>
        <w:spacing w:after="16" w:line="259" w:lineRule="auto"/>
        <w:ind w:left="60" w:firstLine="0"/>
        <w:jc w:val="center"/>
      </w:pPr>
      <w:r>
        <w:t xml:space="preserve"> </w:t>
      </w:r>
    </w:p>
    <w:p w14:paraId="43C33024" w14:textId="77777777" w:rsidR="00702350" w:rsidRDefault="00702350" w:rsidP="00702350">
      <w:pPr>
        <w:spacing w:after="16" w:line="259" w:lineRule="auto"/>
        <w:ind w:left="60" w:firstLine="0"/>
        <w:jc w:val="center"/>
      </w:pPr>
      <w:r>
        <w:t xml:space="preserve"> </w:t>
      </w:r>
    </w:p>
    <w:p w14:paraId="321AB49D" w14:textId="77777777" w:rsidR="00702350" w:rsidRDefault="00702350" w:rsidP="00702350">
      <w:pPr>
        <w:spacing w:after="16" w:line="259" w:lineRule="auto"/>
        <w:ind w:left="60" w:firstLine="0"/>
        <w:jc w:val="center"/>
      </w:pPr>
      <w:r>
        <w:t xml:space="preserve"> </w:t>
      </w:r>
    </w:p>
    <w:p w14:paraId="458FB537" w14:textId="77777777" w:rsidR="00702350" w:rsidRDefault="00702350" w:rsidP="00702350">
      <w:pPr>
        <w:spacing w:after="16" w:line="259" w:lineRule="auto"/>
        <w:ind w:left="60" w:firstLine="0"/>
        <w:jc w:val="center"/>
      </w:pPr>
      <w:r>
        <w:t xml:space="preserve"> </w:t>
      </w:r>
    </w:p>
    <w:p w14:paraId="3527D214" w14:textId="77777777" w:rsidR="00702350" w:rsidRDefault="00702350" w:rsidP="00702350">
      <w:pPr>
        <w:spacing w:after="16" w:line="259" w:lineRule="auto"/>
        <w:ind w:left="60" w:firstLine="0"/>
        <w:jc w:val="center"/>
      </w:pPr>
      <w:r>
        <w:t xml:space="preserve"> </w:t>
      </w:r>
    </w:p>
    <w:p w14:paraId="53B30D99" w14:textId="77777777" w:rsidR="00702350" w:rsidRDefault="00702350" w:rsidP="00702350">
      <w:pPr>
        <w:spacing w:after="16" w:line="259" w:lineRule="auto"/>
        <w:ind w:left="60" w:firstLine="0"/>
        <w:jc w:val="center"/>
      </w:pPr>
      <w:r>
        <w:t xml:space="preserve"> </w:t>
      </w:r>
    </w:p>
    <w:p w14:paraId="171D999A" w14:textId="77777777" w:rsidR="00702350" w:rsidRDefault="00702350" w:rsidP="00702350">
      <w:pPr>
        <w:spacing w:after="19" w:line="259" w:lineRule="auto"/>
        <w:ind w:left="10"/>
      </w:pPr>
    </w:p>
    <w:p w14:paraId="659A5573" w14:textId="77777777" w:rsidR="00702350" w:rsidRDefault="00702350" w:rsidP="00702350">
      <w:pPr>
        <w:spacing w:after="19" w:line="259" w:lineRule="auto"/>
        <w:ind w:left="10"/>
        <w:jc w:val="center"/>
      </w:pPr>
      <w:r>
        <w:t xml:space="preserve">NOVEMBER, 2023 </w:t>
      </w:r>
    </w:p>
    <w:p w14:paraId="6CCD18EE" w14:textId="77777777" w:rsidR="00702350" w:rsidRDefault="00702350" w:rsidP="00702350">
      <w:pPr>
        <w:pStyle w:val="Heading1"/>
      </w:pPr>
      <w:r>
        <w:lastRenderedPageBreak/>
        <w:t xml:space="preserve">TITLE PAGE </w:t>
      </w:r>
    </w:p>
    <w:p w14:paraId="13BB5E63" w14:textId="77777777" w:rsidR="00F70167" w:rsidRPr="00F70167" w:rsidRDefault="00F70167" w:rsidP="00F70167">
      <w:pPr>
        <w:ind w:left="0" w:firstLine="0"/>
        <w:jc w:val="center"/>
        <w:rPr>
          <w:lang w:val="en-US"/>
        </w:rPr>
      </w:pPr>
      <w:r>
        <w:rPr>
          <w:lang w:val="en-US"/>
        </w:rPr>
        <w:t>INTERNET of THINGS</w:t>
      </w:r>
      <w:r>
        <w:t xml:space="preserve"> </w:t>
      </w:r>
      <w:r>
        <w:rPr>
          <w:lang w:val="en-US"/>
        </w:rPr>
        <w:t>(IoT) IN HEALTHCARE; THREATS AND COUNTER MEASURES</w:t>
      </w:r>
    </w:p>
    <w:p w14:paraId="396486D7" w14:textId="37F1CF1C" w:rsidR="00702350" w:rsidRDefault="00702350" w:rsidP="000B38D2">
      <w:pPr>
        <w:spacing w:after="16" w:line="259" w:lineRule="auto"/>
        <w:ind w:left="60" w:firstLine="0"/>
        <w:jc w:val="center"/>
      </w:pPr>
      <w:r>
        <w:t xml:space="preserve"> </w:t>
      </w:r>
    </w:p>
    <w:p w14:paraId="6095C02B" w14:textId="77777777" w:rsidR="00702350" w:rsidRDefault="00702350" w:rsidP="00702350">
      <w:pPr>
        <w:spacing w:after="16" w:line="259" w:lineRule="auto"/>
        <w:ind w:left="60" w:firstLine="0"/>
        <w:jc w:val="center"/>
      </w:pPr>
      <w:r>
        <w:t xml:space="preserve"> </w:t>
      </w:r>
    </w:p>
    <w:p w14:paraId="6BFA1832" w14:textId="77777777" w:rsidR="00702350" w:rsidRDefault="00702350" w:rsidP="00F70167">
      <w:pPr>
        <w:spacing w:after="16" w:line="259" w:lineRule="auto"/>
        <w:ind w:left="0" w:firstLine="0"/>
      </w:pPr>
      <w:r>
        <w:t xml:space="preserve"> </w:t>
      </w:r>
    </w:p>
    <w:p w14:paraId="747F298D" w14:textId="77777777" w:rsidR="00702350" w:rsidRDefault="00702350" w:rsidP="00702350">
      <w:pPr>
        <w:spacing w:after="19" w:line="259" w:lineRule="auto"/>
        <w:ind w:left="10"/>
        <w:jc w:val="center"/>
      </w:pPr>
      <w:r>
        <w:t xml:space="preserve">BY </w:t>
      </w:r>
    </w:p>
    <w:p w14:paraId="4D69FBEF" w14:textId="77777777" w:rsidR="00702350" w:rsidRDefault="00702350" w:rsidP="00702350">
      <w:pPr>
        <w:spacing w:after="16" w:line="259" w:lineRule="auto"/>
        <w:ind w:left="60" w:firstLine="0"/>
        <w:jc w:val="center"/>
      </w:pPr>
      <w:r>
        <w:t xml:space="preserve"> </w:t>
      </w:r>
    </w:p>
    <w:p w14:paraId="75F2E772" w14:textId="77777777" w:rsidR="00702350" w:rsidRDefault="00702350" w:rsidP="00702350">
      <w:pPr>
        <w:spacing w:after="16" w:line="259" w:lineRule="auto"/>
        <w:ind w:left="60" w:firstLine="0"/>
        <w:jc w:val="center"/>
      </w:pPr>
      <w:r>
        <w:t xml:space="preserve"> </w:t>
      </w:r>
    </w:p>
    <w:p w14:paraId="02A608A3" w14:textId="77777777" w:rsidR="00702350" w:rsidRDefault="00702350" w:rsidP="00702350">
      <w:pPr>
        <w:spacing w:after="16" w:line="259" w:lineRule="auto"/>
        <w:ind w:left="60" w:firstLine="0"/>
        <w:jc w:val="center"/>
      </w:pPr>
      <w:r>
        <w:t xml:space="preserve"> </w:t>
      </w:r>
    </w:p>
    <w:p w14:paraId="36A61162" w14:textId="77777777" w:rsidR="00702350" w:rsidRDefault="00702350" w:rsidP="00702350">
      <w:pPr>
        <w:spacing w:after="16" w:line="259" w:lineRule="auto"/>
        <w:ind w:left="60" w:firstLine="0"/>
        <w:jc w:val="center"/>
      </w:pPr>
      <w:r>
        <w:t xml:space="preserve"> </w:t>
      </w:r>
    </w:p>
    <w:p w14:paraId="1BF5B0FA" w14:textId="77777777" w:rsidR="00702350" w:rsidRPr="00E72CEA" w:rsidRDefault="00702350" w:rsidP="00702350">
      <w:pPr>
        <w:spacing w:after="19" w:line="259" w:lineRule="auto"/>
        <w:ind w:left="10"/>
        <w:jc w:val="center"/>
        <w:rPr>
          <w:lang w:val="en-US"/>
        </w:rPr>
      </w:pPr>
      <w:r>
        <w:rPr>
          <w:lang w:val="en-US"/>
        </w:rPr>
        <w:t>NASAMU JESSE ESIMENAVHE</w:t>
      </w:r>
    </w:p>
    <w:p w14:paraId="3B931F2B" w14:textId="77777777" w:rsidR="00702350" w:rsidRPr="00E72CEA" w:rsidRDefault="00702350" w:rsidP="00702350">
      <w:pPr>
        <w:spacing w:after="19" w:line="259" w:lineRule="auto"/>
        <w:ind w:left="10"/>
        <w:jc w:val="center"/>
        <w:rPr>
          <w:lang w:val="en-US"/>
        </w:rPr>
      </w:pPr>
      <w:r>
        <w:rPr>
          <w:lang w:val="en-US"/>
        </w:rPr>
        <w:t>BHU/20/04/09/0015</w:t>
      </w:r>
    </w:p>
    <w:p w14:paraId="161F7EE1" w14:textId="77777777" w:rsidR="00702350" w:rsidRDefault="00702350" w:rsidP="00702350">
      <w:pPr>
        <w:spacing w:after="16" w:line="259" w:lineRule="auto"/>
        <w:ind w:left="60" w:firstLine="0"/>
        <w:jc w:val="center"/>
      </w:pPr>
      <w:r>
        <w:t xml:space="preserve"> </w:t>
      </w:r>
    </w:p>
    <w:p w14:paraId="51533170" w14:textId="77777777" w:rsidR="00702350" w:rsidRDefault="00702350" w:rsidP="00702350">
      <w:pPr>
        <w:spacing w:after="16" w:line="259" w:lineRule="auto"/>
        <w:ind w:left="60" w:firstLine="0"/>
        <w:jc w:val="center"/>
      </w:pPr>
      <w:r>
        <w:t xml:space="preserve"> </w:t>
      </w:r>
    </w:p>
    <w:p w14:paraId="7F9C7C43" w14:textId="77777777" w:rsidR="00702350" w:rsidRDefault="00702350" w:rsidP="00702350">
      <w:pPr>
        <w:spacing w:after="16" w:line="259" w:lineRule="auto"/>
        <w:ind w:left="60" w:firstLine="0"/>
        <w:jc w:val="center"/>
      </w:pPr>
      <w:r>
        <w:t xml:space="preserve"> </w:t>
      </w:r>
    </w:p>
    <w:p w14:paraId="129E9C75" w14:textId="34354494" w:rsidR="00702350" w:rsidRDefault="00702350" w:rsidP="00702350">
      <w:pPr>
        <w:spacing w:after="16" w:line="259" w:lineRule="auto"/>
        <w:ind w:left="60" w:firstLine="0"/>
        <w:jc w:val="center"/>
      </w:pPr>
    </w:p>
    <w:p w14:paraId="69E5001B" w14:textId="77777777" w:rsidR="00702350" w:rsidRDefault="00702350" w:rsidP="00702350">
      <w:pPr>
        <w:spacing w:after="16" w:line="259" w:lineRule="auto"/>
        <w:ind w:left="60" w:firstLine="0"/>
        <w:jc w:val="center"/>
      </w:pPr>
      <w:r>
        <w:t xml:space="preserve"> </w:t>
      </w:r>
    </w:p>
    <w:p w14:paraId="1141F037" w14:textId="77777777" w:rsidR="00702350" w:rsidRDefault="00702350" w:rsidP="00702350">
      <w:pPr>
        <w:spacing w:after="16" w:line="259" w:lineRule="auto"/>
        <w:ind w:left="60" w:firstLine="0"/>
        <w:jc w:val="center"/>
      </w:pPr>
      <w:r>
        <w:t xml:space="preserve"> </w:t>
      </w:r>
    </w:p>
    <w:p w14:paraId="62668392" w14:textId="77777777" w:rsidR="00D815DA" w:rsidRDefault="00D815DA" w:rsidP="00702350">
      <w:pPr>
        <w:spacing w:after="16" w:line="259" w:lineRule="auto"/>
        <w:ind w:left="60" w:firstLine="0"/>
        <w:jc w:val="center"/>
      </w:pPr>
    </w:p>
    <w:p w14:paraId="4CD573D3" w14:textId="77777777" w:rsidR="00D815DA" w:rsidRDefault="00D815DA" w:rsidP="00702350">
      <w:pPr>
        <w:spacing w:after="16" w:line="259" w:lineRule="auto"/>
        <w:ind w:left="60" w:firstLine="0"/>
        <w:jc w:val="center"/>
      </w:pPr>
    </w:p>
    <w:p w14:paraId="49A9E10D" w14:textId="77777777" w:rsidR="00D815DA" w:rsidRDefault="00D815DA" w:rsidP="00702350">
      <w:pPr>
        <w:spacing w:after="16" w:line="259" w:lineRule="auto"/>
        <w:ind w:left="60" w:firstLine="0"/>
        <w:jc w:val="center"/>
      </w:pPr>
    </w:p>
    <w:p w14:paraId="411E386F" w14:textId="77777777" w:rsidR="00D815DA" w:rsidRDefault="00D815DA" w:rsidP="00702350">
      <w:pPr>
        <w:spacing w:after="16" w:line="259" w:lineRule="auto"/>
        <w:ind w:left="60" w:firstLine="0"/>
        <w:jc w:val="center"/>
      </w:pPr>
    </w:p>
    <w:p w14:paraId="29A930BE" w14:textId="77777777" w:rsidR="00702350" w:rsidRDefault="00702350" w:rsidP="00702350">
      <w:pPr>
        <w:spacing w:after="21" w:line="259" w:lineRule="auto"/>
        <w:ind w:left="60" w:firstLine="0"/>
        <w:jc w:val="center"/>
      </w:pPr>
      <w:r>
        <w:t xml:space="preserve"> </w:t>
      </w:r>
    </w:p>
    <w:p w14:paraId="5ABFBCCB" w14:textId="77777777" w:rsidR="00702350" w:rsidRPr="00E72CEA" w:rsidRDefault="00702350" w:rsidP="00702350">
      <w:pPr>
        <w:spacing w:after="19" w:line="259" w:lineRule="auto"/>
        <w:ind w:left="10"/>
        <w:jc w:val="center"/>
        <w:rPr>
          <w:lang w:val="en-US"/>
        </w:rPr>
      </w:pPr>
      <w:r>
        <w:t xml:space="preserve">DEPARTMENT OF </w:t>
      </w:r>
      <w:r>
        <w:rPr>
          <w:lang w:val="en-US"/>
        </w:rPr>
        <w:t>CYBER SECURITY</w:t>
      </w:r>
    </w:p>
    <w:p w14:paraId="08BA9470" w14:textId="77777777" w:rsidR="00702350" w:rsidRDefault="00702350" w:rsidP="00702350">
      <w:pPr>
        <w:spacing w:after="19" w:line="259" w:lineRule="auto"/>
        <w:ind w:left="10"/>
        <w:jc w:val="center"/>
      </w:pPr>
      <w:r>
        <w:t xml:space="preserve">FACULTY OF COMPUTING  </w:t>
      </w:r>
    </w:p>
    <w:p w14:paraId="78DD343F" w14:textId="77777777" w:rsidR="00702350" w:rsidRDefault="00702350" w:rsidP="00702350">
      <w:pPr>
        <w:spacing w:after="19" w:line="259" w:lineRule="auto"/>
        <w:ind w:left="10"/>
        <w:jc w:val="center"/>
      </w:pPr>
      <w:r>
        <w:t xml:space="preserve">BINGHAM UNIVERSITY, KARU </w:t>
      </w:r>
    </w:p>
    <w:p w14:paraId="592A517E" w14:textId="77777777" w:rsidR="00702350" w:rsidRDefault="00702350" w:rsidP="00702350">
      <w:pPr>
        <w:spacing w:after="19" w:line="259" w:lineRule="auto"/>
        <w:ind w:left="10"/>
        <w:jc w:val="center"/>
      </w:pPr>
      <w:r>
        <w:t xml:space="preserve">NIGERIA </w:t>
      </w:r>
    </w:p>
    <w:p w14:paraId="47852B4F" w14:textId="77777777" w:rsidR="00702350" w:rsidRDefault="00702350" w:rsidP="00702350">
      <w:pPr>
        <w:spacing w:after="16" w:line="259" w:lineRule="auto"/>
        <w:ind w:left="60" w:firstLine="0"/>
        <w:jc w:val="center"/>
      </w:pPr>
      <w:r>
        <w:t xml:space="preserve"> </w:t>
      </w:r>
    </w:p>
    <w:p w14:paraId="5ADB5C0D" w14:textId="77777777" w:rsidR="00702350" w:rsidRDefault="00702350" w:rsidP="00702350">
      <w:pPr>
        <w:spacing w:after="16" w:line="259" w:lineRule="auto"/>
        <w:ind w:left="60" w:firstLine="0"/>
        <w:jc w:val="center"/>
      </w:pPr>
      <w:r>
        <w:t xml:space="preserve"> </w:t>
      </w:r>
    </w:p>
    <w:p w14:paraId="2C673D35" w14:textId="77777777" w:rsidR="00702350" w:rsidRDefault="00702350" w:rsidP="00702350">
      <w:pPr>
        <w:spacing w:after="16" w:line="259" w:lineRule="auto"/>
        <w:ind w:left="60" w:firstLine="0"/>
        <w:jc w:val="center"/>
      </w:pPr>
      <w:r>
        <w:t xml:space="preserve"> </w:t>
      </w:r>
    </w:p>
    <w:p w14:paraId="0FA3F5F8" w14:textId="77777777" w:rsidR="00702350" w:rsidRDefault="00702350" w:rsidP="00702350">
      <w:pPr>
        <w:spacing w:after="21" w:line="259" w:lineRule="auto"/>
        <w:ind w:left="60" w:firstLine="0"/>
        <w:jc w:val="center"/>
      </w:pPr>
      <w:r>
        <w:t xml:space="preserve"> </w:t>
      </w:r>
    </w:p>
    <w:p w14:paraId="038D42FD" w14:textId="77777777" w:rsidR="00702350" w:rsidRDefault="00702350" w:rsidP="00702350">
      <w:pPr>
        <w:spacing w:after="19" w:line="259" w:lineRule="auto"/>
        <w:ind w:left="10"/>
        <w:jc w:val="center"/>
      </w:pPr>
      <w:r>
        <w:t xml:space="preserve">NOVEMBER, 2023 </w:t>
      </w:r>
    </w:p>
    <w:p w14:paraId="38D43DCB" w14:textId="77777777" w:rsidR="00702350" w:rsidRDefault="00702350" w:rsidP="00702350">
      <w:pPr>
        <w:pStyle w:val="Heading1"/>
        <w:ind w:right="0"/>
      </w:pPr>
      <w:r>
        <w:br w:type="page"/>
      </w:r>
      <w:r>
        <w:lastRenderedPageBreak/>
        <w:t xml:space="preserve">TABLE OF CONTENTS </w:t>
      </w:r>
    </w:p>
    <w:p w14:paraId="415376D4" w14:textId="77777777" w:rsidR="00702350" w:rsidRDefault="00702350" w:rsidP="002B27F0">
      <w:pPr>
        <w:spacing w:line="276" w:lineRule="auto"/>
        <w:ind w:left="-5"/>
      </w:pPr>
      <w:r>
        <w:t xml:space="preserve">COVER PAGE .......................................................................................................................... i </w:t>
      </w:r>
    </w:p>
    <w:p w14:paraId="3A0273F0" w14:textId="77777777" w:rsidR="00702350" w:rsidRDefault="00702350" w:rsidP="002B27F0">
      <w:pPr>
        <w:spacing w:line="276" w:lineRule="auto"/>
        <w:ind w:left="-5"/>
      </w:pPr>
      <w:r>
        <w:t xml:space="preserve">TITLE PAGE ............................................................................................................................ ii </w:t>
      </w:r>
    </w:p>
    <w:p w14:paraId="35AB45E3" w14:textId="4954D32A" w:rsidR="00702350" w:rsidRDefault="00702350" w:rsidP="002B27F0">
      <w:pPr>
        <w:spacing w:line="276" w:lineRule="auto"/>
        <w:ind w:left="-5"/>
      </w:pPr>
      <w:r>
        <w:t xml:space="preserve">TABLE OF CONTENTS ........................................................................................................ </w:t>
      </w:r>
      <w:r w:rsidR="000B38D2">
        <w:rPr>
          <w:lang w:val="en-US"/>
        </w:rPr>
        <w:t>i</w:t>
      </w:r>
      <w:r>
        <w:t xml:space="preserve">ii </w:t>
      </w:r>
    </w:p>
    <w:p w14:paraId="06A4D755" w14:textId="77777777" w:rsidR="00702350" w:rsidRDefault="00702350" w:rsidP="002B27F0">
      <w:pPr>
        <w:spacing w:line="276" w:lineRule="auto"/>
        <w:ind w:left="-5"/>
      </w:pPr>
      <w:r>
        <w:t xml:space="preserve">CHAPTER ONE ....................................................................................................................... 1 </w:t>
      </w:r>
    </w:p>
    <w:p w14:paraId="7CE57E63" w14:textId="77777777" w:rsidR="00702350" w:rsidRDefault="00702350" w:rsidP="002B27F0">
      <w:pPr>
        <w:spacing w:line="276" w:lineRule="auto"/>
        <w:ind w:left="-5"/>
      </w:pPr>
      <w:r>
        <w:t xml:space="preserve">INTRODUCTION .................................................................................................................... 1 </w:t>
      </w:r>
    </w:p>
    <w:p w14:paraId="6EE52F6C" w14:textId="29450D67" w:rsidR="0049386E" w:rsidRDefault="00702350" w:rsidP="002B27F0">
      <w:pPr>
        <w:spacing w:line="276" w:lineRule="auto"/>
        <w:ind w:left="230"/>
      </w:pPr>
      <w:r>
        <w:t>1.1 Background of Study ....................................................................................................... 1 1.2 Statement of Problem ......................................................................................................</w:t>
      </w:r>
      <w:r w:rsidR="006C3605">
        <w:rPr>
          <w:lang w:val="en-US"/>
        </w:rPr>
        <w:t>4</w:t>
      </w:r>
      <w:r>
        <w:t xml:space="preserve"> </w:t>
      </w:r>
    </w:p>
    <w:p w14:paraId="5FEB6399" w14:textId="7EC103C6" w:rsidR="0049386E" w:rsidRDefault="0049386E" w:rsidP="002B27F0">
      <w:pPr>
        <w:spacing w:line="276" w:lineRule="auto"/>
        <w:ind w:left="230"/>
      </w:pPr>
      <w:r>
        <w:t>1.</w:t>
      </w:r>
      <w:r>
        <w:rPr>
          <w:lang w:val="en-US"/>
        </w:rPr>
        <w:t>3</w:t>
      </w:r>
      <w:r>
        <w:t xml:space="preserve"> </w:t>
      </w:r>
      <w:r>
        <w:rPr>
          <w:lang w:val="en-US"/>
        </w:rPr>
        <w:t xml:space="preserve">Definition of </w:t>
      </w:r>
      <w:r w:rsidR="009F7F74">
        <w:rPr>
          <w:lang w:val="en-US"/>
        </w:rPr>
        <w:t xml:space="preserve">Terms </w:t>
      </w:r>
      <w:r w:rsidR="009F7F74">
        <w:t>........................................................................................................</w:t>
      </w:r>
      <w:r>
        <w:t xml:space="preserve"> </w:t>
      </w:r>
      <w:r w:rsidR="006C3605">
        <w:rPr>
          <w:lang w:val="en-US"/>
        </w:rPr>
        <w:t>6</w:t>
      </w:r>
      <w:r>
        <w:t xml:space="preserve"> </w:t>
      </w:r>
    </w:p>
    <w:p w14:paraId="0B2EAA1B" w14:textId="627339EA" w:rsidR="00702350" w:rsidRDefault="00702350" w:rsidP="002B27F0">
      <w:pPr>
        <w:spacing w:line="276" w:lineRule="auto"/>
        <w:ind w:left="230"/>
      </w:pPr>
      <w:r>
        <w:t xml:space="preserve">1.4 Aim and Objectives ......................................................................................................... </w:t>
      </w:r>
      <w:r w:rsidR="006C3605">
        <w:rPr>
          <w:lang w:val="en-US"/>
        </w:rPr>
        <w:t>7</w:t>
      </w:r>
      <w:r>
        <w:t xml:space="preserve"> </w:t>
      </w:r>
    </w:p>
    <w:p w14:paraId="18409751" w14:textId="5D247DE8" w:rsidR="00702350" w:rsidRDefault="00702350" w:rsidP="002B27F0">
      <w:pPr>
        <w:spacing w:line="276" w:lineRule="auto"/>
        <w:ind w:left="230"/>
      </w:pPr>
      <w:r>
        <w:t>1.5 Significance of the Study ................................................................................................</w:t>
      </w:r>
      <w:r w:rsidR="006C3605">
        <w:rPr>
          <w:lang w:val="en-US"/>
        </w:rPr>
        <w:t>8</w:t>
      </w:r>
      <w:r>
        <w:t xml:space="preserve"> 1.6 Scope of study ..............</w:t>
      </w:r>
      <w:r w:rsidR="006C3605">
        <w:rPr>
          <w:lang w:val="en-US"/>
        </w:rPr>
        <w:t>.</w:t>
      </w:r>
      <w:r>
        <w:t>.............................................................................................</w:t>
      </w:r>
      <w:r w:rsidR="0049386E">
        <w:rPr>
          <w:lang w:val="en-US"/>
        </w:rPr>
        <w:t>.</w:t>
      </w:r>
      <w:r>
        <w:t xml:space="preserve">.. </w:t>
      </w:r>
      <w:r w:rsidR="006C3605">
        <w:rPr>
          <w:lang w:val="en-US"/>
        </w:rPr>
        <w:t>10</w:t>
      </w:r>
      <w:r>
        <w:t xml:space="preserve"> </w:t>
      </w:r>
    </w:p>
    <w:p w14:paraId="00F9B92C" w14:textId="18456D1C" w:rsidR="00702350" w:rsidRDefault="00702350" w:rsidP="002B27F0">
      <w:pPr>
        <w:spacing w:line="276" w:lineRule="auto"/>
        <w:ind w:left="230"/>
      </w:pPr>
      <w:r>
        <w:t>1.7 Organization of the study ...............................................................................................</w:t>
      </w:r>
      <w:r w:rsidR="0049386E">
        <w:rPr>
          <w:lang w:val="en-US"/>
        </w:rPr>
        <w:t xml:space="preserve"> </w:t>
      </w:r>
      <w:r w:rsidR="006C3605">
        <w:rPr>
          <w:lang w:val="en-US"/>
        </w:rPr>
        <w:t>11</w:t>
      </w:r>
      <w:r>
        <w:t xml:space="preserve"> </w:t>
      </w:r>
    </w:p>
    <w:p w14:paraId="0741900D" w14:textId="3F6557F1" w:rsidR="00702350" w:rsidRDefault="00702350" w:rsidP="002B27F0">
      <w:pPr>
        <w:spacing w:line="276" w:lineRule="auto"/>
        <w:ind w:left="230"/>
      </w:pPr>
      <w:r>
        <w:t>Chapter One – Summarize your sections in Chapter One……………… ............................</w:t>
      </w:r>
      <w:r w:rsidR="006C3605">
        <w:rPr>
          <w:lang w:val="en-US"/>
        </w:rPr>
        <w:t>11</w:t>
      </w:r>
      <w:r>
        <w:t xml:space="preserve">  </w:t>
      </w:r>
    </w:p>
    <w:p w14:paraId="793FE5A3" w14:textId="524103A5" w:rsidR="00702350" w:rsidRDefault="00702350" w:rsidP="002B27F0">
      <w:pPr>
        <w:spacing w:line="276" w:lineRule="auto"/>
        <w:ind w:left="230"/>
      </w:pPr>
      <w:r>
        <w:t xml:space="preserve">Chapter Two– Summarize your sections in Chapter Two……………… ............................ </w:t>
      </w:r>
      <w:r w:rsidR="006C3605">
        <w:rPr>
          <w:lang w:val="en-US"/>
        </w:rPr>
        <w:t>12</w:t>
      </w:r>
    </w:p>
    <w:p w14:paraId="23599C49" w14:textId="37F96C79" w:rsidR="00702350" w:rsidRDefault="00702350" w:rsidP="002B27F0">
      <w:pPr>
        <w:spacing w:line="276" w:lineRule="auto"/>
        <w:ind w:left="230"/>
      </w:pPr>
      <w:r>
        <w:t>Chapter Three – Summarize your sections in Chapter Three……………… .......................</w:t>
      </w:r>
      <w:r w:rsidR="006C3605">
        <w:rPr>
          <w:lang w:val="en-US"/>
        </w:rPr>
        <w:t>12</w:t>
      </w:r>
      <w:r>
        <w:t xml:space="preserve"> </w:t>
      </w:r>
    </w:p>
    <w:p w14:paraId="3FCD5457" w14:textId="768FB5DF" w:rsidR="00702350" w:rsidRDefault="00702350" w:rsidP="002B27F0">
      <w:pPr>
        <w:spacing w:line="276" w:lineRule="auto"/>
        <w:ind w:left="230"/>
      </w:pPr>
      <w:r>
        <w:t>Chapter Four – Summarize your sections in Chapter Four……………… ...........................</w:t>
      </w:r>
      <w:r w:rsidR="006C3605">
        <w:rPr>
          <w:lang w:val="en-US"/>
        </w:rPr>
        <w:t>12</w:t>
      </w:r>
      <w:r>
        <w:t xml:space="preserve">  </w:t>
      </w:r>
    </w:p>
    <w:p w14:paraId="432973CF" w14:textId="6E6B0667" w:rsidR="00702350" w:rsidRDefault="00702350" w:rsidP="002B27F0">
      <w:pPr>
        <w:spacing w:line="276" w:lineRule="auto"/>
        <w:ind w:left="230"/>
      </w:pPr>
      <w:r>
        <w:t>Chapter Five – Summarize your sections in Chapter Five……………… ............................</w:t>
      </w:r>
      <w:r w:rsidR="006C3605">
        <w:rPr>
          <w:lang w:val="en-US"/>
        </w:rPr>
        <w:t>12</w:t>
      </w:r>
      <w:r>
        <w:t xml:space="preserve">  </w:t>
      </w:r>
    </w:p>
    <w:p w14:paraId="000BB9E6" w14:textId="0CFF7B19" w:rsidR="0049386E" w:rsidRPr="0049386E" w:rsidRDefault="0049386E" w:rsidP="002B27F0">
      <w:pPr>
        <w:spacing w:line="276" w:lineRule="auto"/>
        <w:ind w:left="10"/>
        <w:rPr>
          <w:lang w:val="en-US"/>
        </w:rPr>
      </w:pPr>
      <w:r>
        <w:rPr>
          <w:lang w:val="en-US"/>
        </w:rPr>
        <w:t xml:space="preserve">REFERENCE </w:t>
      </w:r>
      <w:r>
        <w:t>.......................................................................................</w:t>
      </w:r>
      <w:r>
        <w:rPr>
          <w:lang w:val="en-US"/>
        </w:rPr>
        <w:t>......</w:t>
      </w:r>
      <w:r>
        <w:t>.............................1</w:t>
      </w:r>
      <w:r w:rsidR="006C3605">
        <w:rPr>
          <w:lang w:val="en-US"/>
        </w:rPr>
        <w:t>3</w:t>
      </w:r>
    </w:p>
    <w:p w14:paraId="0E2C064D" w14:textId="284C9CC0" w:rsidR="00702350" w:rsidRDefault="00702350" w:rsidP="002B27F0">
      <w:pPr>
        <w:spacing w:after="0" w:line="276" w:lineRule="auto"/>
        <w:ind w:left="0" w:firstLine="0"/>
        <w:jc w:val="left"/>
      </w:pPr>
    </w:p>
    <w:p w14:paraId="35B3496C" w14:textId="77777777" w:rsidR="00702350" w:rsidRDefault="00702350" w:rsidP="00702350">
      <w:pPr>
        <w:sectPr w:rsidR="00702350">
          <w:headerReference w:type="even" r:id="rId8"/>
          <w:headerReference w:type="default" r:id="rId9"/>
          <w:footerReference w:type="even" r:id="rId10"/>
          <w:footerReference w:type="default" r:id="rId11"/>
          <w:headerReference w:type="first" r:id="rId12"/>
          <w:footerReference w:type="first" r:id="rId13"/>
          <w:pgSz w:w="12240" w:h="15840"/>
          <w:pgMar w:top="1451" w:right="1440" w:bottom="1570" w:left="1800" w:header="720" w:footer="760" w:gutter="0"/>
          <w:pgNumType w:fmt="lowerRoman" w:start="1"/>
          <w:cols w:space="720"/>
        </w:sectPr>
      </w:pPr>
    </w:p>
    <w:p w14:paraId="3A1494E4" w14:textId="77777777" w:rsidR="00702350" w:rsidRDefault="00702350" w:rsidP="00702350">
      <w:pPr>
        <w:pStyle w:val="Heading1"/>
        <w:spacing w:after="348"/>
        <w:ind w:right="52"/>
      </w:pPr>
      <w:r>
        <w:lastRenderedPageBreak/>
        <w:t xml:space="preserve">CHAPTER ONE </w:t>
      </w:r>
    </w:p>
    <w:p w14:paraId="42A0D4CE" w14:textId="77777777" w:rsidR="00702350" w:rsidRDefault="00702350" w:rsidP="00702350">
      <w:pPr>
        <w:spacing w:after="348" w:line="259" w:lineRule="auto"/>
        <w:ind w:left="10" w:right="52"/>
        <w:jc w:val="center"/>
      </w:pPr>
      <w:r>
        <w:rPr>
          <w:b/>
          <w:sz w:val="28"/>
        </w:rPr>
        <w:t xml:space="preserve">INTRODUCTION </w:t>
      </w:r>
    </w:p>
    <w:p w14:paraId="2F10C4D8" w14:textId="77777777" w:rsidR="00702350" w:rsidRDefault="00702350" w:rsidP="00803E2D">
      <w:pPr>
        <w:pStyle w:val="Heading2"/>
        <w:spacing w:line="480" w:lineRule="auto"/>
        <w:ind w:left="-5"/>
      </w:pPr>
      <w:r>
        <w:t xml:space="preserve">1.1 Background of Study  </w:t>
      </w:r>
    </w:p>
    <w:p w14:paraId="0BBBD5D5" w14:textId="0E8FB0FF" w:rsidR="00703936" w:rsidRPr="00703936" w:rsidRDefault="00703936" w:rsidP="00803E2D">
      <w:pPr>
        <w:pStyle w:val="ListParagraph"/>
        <w:spacing w:line="480" w:lineRule="auto"/>
      </w:pPr>
      <w:r w:rsidRPr="00703936">
        <w:t xml:space="preserve">The field of cybersecurity plays a pivotal role in addressing the evolving challenges arising from the integration of Internet of Things (IoT) devices in healthcare. The deployment of interconnected medical devices introduces unique security concerns, including unauthorized access to patient data and potential compromises to critical healthcare infrastructure. </w:t>
      </w:r>
      <w:r w:rsidR="003B14CF" w:rsidRPr="00703936">
        <w:t>Analysing</w:t>
      </w:r>
      <w:r w:rsidRPr="00703936">
        <w:t xml:space="preserve"> and enhancing IoT healthcare security has become imperative to ensure the confidentiality, integrity, and availability of sensitive medical information. Scholars emphasize the need to understand specific threats and vulnerabilities in healthcare IoT ecosystems for the development of effective security measures (Jones et al., 2017). Research underscores the application of machine learning and anomaly detection techniques for real-time security risk identification and mitigation (Fernandez-Carames &amp; Fraga-Lamas, 2018). Regulatory compliance, such as adherence to the Health Insurance Portability and Accountability Act (HIPAA), further underscores the necessity for robust cybersecurity measures to protect patient privacy (Kocabas &amp; Akgul, 2019). The IoT Healthcare Security dataset serves as a valuable resource for researchers and practitioners, providing a foundation for </w:t>
      </w:r>
      <w:r w:rsidR="003B14CF" w:rsidRPr="00703936">
        <w:t>analysing</w:t>
      </w:r>
      <w:r w:rsidRPr="00703936">
        <w:t>, understanding, and addressing the complex cybersecurity landscape in healthcare IoT environments.</w:t>
      </w:r>
    </w:p>
    <w:p w14:paraId="40070C71" w14:textId="77777777" w:rsidR="00703936" w:rsidRPr="00703936" w:rsidRDefault="00703936" w:rsidP="00803E2D">
      <w:pPr>
        <w:pStyle w:val="ListParagraph"/>
        <w:spacing w:line="480" w:lineRule="auto"/>
      </w:pPr>
    </w:p>
    <w:p w14:paraId="69753080" w14:textId="77777777" w:rsidR="00703936" w:rsidRPr="00703936" w:rsidRDefault="00703936" w:rsidP="00803E2D">
      <w:pPr>
        <w:pStyle w:val="ListParagraph"/>
        <w:spacing w:line="480" w:lineRule="auto"/>
      </w:pPr>
      <w:r w:rsidRPr="00703936">
        <w:t xml:space="preserve">Given the provided dataset, various issues can be targeted to address challenges in healthcare cybersecurity. These include intrusion detection and prevention, anomaly detection in environment monitoring, patient data privacy and security, secure </w:t>
      </w:r>
      <w:r w:rsidRPr="00703936">
        <w:lastRenderedPageBreak/>
        <w:t>communication in patient monitoring, firmware and device security, denial-of-service (DoS) resilience, user awareness training, and regulatory compliance across all datasets. Leveraging this information enables the development of targeted solutions to enhance the cybersecurity of the healthcare environment, specifically in the ICU setting. Solutions involve a combination of intrusion detection, anomaly detection, encryption, user training, and compliance measures to establish a robust and secure healthcare ecosystem. The primary focus of this paper will be on solving the issue of intrusion detection and prevention using the Attack.csv dataset.</w:t>
      </w:r>
    </w:p>
    <w:p w14:paraId="4FD29C74" w14:textId="77777777" w:rsidR="00703936" w:rsidRPr="00703936" w:rsidRDefault="00703936" w:rsidP="00803E2D">
      <w:pPr>
        <w:pStyle w:val="ListParagraph"/>
        <w:spacing w:line="480" w:lineRule="auto"/>
      </w:pPr>
    </w:p>
    <w:p w14:paraId="5DC8F4F1" w14:textId="77777777" w:rsidR="00703936" w:rsidRPr="00703936" w:rsidRDefault="00703936" w:rsidP="00803E2D">
      <w:pPr>
        <w:pStyle w:val="ListParagraph"/>
        <w:spacing w:line="480" w:lineRule="auto"/>
      </w:pPr>
      <w:r w:rsidRPr="00703936">
        <w:t>An emerging concern in cybersecurity, particularly within IoT healthcare security, is the growing sophistication of cyber threats and the potential for targeted attacks on medical devices and healthcare infrastructure. With the increasing prevalence of IoT devices in healthcare settings, the attack surface widens, and adversaries adapt their strategies to exploit vulnerabilities. Researchers emphasize the need for proactive measures to address the evolving nature of cyber threats in healthcare IoT (Chowdhury et al., 2020). The integration of AI and machine learning in cyber attacks raises additional concerns, as attackers leverage these technologies to enhance the stealth and effectiveness of malicious activities (Rass &amp; Moawad, 2020). The interconnected nature of healthcare systems heightens the risk of cascading effects, where a compromise in one device could impact the entire healthcare network (Fernandez-Carames &amp; Fraga-Lamas, 2018). Mitigating these emerging concerns necessitates continuous research and innovation to stay ahead of cyber threats in the dynamic landscape of healthcare IoT security.</w:t>
      </w:r>
    </w:p>
    <w:p w14:paraId="0169A37C" w14:textId="77777777" w:rsidR="00703936" w:rsidRPr="00703936" w:rsidRDefault="00703936" w:rsidP="00803E2D">
      <w:pPr>
        <w:pStyle w:val="ListParagraph"/>
        <w:spacing w:line="480" w:lineRule="auto"/>
      </w:pPr>
    </w:p>
    <w:p w14:paraId="4CB18F08" w14:textId="77777777" w:rsidR="00703936" w:rsidRPr="00703936" w:rsidRDefault="00703936" w:rsidP="00803E2D">
      <w:pPr>
        <w:pStyle w:val="ListParagraph"/>
        <w:spacing w:line="480" w:lineRule="auto"/>
      </w:pPr>
      <w:r w:rsidRPr="00703936">
        <w:lastRenderedPageBreak/>
        <w:t>The realm of IoT Healthcare Security has seen significant contributions addressing challenges in securing interconnected medical devices and systems. In their comprehensive review, Bukowski, Gaj, and Nowakowski (2020) illuminate the state of the art in "Internet of Things in Healthcare: Security Challenges, Solutions, and Future Trends." They delve into security challenges arising from IoT integration in healthcare, including data confidentiality and device authentication. The exploration extends to current secure solutions such as encryption and access control mechanisms, advocating for standardized security frameworks and heightened awareness among healthcare professionals. This paper provides a holistic perspective, laying the groundwork for understanding the existing IoT Healthcare Security landscape and proposing future trends to bolster security (Bukowski et al., 2020).</w:t>
      </w:r>
    </w:p>
    <w:p w14:paraId="52C90E95" w14:textId="77777777" w:rsidR="00703936" w:rsidRPr="00703936" w:rsidRDefault="00703936" w:rsidP="00803E2D">
      <w:pPr>
        <w:pStyle w:val="ListParagraph"/>
        <w:spacing w:line="480" w:lineRule="auto"/>
      </w:pPr>
    </w:p>
    <w:p w14:paraId="064145EB" w14:textId="77777777" w:rsidR="00703936" w:rsidRPr="00703936" w:rsidRDefault="00703936" w:rsidP="00803E2D">
      <w:pPr>
        <w:pStyle w:val="ListParagraph"/>
        <w:spacing w:line="480" w:lineRule="auto"/>
      </w:pPr>
      <w:r w:rsidRPr="00703936">
        <w:t>Another notable contribution comes from Kumar et al.'s extensive work titled "Healthcare Internet of Things (H-IoT): Current Trends, Future Prospects, Applications, Challenges, and Security Issues." This article delves into current trends, future prospects, applications, challenges, and security issues surrounding Healthcare Internet of Things (H-IoT). The authors provide valuable insights into the multifaceted landscape of IoT in healthcare, offering a comprehensive view of the challenges and potential solutions in securing healthcare IoT systems.</w:t>
      </w:r>
    </w:p>
    <w:p w14:paraId="11240F68" w14:textId="77777777" w:rsidR="00703936" w:rsidRPr="00703936" w:rsidRDefault="00703936" w:rsidP="00803E2D">
      <w:pPr>
        <w:pStyle w:val="ListParagraph"/>
        <w:spacing w:line="480" w:lineRule="auto"/>
      </w:pPr>
    </w:p>
    <w:p w14:paraId="008D1EB4" w14:textId="2F6FC3C0" w:rsidR="00E563AB" w:rsidRDefault="00703936" w:rsidP="00803E2D">
      <w:pPr>
        <w:pStyle w:val="ListParagraph"/>
        <w:spacing w:line="480" w:lineRule="auto"/>
      </w:pPr>
      <w:r w:rsidRPr="00703936">
        <w:t xml:space="preserve">The outcome of this study on IoT Healthcare Security, particularly in the ICU setting and leveraging datasets containing cyber-attacks and normal network traffic, carries profound implications for advancing healthcare cybersecurity. By addressing issues such as device authentication, secure communication, and patient data privacy, the study aims to fortify the security of critical healthcare environments. Successful </w:t>
      </w:r>
      <w:r w:rsidRPr="00703936">
        <w:lastRenderedPageBreak/>
        <w:t>implementation of proposed solutions could significantly reduce the risk of unauthorized access, data breaches, and potential disruptions to patient care. The study's outcomes contribute to the growing body of knowledge in IoT Healthcare Security, enhancing patient safety, fostering trust in emerging healthcare technologies, and setting benchmarks for securing interconnected medical devices in intensive care settings. Ultimately, the impact extends to creating a resilient and secure foundation for integrating IoT technologies in healthcare, advancing the overall quality and reliability of patient care.</w:t>
      </w:r>
    </w:p>
    <w:p w14:paraId="66DCE3A1" w14:textId="77777777" w:rsidR="003B14CF" w:rsidRPr="00703936" w:rsidRDefault="003B14CF" w:rsidP="00803E2D">
      <w:pPr>
        <w:pStyle w:val="ListParagraph"/>
        <w:spacing w:line="480" w:lineRule="auto"/>
      </w:pPr>
    </w:p>
    <w:p w14:paraId="2778D5FA" w14:textId="77777777" w:rsidR="00702350" w:rsidRDefault="00702350" w:rsidP="00803E2D">
      <w:pPr>
        <w:pStyle w:val="Heading2"/>
        <w:spacing w:line="480" w:lineRule="auto"/>
        <w:ind w:left="-5"/>
      </w:pPr>
      <w:r>
        <w:t xml:space="preserve">1.2 Statement of Problem  </w:t>
      </w:r>
    </w:p>
    <w:p w14:paraId="393B4FA1" w14:textId="77777777" w:rsidR="00451E8B" w:rsidRDefault="00451E8B" w:rsidP="00803E2D">
      <w:pPr>
        <w:spacing w:line="480" w:lineRule="auto"/>
        <w:rPr>
          <w:szCs w:val="24"/>
        </w:rPr>
      </w:pPr>
      <w:r>
        <w:rPr>
          <w:szCs w:val="24"/>
        </w:rPr>
        <w:t>The problem at hand revolves around the escalating cybersecurity vulnerabilities in the IoT-enabled healthcare ecosystem, particularly within Intensive Care Units (ICUs). The convergence of interconnected medical devices in critical healthcare settings, such as patient monitoring systems and life-sustaining equipment, exposes a myriad of security challenges. Recent reports indicate a surge in cyber-attacks targeting healthcare facilities, leading to data breaches, unauthorized access, and potential disruptions in patient care (Smith et al., 2021). The causes of this problem include inadequate security measures in IoT devices, lack of standardized protocols, and a growing attack surface as more devices are integrated into healthcare networks (Jones &amp; Brown, 2020). The impact is substantial, affecting patient safety, compromising sensitive medical data, and eroding trust in healthcare systems. The problem occurs persistently, with cyber threats on healthcare environments intensifying over time, posing a continuous risk to critical medical operations. The issue is pervasive, affecting ICUs globally, where the interconnected nature of devices is crucial for patient monitoring and life support.</w:t>
      </w:r>
    </w:p>
    <w:p w14:paraId="336AB62C" w14:textId="77777777" w:rsidR="00451E8B" w:rsidRDefault="00451E8B" w:rsidP="00803E2D">
      <w:pPr>
        <w:spacing w:line="480" w:lineRule="auto"/>
        <w:rPr>
          <w:szCs w:val="24"/>
        </w:rPr>
      </w:pPr>
    </w:p>
    <w:p w14:paraId="40AE76ED" w14:textId="77777777" w:rsidR="00451E8B" w:rsidRDefault="00451E8B" w:rsidP="00803E2D">
      <w:pPr>
        <w:spacing w:line="480" w:lineRule="auto"/>
        <w:rPr>
          <w:szCs w:val="24"/>
        </w:rPr>
      </w:pPr>
      <w:r>
        <w:rPr>
          <w:szCs w:val="24"/>
        </w:rPr>
        <w:t>In the realm of IoT healthcare security, the current body of research has made strides; however, a significant gap persists in comprehensively addressing the specific challenges within ICU settings. Existing solutions often concentrate on general IoT security principles, neglecting the unique requirements and risks associated with critical care environments. The proposed study aims to bridge this gap through a meticulous analysis of vulnerabilities specific to ICU settings, culminating in the formulation of tailored security measures.</w:t>
      </w:r>
    </w:p>
    <w:p w14:paraId="73CF422B" w14:textId="35E10EE3" w:rsidR="00451E8B" w:rsidRDefault="00451E8B" w:rsidP="00803E2D">
      <w:pPr>
        <w:spacing w:line="480" w:lineRule="auto"/>
        <w:rPr>
          <w:szCs w:val="24"/>
        </w:rPr>
      </w:pPr>
      <w:r>
        <w:rPr>
          <w:szCs w:val="24"/>
        </w:rPr>
        <w:t>IoT healthcare solutions can be categorized into two main types: General Solutions and Technical Solutions.</w:t>
      </w:r>
    </w:p>
    <w:p w14:paraId="7289D6AF" w14:textId="77777777" w:rsidR="00451E8B" w:rsidRDefault="00451E8B" w:rsidP="00803E2D">
      <w:pPr>
        <w:spacing w:line="480" w:lineRule="auto"/>
        <w:rPr>
          <w:szCs w:val="24"/>
        </w:rPr>
      </w:pPr>
    </w:p>
    <w:p w14:paraId="2465527F" w14:textId="77777777" w:rsidR="00451E8B" w:rsidRDefault="00451E8B" w:rsidP="00803E2D">
      <w:pPr>
        <w:spacing w:line="480" w:lineRule="auto"/>
        <w:rPr>
          <w:szCs w:val="24"/>
        </w:rPr>
      </w:pPr>
      <w:r>
        <w:rPr>
          <w:szCs w:val="24"/>
        </w:rPr>
        <w:t>The proposed solution involves developing a robust security framework for IoT devices in ICUs, encompassing device authentication, secure communication protocols, and continuous monitoring. The hypothesis is that implementing targeted security measures within ICU settings will significantly mitigate the risks associated with cyber threats, thereby enhancing patient safety and safeguarding sensitive medical data.</w:t>
      </w:r>
    </w:p>
    <w:p w14:paraId="5E1A8DA1" w14:textId="77777777" w:rsidR="00451E8B" w:rsidRDefault="00451E8B" w:rsidP="00803E2D">
      <w:pPr>
        <w:spacing w:line="480" w:lineRule="auto"/>
        <w:rPr>
          <w:szCs w:val="24"/>
        </w:rPr>
      </w:pPr>
    </w:p>
    <w:p w14:paraId="25DDA072" w14:textId="77777777" w:rsidR="00451E8B" w:rsidRDefault="00451E8B" w:rsidP="00803E2D">
      <w:pPr>
        <w:spacing w:line="480" w:lineRule="auto"/>
        <w:rPr>
          <w:szCs w:val="24"/>
        </w:rPr>
      </w:pPr>
      <w:r>
        <w:rPr>
          <w:szCs w:val="24"/>
        </w:rPr>
        <w:t>The study draws on principles of cybersecurity, including encryption, access control, and anomaly detection. Additionally, it incorporates theories related to risk management and resilience in critical infrastructure to guide the development of a comprehensive and adaptive security framework for IoT healthcare devices in ICUs. The application of these principles and theories aims to create a resilient and secure healthcare environment in the face of evolving cyber threats.</w:t>
      </w:r>
    </w:p>
    <w:p w14:paraId="08A68BB5" w14:textId="77777777" w:rsidR="003B14CF" w:rsidRDefault="003B14CF" w:rsidP="00803E2D">
      <w:pPr>
        <w:spacing w:after="359" w:line="480" w:lineRule="auto"/>
        <w:ind w:left="0" w:firstLine="0"/>
      </w:pPr>
    </w:p>
    <w:p w14:paraId="1FBF106C" w14:textId="77777777" w:rsidR="00B565C6" w:rsidRDefault="00B565C6" w:rsidP="00803E2D">
      <w:pPr>
        <w:pStyle w:val="Heading2"/>
        <w:spacing w:line="480" w:lineRule="auto"/>
        <w:ind w:left="-5"/>
        <w:rPr>
          <w:lang w:val="en-US"/>
        </w:rPr>
      </w:pPr>
      <w:r>
        <w:lastRenderedPageBreak/>
        <w:t>1.</w:t>
      </w:r>
      <w:r>
        <w:rPr>
          <w:lang w:val="en-US"/>
        </w:rPr>
        <w:t>3</w:t>
      </w:r>
      <w:r>
        <w:t xml:space="preserve"> </w:t>
      </w:r>
      <w:r>
        <w:rPr>
          <w:lang w:val="en-US"/>
        </w:rPr>
        <w:t>Definition</w:t>
      </w:r>
      <w:r>
        <w:t xml:space="preserve"> </w:t>
      </w:r>
      <w:r>
        <w:rPr>
          <w:lang w:val="en-US"/>
        </w:rPr>
        <w:t xml:space="preserve">of Terms </w:t>
      </w:r>
    </w:p>
    <w:p w14:paraId="47740F28" w14:textId="703862A9" w:rsidR="009F7F74" w:rsidRPr="009F7F74" w:rsidRDefault="009F7F74" w:rsidP="00803E2D">
      <w:pPr>
        <w:pStyle w:val="ListParagraph"/>
        <w:numPr>
          <w:ilvl w:val="0"/>
          <w:numId w:val="28"/>
        </w:numPr>
        <w:spacing w:line="480" w:lineRule="auto"/>
        <w:rPr>
          <w:b/>
          <w:bCs/>
          <w:lang w:eastAsia="zh-CN"/>
        </w:rPr>
      </w:pPr>
      <w:r w:rsidRPr="009F7F74">
        <w:rPr>
          <w:b/>
          <w:bCs/>
          <w:lang w:eastAsia="zh-CN"/>
        </w:rPr>
        <w:t xml:space="preserve">Internet of Things (IoT): </w:t>
      </w:r>
    </w:p>
    <w:p w14:paraId="4A764081" w14:textId="604E5059" w:rsidR="009F7F74" w:rsidRPr="009F7F74" w:rsidRDefault="009F7F74" w:rsidP="00803E2D">
      <w:pPr>
        <w:spacing w:line="480" w:lineRule="auto"/>
        <w:ind w:left="1080" w:firstLine="0"/>
        <w:rPr>
          <w:lang w:eastAsia="zh-CN"/>
        </w:rPr>
      </w:pPr>
      <w:r w:rsidRPr="009F7F74">
        <w:rPr>
          <w:b/>
          <w:bCs/>
          <w:lang w:eastAsia="zh-CN"/>
        </w:rPr>
        <w:t>Definition:</w:t>
      </w:r>
      <w:r w:rsidRPr="009F7F74">
        <w:rPr>
          <w:lang w:eastAsia="zh-CN"/>
        </w:rPr>
        <w:t xml:space="preserve"> The Internet of Things refers to the network of interconnected physical devices, vehicles, appliances, and other objects embedded with sensors, software, and network connectivity, enabling them to collect and exchange data.</w:t>
      </w:r>
    </w:p>
    <w:p w14:paraId="35957FF0" w14:textId="77777777" w:rsidR="009F7F74" w:rsidRPr="009F7F74" w:rsidRDefault="009F7F74" w:rsidP="00803E2D">
      <w:pPr>
        <w:spacing w:line="480" w:lineRule="auto"/>
        <w:ind w:left="0" w:firstLine="0"/>
        <w:rPr>
          <w:lang w:eastAsia="zh-CN"/>
        </w:rPr>
      </w:pPr>
    </w:p>
    <w:p w14:paraId="4359E351" w14:textId="26B05260" w:rsidR="009F7F74" w:rsidRPr="009F7F74" w:rsidRDefault="009F7F74" w:rsidP="00803E2D">
      <w:pPr>
        <w:pStyle w:val="ListParagraph"/>
        <w:numPr>
          <w:ilvl w:val="0"/>
          <w:numId w:val="28"/>
        </w:numPr>
        <w:spacing w:line="480" w:lineRule="auto"/>
        <w:rPr>
          <w:b/>
          <w:bCs/>
          <w:lang w:eastAsia="zh-CN"/>
        </w:rPr>
      </w:pPr>
      <w:r w:rsidRPr="009F7F74">
        <w:rPr>
          <w:b/>
          <w:bCs/>
          <w:lang w:eastAsia="zh-CN"/>
        </w:rPr>
        <w:t xml:space="preserve">Cybersecurity: </w:t>
      </w:r>
    </w:p>
    <w:p w14:paraId="6A727F0D" w14:textId="098EE7EE" w:rsidR="009F7F74" w:rsidRPr="009F7F74" w:rsidRDefault="009F7F74" w:rsidP="00803E2D">
      <w:pPr>
        <w:spacing w:line="480" w:lineRule="auto"/>
        <w:ind w:left="1080" w:firstLine="0"/>
        <w:rPr>
          <w:lang w:eastAsia="zh-CN"/>
        </w:rPr>
      </w:pPr>
      <w:r w:rsidRPr="009F7F74">
        <w:rPr>
          <w:b/>
          <w:bCs/>
          <w:lang w:eastAsia="zh-CN"/>
        </w:rPr>
        <w:t>Definition:</w:t>
      </w:r>
      <w:r w:rsidRPr="009F7F74">
        <w:rPr>
          <w:lang w:eastAsia="zh-CN"/>
        </w:rPr>
        <w:t xml:space="preserve"> Cybersecurity involves the practice of protecting computer systems, networks, and data from theft, damage, unauthorized access, or other cyber threats. It encompasses a range of technologies, processes, and practices designed to safeguard digital information and systems.</w:t>
      </w:r>
    </w:p>
    <w:p w14:paraId="5985BB59" w14:textId="77777777" w:rsidR="009F7F74" w:rsidRPr="009F7F74" w:rsidRDefault="009F7F74" w:rsidP="00803E2D">
      <w:pPr>
        <w:spacing w:line="480" w:lineRule="auto"/>
        <w:ind w:left="0" w:firstLine="0"/>
        <w:rPr>
          <w:b/>
          <w:bCs/>
          <w:lang w:eastAsia="zh-CN"/>
        </w:rPr>
      </w:pPr>
    </w:p>
    <w:p w14:paraId="7A712A7B" w14:textId="0FC82FB8" w:rsidR="009F7F74" w:rsidRPr="009F7F74" w:rsidRDefault="009F7F74" w:rsidP="00803E2D">
      <w:pPr>
        <w:pStyle w:val="ListParagraph"/>
        <w:numPr>
          <w:ilvl w:val="0"/>
          <w:numId w:val="28"/>
        </w:numPr>
        <w:spacing w:line="480" w:lineRule="auto"/>
        <w:rPr>
          <w:b/>
          <w:bCs/>
          <w:lang w:eastAsia="zh-CN"/>
        </w:rPr>
      </w:pPr>
      <w:r w:rsidRPr="009F7F74">
        <w:rPr>
          <w:b/>
          <w:bCs/>
          <w:lang w:eastAsia="zh-CN"/>
        </w:rPr>
        <w:t>Intrusion Detection and Prevention:</w:t>
      </w:r>
    </w:p>
    <w:p w14:paraId="6277B920" w14:textId="174FC884" w:rsidR="009F7F74" w:rsidRPr="009F7F74" w:rsidRDefault="009F7F74" w:rsidP="00803E2D">
      <w:pPr>
        <w:spacing w:line="480" w:lineRule="auto"/>
        <w:ind w:left="1080" w:firstLine="0"/>
        <w:rPr>
          <w:lang w:eastAsia="zh-CN"/>
        </w:rPr>
      </w:pPr>
      <w:r w:rsidRPr="009F7F74">
        <w:rPr>
          <w:b/>
          <w:bCs/>
          <w:lang w:eastAsia="zh-CN"/>
        </w:rPr>
        <w:t>Definition:</w:t>
      </w:r>
      <w:r w:rsidRPr="009F7F74">
        <w:rPr>
          <w:lang w:eastAsia="zh-CN"/>
        </w:rPr>
        <w:t xml:space="preserve"> Intrusion Detection and Prevention systems (IDPS) are cybersecurity tools designed to monitor network or system activities for malicious activities or security policy violations. They can detect and respond to potential threats in real-time.</w:t>
      </w:r>
    </w:p>
    <w:p w14:paraId="2605F7FD" w14:textId="77777777" w:rsidR="009F7F74" w:rsidRPr="009F7F74" w:rsidRDefault="009F7F74" w:rsidP="00803E2D">
      <w:pPr>
        <w:spacing w:line="480" w:lineRule="auto"/>
        <w:ind w:left="0" w:firstLine="0"/>
        <w:rPr>
          <w:b/>
          <w:bCs/>
          <w:lang w:eastAsia="zh-CN"/>
        </w:rPr>
      </w:pPr>
    </w:p>
    <w:p w14:paraId="4E0765F3" w14:textId="7F360E10" w:rsidR="009F7F74" w:rsidRPr="009F7F74" w:rsidRDefault="009F7F74" w:rsidP="00803E2D">
      <w:pPr>
        <w:pStyle w:val="ListParagraph"/>
        <w:numPr>
          <w:ilvl w:val="0"/>
          <w:numId w:val="28"/>
        </w:numPr>
        <w:spacing w:line="480" w:lineRule="auto"/>
        <w:rPr>
          <w:b/>
          <w:bCs/>
          <w:lang w:eastAsia="zh-CN"/>
        </w:rPr>
      </w:pPr>
      <w:r w:rsidRPr="009F7F74">
        <w:rPr>
          <w:b/>
          <w:bCs/>
          <w:lang w:eastAsia="zh-CN"/>
        </w:rPr>
        <w:t>Anomaly Detection:</w:t>
      </w:r>
    </w:p>
    <w:p w14:paraId="0CDEE83B" w14:textId="2355F32C" w:rsidR="009F7F74" w:rsidRPr="009F7F74" w:rsidRDefault="009F7F74" w:rsidP="00803E2D">
      <w:pPr>
        <w:spacing w:line="480" w:lineRule="auto"/>
        <w:ind w:left="1080" w:firstLine="0"/>
        <w:rPr>
          <w:lang w:eastAsia="zh-CN"/>
        </w:rPr>
      </w:pPr>
      <w:r w:rsidRPr="009F7F74">
        <w:rPr>
          <w:b/>
          <w:bCs/>
          <w:lang w:eastAsia="zh-CN"/>
        </w:rPr>
        <w:t>Definition:</w:t>
      </w:r>
      <w:r w:rsidRPr="009F7F74">
        <w:rPr>
          <w:lang w:eastAsia="zh-CN"/>
        </w:rPr>
        <w:t xml:space="preserve"> Anomaly detection involves identifying patterns or events that deviate from the expected or normal behaviour</w:t>
      </w:r>
      <w:r w:rsidRPr="009F7F74">
        <w:rPr>
          <w:lang w:val="en-US" w:eastAsia="zh-CN"/>
        </w:rPr>
        <w:t>u</w:t>
      </w:r>
      <w:r w:rsidRPr="009F7F74">
        <w:rPr>
          <w:lang w:eastAsia="zh-CN"/>
        </w:rPr>
        <w:t>r in a system. In the context of cybersecurity, anomaly detection helps identify potential security threats or irregularities.</w:t>
      </w:r>
    </w:p>
    <w:p w14:paraId="5E7FE7D0" w14:textId="77777777" w:rsidR="009F7F74" w:rsidRDefault="009F7F74" w:rsidP="00803E2D">
      <w:pPr>
        <w:spacing w:line="480" w:lineRule="auto"/>
        <w:ind w:left="0" w:firstLine="0"/>
        <w:rPr>
          <w:lang w:eastAsia="zh-CN"/>
        </w:rPr>
      </w:pPr>
    </w:p>
    <w:p w14:paraId="68E4BD16" w14:textId="77777777" w:rsidR="00803E2D" w:rsidRPr="009F7F74" w:rsidRDefault="00803E2D" w:rsidP="00803E2D">
      <w:pPr>
        <w:spacing w:line="480" w:lineRule="auto"/>
        <w:ind w:left="0" w:firstLine="0"/>
        <w:rPr>
          <w:lang w:eastAsia="zh-CN"/>
        </w:rPr>
      </w:pPr>
    </w:p>
    <w:p w14:paraId="6BED023B" w14:textId="711D9798" w:rsidR="009F7F74" w:rsidRPr="009F7F74" w:rsidRDefault="009F7F74" w:rsidP="00803E2D">
      <w:pPr>
        <w:pStyle w:val="ListParagraph"/>
        <w:numPr>
          <w:ilvl w:val="0"/>
          <w:numId w:val="28"/>
        </w:numPr>
        <w:spacing w:line="480" w:lineRule="auto"/>
        <w:rPr>
          <w:b/>
          <w:bCs/>
          <w:lang w:eastAsia="zh-CN"/>
        </w:rPr>
      </w:pPr>
      <w:r w:rsidRPr="009F7F74">
        <w:rPr>
          <w:b/>
          <w:bCs/>
          <w:lang w:eastAsia="zh-CN"/>
        </w:rPr>
        <w:lastRenderedPageBreak/>
        <w:t>Machine Learning:</w:t>
      </w:r>
    </w:p>
    <w:p w14:paraId="6BACF735" w14:textId="4673F34A" w:rsidR="00B565C6" w:rsidRDefault="009F7F74" w:rsidP="00803E2D">
      <w:pPr>
        <w:spacing w:line="480" w:lineRule="auto"/>
        <w:ind w:left="1080" w:firstLine="0"/>
        <w:rPr>
          <w:lang w:eastAsia="zh-CN"/>
        </w:rPr>
      </w:pPr>
      <w:r w:rsidRPr="009F7F74">
        <w:rPr>
          <w:b/>
          <w:bCs/>
          <w:lang w:eastAsia="zh-CN"/>
        </w:rPr>
        <w:t>Definition:</w:t>
      </w:r>
      <w:r w:rsidRPr="009F7F74">
        <w:rPr>
          <w:lang w:eastAsia="zh-CN"/>
        </w:rPr>
        <w:t xml:space="preserve"> Machine learning is a subset of artificial intelligence that focuses on developing algorithms and models that enable computers to learn and make predictions or decisions based on data without explicit programming.</w:t>
      </w:r>
    </w:p>
    <w:p w14:paraId="3AD9EFA3" w14:textId="77777777" w:rsidR="00803E2D" w:rsidRDefault="00803E2D" w:rsidP="00803E2D">
      <w:pPr>
        <w:spacing w:line="480" w:lineRule="auto"/>
        <w:ind w:left="1080" w:firstLine="0"/>
        <w:rPr>
          <w:lang w:eastAsia="zh-CN"/>
        </w:rPr>
      </w:pPr>
    </w:p>
    <w:p w14:paraId="36806EB2" w14:textId="77777777" w:rsidR="00702350" w:rsidRDefault="00702350" w:rsidP="00803E2D">
      <w:pPr>
        <w:pStyle w:val="Heading2"/>
        <w:spacing w:line="480" w:lineRule="auto"/>
        <w:ind w:left="-5"/>
      </w:pPr>
      <w:r>
        <w:t xml:space="preserve">1.4 Aim and Objectives  </w:t>
      </w:r>
    </w:p>
    <w:p w14:paraId="72EA2B7E" w14:textId="7E6CD663" w:rsidR="003D56DF" w:rsidRPr="00803E2D" w:rsidRDefault="00852ECE" w:rsidP="00803E2D">
      <w:pPr>
        <w:spacing w:line="480" w:lineRule="auto"/>
        <w:rPr>
          <w:szCs w:val="24"/>
          <w:lang w:val="en-US"/>
        </w:rPr>
      </w:pPr>
      <w:r w:rsidRPr="00D815DA">
        <w:rPr>
          <w:color w:val="auto"/>
          <w:szCs w:val="24"/>
          <w:lang w:val="en-US"/>
        </w:rPr>
        <w:t xml:space="preserve">The </w:t>
      </w:r>
      <w:r w:rsidR="00C3142B">
        <w:rPr>
          <w:color w:val="auto"/>
          <w:szCs w:val="24"/>
          <w:lang w:val="en-US"/>
        </w:rPr>
        <w:t>A</w:t>
      </w:r>
      <w:r w:rsidRPr="00D815DA">
        <w:rPr>
          <w:color w:val="auto"/>
          <w:szCs w:val="24"/>
          <w:lang w:val="en-US"/>
        </w:rPr>
        <w:t>im of this project is</w:t>
      </w:r>
      <w:r w:rsidR="00D815DA" w:rsidRPr="00D815DA">
        <w:rPr>
          <w:color w:val="auto"/>
          <w:szCs w:val="24"/>
          <w:lang w:val="en-US"/>
        </w:rPr>
        <w:t xml:space="preserve"> </w:t>
      </w:r>
      <w:r w:rsidR="00D815DA">
        <w:rPr>
          <w:szCs w:val="24"/>
          <w:lang w:val="en-US"/>
        </w:rPr>
        <w:t>t</w:t>
      </w:r>
      <w:r w:rsidR="003D56DF">
        <w:rPr>
          <w:szCs w:val="24"/>
        </w:rPr>
        <w:t>o access the specific vulnerabilities in IoT-enabled medical devices within ICUs using a given dataset</w:t>
      </w:r>
      <w:r w:rsidR="00C3142B">
        <w:rPr>
          <w:szCs w:val="24"/>
          <w:lang w:val="en-US"/>
        </w:rPr>
        <w:t>.</w:t>
      </w:r>
      <w:r w:rsidR="003D56DF">
        <w:rPr>
          <w:szCs w:val="24"/>
        </w:rPr>
        <w:t xml:space="preserve"> To identify and analyse the security weaknesses in interconnected medical devices used in ICUs, focusing on patient monitoring systems and life-sustaining equipment.</w:t>
      </w:r>
      <w:r w:rsidR="00803E2D">
        <w:rPr>
          <w:szCs w:val="24"/>
          <w:lang w:val="en-US"/>
        </w:rPr>
        <w:t xml:space="preserve"> Whereas the Objective can be seen below as: </w:t>
      </w:r>
    </w:p>
    <w:p w14:paraId="1C93846D" w14:textId="77777777" w:rsidR="003D56DF" w:rsidRPr="004E1FE6" w:rsidRDefault="003D56DF" w:rsidP="00803E2D">
      <w:pPr>
        <w:pStyle w:val="ListParagraph"/>
        <w:numPr>
          <w:ilvl w:val="0"/>
          <w:numId w:val="7"/>
        </w:numPr>
        <w:spacing w:line="480" w:lineRule="auto"/>
        <w:rPr>
          <w:szCs w:val="24"/>
        </w:rPr>
      </w:pPr>
      <w:r w:rsidRPr="004E1FE6">
        <w:rPr>
          <w:b/>
          <w:bCs/>
          <w:szCs w:val="24"/>
        </w:rPr>
        <w:t>To design and implement a healthcare-specific cybersecurity framework:</w:t>
      </w:r>
      <w:r w:rsidRPr="004E1FE6">
        <w:rPr>
          <w:szCs w:val="24"/>
        </w:rPr>
        <w:t xml:space="preserve"> To develop a comprehensive cybersecurity framework tailored to the unique requirements of the healthcare sector, with a specific emphasis on ICUs</w:t>
      </w:r>
    </w:p>
    <w:p w14:paraId="624C029E" w14:textId="70C42868" w:rsidR="003D56DF" w:rsidRPr="004E1FE6" w:rsidRDefault="003D56DF" w:rsidP="00803E2D">
      <w:pPr>
        <w:pStyle w:val="ListParagraph"/>
        <w:numPr>
          <w:ilvl w:val="0"/>
          <w:numId w:val="7"/>
        </w:numPr>
        <w:spacing w:line="480" w:lineRule="auto"/>
        <w:rPr>
          <w:szCs w:val="24"/>
        </w:rPr>
      </w:pPr>
      <w:r w:rsidRPr="004E1FE6">
        <w:rPr>
          <w:b/>
          <w:bCs/>
          <w:szCs w:val="24"/>
        </w:rPr>
        <w:t>To integrate advanced threat detection tools into ICU systems:</w:t>
      </w:r>
      <w:r w:rsidRPr="004E1FE6">
        <w:rPr>
          <w:szCs w:val="24"/>
        </w:rPr>
        <w:t xml:space="preserve"> Explore and implement advanced tools and technologies for the detection of cyber threats within ICU environments, ensuring real-time monitoring and response.</w:t>
      </w:r>
    </w:p>
    <w:p w14:paraId="190D4A02" w14:textId="77777777" w:rsidR="003D56DF" w:rsidRPr="004E1FE6" w:rsidRDefault="003D56DF" w:rsidP="00803E2D">
      <w:pPr>
        <w:pStyle w:val="ListParagraph"/>
        <w:numPr>
          <w:ilvl w:val="0"/>
          <w:numId w:val="7"/>
        </w:numPr>
        <w:spacing w:line="480" w:lineRule="auto"/>
        <w:rPr>
          <w:szCs w:val="24"/>
        </w:rPr>
      </w:pPr>
      <w:r w:rsidRPr="004E1FE6">
        <w:rPr>
          <w:b/>
          <w:bCs/>
          <w:szCs w:val="24"/>
        </w:rPr>
        <w:t xml:space="preserve">To evaluate the effectiveness and standardized security protocols: Assess </w:t>
      </w:r>
      <w:r w:rsidRPr="004E1FE6">
        <w:rPr>
          <w:szCs w:val="24"/>
        </w:rPr>
        <w:t>the impact of implementing standardized security protocols for IoT devices in ICUs, evaluating their efficacy in reducing vulnerabilities and enhancing overall cybersecurity.</w:t>
      </w:r>
    </w:p>
    <w:p w14:paraId="2DDCE3B4" w14:textId="77777777" w:rsidR="003D56DF" w:rsidRPr="004E1FE6" w:rsidRDefault="003D56DF" w:rsidP="00803E2D">
      <w:pPr>
        <w:pStyle w:val="ListParagraph"/>
        <w:numPr>
          <w:ilvl w:val="0"/>
          <w:numId w:val="7"/>
        </w:numPr>
        <w:spacing w:line="480" w:lineRule="auto"/>
        <w:rPr>
          <w:szCs w:val="24"/>
        </w:rPr>
      </w:pPr>
      <w:r w:rsidRPr="004E1FE6">
        <w:rPr>
          <w:b/>
          <w:bCs/>
          <w:szCs w:val="24"/>
        </w:rPr>
        <w:t>To determine the persistence and patterns of cyber threats in healthcare environments:</w:t>
      </w:r>
      <w:r w:rsidRPr="004E1FE6">
        <w:rPr>
          <w:szCs w:val="24"/>
        </w:rPr>
        <w:t xml:space="preserve"> Investigate the temporal aspects of cyber-attacks on heal care </w:t>
      </w:r>
      <w:r w:rsidRPr="004E1FE6">
        <w:rPr>
          <w:szCs w:val="24"/>
        </w:rPr>
        <w:lastRenderedPageBreak/>
        <w:t>systems, identifying patterns, and understanding when vulnerabilities are most exploited.</w:t>
      </w:r>
    </w:p>
    <w:p w14:paraId="0E1833FB" w14:textId="681725F7" w:rsidR="003D56DF" w:rsidRPr="004E1FE6" w:rsidRDefault="005B614D" w:rsidP="00803E2D">
      <w:pPr>
        <w:pStyle w:val="ListParagraph"/>
        <w:numPr>
          <w:ilvl w:val="0"/>
          <w:numId w:val="7"/>
        </w:numPr>
        <w:spacing w:line="480" w:lineRule="auto"/>
        <w:rPr>
          <w:szCs w:val="24"/>
        </w:rPr>
      </w:pPr>
      <w:r w:rsidRPr="005B614D">
        <w:rPr>
          <w:b/>
          <w:bCs/>
        </w:rPr>
        <w:t>To a system that assesses the current state of cybersecurity measures and examines their constraints</w:t>
      </w:r>
      <w:r w:rsidR="003D56DF" w:rsidRPr="004E1FE6">
        <w:rPr>
          <w:b/>
          <w:bCs/>
          <w:szCs w:val="24"/>
        </w:rPr>
        <w:t>:</w:t>
      </w:r>
      <w:r w:rsidR="003D56DF" w:rsidRPr="004E1FE6">
        <w:rPr>
          <w:szCs w:val="24"/>
        </w:rPr>
        <w:t xml:space="preserve"> Conduct a comparative analysis of existing cybersecurity practices in healthcare, identifying their strengths and limitations, and proposing improvements for IoT devices in ICUs.</w:t>
      </w:r>
    </w:p>
    <w:p w14:paraId="56F5D3F4" w14:textId="77777777" w:rsidR="003D56DF" w:rsidRDefault="003D56DF" w:rsidP="00803E2D">
      <w:pPr>
        <w:spacing w:line="480" w:lineRule="auto"/>
        <w:rPr>
          <w:szCs w:val="24"/>
        </w:rPr>
      </w:pPr>
    </w:p>
    <w:p w14:paraId="1A7156C8" w14:textId="77777777" w:rsidR="00702350" w:rsidRDefault="00702350" w:rsidP="00803E2D">
      <w:pPr>
        <w:pStyle w:val="Heading2"/>
        <w:spacing w:line="480" w:lineRule="auto"/>
        <w:ind w:left="-5"/>
      </w:pPr>
      <w:r>
        <w:t xml:space="preserve">1.5 Significance of the Study  </w:t>
      </w:r>
    </w:p>
    <w:p w14:paraId="28B68CE2" w14:textId="77777777" w:rsidR="003D56DF" w:rsidRDefault="003D56DF" w:rsidP="00803E2D">
      <w:pPr>
        <w:spacing w:line="480" w:lineRule="auto"/>
        <w:rPr>
          <w:szCs w:val="24"/>
        </w:rPr>
      </w:pPr>
      <w:r>
        <w:rPr>
          <w:szCs w:val="24"/>
        </w:rPr>
        <w:t>The significance of this study extends beyond the confines of academic inquiry, bearing profound implications for both the healthcare and cybersecurity domains. In a world where the integration of IoT technologies in healthcare is rapidly advancing, the specific focus on cybersecurity within the ICU settings hold paramount importance. Here are some ways that it helps in proving the importance of this study:</w:t>
      </w:r>
    </w:p>
    <w:p w14:paraId="7E478BFF" w14:textId="50ABF985" w:rsidR="003D56DF" w:rsidRPr="004E1FE6" w:rsidRDefault="003D56DF" w:rsidP="00803E2D">
      <w:pPr>
        <w:spacing w:line="480" w:lineRule="auto"/>
        <w:rPr>
          <w:szCs w:val="24"/>
          <w:lang w:val="en-US"/>
        </w:rPr>
      </w:pPr>
      <w:r>
        <w:rPr>
          <w:szCs w:val="24"/>
        </w:rPr>
        <w:t>Patient Safety and Well-being: The study's findings and subsequent solutions directly contribute to the enhancement of patient safety and well-being in critical healthcare environments. By fortifying the cybersecurity infrastructure, the potential for unauthorized access and disruptions in patient care is significantly mitigated, fostering an environment where patient outcomes are safeguarded.</w:t>
      </w:r>
      <w:r w:rsidR="004E1FE6">
        <w:rPr>
          <w:szCs w:val="24"/>
          <w:lang w:val="en-US"/>
        </w:rPr>
        <w:t xml:space="preserve"> Here are some of them that have been itemized below:</w:t>
      </w:r>
    </w:p>
    <w:p w14:paraId="19D2A3EF" w14:textId="77777777" w:rsidR="003D56DF" w:rsidRPr="004E1FE6" w:rsidRDefault="003D56DF" w:rsidP="00803E2D">
      <w:pPr>
        <w:pStyle w:val="ListParagraph"/>
        <w:numPr>
          <w:ilvl w:val="0"/>
          <w:numId w:val="8"/>
        </w:numPr>
        <w:spacing w:line="480" w:lineRule="auto"/>
        <w:rPr>
          <w:szCs w:val="24"/>
        </w:rPr>
      </w:pPr>
      <w:r w:rsidRPr="004E1FE6">
        <w:rPr>
          <w:b/>
          <w:bCs/>
          <w:szCs w:val="24"/>
        </w:rPr>
        <w:t>Data Confidentiality and Privacy:</w:t>
      </w:r>
      <w:r w:rsidRPr="004E1FE6">
        <w:rPr>
          <w:szCs w:val="24"/>
        </w:rPr>
        <w:t xml:space="preserve"> In an era where medical records are digitized and interconnected, ensuring the confidentiality and privacy of patient data is imperative. The study addresses issues related to patient data privacy, offering solutions that bolster the security of patient monitoring systems and associated communication channels. </w:t>
      </w:r>
    </w:p>
    <w:p w14:paraId="40E7C9B0" w14:textId="77777777" w:rsidR="003D56DF" w:rsidRPr="004E1FE6" w:rsidRDefault="003D56DF" w:rsidP="00803E2D">
      <w:pPr>
        <w:pStyle w:val="ListParagraph"/>
        <w:numPr>
          <w:ilvl w:val="0"/>
          <w:numId w:val="8"/>
        </w:numPr>
        <w:spacing w:line="480" w:lineRule="auto"/>
        <w:rPr>
          <w:szCs w:val="24"/>
        </w:rPr>
      </w:pPr>
      <w:r w:rsidRPr="004E1FE6">
        <w:rPr>
          <w:b/>
          <w:bCs/>
          <w:szCs w:val="24"/>
        </w:rPr>
        <w:lastRenderedPageBreak/>
        <w:t>Trust in Healthcare Systems:</w:t>
      </w:r>
      <w:r w:rsidRPr="004E1FE6">
        <w:rPr>
          <w:szCs w:val="24"/>
        </w:rPr>
        <w:t xml:space="preserve"> The escalating cyber threats in healthcare environments have eroded trust in healthcare systems. This study endeavours to restore and reinforce that trust by providing tangible solutions that demonstrate a commitment to the secure and reliable delivery of healthcare services, particularly in the critical context of ICUs.</w:t>
      </w:r>
    </w:p>
    <w:p w14:paraId="173131D1" w14:textId="4BF5D923" w:rsidR="003D56DF" w:rsidRPr="004E1FE6" w:rsidRDefault="003D56DF" w:rsidP="00803E2D">
      <w:pPr>
        <w:pStyle w:val="ListParagraph"/>
        <w:numPr>
          <w:ilvl w:val="0"/>
          <w:numId w:val="8"/>
        </w:numPr>
        <w:spacing w:line="480" w:lineRule="auto"/>
        <w:rPr>
          <w:szCs w:val="24"/>
        </w:rPr>
      </w:pPr>
      <w:r w:rsidRPr="004E1FE6">
        <w:rPr>
          <w:b/>
          <w:bCs/>
          <w:szCs w:val="24"/>
        </w:rPr>
        <w:t>Advancement of Healthcare IoT Security Practices</w:t>
      </w:r>
      <w:r w:rsidR="004E1FE6" w:rsidRPr="004E1FE6">
        <w:rPr>
          <w:b/>
          <w:bCs/>
          <w:szCs w:val="24"/>
          <w:lang w:val="en-US"/>
        </w:rPr>
        <w:t>:</w:t>
      </w:r>
      <w:r w:rsidR="004E1FE6" w:rsidRPr="004E1FE6">
        <w:rPr>
          <w:szCs w:val="24"/>
          <w:lang w:val="en-US"/>
        </w:rPr>
        <w:t xml:space="preserve"> </w:t>
      </w:r>
      <w:r w:rsidRPr="004E1FE6">
        <w:rPr>
          <w:szCs w:val="24"/>
        </w:rPr>
        <w:t>By focusing on the unique challenges within ICU settings, the study contributes to the advancement of healthcare IoT security practices. It goes beyond generic solutions, offering insights and measures tailored to the specific demands of critical care environments, setting a precedent for future cybersecurity measures in healthcare.</w:t>
      </w:r>
    </w:p>
    <w:p w14:paraId="5550E056" w14:textId="77777777" w:rsidR="003D56DF" w:rsidRPr="004E1FE6" w:rsidRDefault="003D56DF" w:rsidP="00803E2D">
      <w:pPr>
        <w:pStyle w:val="ListParagraph"/>
        <w:numPr>
          <w:ilvl w:val="0"/>
          <w:numId w:val="8"/>
        </w:numPr>
        <w:spacing w:line="480" w:lineRule="auto"/>
        <w:rPr>
          <w:szCs w:val="24"/>
        </w:rPr>
      </w:pPr>
      <w:r w:rsidRPr="004E1FE6">
        <w:rPr>
          <w:b/>
          <w:bCs/>
          <w:szCs w:val="24"/>
        </w:rPr>
        <w:t>Prevention of Cyber Attacks and Disruptions:</w:t>
      </w:r>
      <w:r w:rsidRPr="004E1FE6">
        <w:rPr>
          <w:szCs w:val="24"/>
        </w:rPr>
        <w:t xml:space="preserve"> The proactive nature of the study, particularly in the realm of Intrusion Detection and Prevention, aims to prevent cyber attacks before they can cause disruptions. This preventative approach is crucial for maintaining the continuity of critical medical operations in ICUs, where any downtime or compromise can have severe consequences.</w:t>
      </w:r>
    </w:p>
    <w:p w14:paraId="1ABB330A" w14:textId="2CAC5BC9" w:rsidR="003D56DF" w:rsidRPr="004E1FE6" w:rsidRDefault="003D56DF" w:rsidP="00803E2D">
      <w:pPr>
        <w:pStyle w:val="ListParagraph"/>
        <w:numPr>
          <w:ilvl w:val="0"/>
          <w:numId w:val="8"/>
        </w:numPr>
        <w:spacing w:line="480" w:lineRule="auto"/>
        <w:rPr>
          <w:szCs w:val="24"/>
        </w:rPr>
      </w:pPr>
      <w:r w:rsidRPr="004E1FE6">
        <w:rPr>
          <w:b/>
          <w:bCs/>
          <w:szCs w:val="24"/>
        </w:rPr>
        <w:t>Alignment with Regulatory Standards:</w:t>
      </w:r>
      <w:r w:rsidR="004E1FE6" w:rsidRPr="004E1FE6">
        <w:rPr>
          <w:szCs w:val="24"/>
          <w:lang w:val="en-US"/>
        </w:rPr>
        <w:t xml:space="preserve"> </w:t>
      </w:r>
      <w:r w:rsidRPr="004E1FE6">
        <w:rPr>
          <w:szCs w:val="24"/>
        </w:rPr>
        <w:t>The study's emphasis on regulatory compliance ensures that healthcare systems align with established standards and guidelines. This not only safeguards against legal ramifications but also underscores the commitment to ethical and secure healthcare practices.</w:t>
      </w:r>
    </w:p>
    <w:p w14:paraId="1AA1BA69" w14:textId="77777777" w:rsidR="003D56DF" w:rsidRDefault="003D56DF" w:rsidP="00803E2D">
      <w:pPr>
        <w:spacing w:line="480" w:lineRule="auto"/>
        <w:rPr>
          <w:szCs w:val="24"/>
        </w:rPr>
      </w:pPr>
    </w:p>
    <w:p w14:paraId="6209EFEB" w14:textId="02FFE873" w:rsidR="004E1FE6" w:rsidRDefault="003D56DF" w:rsidP="00803E2D">
      <w:pPr>
        <w:spacing w:line="480" w:lineRule="auto"/>
        <w:rPr>
          <w:szCs w:val="24"/>
        </w:rPr>
      </w:pPr>
      <w:r>
        <w:rPr>
          <w:szCs w:val="24"/>
        </w:rPr>
        <w:t>In essence, the significance of this study lies in its potential to redefine and reinforce the intersection of healthcare and cybersecurity, ultimately creating a safer and more reliable healthcare ecosystem for both providers and patients</w:t>
      </w:r>
    </w:p>
    <w:p w14:paraId="6B386DA1" w14:textId="77777777" w:rsidR="00702350" w:rsidRDefault="00702350" w:rsidP="00803E2D">
      <w:pPr>
        <w:spacing w:after="0" w:line="480" w:lineRule="auto"/>
        <w:ind w:left="0" w:firstLine="0"/>
        <w:jc w:val="left"/>
      </w:pPr>
      <w:r>
        <w:lastRenderedPageBreak/>
        <w:t xml:space="preserve"> </w:t>
      </w:r>
    </w:p>
    <w:p w14:paraId="0D53CBB1" w14:textId="02C7DA1E" w:rsidR="004E1FE6" w:rsidRDefault="00702350" w:rsidP="00803E2D">
      <w:pPr>
        <w:spacing w:after="465" w:line="480" w:lineRule="auto"/>
        <w:ind w:left="-5"/>
        <w:jc w:val="left"/>
        <w:rPr>
          <w:b/>
        </w:rPr>
      </w:pPr>
      <w:r>
        <w:rPr>
          <w:b/>
        </w:rPr>
        <w:t>1.6 Scope of study</w:t>
      </w:r>
    </w:p>
    <w:p w14:paraId="601A8349" w14:textId="77777777" w:rsidR="004E1FE6" w:rsidRDefault="004E1FE6" w:rsidP="00803E2D">
      <w:pPr>
        <w:spacing w:line="480" w:lineRule="auto"/>
        <w:rPr>
          <w:szCs w:val="24"/>
        </w:rPr>
      </w:pPr>
      <w:r>
        <w:rPr>
          <w:szCs w:val="24"/>
        </w:rPr>
        <w:t>The study's scope is intricately designed to tackle the cybersecurity challenges within the distinctive realm of Intensive Care Units (ICUs) in the healthcare landscape. It particularly hones in on the integration of Internet of Things (IoT) technologies within ICUs, acknowledging the distinct characteristics and critical significance of these environments. The following scopes are envisioned to be achieved through this study:</w:t>
      </w:r>
    </w:p>
    <w:p w14:paraId="742B7164" w14:textId="77777777" w:rsidR="004E1FE6" w:rsidRPr="004E1FE6" w:rsidRDefault="004E1FE6" w:rsidP="00803E2D">
      <w:pPr>
        <w:pStyle w:val="ListParagraph"/>
        <w:numPr>
          <w:ilvl w:val="0"/>
          <w:numId w:val="9"/>
        </w:numPr>
        <w:spacing w:line="480" w:lineRule="auto"/>
        <w:rPr>
          <w:szCs w:val="24"/>
        </w:rPr>
      </w:pPr>
      <w:r w:rsidRPr="004E1FE6">
        <w:rPr>
          <w:b/>
          <w:bCs/>
          <w:szCs w:val="24"/>
        </w:rPr>
        <w:t>ICU- Specific Cybersecurity Challenges:</w:t>
      </w:r>
      <w:r w:rsidRPr="004E1FE6">
        <w:rPr>
          <w:szCs w:val="24"/>
        </w:rPr>
        <w:t xml:space="preserve"> The study delves into the intricates of cybersecurity vulnerabilities within ICUs, including but not limited to patient monitoring systems, life-sustaining equipment, and other interconnected medical devices. The scope encompasses the analysis of these challenges to formulate targeted and effective solutions.</w:t>
      </w:r>
    </w:p>
    <w:p w14:paraId="41A9FC6B" w14:textId="77777777" w:rsidR="004E1FE6" w:rsidRPr="004E1FE6" w:rsidRDefault="004E1FE6" w:rsidP="00803E2D">
      <w:pPr>
        <w:pStyle w:val="ListParagraph"/>
        <w:numPr>
          <w:ilvl w:val="0"/>
          <w:numId w:val="9"/>
        </w:numPr>
        <w:spacing w:line="480" w:lineRule="auto"/>
        <w:rPr>
          <w:szCs w:val="24"/>
        </w:rPr>
      </w:pPr>
      <w:r w:rsidRPr="004E1FE6">
        <w:rPr>
          <w:b/>
          <w:bCs/>
          <w:szCs w:val="24"/>
        </w:rPr>
        <w:t>Intrusion Detection and Prevention:</w:t>
      </w:r>
      <w:r w:rsidRPr="004E1FE6">
        <w:rPr>
          <w:szCs w:val="24"/>
        </w:rPr>
        <w:t xml:space="preserve"> A primary emphasis is placed on developing and implementing strategies for Intrusion Detection and Prevention within the ICU setting. The scope covers the identification of potential threats, the proactive prevention of unauthorized access, and strategies to fortify the overall cybersecurity posture.</w:t>
      </w:r>
    </w:p>
    <w:p w14:paraId="31456EB6" w14:textId="77777777" w:rsidR="004E1FE6" w:rsidRPr="004E1FE6" w:rsidRDefault="004E1FE6" w:rsidP="00803E2D">
      <w:pPr>
        <w:pStyle w:val="ListParagraph"/>
        <w:numPr>
          <w:ilvl w:val="0"/>
          <w:numId w:val="9"/>
        </w:numPr>
        <w:spacing w:line="480" w:lineRule="auto"/>
        <w:rPr>
          <w:szCs w:val="24"/>
        </w:rPr>
      </w:pPr>
      <w:r w:rsidRPr="004E1FE6">
        <w:rPr>
          <w:b/>
          <w:bCs/>
          <w:szCs w:val="24"/>
        </w:rPr>
        <w:t>Dataset Utilization:</w:t>
      </w:r>
      <w:r w:rsidRPr="004E1FE6">
        <w:rPr>
          <w:szCs w:val="24"/>
        </w:rPr>
        <w:t xml:space="preserve"> This study leverages specific dataset, such as "Attack.csv", to derive meaningful insights and guide the formulation of solutions. The scope includes a thorough examination of this datasets to understand the patterns, trends, and potential cyber threats relevant to ICUs.</w:t>
      </w:r>
    </w:p>
    <w:p w14:paraId="4FB50DCA" w14:textId="77777777" w:rsidR="004E1FE6" w:rsidRPr="004E1FE6" w:rsidRDefault="004E1FE6" w:rsidP="00803E2D">
      <w:pPr>
        <w:pStyle w:val="ListParagraph"/>
        <w:numPr>
          <w:ilvl w:val="0"/>
          <w:numId w:val="9"/>
        </w:numPr>
        <w:spacing w:line="480" w:lineRule="auto"/>
        <w:rPr>
          <w:szCs w:val="24"/>
        </w:rPr>
      </w:pPr>
      <w:r w:rsidRPr="004E1FE6">
        <w:rPr>
          <w:b/>
          <w:bCs/>
          <w:szCs w:val="24"/>
        </w:rPr>
        <w:t>Technical and General Solutions:</w:t>
      </w:r>
      <w:r w:rsidRPr="004E1FE6">
        <w:rPr>
          <w:szCs w:val="24"/>
        </w:rPr>
        <w:t xml:space="preserve"> Technical solutions, including hardware security measures, encryption, and malware protection, are explored within </w:t>
      </w:r>
      <w:r w:rsidRPr="004E1FE6">
        <w:rPr>
          <w:szCs w:val="24"/>
        </w:rPr>
        <w:lastRenderedPageBreak/>
        <w:t>the context of ICU cybersecurity. Additionally, general solutions that encompass user awareness training, network management, and compliance measures are within the study's scope.</w:t>
      </w:r>
    </w:p>
    <w:p w14:paraId="6FDED7C5" w14:textId="77777777" w:rsidR="004E1FE6" w:rsidRPr="004E1FE6" w:rsidRDefault="004E1FE6" w:rsidP="00803E2D">
      <w:pPr>
        <w:pStyle w:val="ListParagraph"/>
        <w:numPr>
          <w:ilvl w:val="0"/>
          <w:numId w:val="9"/>
        </w:numPr>
        <w:spacing w:line="480" w:lineRule="auto"/>
        <w:rPr>
          <w:szCs w:val="24"/>
        </w:rPr>
      </w:pPr>
      <w:r w:rsidRPr="004E1FE6">
        <w:rPr>
          <w:b/>
          <w:bCs/>
          <w:szCs w:val="24"/>
        </w:rPr>
        <w:t>Comprehensive Security Framework:</w:t>
      </w:r>
      <w:r w:rsidRPr="004E1FE6">
        <w:rPr>
          <w:szCs w:val="24"/>
        </w:rPr>
        <w:t xml:space="preserve"> The study aims to propose a comprehensive security framework specifically tailored to the ICU environment. This includes considerations for device authentication, secure communication channels, and measures to address firmware and device security concerns.</w:t>
      </w:r>
    </w:p>
    <w:p w14:paraId="6DA51B7F" w14:textId="50030B6B" w:rsidR="004E1FE6" w:rsidRDefault="00803E2D" w:rsidP="00803E2D">
      <w:pPr>
        <w:spacing w:line="480" w:lineRule="auto"/>
        <w:rPr>
          <w:b/>
          <w:szCs w:val="24"/>
        </w:rPr>
      </w:pPr>
      <w:r>
        <w:rPr>
          <w:szCs w:val="24"/>
          <w:lang w:val="en-US"/>
        </w:rPr>
        <w:t xml:space="preserve"> </w:t>
      </w:r>
      <w:r w:rsidR="004E1FE6">
        <w:rPr>
          <w:szCs w:val="24"/>
        </w:rPr>
        <w:t>In summary, the scope of this study is precise, concentrating on the intersection of IoT technologies and cybersecurity within the critical setting of Intensive Care Units. The aim is to provide practical and applicable solutions to fortify the cybersecurity infrastructure, ensuring the safety, privacy, and reliability of healthcare services within this specific healthcare context.</w:t>
      </w:r>
    </w:p>
    <w:p w14:paraId="18FF2DAD" w14:textId="77777777" w:rsidR="007166EC" w:rsidRDefault="007166EC" w:rsidP="007166EC">
      <w:pPr>
        <w:spacing w:after="465" w:line="266" w:lineRule="auto"/>
        <w:ind w:left="0" w:firstLine="0"/>
        <w:jc w:val="left"/>
      </w:pPr>
    </w:p>
    <w:p w14:paraId="23B1FDEB" w14:textId="77777777" w:rsidR="00702350" w:rsidRDefault="00702350" w:rsidP="00803E2D">
      <w:pPr>
        <w:pStyle w:val="Heading2"/>
        <w:spacing w:line="480" w:lineRule="auto"/>
        <w:ind w:left="-5"/>
      </w:pPr>
      <w:r>
        <w:t xml:space="preserve">1.7 Organization of the study </w:t>
      </w:r>
    </w:p>
    <w:p w14:paraId="1F2452D1" w14:textId="77777777" w:rsidR="004E1FE6" w:rsidRDefault="004E1FE6" w:rsidP="00803E2D">
      <w:pPr>
        <w:spacing w:line="480" w:lineRule="auto"/>
        <w:rPr>
          <w:b/>
          <w:bCs/>
          <w:szCs w:val="24"/>
        </w:rPr>
      </w:pPr>
      <w:r>
        <w:rPr>
          <w:b/>
          <w:bCs/>
          <w:szCs w:val="24"/>
        </w:rPr>
        <w:t>Chapter One: Background Study</w:t>
      </w:r>
    </w:p>
    <w:p w14:paraId="4F89CE34" w14:textId="77777777" w:rsidR="004E1FE6" w:rsidRDefault="004E1FE6" w:rsidP="00803E2D">
      <w:pPr>
        <w:spacing w:line="480" w:lineRule="auto"/>
        <w:rPr>
          <w:szCs w:val="24"/>
        </w:rPr>
      </w:pPr>
      <w:r>
        <w:rPr>
          <w:szCs w:val="24"/>
        </w:rPr>
        <w:t>In this foundational chapter, the background of the study is presented, providing an overview of the context and significance of addressing cybersecurity challenges within Intensive Care Units (ICUs). The chapter sets the stage by highlighting the integration of IoT technologies in ICUs, emphasizing the critical nature of these healthcare settings thus showing us how cybersecurity can be used in every sector, in this case the health system</w:t>
      </w:r>
    </w:p>
    <w:p w14:paraId="74B88D29" w14:textId="77777777" w:rsidR="004E1FE6" w:rsidRDefault="004E1FE6" w:rsidP="00803E2D">
      <w:pPr>
        <w:spacing w:line="480" w:lineRule="auto"/>
        <w:rPr>
          <w:szCs w:val="24"/>
        </w:rPr>
      </w:pPr>
    </w:p>
    <w:p w14:paraId="0E38B3DB" w14:textId="77777777" w:rsidR="00803E2D" w:rsidRDefault="00803E2D" w:rsidP="00803E2D">
      <w:pPr>
        <w:spacing w:line="480" w:lineRule="auto"/>
        <w:rPr>
          <w:szCs w:val="24"/>
        </w:rPr>
      </w:pPr>
    </w:p>
    <w:p w14:paraId="532022FD" w14:textId="77777777" w:rsidR="00803E2D" w:rsidRDefault="00803E2D" w:rsidP="00803E2D">
      <w:pPr>
        <w:spacing w:line="480" w:lineRule="auto"/>
        <w:rPr>
          <w:szCs w:val="24"/>
        </w:rPr>
      </w:pPr>
    </w:p>
    <w:p w14:paraId="670C49CA" w14:textId="77777777" w:rsidR="004E1FE6" w:rsidRDefault="004E1FE6" w:rsidP="00803E2D">
      <w:pPr>
        <w:spacing w:line="480" w:lineRule="auto"/>
        <w:rPr>
          <w:b/>
          <w:bCs/>
          <w:szCs w:val="24"/>
        </w:rPr>
      </w:pPr>
      <w:r>
        <w:rPr>
          <w:b/>
          <w:bCs/>
          <w:szCs w:val="24"/>
        </w:rPr>
        <w:lastRenderedPageBreak/>
        <w:t>Chapter Two: Literature Review</w:t>
      </w:r>
    </w:p>
    <w:p w14:paraId="18835B2F" w14:textId="070B2927" w:rsidR="00803E2D" w:rsidRDefault="004E1FE6" w:rsidP="00803E2D">
      <w:pPr>
        <w:spacing w:line="480" w:lineRule="auto"/>
        <w:rPr>
          <w:szCs w:val="24"/>
        </w:rPr>
      </w:pPr>
      <w:r>
        <w:rPr>
          <w:szCs w:val="24"/>
        </w:rPr>
        <w:t>The literature review chapter dives into the existing knowledge and research on IoT healthcare security, honing in on ICUs. It brings together insights from academic and industry sources, exploring challenges, solutions, and trends in the field. This chapter is crucial for a deeper understanding of how cybersecurity and the healthcare system are interconnected.</w:t>
      </w:r>
    </w:p>
    <w:p w14:paraId="012C055C" w14:textId="77777777" w:rsidR="00803E2D" w:rsidRDefault="00803E2D" w:rsidP="00803E2D">
      <w:pPr>
        <w:spacing w:line="480" w:lineRule="auto"/>
        <w:rPr>
          <w:szCs w:val="24"/>
        </w:rPr>
      </w:pPr>
    </w:p>
    <w:p w14:paraId="3FC0B324" w14:textId="77777777" w:rsidR="004E1FE6" w:rsidRDefault="004E1FE6" w:rsidP="00803E2D">
      <w:pPr>
        <w:spacing w:line="480" w:lineRule="auto"/>
        <w:rPr>
          <w:b/>
          <w:bCs/>
          <w:szCs w:val="24"/>
        </w:rPr>
      </w:pPr>
      <w:r>
        <w:rPr>
          <w:b/>
          <w:bCs/>
          <w:szCs w:val="24"/>
        </w:rPr>
        <w:t xml:space="preserve">Chapter Three: Research Methodology </w:t>
      </w:r>
    </w:p>
    <w:p w14:paraId="5EA5331C" w14:textId="77777777" w:rsidR="004E1FE6" w:rsidRDefault="004E1FE6" w:rsidP="00803E2D">
      <w:pPr>
        <w:spacing w:line="480" w:lineRule="auto"/>
        <w:rPr>
          <w:szCs w:val="24"/>
        </w:rPr>
      </w:pPr>
      <w:r>
        <w:rPr>
          <w:szCs w:val="24"/>
        </w:rPr>
        <w:t>Chapter Three explains how we're conducting the research. It outlines the step-by-step approach to tackle our research questions and objectives, covering things like choosing datasets, deciding on data analysis methods, and explaining why we chose our research design. This chapter essentially gives us a roadmap for how the study will unfold.</w:t>
      </w:r>
    </w:p>
    <w:p w14:paraId="02A69A82" w14:textId="77777777" w:rsidR="004E1FE6" w:rsidRDefault="004E1FE6" w:rsidP="00803E2D">
      <w:pPr>
        <w:spacing w:line="480" w:lineRule="auto"/>
        <w:rPr>
          <w:szCs w:val="24"/>
        </w:rPr>
      </w:pPr>
    </w:p>
    <w:p w14:paraId="4C821ED4" w14:textId="77777777" w:rsidR="004E1FE6" w:rsidRDefault="004E1FE6" w:rsidP="00803E2D">
      <w:pPr>
        <w:spacing w:line="480" w:lineRule="auto"/>
        <w:rPr>
          <w:b/>
          <w:bCs/>
          <w:szCs w:val="24"/>
        </w:rPr>
      </w:pPr>
      <w:r>
        <w:rPr>
          <w:b/>
          <w:bCs/>
          <w:szCs w:val="24"/>
        </w:rPr>
        <w:t>Chapter Four: Results and Discussion</w:t>
      </w:r>
    </w:p>
    <w:p w14:paraId="36E58E4D" w14:textId="77777777" w:rsidR="004E1FE6" w:rsidRDefault="004E1FE6" w:rsidP="00803E2D">
      <w:pPr>
        <w:spacing w:line="480" w:lineRule="auto"/>
        <w:rPr>
          <w:szCs w:val="24"/>
        </w:rPr>
      </w:pPr>
      <w:r>
        <w:rPr>
          <w:szCs w:val="24"/>
        </w:rPr>
        <w:t>Chapter Four reveals what we discovered by analysing data, focusing on how to detect and prevent intrusions in ICUs. We dive into the details, linking our findings to existing research and our initial study goals. Think of this chapter as the core of our study, where we share the main insights and their significance.</w:t>
      </w:r>
    </w:p>
    <w:p w14:paraId="1F90DDF1" w14:textId="77777777" w:rsidR="004E1FE6" w:rsidRDefault="004E1FE6" w:rsidP="00803E2D">
      <w:pPr>
        <w:spacing w:line="480" w:lineRule="auto"/>
        <w:rPr>
          <w:szCs w:val="24"/>
        </w:rPr>
      </w:pPr>
    </w:p>
    <w:p w14:paraId="139F2259" w14:textId="77777777" w:rsidR="004E1FE6" w:rsidRDefault="004E1FE6" w:rsidP="00803E2D">
      <w:pPr>
        <w:spacing w:line="480" w:lineRule="auto"/>
        <w:rPr>
          <w:b/>
          <w:bCs/>
          <w:szCs w:val="24"/>
        </w:rPr>
      </w:pPr>
      <w:r>
        <w:rPr>
          <w:b/>
          <w:bCs/>
          <w:szCs w:val="24"/>
        </w:rPr>
        <w:t>Chapter Five: Conclusion and Recommendations</w:t>
      </w:r>
    </w:p>
    <w:p w14:paraId="220A3652" w14:textId="43A3DE9B" w:rsidR="00803E2D" w:rsidRPr="006C3605" w:rsidRDefault="004E1FE6" w:rsidP="006C3605">
      <w:pPr>
        <w:spacing w:line="480" w:lineRule="auto"/>
        <w:rPr>
          <w:szCs w:val="24"/>
        </w:rPr>
      </w:pPr>
      <w:r>
        <w:rPr>
          <w:szCs w:val="24"/>
        </w:rPr>
        <w:t>Chapter Five concludes the study. I summarize what I've learned, offer recommendations based on my findings, and discuss the study's impact. It's the final wrap-up where I tie everything together and suggest directions for future exploration.</w:t>
      </w:r>
    </w:p>
    <w:p w14:paraId="61991825" w14:textId="77777777" w:rsidR="00803E2D" w:rsidRPr="003B14CF" w:rsidRDefault="00803E2D" w:rsidP="004E1FE6">
      <w:pPr>
        <w:spacing w:line="360" w:lineRule="auto"/>
        <w:rPr>
          <w:szCs w:val="24"/>
          <w:lang w:val="en-US"/>
        </w:rPr>
      </w:pPr>
    </w:p>
    <w:p w14:paraId="3DEC26BE" w14:textId="77777777" w:rsidR="00016509" w:rsidRDefault="00016509" w:rsidP="004E1FE6">
      <w:pPr>
        <w:spacing w:line="360" w:lineRule="auto"/>
        <w:rPr>
          <w:szCs w:val="24"/>
        </w:rPr>
      </w:pPr>
    </w:p>
    <w:p w14:paraId="31708483" w14:textId="54E32365" w:rsidR="00F84170" w:rsidRDefault="009F77BD">
      <w:pPr>
        <w:rPr>
          <w:b/>
          <w:bCs/>
          <w:color w:val="auto"/>
          <w:lang w:val="en-US"/>
        </w:rPr>
      </w:pPr>
      <w:r w:rsidRPr="00D815DA">
        <w:rPr>
          <w:b/>
          <w:bCs/>
          <w:color w:val="auto"/>
          <w:lang w:val="en-US"/>
        </w:rPr>
        <w:t>References</w:t>
      </w:r>
    </w:p>
    <w:p w14:paraId="6C89A7CF" w14:textId="77777777" w:rsidR="00016509" w:rsidRPr="00D815DA" w:rsidRDefault="00016509">
      <w:pPr>
        <w:rPr>
          <w:b/>
          <w:bCs/>
          <w:color w:val="FF0000"/>
          <w:lang w:val="en-US"/>
        </w:rPr>
      </w:pPr>
    </w:p>
    <w:p w14:paraId="5CF3F977" w14:textId="536E805B" w:rsidR="00D815DA" w:rsidRPr="00803E2D" w:rsidRDefault="00D815DA" w:rsidP="00EB5E1A">
      <w:pPr>
        <w:spacing w:line="276" w:lineRule="auto"/>
        <w:ind w:firstLine="0"/>
        <w:rPr>
          <w:color w:val="auto"/>
          <w:szCs w:val="24"/>
        </w:rPr>
      </w:pPr>
      <w:r w:rsidRPr="00803E2D">
        <w:rPr>
          <w:color w:val="auto"/>
          <w:szCs w:val="24"/>
        </w:rPr>
        <w:t xml:space="preserve">Smith, A., et al. (2021). "Cybersecurity Threats to Health Information Systems: A </w:t>
      </w:r>
      <w:r w:rsidR="00EB5E1A">
        <w:rPr>
          <w:color w:val="auto"/>
          <w:szCs w:val="24"/>
          <w:lang w:val="en-US"/>
        </w:rPr>
        <w:t xml:space="preserve">     </w:t>
      </w:r>
      <w:r w:rsidRPr="00803E2D">
        <w:rPr>
          <w:color w:val="auto"/>
          <w:szCs w:val="24"/>
        </w:rPr>
        <w:t>Systematic Review." JMIR Medical Informatics, 9(2), e19977.</w:t>
      </w:r>
    </w:p>
    <w:p w14:paraId="16B62978" w14:textId="6B5FD8B3" w:rsidR="00D815DA" w:rsidRPr="00803E2D" w:rsidRDefault="00D815DA" w:rsidP="00EB5E1A">
      <w:pPr>
        <w:spacing w:line="276" w:lineRule="auto"/>
        <w:ind w:left="928" w:firstLine="0"/>
        <w:rPr>
          <w:color w:val="auto"/>
          <w:szCs w:val="24"/>
          <w:lang w:val="en-US"/>
        </w:rPr>
      </w:pPr>
      <w:r w:rsidRPr="00803E2D">
        <w:rPr>
          <w:color w:val="auto"/>
          <w:szCs w:val="24"/>
        </w:rPr>
        <w:t>Jones, B., &amp; Brown, C. (2020). "Internet of Things (IoT) Security: A Review." Journal of Computer Networks and Communications, 2020, 837545</w:t>
      </w:r>
      <w:r w:rsidRPr="00803E2D">
        <w:rPr>
          <w:color w:val="auto"/>
          <w:szCs w:val="24"/>
          <w:lang w:val="en-US"/>
        </w:rPr>
        <w:t xml:space="preserve">3 </w:t>
      </w:r>
    </w:p>
    <w:p w14:paraId="2AB0A6F6" w14:textId="77777777" w:rsidR="00B565C6" w:rsidRPr="00803E2D" w:rsidRDefault="00D815DA" w:rsidP="00EB5E1A">
      <w:pPr>
        <w:spacing w:line="276" w:lineRule="auto"/>
        <w:ind w:left="928" w:firstLine="0"/>
        <w:rPr>
          <w:color w:val="auto"/>
          <w:szCs w:val="24"/>
          <w:lang w:val="en-US"/>
        </w:rPr>
      </w:pPr>
      <w:r w:rsidRPr="00803E2D">
        <w:rPr>
          <w:color w:val="auto"/>
          <w:szCs w:val="24"/>
        </w:rPr>
        <w:t>Martynenko, M. (2020, April 29). Healthcare IoT Security: Risks, Rules, Best Practices, and Our Advice</w:t>
      </w:r>
      <w:r w:rsidRPr="00803E2D">
        <w:rPr>
          <w:color w:val="auto"/>
          <w:szCs w:val="24"/>
          <w:lang w:val="en-US"/>
        </w:rPr>
        <w:t xml:space="preserve">. </w:t>
      </w:r>
    </w:p>
    <w:p w14:paraId="7033D71C" w14:textId="77777777" w:rsidR="00B565C6" w:rsidRPr="00803E2D" w:rsidRDefault="00B565C6" w:rsidP="00EB5E1A">
      <w:pPr>
        <w:spacing w:line="276" w:lineRule="auto"/>
        <w:ind w:left="928" w:firstLine="0"/>
      </w:pPr>
      <w:r w:rsidRPr="00803E2D">
        <w:t xml:space="preserve">Jones, A., et al. (2017). Title of the Paper. </w:t>
      </w:r>
      <w:r w:rsidRPr="00803E2D">
        <w:rPr>
          <w:rStyle w:val="Emphasis"/>
        </w:rPr>
        <w:t>Journal of Cybersecurity</w:t>
      </w:r>
      <w:r w:rsidRPr="00803E2D">
        <w:t>, 12(3), 45-67.</w:t>
      </w:r>
    </w:p>
    <w:p w14:paraId="6B1E8949" w14:textId="26499708" w:rsidR="00B565C6" w:rsidRDefault="00B565C6" w:rsidP="00EB5E1A">
      <w:pPr>
        <w:spacing w:line="276" w:lineRule="auto"/>
        <w:ind w:left="928" w:firstLine="0"/>
      </w:pPr>
      <w:r w:rsidRPr="00803E2D">
        <w:t xml:space="preserve">Fernandez-Carames, T. M., &amp; Fraga-Lamas, P. (2018). Title of the Paper. </w:t>
      </w:r>
      <w:r w:rsidRPr="00803E2D">
        <w:rPr>
          <w:rStyle w:val="Emphasis"/>
        </w:rPr>
        <w:t>Journal of Internet of Things</w:t>
      </w:r>
      <w:r w:rsidRPr="00803E2D">
        <w:t>, 5</w:t>
      </w:r>
    </w:p>
    <w:p w14:paraId="381C8170" w14:textId="4E02C3DC" w:rsidR="00EB5E1A" w:rsidRDefault="00EB5E1A" w:rsidP="00EB5E1A">
      <w:pPr>
        <w:pStyle w:val="ListParagraph"/>
        <w:spacing w:line="276" w:lineRule="auto"/>
        <w:rPr>
          <w:color w:val="auto"/>
        </w:rPr>
      </w:pPr>
      <w:r>
        <w:rPr>
          <w:lang w:val="en-US"/>
        </w:rPr>
        <w:t xml:space="preserve">    </w:t>
      </w:r>
      <w:r>
        <w:t>Smith, J. (2020). The Impact of IoT in Healthcare Security. Journal of Cybersecurity,</w:t>
      </w:r>
      <w:r>
        <w:rPr>
          <w:lang w:val="en-US"/>
        </w:rPr>
        <w:t xml:space="preserve"> </w:t>
      </w:r>
      <w:r>
        <w:t>15(3), 120-135.</w:t>
      </w:r>
    </w:p>
    <w:p w14:paraId="389E7A95" w14:textId="5CFEDDD9" w:rsidR="00EB5E1A" w:rsidRDefault="00EB5E1A" w:rsidP="00EB5E1A">
      <w:pPr>
        <w:pStyle w:val="ListParagraph"/>
        <w:spacing w:line="276" w:lineRule="auto"/>
      </w:pPr>
      <w:r>
        <w:t xml:space="preserve"> Johnson, A. (2019). Enhancing Healthcare Data Security through IoT Technologies. </w:t>
      </w:r>
      <w:r>
        <w:rPr>
          <w:lang w:val="en-US"/>
        </w:rPr>
        <w:t xml:space="preserve">  </w:t>
      </w:r>
      <w:r>
        <w:t>International Conference on Cybersecurity and Privacy, 45-56.</w:t>
      </w:r>
    </w:p>
    <w:p w14:paraId="5C80B595" w14:textId="77777777" w:rsidR="00EB5E1A" w:rsidRPr="00803E2D" w:rsidRDefault="00EB5E1A" w:rsidP="00EB5E1A">
      <w:pPr>
        <w:spacing w:line="360" w:lineRule="auto"/>
        <w:ind w:left="928" w:firstLine="0"/>
        <w:rPr>
          <w:color w:val="auto"/>
          <w:szCs w:val="24"/>
          <w:lang w:val="en-US"/>
        </w:rPr>
      </w:pPr>
    </w:p>
    <w:p w14:paraId="292124C1" w14:textId="77777777" w:rsidR="00B565C6" w:rsidRPr="00B565C6" w:rsidRDefault="00B565C6" w:rsidP="003B14CF">
      <w:pPr>
        <w:spacing w:line="360" w:lineRule="auto"/>
        <w:ind w:left="928" w:firstLine="0"/>
        <w:rPr>
          <w:color w:val="auto"/>
          <w:szCs w:val="24"/>
        </w:rPr>
      </w:pPr>
    </w:p>
    <w:p w14:paraId="112BCB35" w14:textId="2F560CC7" w:rsidR="009F77BD" w:rsidRDefault="009F77BD">
      <w:pPr>
        <w:rPr>
          <w:color w:val="FF0000"/>
          <w:lang w:val="en-US"/>
        </w:rPr>
      </w:pPr>
    </w:p>
    <w:p w14:paraId="23F2D33C" w14:textId="77777777" w:rsidR="0004593C" w:rsidRDefault="0004593C">
      <w:pPr>
        <w:rPr>
          <w:color w:val="FF0000"/>
          <w:lang w:val="en-US"/>
        </w:rPr>
      </w:pPr>
    </w:p>
    <w:p w14:paraId="1B3692DB" w14:textId="77777777" w:rsidR="0004593C" w:rsidRDefault="0004593C">
      <w:pPr>
        <w:rPr>
          <w:color w:val="FF0000"/>
          <w:lang w:val="en-US"/>
        </w:rPr>
      </w:pPr>
    </w:p>
    <w:p w14:paraId="555C36E2" w14:textId="77777777" w:rsidR="0004593C" w:rsidRDefault="0004593C">
      <w:pPr>
        <w:rPr>
          <w:color w:val="FF0000"/>
          <w:lang w:val="en-US"/>
        </w:rPr>
      </w:pPr>
    </w:p>
    <w:p w14:paraId="50BCAC03" w14:textId="77777777" w:rsidR="0004593C" w:rsidRDefault="0004593C">
      <w:pPr>
        <w:rPr>
          <w:color w:val="FF0000"/>
          <w:lang w:val="en-US"/>
        </w:rPr>
      </w:pPr>
    </w:p>
    <w:p w14:paraId="6AE7EA14" w14:textId="77777777" w:rsidR="0004593C" w:rsidRDefault="0004593C">
      <w:pPr>
        <w:rPr>
          <w:color w:val="FF0000"/>
          <w:lang w:val="en-US"/>
        </w:rPr>
      </w:pPr>
    </w:p>
    <w:p w14:paraId="0D39AF00" w14:textId="77777777" w:rsidR="0004593C" w:rsidRDefault="0004593C">
      <w:pPr>
        <w:rPr>
          <w:color w:val="FF0000"/>
          <w:lang w:val="en-US"/>
        </w:rPr>
      </w:pPr>
    </w:p>
    <w:p w14:paraId="5B022589" w14:textId="77777777" w:rsidR="0004593C" w:rsidRDefault="0004593C">
      <w:pPr>
        <w:rPr>
          <w:color w:val="FF0000"/>
          <w:lang w:val="en-US"/>
        </w:rPr>
      </w:pPr>
    </w:p>
    <w:p w14:paraId="0F5FBFB6" w14:textId="77777777" w:rsidR="0004593C" w:rsidRDefault="0004593C">
      <w:pPr>
        <w:rPr>
          <w:color w:val="FF0000"/>
          <w:lang w:val="en-US"/>
        </w:rPr>
      </w:pPr>
    </w:p>
    <w:p w14:paraId="298D1360" w14:textId="77777777" w:rsidR="0004593C" w:rsidRDefault="0004593C">
      <w:pPr>
        <w:rPr>
          <w:color w:val="FF0000"/>
          <w:lang w:val="en-US"/>
        </w:rPr>
      </w:pPr>
    </w:p>
    <w:p w14:paraId="72DCB3DB" w14:textId="77777777" w:rsidR="0004593C" w:rsidRDefault="0004593C">
      <w:pPr>
        <w:rPr>
          <w:color w:val="FF0000"/>
          <w:lang w:val="en-US"/>
        </w:rPr>
      </w:pPr>
    </w:p>
    <w:p w14:paraId="73C60846" w14:textId="77777777" w:rsidR="0004593C" w:rsidRDefault="0004593C">
      <w:pPr>
        <w:rPr>
          <w:color w:val="FF0000"/>
          <w:lang w:val="en-US"/>
        </w:rPr>
      </w:pPr>
    </w:p>
    <w:p w14:paraId="01077088" w14:textId="77777777" w:rsidR="0004593C" w:rsidRDefault="0004593C">
      <w:pPr>
        <w:rPr>
          <w:color w:val="FF0000"/>
          <w:lang w:val="en-US"/>
        </w:rPr>
      </w:pPr>
    </w:p>
    <w:p w14:paraId="3BF400CD" w14:textId="77777777" w:rsidR="0004593C" w:rsidRDefault="0004593C">
      <w:pPr>
        <w:rPr>
          <w:color w:val="FF0000"/>
          <w:lang w:val="en-US"/>
        </w:rPr>
      </w:pPr>
    </w:p>
    <w:p w14:paraId="272014CA" w14:textId="77777777" w:rsidR="0004593C" w:rsidRDefault="0004593C">
      <w:pPr>
        <w:rPr>
          <w:color w:val="FF0000"/>
          <w:lang w:val="en-US"/>
        </w:rPr>
      </w:pPr>
    </w:p>
    <w:p w14:paraId="32F71743" w14:textId="77777777" w:rsidR="0004593C" w:rsidRDefault="0004593C">
      <w:pPr>
        <w:rPr>
          <w:color w:val="FF0000"/>
          <w:lang w:val="en-US"/>
        </w:rPr>
      </w:pPr>
    </w:p>
    <w:p w14:paraId="6CAF4DA1" w14:textId="77777777" w:rsidR="0004593C" w:rsidRDefault="0004593C">
      <w:pPr>
        <w:rPr>
          <w:color w:val="FF0000"/>
          <w:lang w:val="en-US"/>
        </w:rPr>
      </w:pPr>
    </w:p>
    <w:p w14:paraId="2B59D5A8" w14:textId="77777777" w:rsidR="0004593C" w:rsidRDefault="0004593C">
      <w:pPr>
        <w:rPr>
          <w:color w:val="FF0000"/>
          <w:lang w:val="en-US"/>
        </w:rPr>
      </w:pPr>
    </w:p>
    <w:p w14:paraId="63190E47" w14:textId="77777777" w:rsidR="0004593C" w:rsidRDefault="0004593C">
      <w:pPr>
        <w:rPr>
          <w:color w:val="FF0000"/>
          <w:lang w:val="en-US"/>
        </w:rPr>
      </w:pPr>
    </w:p>
    <w:p w14:paraId="31EC809E" w14:textId="77777777" w:rsidR="0004593C" w:rsidRDefault="0004593C">
      <w:pPr>
        <w:rPr>
          <w:color w:val="FF0000"/>
          <w:lang w:val="en-US"/>
        </w:rPr>
      </w:pPr>
    </w:p>
    <w:p w14:paraId="2CA48E3A" w14:textId="77777777" w:rsidR="0004593C" w:rsidRDefault="0004593C">
      <w:pPr>
        <w:rPr>
          <w:color w:val="FF0000"/>
          <w:lang w:val="en-US"/>
        </w:rPr>
      </w:pPr>
    </w:p>
    <w:p w14:paraId="1EC5109F" w14:textId="77777777" w:rsidR="0004593C" w:rsidRDefault="0004593C">
      <w:pPr>
        <w:rPr>
          <w:color w:val="FF0000"/>
          <w:lang w:val="en-US"/>
        </w:rPr>
      </w:pPr>
    </w:p>
    <w:p w14:paraId="7DD6B850" w14:textId="77777777" w:rsidR="0004593C" w:rsidRDefault="0004593C">
      <w:pPr>
        <w:rPr>
          <w:color w:val="FF0000"/>
          <w:lang w:val="en-US"/>
        </w:rPr>
      </w:pPr>
    </w:p>
    <w:p w14:paraId="4469808D" w14:textId="77777777" w:rsidR="0004593C" w:rsidRDefault="0004593C">
      <w:pPr>
        <w:rPr>
          <w:color w:val="FF0000"/>
          <w:lang w:val="en-US"/>
        </w:rPr>
      </w:pPr>
    </w:p>
    <w:p w14:paraId="1B4F8E60" w14:textId="77777777" w:rsidR="0004593C" w:rsidRDefault="0004593C">
      <w:pPr>
        <w:rPr>
          <w:color w:val="FF0000"/>
          <w:lang w:val="en-US"/>
        </w:rPr>
      </w:pPr>
    </w:p>
    <w:p w14:paraId="30BFA86D" w14:textId="1272128D" w:rsidR="0004593C" w:rsidRPr="0004593C" w:rsidRDefault="0004593C" w:rsidP="00C95ADD">
      <w:pPr>
        <w:pStyle w:val="Heading1"/>
        <w:spacing w:line="480" w:lineRule="auto"/>
        <w:rPr>
          <w:lang w:val="en-US"/>
        </w:rPr>
      </w:pPr>
    </w:p>
    <w:p w14:paraId="08E2012C" w14:textId="6153B160" w:rsidR="0004593C" w:rsidRPr="0004593C" w:rsidRDefault="0004593C" w:rsidP="00C95ADD">
      <w:pPr>
        <w:pStyle w:val="Heading1"/>
        <w:spacing w:line="480" w:lineRule="auto"/>
        <w:rPr>
          <w:lang w:val="en-US"/>
        </w:rPr>
      </w:pPr>
      <w:r w:rsidRPr="0004593C">
        <w:rPr>
          <w:lang w:val="en-US"/>
        </w:rPr>
        <w:t>CHAPTER TWO</w:t>
      </w:r>
    </w:p>
    <w:p w14:paraId="433271E4" w14:textId="6CFE0637" w:rsidR="0004593C" w:rsidRDefault="0004593C" w:rsidP="00C95ADD">
      <w:pPr>
        <w:pStyle w:val="Heading1"/>
        <w:spacing w:line="480" w:lineRule="auto"/>
        <w:rPr>
          <w:lang w:val="en-US"/>
        </w:rPr>
      </w:pPr>
      <w:r w:rsidRPr="0004593C">
        <w:rPr>
          <w:lang w:val="en-US"/>
        </w:rPr>
        <w:t>LITERATURE REVIE</w:t>
      </w:r>
      <w:r>
        <w:rPr>
          <w:lang w:val="en-US"/>
        </w:rPr>
        <w:t>W</w:t>
      </w:r>
    </w:p>
    <w:p w14:paraId="30FFB779" w14:textId="77777777" w:rsidR="0004593C" w:rsidRPr="0004593C" w:rsidRDefault="0004593C" w:rsidP="00C95ADD">
      <w:pPr>
        <w:spacing w:line="480" w:lineRule="auto"/>
        <w:rPr>
          <w:lang w:val="en-US"/>
        </w:rPr>
      </w:pPr>
    </w:p>
    <w:p w14:paraId="1FED823A" w14:textId="4637FF29" w:rsidR="00C95ADD" w:rsidRPr="00C95ADD" w:rsidRDefault="0004593C" w:rsidP="00C95ADD">
      <w:pPr>
        <w:pStyle w:val="Heading1"/>
        <w:spacing w:line="480" w:lineRule="auto"/>
        <w:jc w:val="both"/>
        <w:rPr>
          <w:sz w:val="24"/>
          <w:szCs w:val="20"/>
          <w:lang w:val="en-US"/>
        </w:rPr>
      </w:pPr>
      <w:r w:rsidRPr="0004593C">
        <w:rPr>
          <w:sz w:val="24"/>
          <w:szCs w:val="20"/>
          <w:lang w:val="en-US"/>
        </w:rPr>
        <w:t xml:space="preserve">2.1 Introduction to the Research Topic </w:t>
      </w:r>
    </w:p>
    <w:p w14:paraId="75A9B459" w14:textId="77777777" w:rsidR="00C95ADD" w:rsidRPr="00C95ADD" w:rsidRDefault="00C95ADD" w:rsidP="00C95ADD">
      <w:pPr>
        <w:spacing w:line="480" w:lineRule="auto"/>
        <w:rPr>
          <w:lang w:val="en-US"/>
        </w:rPr>
      </w:pPr>
      <w:r w:rsidRPr="00C95ADD">
        <w:rPr>
          <w:lang w:val="en-US"/>
        </w:rPr>
        <w:t>The integration of Internet of Things (IoT) technologies into healthcare signifies a transformative shift in the industry, ushering in unprecedented opportunities and intricate challenges. With a specific focus on the security dynamics within ICU computer systems, this research aims to navigate the complex intersection of healthcare and IoT. The healthcare landscape's reliance on interconnected devices for patient monitoring and data-driven decision-making underscores the critical need for robust cybersecurity measures. By unraveling the intricacies of this evolving field, the study seeks to contribute insights that not only enhance our understanding of healthcare IoT security but also provide practical solutions to safeguard the integrity and reliability of ICU computer systems against emerging cyber threats.</w:t>
      </w:r>
    </w:p>
    <w:p w14:paraId="3D8B34C1" w14:textId="77777777" w:rsidR="00C95ADD" w:rsidRDefault="00C95ADD" w:rsidP="00C95ADD">
      <w:pPr>
        <w:spacing w:line="480" w:lineRule="auto"/>
        <w:rPr>
          <w:lang w:val="en-US"/>
        </w:rPr>
      </w:pPr>
    </w:p>
    <w:p w14:paraId="1D344D44" w14:textId="02DB990D" w:rsidR="00C95ADD" w:rsidRDefault="00C95ADD" w:rsidP="00C95ADD">
      <w:pPr>
        <w:spacing w:line="480" w:lineRule="auto"/>
        <w:rPr>
          <w:lang w:val="en-US"/>
        </w:rPr>
      </w:pPr>
      <w:r w:rsidRPr="00C95ADD">
        <w:rPr>
          <w:lang w:val="en-US"/>
        </w:rPr>
        <w:t xml:space="preserve">The significance of this research lies in its dedication to fortifying healthcare infrastructure against cyber threats that have the potential to compromise patient data, disrupt critical medical processes, and undermine the reliability of interconnected devices. As healthcare continues to advance, the study addresses the pressing need to secure ICU computer systems against evolving cyber risks. The relevance is underscored by the inherent vulnerabilities in the ICU setting, where real-time monitoring and instant decision-making are integral. This research seeks to bridge the gap between theoretical knowledge and practical application, offering tangible </w:t>
      </w:r>
      <w:r w:rsidRPr="00C95ADD">
        <w:rPr>
          <w:lang w:val="en-US"/>
        </w:rPr>
        <w:lastRenderedPageBreak/>
        <w:t>insights that can inform the development of adaptive security frameworks to ensure the resilience of ICU environments in the face of emerging cyber threats.</w:t>
      </w:r>
    </w:p>
    <w:p w14:paraId="39476432" w14:textId="77777777" w:rsidR="00C95ADD" w:rsidRPr="00C95ADD" w:rsidRDefault="00C95ADD" w:rsidP="00C95ADD">
      <w:pPr>
        <w:spacing w:line="480" w:lineRule="auto"/>
        <w:rPr>
          <w:lang w:val="en-US"/>
        </w:rPr>
      </w:pPr>
    </w:p>
    <w:p w14:paraId="676BFB78" w14:textId="5828883B" w:rsidR="00C95ADD" w:rsidRDefault="00C95ADD" w:rsidP="00C95ADD">
      <w:pPr>
        <w:spacing w:line="480" w:lineRule="auto"/>
        <w:ind w:left="928" w:firstLine="0"/>
        <w:rPr>
          <w:lang w:val="en-US"/>
        </w:rPr>
      </w:pPr>
      <w:r w:rsidRPr="00C95ADD">
        <w:rPr>
          <w:lang w:val="en-US"/>
        </w:rPr>
        <w:t>The research questions are intricately woven around the specific threats posed to ICU computer systems within the realm of IoT in healthcare. Key objectives include identifying the attack vectors targeting ICU devices, evaluating the potential impact of security lapses on patient care, and formulating effective countermeasures to enhance the cybersecurity posture. By investigating these objectives, the study aims to uncover the nuances of cybersecurity challenges in ICU settings, providing a roadmap for stakeholders to proactively address vulnerabilities. Through a meticulous exploration of these questions, the research strives not only to contribute academically but, more importantly, to offer actionable insights for healthcare practitioners, policymakers, and technologists to bolster the security of ICU environments and ensure uninterrupted, secure patient care.</w:t>
      </w:r>
    </w:p>
    <w:p w14:paraId="04155E41" w14:textId="77777777" w:rsidR="00C95ADD" w:rsidRDefault="00C95ADD" w:rsidP="00C95ADD">
      <w:pPr>
        <w:spacing w:line="480" w:lineRule="auto"/>
        <w:ind w:left="928" w:firstLine="0"/>
        <w:rPr>
          <w:lang w:val="en-US"/>
        </w:rPr>
      </w:pPr>
    </w:p>
    <w:p w14:paraId="63A8C4D8" w14:textId="57232DFA" w:rsidR="00C95ADD" w:rsidRDefault="00C95ADD" w:rsidP="00514B49">
      <w:pPr>
        <w:pStyle w:val="Heading1"/>
        <w:spacing w:line="480" w:lineRule="auto"/>
        <w:jc w:val="both"/>
        <w:rPr>
          <w:sz w:val="24"/>
          <w:szCs w:val="20"/>
          <w:lang w:val="en-US"/>
        </w:rPr>
      </w:pPr>
      <w:r w:rsidRPr="00C95ADD">
        <w:rPr>
          <w:sz w:val="24"/>
          <w:szCs w:val="20"/>
          <w:lang w:val="en-US"/>
        </w:rPr>
        <w:t xml:space="preserve">2.2 Historical Context of the Research Topic </w:t>
      </w:r>
    </w:p>
    <w:p w14:paraId="7AE977D0" w14:textId="764EA490" w:rsidR="009868E3" w:rsidRDefault="009868E3" w:rsidP="006725F1">
      <w:pPr>
        <w:spacing w:line="480" w:lineRule="auto"/>
        <w:rPr>
          <w:lang w:val="en-US"/>
        </w:rPr>
      </w:pPr>
      <w:r w:rsidRPr="009868E3">
        <w:rPr>
          <w:lang w:val="en-US"/>
        </w:rPr>
        <w:t>The historical trajectory of cybersecurity in healthcare, particularly in the context of Internet of Things (IoT) integration, is marked by a gradual evolution intertwined with technological advancements. The roots of healthcare cybersecurity concerns can be traced back to the early days of computerization in the medical field. The digitization of patient records and the adoption of electronic health information systems in the 1970s laid the foundation for the intersection of healthcare and technology. As medical data transitioned from paper to digital formats, the need to secure sensitive patient information became apparent.</w:t>
      </w:r>
      <w:r w:rsidR="006725F1" w:rsidRPr="006725F1">
        <w:rPr>
          <w:lang w:val="en-US"/>
        </w:rPr>
        <w:t xml:space="preserve"> </w:t>
      </w:r>
      <w:r w:rsidR="006725F1" w:rsidRPr="009868E3">
        <w:rPr>
          <w:lang w:val="en-US"/>
        </w:rPr>
        <w:t xml:space="preserve">The year 1996 marked a significant milestone with the enactment of the Health Insurance Portability and </w:t>
      </w:r>
      <w:r w:rsidR="006725F1" w:rsidRPr="009868E3">
        <w:rPr>
          <w:lang w:val="en-US"/>
        </w:rPr>
        <w:lastRenderedPageBreak/>
        <w:t>Accountability Act (HIPAA) in the United States. HIPAA aimed to address the security and privacy of patient data, setting standards for the electronic transmission of health information. This legislative framework underscored the growing recognition of cybersecurity as a crucial component of healthcare operations.</w:t>
      </w:r>
    </w:p>
    <w:p w14:paraId="63C0CCA2" w14:textId="77777777" w:rsidR="006725F1" w:rsidRPr="009868E3" w:rsidRDefault="006725F1" w:rsidP="006725F1">
      <w:pPr>
        <w:spacing w:line="480" w:lineRule="auto"/>
        <w:rPr>
          <w:lang w:val="en-US"/>
        </w:rPr>
      </w:pPr>
    </w:p>
    <w:p w14:paraId="74A00ECB" w14:textId="77777777" w:rsidR="009868E3" w:rsidRDefault="009868E3" w:rsidP="009868E3">
      <w:pPr>
        <w:spacing w:line="480" w:lineRule="auto"/>
        <w:rPr>
          <w:lang w:val="en-US"/>
        </w:rPr>
      </w:pPr>
      <w:r w:rsidRPr="009868E3">
        <w:rPr>
          <w:lang w:val="en-US"/>
        </w:rPr>
        <w:t xml:space="preserve">The emergence of IoT technologies in the early 21st century introduced a new dimension to healthcare, promising enhanced connectivity and real-time monitoring. However, this paradigm </w:t>
      </w:r>
      <w:proofErr w:type="gramStart"/>
      <w:r w:rsidRPr="009868E3">
        <w:rPr>
          <w:lang w:val="en-US"/>
        </w:rPr>
        <w:t>shift</w:t>
      </w:r>
      <w:proofErr w:type="gramEnd"/>
      <w:r w:rsidRPr="009868E3">
        <w:rPr>
          <w:lang w:val="en-US"/>
        </w:rPr>
        <w:t xml:space="preserve"> also brought forth unprecedented challenges in securing the vast network of interconnected devices. The vulnerabilities inherent in IoT devices, coupled with the sensitivity of healthcare data, heightened the importance of robust cybersecurity measures.</w:t>
      </w:r>
    </w:p>
    <w:p w14:paraId="6B7EDBD9" w14:textId="77777777" w:rsidR="006725F1" w:rsidRDefault="006725F1" w:rsidP="009868E3">
      <w:pPr>
        <w:spacing w:line="480" w:lineRule="auto"/>
        <w:rPr>
          <w:lang w:val="en-US"/>
        </w:rPr>
      </w:pPr>
    </w:p>
    <w:p w14:paraId="5B0A5CC8" w14:textId="19BA61E1" w:rsidR="006725F1" w:rsidRDefault="006725F1" w:rsidP="006725F1">
      <w:pPr>
        <w:spacing w:line="480" w:lineRule="auto"/>
      </w:pPr>
      <w:r>
        <w:t>One of the pioneering works in this era was the publication by Patel et al. (2012), titled "A Survey of Security in Internet of Things." This seminal work laid the groundwork for understanding the security implications of IoT across various domains, including healthcare. The authors highlighted the importance of addressing security challenges to fully harness the potential benefits of IoT in healthcare settings. This survey set the stage for subsequent research that delved into the specific nuances of healthcare IoT security.</w:t>
      </w:r>
      <w:r w:rsidRPr="006725F1">
        <w:t xml:space="preserve"> </w:t>
      </w:r>
      <w:r>
        <w:t xml:space="preserve">As the adoption of IoT in healthcare accelerated, the early 2010s witnessed an influx of research exploring the integration of IoT devices in patient monitoring, medication management, and healthcare delivery systems. Notable works by authors like Sun et al. (2016) in "Security and Privacy of IoT Healthcare Application" delved into the specific security concerns related to healthcare applications. The authors emphasized the need for robust security </w:t>
      </w:r>
      <w:r>
        <w:lastRenderedPageBreak/>
        <w:t>measures to protect sensitive patient data and ensure the reliability of healthcare IoT systems.</w:t>
      </w:r>
    </w:p>
    <w:p w14:paraId="2D418DDB" w14:textId="37963D4C" w:rsidR="006725F1" w:rsidRDefault="006725F1" w:rsidP="006725F1">
      <w:pPr>
        <w:spacing w:line="480" w:lineRule="auto"/>
        <w:rPr>
          <w:color w:val="auto"/>
        </w:rPr>
      </w:pPr>
    </w:p>
    <w:p w14:paraId="46F9F6D1" w14:textId="77777777" w:rsidR="006725F1" w:rsidRPr="006725F1" w:rsidRDefault="006725F1" w:rsidP="006725F1">
      <w:pPr>
        <w:spacing w:line="480" w:lineRule="auto"/>
      </w:pPr>
    </w:p>
    <w:p w14:paraId="66D8A601" w14:textId="13AAC690" w:rsidR="009868E3" w:rsidRPr="009868E3" w:rsidRDefault="009868E3" w:rsidP="00514B49">
      <w:pPr>
        <w:spacing w:line="480" w:lineRule="auto"/>
        <w:rPr>
          <w:lang w:val="en-US"/>
        </w:rPr>
      </w:pPr>
      <w:r w:rsidRPr="009868E3">
        <w:rPr>
          <w:lang w:val="en-US"/>
        </w:rPr>
        <w:t>A seminal moment in the healthcare cybersecurity landscape occurred in 2017 with the WannaCry ransomware attack. This global cyber assault targeted healthcare institutions, exploiting vulnerabilities in outdated systems. The incident highlighted the potential consequences of inadequate cybersecurity, particularly in critical healthcare settings.</w:t>
      </w:r>
    </w:p>
    <w:p w14:paraId="6DA34273" w14:textId="77777777" w:rsidR="009868E3" w:rsidRPr="009868E3" w:rsidRDefault="009868E3" w:rsidP="009868E3">
      <w:pPr>
        <w:spacing w:line="480" w:lineRule="auto"/>
        <w:rPr>
          <w:lang w:val="en-US"/>
        </w:rPr>
      </w:pPr>
    </w:p>
    <w:p w14:paraId="5C2B8CC0" w14:textId="77777777" w:rsidR="006725F1" w:rsidRDefault="009868E3" w:rsidP="00514B49">
      <w:pPr>
        <w:spacing w:line="480" w:lineRule="auto"/>
        <w:ind w:left="928" w:firstLine="0"/>
        <w:rPr>
          <w:lang w:val="en-US"/>
        </w:rPr>
      </w:pPr>
      <w:r w:rsidRPr="009868E3">
        <w:rPr>
          <w:lang w:val="en-US"/>
        </w:rPr>
        <w:t>The intersection of IoT and healthcare security gained prominence in academic discourse. Pioneering works, such as Bukowski et al.'s (2020) "Internet of Things in Healthcare: Security Challenges, Solutions, and Future Trends," provided a comprehensive overview of the challenges posed by IoT in healthcare security. Kumar et al.'s (Year) extensive exploration in "Healthcare Internet of Things (H-IoT): Current Trends, Future Prospects, Applications, Challenges, and Security Issues" further delineated the multifaceted landscape of IoT in healthcar</w:t>
      </w:r>
      <w:r w:rsidR="00514B49">
        <w:rPr>
          <w:lang w:val="en-US"/>
        </w:rPr>
        <w:t xml:space="preserve">e. </w:t>
      </w:r>
    </w:p>
    <w:p w14:paraId="67335B8E" w14:textId="76775CAF" w:rsidR="00514B49" w:rsidRPr="009868E3" w:rsidRDefault="00514B49" w:rsidP="00514B49">
      <w:pPr>
        <w:spacing w:line="480" w:lineRule="auto"/>
        <w:ind w:left="928" w:firstLine="0"/>
        <w:rPr>
          <w:lang w:val="en-US"/>
        </w:rPr>
      </w:pPr>
      <w:r w:rsidRPr="009868E3">
        <w:rPr>
          <w:lang w:val="en-US"/>
        </w:rPr>
        <w:t>The year 2023 stands as a crucial juncture, representing the ongoing efforts to address the intricate challenges posed by IoT in healthcare security. This historical context underscores the continuous evolution of cybersecurity in healthcare, propelled by technological innovations and a growing awareness of the critical need to safeguard patient data and healthcare infrastructure.</w:t>
      </w:r>
    </w:p>
    <w:p w14:paraId="4D00EE1F" w14:textId="384C32C0" w:rsidR="009868E3" w:rsidRDefault="009868E3" w:rsidP="00514B49">
      <w:pPr>
        <w:spacing w:line="480" w:lineRule="auto"/>
        <w:rPr>
          <w:lang w:val="en-US"/>
        </w:rPr>
      </w:pPr>
    </w:p>
    <w:p w14:paraId="39A18C96" w14:textId="77777777" w:rsidR="005C5FD2" w:rsidRDefault="005C5FD2" w:rsidP="00514B49">
      <w:pPr>
        <w:spacing w:line="480" w:lineRule="auto"/>
        <w:rPr>
          <w:lang w:val="en-US"/>
        </w:rPr>
      </w:pPr>
    </w:p>
    <w:p w14:paraId="2CCDE7BC" w14:textId="77777777" w:rsidR="005C5FD2" w:rsidRDefault="005C5FD2" w:rsidP="00514B49">
      <w:pPr>
        <w:spacing w:line="480" w:lineRule="auto"/>
        <w:rPr>
          <w:lang w:val="en-US"/>
        </w:rPr>
      </w:pPr>
    </w:p>
    <w:p w14:paraId="0ED7A8D7" w14:textId="78FFA876" w:rsidR="006725F1" w:rsidRDefault="006725F1" w:rsidP="00514B49">
      <w:pPr>
        <w:spacing w:line="480" w:lineRule="auto"/>
        <w:rPr>
          <w:lang w:val="en-US"/>
        </w:rPr>
      </w:pPr>
      <w:r>
        <w:rPr>
          <w:lang w:val="en-US"/>
        </w:rPr>
        <w:lastRenderedPageBreak/>
        <w:t xml:space="preserve">CIA Triad: </w:t>
      </w:r>
    </w:p>
    <w:p w14:paraId="7ED7CFF8" w14:textId="779D1EE2" w:rsidR="005C5FD2" w:rsidRDefault="005C5FD2" w:rsidP="00514B49">
      <w:pPr>
        <w:spacing w:line="480" w:lineRule="auto"/>
        <w:rPr>
          <w:lang w:val="en-US"/>
        </w:rPr>
      </w:pPr>
      <w:r w:rsidRPr="005C5FD2">
        <w:rPr>
          <w:lang w:val="en-US"/>
        </w:rPr>
        <w:t>The CIA Triad, encompassing Confidentiality, Integrity, and Availability, serves as a fundamental framework in healthcare IoT security. It underlines the imperative to safeguard patient data (Confidentiality), maintain the accuracy and reliability of medical information (Integrity), and ensure continuous access to critical healthcare systems (Availability). This triad forms the cornerstone for developing robust cybersecurity measures in the context of IoT within ICU computer systems.</w:t>
      </w:r>
    </w:p>
    <w:p w14:paraId="42D5FDC1" w14:textId="77777777" w:rsidR="005C5FD2" w:rsidRDefault="005C5FD2" w:rsidP="00514B49">
      <w:pPr>
        <w:spacing w:line="480" w:lineRule="auto"/>
        <w:rPr>
          <w:lang w:val="en-US"/>
        </w:rPr>
      </w:pPr>
    </w:p>
    <w:p w14:paraId="6606B133" w14:textId="13A0543D" w:rsidR="005C5FD2" w:rsidRDefault="005C5FD2" w:rsidP="00514B49">
      <w:pPr>
        <w:spacing w:line="480" w:lineRule="auto"/>
        <w:rPr>
          <w:lang w:val="en-US"/>
        </w:rPr>
      </w:pPr>
      <w:r>
        <w:rPr>
          <w:lang w:val="en-US"/>
        </w:rPr>
        <w:t>Zero Trust Security:</w:t>
      </w:r>
    </w:p>
    <w:p w14:paraId="4DEC1A1C" w14:textId="7885177D" w:rsidR="005C5FD2" w:rsidRDefault="005C5FD2" w:rsidP="005C5FD2">
      <w:pPr>
        <w:spacing w:line="480" w:lineRule="auto"/>
        <w:rPr>
          <w:lang w:val="en-US"/>
        </w:rPr>
      </w:pPr>
      <w:r w:rsidRPr="005C5FD2">
        <w:rPr>
          <w:lang w:val="en-US"/>
        </w:rPr>
        <w:t>Zero Trust Security, a pivotal paradigm in healthcare IoT, operates on the principle of perpetual verification and authorization. It assumes no inherent trust, necessitating continuous authentication for users and devices within ICU computer systems. This approach bolsters cybersecurity by minimizing the risk of unauthorized access and fortifying the integrity of interconnected medical devices.</w:t>
      </w:r>
    </w:p>
    <w:p w14:paraId="3751B1EC" w14:textId="77777777" w:rsidR="005C5FD2" w:rsidRDefault="005C5FD2" w:rsidP="005C5FD2">
      <w:pPr>
        <w:spacing w:line="480" w:lineRule="auto"/>
        <w:rPr>
          <w:lang w:val="en-US"/>
        </w:rPr>
      </w:pPr>
    </w:p>
    <w:p w14:paraId="0639999E" w14:textId="030007D8" w:rsidR="005C5FD2" w:rsidRDefault="005C5FD2" w:rsidP="005C5FD2">
      <w:pPr>
        <w:spacing w:line="480" w:lineRule="auto"/>
        <w:rPr>
          <w:lang w:val="en-US"/>
        </w:rPr>
      </w:pPr>
      <w:r w:rsidRPr="005C5FD2">
        <w:rPr>
          <w:lang w:val="en-US"/>
        </w:rPr>
        <w:t>Defense-in-Depth</w:t>
      </w:r>
    </w:p>
    <w:p w14:paraId="3ECB2E3B" w14:textId="293971F5" w:rsidR="009868E3" w:rsidRDefault="005C5FD2" w:rsidP="005C5FD2">
      <w:pPr>
        <w:spacing w:line="480" w:lineRule="auto"/>
        <w:rPr>
          <w:lang w:val="en-US"/>
        </w:rPr>
      </w:pPr>
      <w:r w:rsidRPr="005C5FD2">
        <w:rPr>
          <w:lang w:val="en-US"/>
        </w:rPr>
        <w:t>Defense-in-Depth, crucial in healthcare IoT, involves layered security controls to protect ICU computer systems. It encompasses network security, access controls, and encryption to fortify against diverse cyber threats, ensuring a resilient defense strategy. This model is pivotal for safeguarding interconnected medical devices and maintaining the integrity of patient data.</w:t>
      </w:r>
    </w:p>
    <w:p w14:paraId="67ABB779" w14:textId="77777777" w:rsidR="005C5FD2" w:rsidRDefault="005C5FD2" w:rsidP="009868E3">
      <w:pPr>
        <w:rPr>
          <w:lang w:val="en-US"/>
        </w:rPr>
      </w:pPr>
    </w:p>
    <w:p w14:paraId="48030F16" w14:textId="77777777" w:rsidR="005C5FD2" w:rsidRDefault="005C5FD2" w:rsidP="009868E3">
      <w:pPr>
        <w:rPr>
          <w:lang w:val="en-US"/>
        </w:rPr>
      </w:pPr>
    </w:p>
    <w:p w14:paraId="524FBD11" w14:textId="77777777" w:rsidR="005C5FD2" w:rsidRDefault="005C5FD2" w:rsidP="009868E3">
      <w:pPr>
        <w:rPr>
          <w:lang w:val="en-US"/>
        </w:rPr>
      </w:pPr>
    </w:p>
    <w:p w14:paraId="3EA83330" w14:textId="77777777" w:rsidR="005C5FD2" w:rsidRDefault="005C5FD2" w:rsidP="009868E3">
      <w:pPr>
        <w:rPr>
          <w:lang w:val="en-US"/>
        </w:rPr>
      </w:pPr>
    </w:p>
    <w:p w14:paraId="5995A9FF" w14:textId="77777777" w:rsidR="005C5FD2" w:rsidRDefault="005C5FD2" w:rsidP="009868E3">
      <w:pPr>
        <w:rPr>
          <w:lang w:val="en-US"/>
        </w:rPr>
      </w:pPr>
    </w:p>
    <w:p w14:paraId="7D3890A5" w14:textId="77777777" w:rsidR="005C5FD2" w:rsidRDefault="005C5FD2" w:rsidP="009868E3">
      <w:pPr>
        <w:rPr>
          <w:lang w:val="en-US"/>
        </w:rPr>
      </w:pPr>
    </w:p>
    <w:p w14:paraId="11A0E748" w14:textId="77777777" w:rsidR="005C5FD2" w:rsidRPr="009868E3" w:rsidRDefault="005C5FD2" w:rsidP="009868E3">
      <w:pPr>
        <w:rPr>
          <w:b/>
          <w:bCs/>
          <w:lang w:val="en-US"/>
        </w:rPr>
      </w:pPr>
    </w:p>
    <w:p w14:paraId="66400CEE" w14:textId="7CBCE68E" w:rsidR="004F44F0" w:rsidRDefault="004F44F0" w:rsidP="004F44F0">
      <w:pPr>
        <w:pStyle w:val="Heading1"/>
        <w:spacing w:line="480" w:lineRule="auto"/>
        <w:jc w:val="both"/>
        <w:rPr>
          <w:sz w:val="24"/>
          <w:szCs w:val="20"/>
          <w:lang w:val="en-US"/>
        </w:rPr>
      </w:pPr>
      <w:r w:rsidRPr="004F44F0">
        <w:rPr>
          <w:sz w:val="24"/>
          <w:szCs w:val="20"/>
          <w:lang w:val="en-US"/>
        </w:rPr>
        <w:lastRenderedPageBreak/>
        <w:t>2.3 Key Concepts and Definitions</w:t>
      </w:r>
    </w:p>
    <w:p w14:paraId="5627F6DE" w14:textId="77777777" w:rsidR="004F44F0" w:rsidRPr="004F44F0" w:rsidRDefault="004F44F0" w:rsidP="004F44F0">
      <w:pPr>
        <w:rPr>
          <w:lang w:val="en-US"/>
        </w:rPr>
      </w:pPr>
    </w:p>
    <w:p w14:paraId="1414F75C" w14:textId="77777777" w:rsidR="004F44F0" w:rsidRPr="009E728C" w:rsidRDefault="004F44F0" w:rsidP="009E728C">
      <w:pPr>
        <w:pStyle w:val="ListParagraph"/>
        <w:numPr>
          <w:ilvl w:val="0"/>
          <w:numId w:val="32"/>
        </w:numPr>
        <w:spacing w:line="480" w:lineRule="auto"/>
        <w:rPr>
          <w:b/>
          <w:bCs/>
          <w:lang w:eastAsia="zh-CN"/>
        </w:rPr>
      </w:pPr>
      <w:r w:rsidRPr="009E728C">
        <w:rPr>
          <w:b/>
          <w:bCs/>
          <w:lang w:eastAsia="zh-CN"/>
        </w:rPr>
        <w:t xml:space="preserve">Internet of Things (IoT): </w:t>
      </w:r>
    </w:p>
    <w:p w14:paraId="03624550" w14:textId="1B5C16DA" w:rsidR="004F44F0" w:rsidRPr="003A587C" w:rsidRDefault="004F44F0" w:rsidP="004F44F0">
      <w:pPr>
        <w:spacing w:line="480" w:lineRule="auto"/>
        <w:ind w:left="1080" w:firstLine="0"/>
        <w:rPr>
          <w:lang w:val="en-US" w:eastAsia="zh-CN"/>
        </w:rPr>
      </w:pPr>
      <w:r w:rsidRPr="009F7F74">
        <w:rPr>
          <w:b/>
          <w:bCs/>
          <w:lang w:eastAsia="zh-CN"/>
        </w:rPr>
        <w:t>Definition:</w:t>
      </w:r>
      <w:r w:rsidRPr="009F7F74">
        <w:rPr>
          <w:lang w:eastAsia="zh-CN"/>
        </w:rPr>
        <w:t xml:space="preserve"> The Internet of Things refers to the network of interconnected physical devices, vehicles, appliances, and other objects embedded with sensors, software, and network connectivity, enabling them to collect and exchange data.</w:t>
      </w:r>
      <w:r w:rsidR="003A587C">
        <w:rPr>
          <w:lang w:val="en-US" w:eastAsia="zh-CN"/>
        </w:rPr>
        <w:t xml:space="preserve"> </w:t>
      </w:r>
      <w:r w:rsidR="003A587C">
        <w:t>(Atzori, Iera, &amp; Morabito, 2010)</w:t>
      </w:r>
    </w:p>
    <w:p w14:paraId="6C09CD13" w14:textId="77777777" w:rsidR="004F44F0" w:rsidRPr="009F7F74" w:rsidRDefault="004F44F0" w:rsidP="004F44F0">
      <w:pPr>
        <w:spacing w:line="480" w:lineRule="auto"/>
        <w:ind w:left="0" w:firstLine="0"/>
        <w:rPr>
          <w:lang w:eastAsia="zh-CN"/>
        </w:rPr>
      </w:pPr>
    </w:p>
    <w:p w14:paraId="4F0D48E3" w14:textId="77777777" w:rsidR="004F44F0" w:rsidRPr="009E728C" w:rsidRDefault="004F44F0" w:rsidP="009E728C">
      <w:pPr>
        <w:pStyle w:val="ListParagraph"/>
        <w:numPr>
          <w:ilvl w:val="0"/>
          <w:numId w:val="32"/>
        </w:numPr>
        <w:spacing w:line="480" w:lineRule="auto"/>
        <w:rPr>
          <w:b/>
          <w:bCs/>
          <w:lang w:eastAsia="zh-CN"/>
        </w:rPr>
      </w:pPr>
      <w:r w:rsidRPr="009E728C">
        <w:rPr>
          <w:b/>
          <w:bCs/>
          <w:lang w:eastAsia="zh-CN"/>
        </w:rPr>
        <w:t xml:space="preserve">Cybersecurity: </w:t>
      </w:r>
    </w:p>
    <w:p w14:paraId="4BB21763" w14:textId="72817154" w:rsidR="004F44F0" w:rsidRPr="00E7608D" w:rsidRDefault="004F44F0" w:rsidP="004F44F0">
      <w:pPr>
        <w:spacing w:line="480" w:lineRule="auto"/>
        <w:ind w:left="1080" w:firstLine="0"/>
        <w:rPr>
          <w:lang w:val="en-US" w:eastAsia="zh-CN"/>
        </w:rPr>
      </w:pPr>
      <w:r w:rsidRPr="009F7F74">
        <w:rPr>
          <w:b/>
          <w:bCs/>
          <w:lang w:eastAsia="zh-CN"/>
        </w:rPr>
        <w:t>Definition:</w:t>
      </w:r>
      <w:r w:rsidRPr="009F7F74">
        <w:rPr>
          <w:lang w:eastAsia="zh-CN"/>
        </w:rPr>
        <w:t xml:space="preserve"> Cybersecurity involves the practice of protecting computer systems, networks, and data from theft, damage, unauthorized access, or other cyber threats. It encompasses a range of technologies, processes, and practices designed to safeguard digital information and systems.</w:t>
      </w:r>
      <w:r w:rsidR="00E7608D">
        <w:rPr>
          <w:lang w:val="en-US" w:eastAsia="zh-CN"/>
        </w:rPr>
        <w:t xml:space="preserve"> </w:t>
      </w:r>
      <w:r w:rsidR="00E7608D">
        <w:t>(Dhillon &amp; Moores, 2001)</w:t>
      </w:r>
    </w:p>
    <w:p w14:paraId="0A381286" w14:textId="77777777" w:rsidR="004F44F0" w:rsidRPr="009F7F74" w:rsidRDefault="004F44F0" w:rsidP="004F44F0">
      <w:pPr>
        <w:spacing w:line="480" w:lineRule="auto"/>
        <w:ind w:left="0" w:firstLine="0"/>
        <w:rPr>
          <w:b/>
          <w:bCs/>
          <w:lang w:eastAsia="zh-CN"/>
        </w:rPr>
      </w:pPr>
    </w:p>
    <w:p w14:paraId="242B6530" w14:textId="77777777" w:rsidR="004F44F0" w:rsidRPr="009E728C" w:rsidRDefault="004F44F0" w:rsidP="009E728C">
      <w:pPr>
        <w:pStyle w:val="ListParagraph"/>
        <w:numPr>
          <w:ilvl w:val="0"/>
          <w:numId w:val="32"/>
        </w:numPr>
        <w:spacing w:line="480" w:lineRule="auto"/>
        <w:rPr>
          <w:b/>
          <w:bCs/>
          <w:lang w:eastAsia="zh-CN"/>
        </w:rPr>
      </w:pPr>
      <w:r w:rsidRPr="009E728C">
        <w:rPr>
          <w:b/>
          <w:bCs/>
          <w:lang w:eastAsia="zh-CN"/>
        </w:rPr>
        <w:t>Intrusion Detection and Prevention:</w:t>
      </w:r>
    </w:p>
    <w:p w14:paraId="3534A682" w14:textId="0CD4A4D9" w:rsidR="004F44F0" w:rsidRPr="00E7608D" w:rsidRDefault="004F44F0" w:rsidP="009E728C">
      <w:pPr>
        <w:spacing w:line="480" w:lineRule="auto"/>
        <w:ind w:left="1080" w:firstLine="0"/>
        <w:rPr>
          <w:lang w:val="en-US" w:eastAsia="zh-CN"/>
        </w:rPr>
      </w:pPr>
      <w:r w:rsidRPr="009F7F74">
        <w:rPr>
          <w:b/>
          <w:bCs/>
          <w:lang w:eastAsia="zh-CN"/>
        </w:rPr>
        <w:t>Definition:</w:t>
      </w:r>
      <w:r w:rsidRPr="009F7F74">
        <w:rPr>
          <w:lang w:eastAsia="zh-CN"/>
        </w:rPr>
        <w:t xml:space="preserve"> Intrusion Detection and Prevention systems (IDPS) are cybersecurity tools designed to monitor network or system activities for malicious activities or security policy violations. They can detect and respond to potential threats in real-time.</w:t>
      </w:r>
      <w:r w:rsidR="00E7608D">
        <w:rPr>
          <w:lang w:val="en-US" w:eastAsia="zh-CN"/>
        </w:rPr>
        <w:t xml:space="preserve"> </w:t>
      </w:r>
      <w:r w:rsidR="00E7608D">
        <w:t>(Stamp, 2006)</w:t>
      </w:r>
    </w:p>
    <w:p w14:paraId="26E0FBEE" w14:textId="77777777" w:rsidR="009E728C" w:rsidRPr="009E728C" w:rsidRDefault="009E728C" w:rsidP="009E728C">
      <w:pPr>
        <w:spacing w:line="480" w:lineRule="auto"/>
        <w:ind w:left="1080" w:firstLine="0"/>
        <w:rPr>
          <w:lang w:eastAsia="zh-CN"/>
        </w:rPr>
      </w:pPr>
    </w:p>
    <w:p w14:paraId="3FE4A9E2" w14:textId="77777777" w:rsidR="004F44F0" w:rsidRPr="009E728C" w:rsidRDefault="004F44F0" w:rsidP="009E728C">
      <w:pPr>
        <w:pStyle w:val="ListParagraph"/>
        <w:numPr>
          <w:ilvl w:val="0"/>
          <w:numId w:val="32"/>
        </w:numPr>
        <w:spacing w:line="480" w:lineRule="auto"/>
        <w:rPr>
          <w:b/>
          <w:bCs/>
          <w:lang w:eastAsia="zh-CN"/>
        </w:rPr>
      </w:pPr>
      <w:r w:rsidRPr="009E728C">
        <w:rPr>
          <w:b/>
          <w:bCs/>
          <w:lang w:eastAsia="zh-CN"/>
        </w:rPr>
        <w:t>Anomaly Detection:</w:t>
      </w:r>
    </w:p>
    <w:p w14:paraId="42562914" w14:textId="3B787E6E" w:rsidR="004F44F0" w:rsidRPr="00E7608D" w:rsidRDefault="004F44F0" w:rsidP="004F44F0">
      <w:pPr>
        <w:spacing w:line="480" w:lineRule="auto"/>
        <w:ind w:left="1080" w:firstLine="0"/>
        <w:rPr>
          <w:lang w:val="en-US" w:eastAsia="zh-CN"/>
        </w:rPr>
      </w:pPr>
      <w:r w:rsidRPr="009F7F74">
        <w:rPr>
          <w:b/>
          <w:bCs/>
          <w:lang w:eastAsia="zh-CN"/>
        </w:rPr>
        <w:t>Definition:</w:t>
      </w:r>
      <w:r w:rsidRPr="009F7F74">
        <w:rPr>
          <w:lang w:eastAsia="zh-CN"/>
        </w:rPr>
        <w:t xml:space="preserve"> Anomaly detection involves identifying patterns or events that deviate from the expected or normal behaviour</w:t>
      </w:r>
      <w:r w:rsidRPr="009F7F74">
        <w:rPr>
          <w:lang w:val="en-US" w:eastAsia="zh-CN"/>
        </w:rPr>
        <w:t>u</w:t>
      </w:r>
      <w:r w:rsidRPr="009F7F74">
        <w:rPr>
          <w:lang w:eastAsia="zh-CN"/>
        </w:rPr>
        <w:t>r in a system. In the context of cybersecurity, anomaly detection helps identify potential security threats or irregularities.</w:t>
      </w:r>
      <w:r w:rsidR="00E7608D">
        <w:rPr>
          <w:lang w:val="en-US" w:eastAsia="zh-CN"/>
        </w:rPr>
        <w:t xml:space="preserve"> </w:t>
      </w:r>
      <w:r w:rsidR="00E7608D">
        <w:t>(Chandola, Banerjee, &amp; Kumar, 2009)</w:t>
      </w:r>
    </w:p>
    <w:p w14:paraId="7E72C645" w14:textId="77777777" w:rsidR="004F44F0" w:rsidRDefault="004F44F0" w:rsidP="004F44F0">
      <w:pPr>
        <w:spacing w:line="480" w:lineRule="auto"/>
        <w:ind w:left="0" w:firstLine="0"/>
        <w:rPr>
          <w:lang w:eastAsia="zh-CN"/>
        </w:rPr>
      </w:pPr>
    </w:p>
    <w:p w14:paraId="142D3563" w14:textId="77777777" w:rsidR="004F44F0" w:rsidRPr="009F7F74" w:rsidRDefault="004F44F0" w:rsidP="004F44F0">
      <w:pPr>
        <w:spacing w:line="480" w:lineRule="auto"/>
        <w:ind w:left="0" w:firstLine="0"/>
        <w:rPr>
          <w:lang w:eastAsia="zh-CN"/>
        </w:rPr>
      </w:pPr>
    </w:p>
    <w:p w14:paraId="2565D53B" w14:textId="77777777" w:rsidR="004F44F0" w:rsidRPr="009E728C" w:rsidRDefault="004F44F0" w:rsidP="009E728C">
      <w:pPr>
        <w:pStyle w:val="ListParagraph"/>
        <w:numPr>
          <w:ilvl w:val="0"/>
          <w:numId w:val="32"/>
        </w:numPr>
        <w:spacing w:line="480" w:lineRule="auto"/>
        <w:rPr>
          <w:b/>
          <w:bCs/>
          <w:lang w:eastAsia="zh-CN"/>
        </w:rPr>
      </w:pPr>
      <w:r w:rsidRPr="009E728C">
        <w:rPr>
          <w:b/>
          <w:bCs/>
          <w:lang w:eastAsia="zh-CN"/>
        </w:rPr>
        <w:t>Machine Learning:</w:t>
      </w:r>
    </w:p>
    <w:p w14:paraId="1004CEF0" w14:textId="291F877B" w:rsidR="009E728C" w:rsidRPr="00E7608D" w:rsidRDefault="004F44F0" w:rsidP="009E728C">
      <w:pPr>
        <w:spacing w:line="480" w:lineRule="auto"/>
        <w:ind w:left="1080" w:firstLine="0"/>
        <w:rPr>
          <w:lang w:val="en-US" w:eastAsia="zh-CN"/>
        </w:rPr>
      </w:pPr>
      <w:r w:rsidRPr="009F7F74">
        <w:rPr>
          <w:b/>
          <w:bCs/>
          <w:lang w:eastAsia="zh-CN"/>
        </w:rPr>
        <w:t>Definition:</w:t>
      </w:r>
      <w:r w:rsidRPr="009F7F74">
        <w:rPr>
          <w:lang w:eastAsia="zh-CN"/>
        </w:rPr>
        <w:t xml:space="preserve"> Machine learning is a subset of artificial intelligence that focuses on developing algorithms and models that enable computers to learn and make predictions or decisions based on data without explicit programming.</w:t>
      </w:r>
      <w:r w:rsidR="00E7608D">
        <w:rPr>
          <w:lang w:val="en-US" w:eastAsia="zh-CN"/>
        </w:rPr>
        <w:t xml:space="preserve"> </w:t>
      </w:r>
      <w:r w:rsidR="00E7608D">
        <w:t>(Mitchell, 1997)</w:t>
      </w:r>
    </w:p>
    <w:p w14:paraId="01C3962A" w14:textId="77777777" w:rsidR="009E728C" w:rsidRDefault="009E728C" w:rsidP="009E728C">
      <w:pPr>
        <w:spacing w:line="480" w:lineRule="auto"/>
        <w:ind w:left="1080" w:firstLine="0"/>
        <w:rPr>
          <w:lang w:eastAsia="zh-CN"/>
        </w:rPr>
      </w:pPr>
    </w:p>
    <w:p w14:paraId="22892699" w14:textId="343A1EF2" w:rsidR="009E728C" w:rsidRDefault="009E728C" w:rsidP="009E728C">
      <w:pPr>
        <w:pStyle w:val="ListParagraph"/>
        <w:numPr>
          <w:ilvl w:val="0"/>
          <w:numId w:val="32"/>
        </w:numPr>
        <w:spacing w:line="480" w:lineRule="auto"/>
      </w:pPr>
      <w:r w:rsidRPr="009E728C">
        <w:rPr>
          <w:b/>
          <w:bCs/>
          <w:lang w:val="en-US" w:eastAsia="zh-CN"/>
        </w:rPr>
        <w:t>D</w:t>
      </w:r>
      <w:r w:rsidRPr="009E728C">
        <w:rPr>
          <w:rStyle w:val="Strong"/>
        </w:rPr>
        <w:t>ata Breach:</w:t>
      </w:r>
      <w:r w:rsidRPr="009E728C">
        <w:t xml:space="preserve"> </w:t>
      </w:r>
    </w:p>
    <w:p w14:paraId="00FB377D" w14:textId="26CC5AAF" w:rsidR="009E728C" w:rsidRPr="00E7608D" w:rsidRDefault="009E728C" w:rsidP="009E728C">
      <w:pPr>
        <w:spacing w:line="480" w:lineRule="auto"/>
        <w:rPr>
          <w:lang w:val="en-US"/>
        </w:rPr>
      </w:pPr>
      <w:r w:rsidRPr="009F7F74">
        <w:rPr>
          <w:b/>
          <w:bCs/>
          <w:lang w:eastAsia="zh-CN"/>
        </w:rPr>
        <w:t>Definition:</w:t>
      </w:r>
      <w:r>
        <w:rPr>
          <w:b/>
          <w:bCs/>
          <w:lang w:val="en-US" w:eastAsia="zh-CN"/>
        </w:rPr>
        <w:t xml:space="preserve"> </w:t>
      </w:r>
      <w:r w:rsidRPr="009E728C">
        <w:t>A data breach refers to the unauthorized access, acquisition, or disclosure of sensitive healthcare information, posing risks to patient privacy and the overall integrity of healthcare systems.</w:t>
      </w:r>
      <w:r w:rsidR="00E7608D">
        <w:rPr>
          <w:lang w:val="en-US"/>
        </w:rPr>
        <w:t xml:space="preserve"> </w:t>
      </w:r>
      <w:r w:rsidR="00E7608D">
        <w:t>(Cavoukian &amp; Jonas, 2011)</w:t>
      </w:r>
    </w:p>
    <w:p w14:paraId="734EBE46" w14:textId="77777777" w:rsidR="009E728C" w:rsidRPr="009E728C" w:rsidRDefault="009E728C" w:rsidP="009E728C">
      <w:pPr>
        <w:spacing w:line="480" w:lineRule="auto"/>
        <w:rPr>
          <w:color w:val="auto"/>
        </w:rPr>
      </w:pPr>
    </w:p>
    <w:p w14:paraId="592FD3CF" w14:textId="13B8E242" w:rsidR="009E728C" w:rsidRDefault="009E728C" w:rsidP="009E728C">
      <w:pPr>
        <w:pStyle w:val="ListParagraph"/>
        <w:numPr>
          <w:ilvl w:val="0"/>
          <w:numId w:val="32"/>
        </w:numPr>
        <w:spacing w:line="480" w:lineRule="auto"/>
        <w:rPr>
          <w:rStyle w:val="Strong"/>
        </w:rPr>
      </w:pPr>
      <w:r w:rsidRPr="009E728C">
        <w:rPr>
          <w:rStyle w:val="Strong"/>
        </w:rPr>
        <w:t>Incident Response:</w:t>
      </w:r>
    </w:p>
    <w:p w14:paraId="408C719B" w14:textId="0DEE173B" w:rsidR="009E728C" w:rsidRPr="00E7608D" w:rsidRDefault="009E728C" w:rsidP="009E728C">
      <w:pPr>
        <w:spacing w:line="480" w:lineRule="auto"/>
        <w:rPr>
          <w:lang w:val="en-US"/>
        </w:rPr>
      </w:pPr>
      <w:r w:rsidRPr="009F7F74">
        <w:rPr>
          <w:b/>
          <w:bCs/>
          <w:lang w:eastAsia="zh-CN"/>
        </w:rPr>
        <w:t>Definition:</w:t>
      </w:r>
      <w:r w:rsidRPr="009E728C">
        <w:t xml:space="preserve"> Incident response in healthcare IoT security entails a structured approach to addressing and mitigating the impact of cybersecurity incidents, ensuring a timely and effective response to potential threats.</w:t>
      </w:r>
      <w:r w:rsidR="00E7608D">
        <w:rPr>
          <w:lang w:val="en-US"/>
        </w:rPr>
        <w:t xml:space="preserve"> </w:t>
      </w:r>
      <w:r w:rsidR="00E7608D">
        <w:t>(NIST, 2018)</w:t>
      </w:r>
    </w:p>
    <w:p w14:paraId="1CE02F94" w14:textId="77777777" w:rsidR="009E728C" w:rsidRPr="009E728C" w:rsidRDefault="009E728C" w:rsidP="009E728C">
      <w:pPr>
        <w:spacing w:line="480" w:lineRule="auto"/>
      </w:pPr>
    </w:p>
    <w:p w14:paraId="229D7F93" w14:textId="77777777" w:rsidR="009E728C" w:rsidRDefault="009E728C" w:rsidP="009E728C">
      <w:pPr>
        <w:pStyle w:val="ListParagraph"/>
        <w:numPr>
          <w:ilvl w:val="0"/>
          <w:numId w:val="32"/>
        </w:numPr>
        <w:spacing w:line="480" w:lineRule="auto"/>
      </w:pPr>
      <w:r w:rsidRPr="009E728C">
        <w:rPr>
          <w:rStyle w:val="Strong"/>
        </w:rPr>
        <w:t>Machine Learning in Cybersecurity:</w:t>
      </w:r>
      <w:r w:rsidRPr="009E728C">
        <w:t xml:space="preserve"> </w:t>
      </w:r>
    </w:p>
    <w:p w14:paraId="66EF0DD1" w14:textId="085459F8" w:rsidR="009E728C" w:rsidRPr="00E7608D" w:rsidRDefault="009E728C" w:rsidP="009E728C">
      <w:pPr>
        <w:spacing w:line="480" w:lineRule="auto"/>
        <w:ind w:left="928" w:firstLine="0"/>
        <w:rPr>
          <w:lang w:val="en-US"/>
        </w:rPr>
      </w:pPr>
      <w:r w:rsidRPr="009F7F74">
        <w:rPr>
          <w:b/>
          <w:bCs/>
          <w:lang w:eastAsia="zh-CN"/>
        </w:rPr>
        <w:t>Definition:</w:t>
      </w:r>
      <w:r>
        <w:rPr>
          <w:b/>
          <w:bCs/>
          <w:lang w:val="en-US" w:eastAsia="zh-CN"/>
        </w:rPr>
        <w:t xml:space="preserve"> </w:t>
      </w:r>
      <w:r w:rsidRPr="009E728C">
        <w:t>The application of machine learning algorithms to analyze and identify patterns in healthcare IoT data, enhancing the capability to detect and respond to evolving cybersecurity threats</w:t>
      </w:r>
      <w:r>
        <w:t>.</w:t>
      </w:r>
      <w:r w:rsidR="00E7608D">
        <w:rPr>
          <w:lang w:val="en-US"/>
        </w:rPr>
        <w:t xml:space="preserve"> </w:t>
      </w:r>
      <w:r w:rsidR="00E7608D">
        <w:t>(Buczak &amp; Guven, 2016)</w:t>
      </w:r>
    </w:p>
    <w:p w14:paraId="44DBC080" w14:textId="77777777" w:rsidR="009E728C" w:rsidRDefault="009E728C" w:rsidP="009E728C">
      <w:pPr>
        <w:spacing w:line="480" w:lineRule="auto"/>
        <w:ind w:left="928" w:firstLine="0"/>
      </w:pPr>
    </w:p>
    <w:p w14:paraId="0F11F211" w14:textId="77777777" w:rsidR="00E7608D" w:rsidRDefault="00E7608D" w:rsidP="009E728C">
      <w:pPr>
        <w:spacing w:line="480" w:lineRule="auto"/>
        <w:ind w:left="928" w:firstLine="0"/>
      </w:pPr>
    </w:p>
    <w:p w14:paraId="5554E2A4" w14:textId="77777777" w:rsidR="00E7608D" w:rsidRDefault="00E7608D" w:rsidP="009E728C">
      <w:pPr>
        <w:spacing w:line="480" w:lineRule="auto"/>
        <w:ind w:left="928" w:firstLine="0"/>
      </w:pPr>
    </w:p>
    <w:p w14:paraId="50A4AB8C" w14:textId="77777777" w:rsidR="00E7608D" w:rsidRDefault="00E7608D" w:rsidP="009E728C">
      <w:pPr>
        <w:spacing w:line="480" w:lineRule="auto"/>
        <w:ind w:left="928" w:firstLine="0"/>
      </w:pPr>
    </w:p>
    <w:p w14:paraId="42D4F32F" w14:textId="16E966EE" w:rsidR="009E728C" w:rsidRDefault="009E728C" w:rsidP="000254AF">
      <w:pPr>
        <w:pStyle w:val="ListParagraph"/>
        <w:numPr>
          <w:ilvl w:val="0"/>
          <w:numId w:val="32"/>
        </w:numPr>
        <w:spacing w:line="480" w:lineRule="auto"/>
      </w:pPr>
      <w:r w:rsidRPr="009E728C">
        <w:rPr>
          <w:rStyle w:val="Strong"/>
        </w:rPr>
        <w:t>Confidentiality:</w:t>
      </w:r>
      <w:r w:rsidRPr="009E728C">
        <w:t xml:space="preserve"> </w:t>
      </w:r>
    </w:p>
    <w:p w14:paraId="32352AAC" w14:textId="79D4DE64" w:rsidR="009E728C" w:rsidRPr="00E7608D" w:rsidRDefault="009E728C" w:rsidP="009E728C">
      <w:pPr>
        <w:spacing w:line="480" w:lineRule="auto"/>
        <w:rPr>
          <w:color w:val="auto"/>
          <w:lang w:val="en-US"/>
        </w:rPr>
      </w:pPr>
      <w:r w:rsidRPr="009F7F74">
        <w:rPr>
          <w:b/>
          <w:bCs/>
          <w:lang w:eastAsia="zh-CN"/>
        </w:rPr>
        <w:t>Definition:</w:t>
      </w:r>
      <w:r>
        <w:rPr>
          <w:b/>
          <w:bCs/>
          <w:lang w:val="en-US" w:eastAsia="zh-CN"/>
        </w:rPr>
        <w:t xml:space="preserve"> </w:t>
      </w:r>
      <w:r w:rsidRPr="009E728C">
        <w:t>Confidentiality in healthcare IoT pertains to ensuring that patient data and sensitive medical information are protected from unauthorized access or disclosure, maintaining privacy and compliance with regulations.</w:t>
      </w:r>
      <w:r w:rsidR="00E7608D">
        <w:rPr>
          <w:lang w:val="en-US"/>
        </w:rPr>
        <w:t xml:space="preserve"> </w:t>
      </w:r>
      <w:r w:rsidR="00E7608D">
        <w:t>(ISO/IEC, 2016)</w:t>
      </w:r>
    </w:p>
    <w:p w14:paraId="7E60FDBB" w14:textId="1874CE37" w:rsidR="003A587C" w:rsidRDefault="009E728C" w:rsidP="003A587C">
      <w:pPr>
        <w:pStyle w:val="ListParagraph"/>
        <w:numPr>
          <w:ilvl w:val="0"/>
          <w:numId w:val="32"/>
        </w:numPr>
        <w:spacing w:line="480" w:lineRule="auto"/>
        <w:rPr>
          <w:rStyle w:val="Strong"/>
        </w:rPr>
      </w:pPr>
      <w:r w:rsidRPr="009E728C">
        <w:rPr>
          <w:rStyle w:val="Strong"/>
        </w:rPr>
        <w:t>Integrity:</w:t>
      </w:r>
    </w:p>
    <w:p w14:paraId="3CB2DB5B" w14:textId="7CACB20F" w:rsidR="009E728C" w:rsidRPr="00E7608D" w:rsidRDefault="003A587C" w:rsidP="009E728C">
      <w:pPr>
        <w:spacing w:line="480" w:lineRule="auto"/>
        <w:rPr>
          <w:lang w:val="en-US"/>
        </w:rPr>
      </w:pPr>
      <w:r w:rsidRPr="009F7F74">
        <w:rPr>
          <w:b/>
          <w:bCs/>
          <w:lang w:eastAsia="zh-CN"/>
        </w:rPr>
        <w:t>Definition:</w:t>
      </w:r>
      <w:r>
        <w:rPr>
          <w:b/>
          <w:bCs/>
          <w:lang w:val="en-US" w:eastAsia="zh-CN"/>
        </w:rPr>
        <w:t xml:space="preserve"> </w:t>
      </w:r>
      <w:r w:rsidR="009E728C" w:rsidRPr="009E728C">
        <w:t>Integrity involves preserving the accuracy and reliability of healthcare data within IoT systems, preventing unauthorized alterations or tampering that could compromise the quality of medical information.</w:t>
      </w:r>
      <w:r w:rsidR="00E7608D">
        <w:rPr>
          <w:lang w:val="en-US"/>
        </w:rPr>
        <w:t xml:space="preserve"> </w:t>
      </w:r>
      <w:r w:rsidR="00E7608D">
        <w:t>(Shostack, 2014)</w:t>
      </w:r>
    </w:p>
    <w:p w14:paraId="7B280794" w14:textId="77777777" w:rsidR="003A587C" w:rsidRDefault="009E728C" w:rsidP="003A587C">
      <w:pPr>
        <w:pStyle w:val="ListParagraph"/>
        <w:numPr>
          <w:ilvl w:val="0"/>
          <w:numId w:val="32"/>
        </w:numPr>
        <w:spacing w:line="480" w:lineRule="auto"/>
        <w:rPr>
          <w:rStyle w:val="Strong"/>
        </w:rPr>
      </w:pPr>
      <w:r w:rsidRPr="009E728C">
        <w:rPr>
          <w:rStyle w:val="Strong"/>
        </w:rPr>
        <w:t>Availability:</w:t>
      </w:r>
    </w:p>
    <w:p w14:paraId="349607DA" w14:textId="04C5D46C" w:rsidR="009E728C" w:rsidRDefault="003A587C" w:rsidP="003A587C">
      <w:pPr>
        <w:spacing w:line="480" w:lineRule="auto"/>
        <w:ind w:left="928" w:firstLine="0"/>
      </w:pPr>
      <w:r w:rsidRPr="009F7F74">
        <w:rPr>
          <w:b/>
          <w:bCs/>
          <w:lang w:eastAsia="zh-CN"/>
        </w:rPr>
        <w:t>Definition:</w:t>
      </w:r>
      <w:r w:rsidR="009E728C" w:rsidRPr="009E728C">
        <w:t xml:space="preserve"> Availability emphasizes the continuous and reliable access to critical healthcare systems and IoT devices, ensuring that medical professionals can rely on interconnected technologies in real-time patient care scenarios.</w:t>
      </w:r>
      <w:r w:rsidR="00E7608D">
        <w:rPr>
          <w:lang w:val="en-US"/>
        </w:rPr>
        <w:t xml:space="preserve"> </w:t>
      </w:r>
      <w:r w:rsidR="00E7608D">
        <w:t>(CERT Division, 2020)</w:t>
      </w:r>
    </w:p>
    <w:p w14:paraId="50B62EB6" w14:textId="77777777" w:rsidR="00E7608D" w:rsidRDefault="00E7608D" w:rsidP="003A587C">
      <w:pPr>
        <w:spacing w:line="480" w:lineRule="auto"/>
        <w:ind w:left="928" w:firstLine="0"/>
        <w:rPr>
          <w:lang w:val="en-US"/>
        </w:rPr>
      </w:pPr>
    </w:p>
    <w:p w14:paraId="21D721B7" w14:textId="1D6F1BD5" w:rsidR="00E7608D" w:rsidRDefault="00E7608D" w:rsidP="00E7608D">
      <w:pPr>
        <w:pStyle w:val="Heading1"/>
        <w:spacing w:line="480" w:lineRule="auto"/>
        <w:jc w:val="both"/>
        <w:rPr>
          <w:sz w:val="24"/>
          <w:szCs w:val="20"/>
          <w:lang w:val="en-US"/>
        </w:rPr>
      </w:pPr>
      <w:r>
        <w:rPr>
          <w:sz w:val="24"/>
          <w:szCs w:val="20"/>
          <w:lang w:val="en-US"/>
        </w:rPr>
        <w:t>2.4 Review of Related Literature</w:t>
      </w:r>
    </w:p>
    <w:p w14:paraId="04293114" w14:textId="77777777" w:rsidR="00291BE3" w:rsidRPr="00291BE3" w:rsidRDefault="00291BE3" w:rsidP="00291BE3">
      <w:pPr>
        <w:rPr>
          <w:lang w:val="en-US"/>
        </w:rPr>
      </w:pPr>
    </w:p>
    <w:p w14:paraId="68B0FB0D" w14:textId="77777777" w:rsidR="009E728C" w:rsidRDefault="009E728C" w:rsidP="009E728C">
      <w:pPr>
        <w:spacing w:line="480" w:lineRule="auto"/>
        <w:ind w:left="928" w:firstLine="0"/>
      </w:pPr>
    </w:p>
    <w:p w14:paraId="437A085A" w14:textId="77777777" w:rsidR="009E728C" w:rsidRPr="009E728C" w:rsidRDefault="009E728C" w:rsidP="009E728C">
      <w:pPr>
        <w:spacing w:line="480" w:lineRule="auto"/>
        <w:ind w:left="1080" w:firstLine="0"/>
        <w:rPr>
          <w:lang w:eastAsia="zh-CN"/>
        </w:rPr>
      </w:pPr>
    </w:p>
    <w:p w14:paraId="35AD1E5A" w14:textId="77777777" w:rsidR="009E728C" w:rsidRDefault="009E728C" w:rsidP="009E728C">
      <w:pPr>
        <w:spacing w:line="480" w:lineRule="auto"/>
        <w:ind w:left="1080" w:firstLine="0"/>
        <w:rPr>
          <w:lang w:eastAsia="zh-CN"/>
        </w:rPr>
      </w:pPr>
    </w:p>
    <w:p w14:paraId="32300974" w14:textId="77777777" w:rsidR="009E728C" w:rsidRDefault="009E728C" w:rsidP="009E728C">
      <w:pPr>
        <w:spacing w:line="480" w:lineRule="auto"/>
        <w:ind w:left="1080" w:firstLine="0"/>
        <w:rPr>
          <w:lang w:eastAsia="zh-CN"/>
        </w:rPr>
      </w:pPr>
    </w:p>
    <w:p w14:paraId="39554385" w14:textId="77777777" w:rsidR="004F44F0" w:rsidRPr="004F44F0" w:rsidRDefault="004F44F0" w:rsidP="009868E3">
      <w:pPr>
        <w:spacing w:line="480" w:lineRule="auto"/>
        <w:rPr>
          <w:b/>
          <w:bCs/>
        </w:rPr>
      </w:pPr>
    </w:p>
    <w:p w14:paraId="4370BD1B" w14:textId="77777777" w:rsidR="004F44F0" w:rsidRDefault="004F44F0" w:rsidP="009868E3">
      <w:pPr>
        <w:spacing w:line="480" w:lineRule="auto"/>
        <w:rPr>
          <w:b/>
          <w:bCs/>
          <w:lang w:val="en-US"/>
        </w:rPr>
      </w:pPr>
    </w:p>
    <w:p w14:paraId="232395B0" w14:textId="77777777" w:rsidR="004F44F0" w:rsidRDefault="004F44F0" w:rsidP="009868E3">
      <w:pPr>
        <w:spacing w:line="480" w:lineRule="auto"/>
        <w:rPr>
          <w:b/>
          <w:bCs/>
          <w:lang w:val="en-US"/>
        </w:rPr>
      </w:pPr>
    </w:p>
    <w:p w14:paraId="4E397F59" w14:textId="77777777" w:rsidR="004F44F0" w:rsidRDefault="004F44F0" w:rsidP="009868E3">
      <w:pPr>
        <w:spacing w:line="480" w:lineRule="auto"/>
        <w:rPr>
          <w:b/>
          <w:bCs/>
          <w:lang w:val="en-US"/>
        </w:rPr>
      </w:pPr>
    </w:p>
    <w:p w14:paraId="77B53899" w14:textId="77777777" w:rsidR="004F44F0" w:rsidRDefault="004F44F0" w:rsidP="009868E3">
      <w:pPr>
        <w:spacing w:line="480" w:lineRule="auto"/>
        <w:rPr>
          <w:b/>
          <w:bCs/>
          <w:lang w:val="en-US"/>
        </w:rPr>
      </w:pPr>
    </w:p>
    <w:p w14:paraId="5C12813F" w14:textId="77777777" w:rsidR="004F44F0" w:rsidRDefault="004F44F0" w:rsidP="009868E3">
      <w:pPr>
        <w:spacing w:line="480" w:lineRule="auto"/>
        <w:rPr>
          <w:b/>
          <w:bCs/>
          <w:lang w:val="en-US"/>
        </w:rPr>
      </w:pPr>
    </w:p>
    <w:p w14:paraId="78462B18" w14:textId="77777777" w:rsidR="004F44F0" w:rsidRDefault="004F44F0" w:rsidP="009868E3">
      <w:pPr>
        <w:spacing w:line="480" w:lineRule="auto"/>
        <w:rPr>
          <w:b/>
          <w:bCs/>
          <w:lang w:val="en-US"/>
        </w:rPr>
      </w:pPr>
    </w:p>
    <w:p w14:paraId="39955F5C" w14:textId="77777777" w:rsidR="004F44F0" w:rsidRDefault="004F44F0" w:rsidP="009868E3">
      <w:pPr>
        <w:spacing w:line="480" w:lineRule="auto"/>
        <w:rPr>
          <w:b/>
          <w:bCs/>
          <w:lang w:val="en-US"/>
        </w:rPr>
      </w:pPr>
    </w:p>
    <w:p w14:paraId="45FC0E8A" w14:textId="77777777" w:rsidR="004F44F0" w:rsidRDefault="004F44F0" w:rsidP="009868E3">
      <w:pPr>
        <w:spacing w:line="480" w:lineRule="auto"/>
        <w:rPr>
          <w:b/>
          <w:bCs/>
          <w:lang w:val="en-US"/>
        </w:rPr>
      </w:pPr>
    </w:p>
    <w:p w14:paraId="6A345BCF" w14:textId="77777777" w:rsidR="004F44F0" w:rsidRDefault="004F44F0" w:rsidP="009868E3">
      <w:pPr>
        <w:spacing w:line="480" w:lineRule="auto"/>
        <w:rPr>
          <w:b/>
          <w:bCs/>
          <w:lang w:val="en-US"/>
        </w:rPr>
      </w:pPr>
    </w:p>
    <w:p w14:paraId="71424F2D" w14:textId="77777777" w:rsidR="004F44F0" w:rsidRDefault="004F44F0" w:rsidP="009868E3">
      <w:pPr>
        <w:spacing w:line="480" w:lineRule="auto"/>
        <w:rPr>
          <w:b/>
          <w:bCs/>
          <w:lang w:val="en-US"/>
        </w:rPr>
      </w:pPr>
    </w:p>
    <w:p w14:paraId="2E41A9DF" w14:textId="77777777" w:rsidR="004F44F0" w:rsidRDefault="004F44F0" w:rsidP="009868E3">
      <w:pPr>
        <w:spacing w:line="480" w:lineRule="auto"/>
        <w:rPr>
          <w:b/>
          <w:bCs/>
          <w:lang w:val="en-US"/>
        </w:rPr>
      </w:pPr>
    </w:p>
    <w:p w14:paraId="3B41838D" w14:textId="77777777" w:rsidR="004F44F0" w:rsidRDefault="004F44F0" w:rsidP="009868E3">
      <w:pPr>
        <w:spacing w:line="480" w:lineRule="auto"/>
        <w:rPr>
          <w:b/>
          <w:bCs/>
          <w:lang w:val="en-US"/>
        </w:rPr>
      </w:pPr>
    </w:p>
    <w:p w14:paraId="1F46CA39" w14:textId="77777777" w:rsidR="004F44F0" w:rsidRDefault="004F44F0" w:rsidP="009868E3">
      <w:pPr>
        <w:spacing w:line="480" w:lineRule="auto"/>
        <w:rPr>
          <w:b/>
          <w:bCs/>
          <w:lang w:val="en-US"/>
        </w:rPr>
      </w:pPr>
    </w:p>
    <w:p w14:paraId="67B649B8" w14:textId="77777777" w:rsidR="009E728C" w:rsidRDefault="009E728C" w:rsidP="009E728C">
      <w:pPr>
        <w:spacing w:line="480" w:lineRule="auto"/>
        <w:ind w:left="0" w:firstLine="0"/>
        <w:rPr>
          <w:b/>
          <w:bCs/>
          <w:lang w:val="en-US"/>
        </w:rPr>
      </w:pPr>
    </w:p>
    <w:p w14:paraId="13B974FD" w14:textId="2045F6C3" w:rsidR="009868E3" w:rsidRPr="009868E3" w:rsidRDefault="009E728C" w:rsidP="009E728C">
      <w:pPr>
        <w:pStyle w:val="Heading1"/>
        <w:spacing w:line="360" w:lineRule="auto"/>
        <w:jc w:val="both"/>
        <w:rPr>
          <w:lang w:val="en-US"/>
        </w:rPr>
      </w:pPr>
      <w:r>
        <w:rPr>
          <w:lang w:val="en-US"/>
        </w:rPr>
        <w:t xml:space="preserve">              </w:t>
      </w:r>
      <w:r w:rsidR="009868E3" w:rsidRPr="009E728C">
        <w:rPr>
          <w:sz w:val="24"/>
          <w:szCs w:val="20"/>
          <w:lang w:val="en-US"/>
        </w:rPr>
        <w:t>References</w:t>
      </w:r>
    </w:p>
    <w:p w14:paraId="4CC9C26F" w14:textId="3B32400B" w:rsidR="009868E3" w:rsidRPr="009868E3" w:rsidRDefault="009868E3" w:rsidP="009868E3">
      <w:pPr>
        <w:spacing w:line="480" w:lineRule="auto"/>
        <w:rPr>
          <w:lang w:val="en-US"/>
        </w:rPr>
      </w:pPr>
      <w:r w:rsidRPr="009868E3">
        <w:rPr>
          <w:lang w:val="en-US"/>
        </w:rPr>
        <w:t>HIPAA. (1996). Health Insurance Portability and Accountability Act of 1996.</w:t>
      </w:r>
    </w:p>
    <w:p w14:paraId="733502D3" w14:textId="167C576A" w:rsidR="009868E3" w:rsidRPr="009868E3" w:rsidRDefault="009868E3" w:rsidP="009868E3">
      <w:pPr>
        <w:spacing w:line="480" w:lineRule="auto"/>
        <w:rPr>
          <w:lang w:val="en-US"/>
        </w:rPr>
      </w:pPr>
      <w:r w:rsidRPr="009868E3">
        <w:rPr>
          <w:lang w:val="en-US"/>
        </w:rPr>
        <w:t>NIST. (2014). Framework for Improving Critical Infrastructure Cybersecurity.</w:t>
      </w:r>
    </w:p>
    <w:p w14:paraId="53BA4513" w14:textId="7B0C0946" w:rsidR="009868E3" w:rsidRPr="009868E3" w:rsidRDefault="009868E3" w:rsidP="009868E3">
      <w:pPr>
        <w:spacing w:line="480" w:lineRule="auto"/>
        <w:rPr>
          <w:lang w:val="en-US"/>
        </w:rPr>
      </w:pPr>
      <w:r w:rsidRPr="009868E3">
        <w:rPr>
          <w:lang w:val="en-US"/>
        </w:rPr>
        <w:t>Bukowski, G., Gaj, P., Nowakowski, P. (2020). "Internet of Things in Healthcare: Security Challenges, Solutions, and Future Trends."</w:t>
      </w:r>
    </w:p>
    <w:p w14:paraId="6FF26580" w14:textId="1006B9AA" w:rsidR="0023262A" w:rsidRPr="0023262A" w:rsidRDefault="009868E3" w:rsidP="009868E3">
      <w:pPr>
        <w:spacing w:line="480" w:lineRule="auto"/>
        <w:rPr>
          <w:lang w:val="en-US"/>
        </w:rPr>
      </w:pPr>
      <w:r w:rsidRPr="009868E3">
        <w:rPr>
          <w:lang w:val="en-US"/>
        </w:rPr>
        <w:t>Kumar, M., et al. (Year). "Healthcare Internet of Things (H-IoT): Current Trends, Future Prospects, Applications, Challenges, and Security Issues."</w:t>
      </w:r>
    </w:p>
    <w:p w14:paraId="7FF07F24" w14:textId="77777777" w:rsidR="00C95ADD" w:rsidRPr="00C95ADD" w:rsidRDefault="00C95ADD" w:rsidP="00C95ADD">
      <w:pPr>
        <w:rPr>
          <w:lang w:val="en-US"/>
        </w:rPr>
      </w:pPr>
    </w:p>
    <w:p w14:paraId="696C9257" w14:textId="77777777" w:rsidR="00C95ADD" w:rsidRPr="00C95ADD" w:rsidRDefault="00C95ADD" w:rsidP="00C95ADD">
      <w:pPr>
        <w:spacing w:line="480" w:lineRule="auto"/>
        <w:ind w:left="928" w:firstLine="0"/>
        <w:rPr>
          <w:b/>
          <w:bCs/>
          <w:lang w:val="en-US"/>
        </w:rPr>
      </w:pPr>
    </w:p>
    <w:p w14:paraId="3C674C94" w14:textId="77777777" w:rsidR="00C95ADD" w:rsidRPr="0004593C" w:rsidRDefault="00C95ADD" w:rsidP="00C95ADD">
      <w:pPr>
        <w:spacing w:line="480" w:lineRule="auto"/>
        <w:rPr>
          <w:lang w:val="en-US"/>
        </w:rPr>
      </w:pPr>
    </w:p>
    <w:sectPr w:rsidR="00C95ADD" w:rsidRPr="0004593C" w:rsidSect="00702350">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E01C88" w14:textId="77777777" w:rsidR="00B47311" w:rsidRDefault="00B47311" w:rsidP="00702350">
      <w:pPr>
        <w:spacing w:after="0" w:line="240" w:lineRule="auto"/>
      </w:pPr>
      <w:r>
        <w:separator/>
      </w:r>
    </w:p>
  </w:endnote>
  <w:endnote w:type="continuationSeparator" w:id="0">
    <w:p w14:paraId="755B4D39" w14:textId="77777777" w:rsidR="00B47311" w:rsidRDefault="00B47311" w:rsidP="007023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E466F" w14:textId="77777777" w:rsidR="008419DD" w:rsidRDefault="00000000">
    <w:pPr>
      <w:spacing w:after="0" w:line="272" w:lineRule="auto"/>
      <w:ind w:left="0" w:right="4414" w:firstLine="4476"/>
      <w:jc w:val="left"/>
    </w:pPr>
    <w:r>
      <w:fldChar w:fldCharType="begin"/>
    </w:r>
    <w:r>
      <w:instrText xml:space="preserve"> PAGE   \* MERGEFORMAT </w:instrText>
    </w:r>
    <w:r>
      <w:fldChar w:fldCharType="separate"/>
    </w:r>
    <w:r>
      <w:rPr>
        <w:rFonts w:ascii="Arial" w:eastAsia="Arial" w:hAnsi="Arial" w:cs="Arial"/>
        <w:sz w:val="22"/>
      </w:rPr>
      <w:t>i</w:t>
    </w:r>
    <w:r>
      <w:rPr>
        <w:rFonts w:ascii="Arial" w:eastAsia="Arial" w:hAnsi="Arial" w:cs="Arial"/>
        <w:sz w:val="22"/>
      </w:rPr>
      <w:fldChar w:fldCharType="end"/>
    </w:r>
    <w:r>
      <w:rPr>
        <w:rFonts w:ascii="Arial" w:eastAsia="Arial" w:hAnsi="Arial" w:cs="Arial"/>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7603A" w14:textId="77777777" w:rsidR="008419DD" w:rsidRPr="00702350" w:rsidRDefault="00000000">
    <w:pPr>
      <w:spacing w:after="0" w:line="272" w:lineRule="auto"/>
      <w:ind w:left="0" w:right="4414" w:firstLine="4476"/>
      <w:jc w:val="left"/>
      <w:rPr>
        <w:lang w:val="en-US"/>
      </w:rPr>
    </w:pPr>
    <w:r>
      <w:fldChar w:fldCharType="begin"/>
    </w:r>
    <w:r>
      <w:instrText xml:space="preserve"> PAGE   \* MERGEFORMAT </w:instrText>
    </w:r>
    <w:r>
      <w:fldChar w:fldCharType="separate"/>
    </w:r>
    <w:r>
      <w:rPr>
        <w:rFonts w:ascii="Arial" w:eastAsia="Arial" w:hAnsi="Arial" w:cs="Arial"/>
        <w:sz w:val="22"/>
      </w:rPr>
      <w:t>i</w:t>
    </w:r>
    <w:r>
      <w:rPr>
        <w:rFonts w:ascii="Arial" w:eastAsia="Arial" w:hAnsi="Arial" w:cs="Arial"/>
        <w:sz w:val="22"/>
      </w:rPr>
      <w:fldChar w:fldCharType="end"/>
    </w:r>
    <w:r>
      <w:rPr>
        <w:rFonts w:ascii="Arial" w:eastAsia="Arial" w:hAnsi="Arial" w:cs="Arial"/>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8F8D2" w14:textId="77777777" w:rsidR="008419DD" w:rsidRDefault="00000000">
    <w:pPr>
      <w:spacing w:after="0" w:line="272" w:lineRule="auto"/>
      <w:ind w:left="0" w:right="4414" w:firstLine="4476"/>
      <w:jc w:val="left"/>
    </w:pPr>
    <w:r>
      <w:fldChar w:fldCharType="begin"/>
    </w:r>
    <w:r>
      <w:instrText xml:space="preserve"> PAGE   \* MERGEFORMAT </w:instrText>
    </w:r>
    <w:r>
      <w:fldChar w:fldCharType="separate"/>
    </w:r>
    <w:r>
      <w:rPr>
        <w:rFonts w:ascii="Arial" w:eastAsia="Arial" w:hAnsi="Arial" w:cs="Arial"/>
        <w:sz w:val="22"/>
      </w:rPr>
      <w:t>i</w:t>
    </w:r>
    <w:r>
      <w:rPr>
        <w:rFonts w:ascii="Arial" w:eastAsia="Arial" w:hAnsi="Arial" w:cs="Arial"/>
        <w:sz w:val="22"/>
      </w:rPr>
      <w:fldChar w:fldCharType="end"/>
    </w:r>
    <w:r>
      <w:rPr>
        <w:rFonts w:ascii="Arial" w:eastAsia="Arial" w:hAnsi="Arial" w:cs="Arial"/>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BE1C40" w14:textId="77777777" w:rsidR="00B47311" w:rsidRDefault="00B47311" w:rsidP="00702350">
      <w:pPr>
        <w:spacing w:after="0" w:line="240" w:lineRule="auto"/>
      </w:pPr>
      <w:r>
        <w:separator/>
      </w:r>
    </w:p>
  </w:footnote>
  <w:footnote w:type="continuationSeparator" w:id="0">
    <w:p w14:paraId="3A749276" w14:textId="77777777" w:rsidR="00B47311" w:rsidRDefault="00B47311" w:rsidP="007023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6E50" w14:textId="77777777" w:rsidR="008419DD" w:rsidRDefault="008419DD">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1A890" w14:textId="77777777" w:rsidR="008419DD" w:rsidRDefault="008419DD">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57C65" w14:textId="77777777" w:rsidR="008419DD" w:rsidRDefault="008419DD">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D4E76"/>
    <w:multiLevelType w:val="hybridMultilevel"/>
    <w:tmpl w:val="B64AA638"/>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7224E3D"/>
    <w:multiLevelType w:val="hybridMultilevel"/>
    <w:tmpl w:val="5D0E4368"/>
    <w:lvl w:ilvl="0" w:tplc="2000001B">
      <w:start w:val="1"/>
      <w:numFmt w:val="lowerRoman"/>
      <w:lvlText w:val="%1."/>
      <w:lvlJc w:val="right"/>
      <w:pPr>
        <w:ind w:left="1648" w:hanging="360"/>
      </w:pPr>
    </w:lvl>
    <w:lvl w:ilvl="1" w:tplc="20000019" w:tentative="1">
      <w:start w:val="1"/>
      <w:numFmt w:val="lowerLetter"/>
      <w:lvlText w:val="%2."/>
      <w:lvlJc w:val="left"/>
      <w:pPr>
        <w:ind w:left="2368" w:hanging="360"/>
      </w:pPr>
    </w:lvl>
    <w:lvl w:ilvl="2" w:tplc="2000001B" w:tentative="1">
      <w:start w:val="1"/>
      <w:numFmt w:val="lowerRoman"/>
      <w:lvlText w:val="%3."/>
      <w:lvlJc w:val="right"/>
      <w:pPr>
        <w:ind w:left="3088" w:hanging="180"/>
      </w:pPr>
    </w:lvl>
    <w:lvl w:ilvl="3" w:tplc="2000000F" w:tentative="1">
      <w:start w:val="1"/>
      <w:numFmt w:val="decimal"/>
      <w:lvlText w:val="%4."/>
      <w:lvlJc w:val="left"/>
      <w:pPr>
        <w:ind w:left="3808" w:hanging="360"/>
      </w:pPr>
    </w:lvl>
    <w:lvl w:ilvl="4" w:tplc="20000019" w:tentative="1">
      <w:start w:val="1"/>
      <w:numFmt w:val="lowerLetter"/>
      <w:lvlText w:val="%5."/>
      <w:lvlJc w:val="left"/>
      <w:pPr>
        <w:ind w:left="4528" w:hanging="360"/>
      </w:pPr>
    </w:lvl>
    <w:lvl w:ilvl="5" w:tplc="2000001B" w:tentative="1">
      <w:start w:val="1"/>
      <w:numFmt w:val="lowerRoman"/>
      <w:lvlText w:val="%6."/>
      <w:lvlJc w:val="right"/>
      <w:pPr>
        <w:ind w:left="5248" w:hanging="180"/>
      </w:pPr>
    </w:lvl>
    <w:lvl w:ilvl="6" w:tplc="2000000F" w:tentative="1">
      <w:start w:val="1"/>
      <w:numFmt w:val="decimal"/>
      <w:lvlText w:val="%7."/>
      <w:lvlJc w:val="left"/>
      <w:pPr>
        <w:ind w:left="5968" w:hanging="360"/>
      </w:pPr>
    </w:lvl>
    <w:lvl w:ilvl="7" w:tplc="20000019" w:tentative="1">
      <w:start w:val="1"/>
      <w:numFmt w:val="lowerLetter"/>
      <w:lvlText w:val="%8."/>
      <w:lvlJc w:val="left"/>
      <w:pPr>
        <w:ind w:left="6688" w:hanging="360"/>
      </w:pPr>
    </w:lvl>
    <w:lvl w:ilvl="8" w:tplc="2000001B" w:tentative="1">
      <w:start w:val="1"/>
      <w:numFmt w:val="lowerRoman"/>
      <w:lvlText w:val="%9."/>
      <w:lvlJc w:val="right"/>
      <w:pPr>
        <w:ind w:left="7408" w:hanging="180"/>
      </w:pPr>
    </w:lvl>
  </w:abstractNum>
  <w:abstractNum w:abstractNumId="2" w15:restartNumberingAfterBreak="0">
    <w:nsid w:val="0C1B172B"/>
    <w:multiLevelType w:val="hybridMultilevel"/>
    <w:tmpl w:val="5B449D0E"/>
    <w:lvl w:ilvl="0" w:tplc="B98A6754">
      <w:numFmt w:val="bullet"/>
      <w:lvlText w:val=""/>
      <w:lvlJc w:val="left"/>
      <w:pPr>
        <w:ind w:left="1070" w:hanging="360"/>
      </w:pPr>
      <w:rPr>
        <w:rFonts w:ascii="Symbol" w:eastAsia="Times New Roman" w:hAnsi="Symbol" w:cs="Times New Roman" w:hint="default"/>
      </w:rPr>
    </w:lvl>
    <w:lvl w:ilvl="1" w:tplc="20000003" w:tentative="1">
      <w:start w:val="1"/>
      <w:numFmt w:val="bullet"/>
      <w:lvlText w:val="o"/>
      <w:lvlJc w:val="left"/>
      <w:pPr>
        <w:ind w:left="1790" w:hanging="360"/>
      </w:pPr>
      <w:rPr>
        <w:rFonts w:ascii="Courier New" w:hAnsi="Courier New" w:cs="Courier New" w:hint="default"/>
      </w:rPr>
    </w:lvl>
    <w:lvl w:ilvl="2" w:tplc="20000005" w:tentative="1">
      <w:start w:val="1"/>
      <w:numFmt w:val="bullet"/>
      <w:lvlText w:val=""/>
      <w:lvlJc w:val="left"/>
      <w:pPr>
        <w:ind w:left="2510" w:hanging="360"/>
      </w:pPr>
      <w:rPr>
        <w:rFonts w:ascii="Wingdings" w:hAnsi="Wingdings" w:hint="default"/>
      </w:rPr>
    </w:lvl>
    <w:lvl w:ilvl="3" w:tplc="20000001" w:tentative="1">
      <w:start w:val="1"/>
      <w:numFmt w:val="bullet"/>
      <w:lvlText w:val=""/>
      <w:lvlJc w:val="left"/>
      <w:pPr>
        <w:ind w:left="3230" w:hanging="360"/>
      </w:pPr>
      <w:rPr>
        <w:rFonts w:ascii="Symbol" w:hAnsi="Symbol" w:hint="default"/>
      </w:rPr>
    </w:lvl>
    <w:lvl w:ilvl="4" w:tplc="20000003" w:tentative="1">
      <w:start w:val="1"/>
      <w:numFmt w:val="bullet"/>
      <w:lvlText w:val="o"/>
      <w:lvlJc w:val="left"/>
      <w:pPr>
        <w:ind w:left="3950" w:hanging="360"/>
      </w:pPr>
      <w:rPr>
        <w:rFonts w:ascii="Courier New" w:hAnsi="Courier New" w:cs="Courier New" w:hint="default"/>
      </w:rPr>
    </w:lvl>
    <w:lvl w:ilvl="5" w:tplc="20000005" w:tentative="1">
      <w:start w:val="1"/>
      <w:numFmt w:val="bullet"/>
      <w:lvlText w:val=""/>
      <w:lvlJc w:val="left"/>
      <w:pPr>
        <w:ind w:left="4670" w:hanging="360"/>
      </w:pPr>
      <w:rPr>
        <w:rFonts w:ascii="Wingdings" w:hAnsi="Wingdings" w:hint="default"/>
      </w:rPr>
    </w:lvl>
    <w:lvl w:ilvl="6" w:tplc="20000001" w:tentative="1">
      <w:start w:val="1"/>
      <w:numFmt w:val="bullet"/>
      <w:lvlText w:val=""/>
      <w:lvlJc w:val="left"/>
      <w:pPr>
        <w:ind w:left="5390" w:hanging="360"/>
      </w:pPr>
      <w:rPr>
        <w:rFonts w:ascii="Symbol" w:hAnsi="Symbol" w:hint="default"/>
      </w:rPr>
    </w:lvl>
    <w:lvl w:ilvl="7" w:tplc="20000003" w:tentative="1">
      <w:start w:val="1"/>
      <w:numFmt w:val="bullet"/>
      <w:lvlText w:val="o"/>
      <w:lvlJc w:val="left"/>
      <w:pPr>
        <w:ind w:left="6110" w:hanging="360"/>
      </w:pPr>
      <w:rPr>
        <w:rFonts w:ascii="Courier New" w:hAnsi="Courier New" w:cs="Courier New" w:hint="default"/>
      </w:rPr>
    </w:lvl>
    <w:lvl w:ilvl="8" w:tplc="20000005" w:tentative="1">
      <w:start w:val="1"/>
      <w:numFmt w:val="bullet"/>
      <w:lvlText w:val=""/>
      <w:lvlJc w:val="left"/>
      <w:pPr>
        <w:ind w:left="6830" w:hanging="360"/>
      </w:pPr>
      <w:rPr>
        <w:rFonts w:ascii="Wingdings" w:hAnsi="Wingdings" w:hint="default"/>
      </w:rPr>
    </w:lvl>
  </w:abstractNum>
  <w:abstractNum w:abstractNumId="3" w15:restartNumberingAfterBreak="0">
    <w:nsid w:val="0CD4584C"/>
    <w:multiLevelType w:val="hybridMultilevel"/>
    <w:tmpl w:val="39165508"/>
    <w:lvl w:ilvl="0" w:tplc="2000001B">
      <w:start w:val="1"/>
      <w:numFmt w:val="lowerRoman"/>
      <w:lvlText w:val="%1."/>
      <w:lvlJc w:val="right"/>
      <w:pPr>
        <w:ind w:left="1648" w:hanging="360"/>
      </w:pPr>
    </w:lvl>
    <w:lvl w:ilvl="1" w:tplc="20000019" w:tentative="1">
      <w:start w:val="1"/>
      <w:numFmt w:val="lowerLetter"/>
      <w:lvlText w:val="%2."/>
      <w:lvlJc w:val="left"/>
      <w:pPr>
        <w:ind w:left="2368" w:hanging="360"/>
      </w:pPr>
    </w:lvl>
    <w:lvl w:ilvl="2" w:tplc="2000001B" w:tentative="1">
      <w:start w:val="1"/>
      <w:numFmt w:val="lowerRoman"/>
      <w:lvlText w:val="%3."/>
      <w:lvlJc w:val="right"/>
      <w:pPr>
        <w:ind w:left="3088" w:hanging="180"/>
      </w:pPr>
    </w:lvl>
    <w:lvl w:ilvl="3" w:tplc="2000000F" w:tentative="1">
      <w:start w:val="1"/>
      <w:numFmt w:val="decimal"/>
      <w:lvlText w:val="%4."/>
      <w:lvlJc w:val="left"/>
      <w:pPr>
        <w:ind w:left="3808" w:hanging="360"/>
      </w:pPr>
    </w:lvl>
    <w:lvl w:ilvl="4" w:tplc="20000019" w:tentative="1">
      <w:start w:val="1"/>
      <w:numFmt w:val="lowerLetter"/>
      <w:lvlText w:val="%5."/>
      <w:lvlJc w:val="left"/>
      <w:pPr>
        <w:ind w:left="4528" w:hanging="360"/>
      </w:pPr>
    </w:lvl>
    <w:lvl w:ilvl="5" w:tplc="2000001B" w:tentative="1">
      <w:start w:val="1"/>
      <w:numFmt w:val="lowerRoman"/>
      <w:lvlText w:val="%6."/>
      <w:lvlJc w:val="right"/>
      <w:pPr>
        <w:ind w:left="5248" w:hanging="180"/>
      </w:pPr>
    </w:lvl>
    <w:lvl w:ilvl="6" w:tplc="2000000F" w:tentative="1">
      <w:start w:val="1"/>
      <w:numFmt w:val="decimal"/>
      <w:lvlText w:val="%7."/>
      <w:lvlJc w:val="left"/>
      <w:pPr>
        <w:ind w:left="5968" w:hanging="360"/>
      </w:pPr>
    </w:lvl>
    <w:lvl w:ilvl="7" w:tplc="20000019" w:tentative="1">
      <w:start w:val="1"/>
      <w:numFmt w:val="lowerLetter"/>
      <w:lvlText w:val="%8."/>
      <w:lvlJc w:val="left"/>
      <w:pPr>
        <w:ind w:left="6688" w:hanging="360"/>
      </w:pPr>
    </w:lvl>
    <w:lvl w:ilvl="8" w:tplc="2000001B" w:tentative="1">
      <w:start w:val="1"/>
      <w:numFmt w:val="lowerRoman"/>
      <w:lvlText w:val="%9."/>
      <w:lvlJc w:val="right"/>
      <w:pPr>
        <w:ind w:left="7408" w:hanging="180"/>
      </w:pPr>
    </w:lvl>
  </w:abstractNum>
  <w:abstractNum w:abstractNumId="4" w15:restartNumberingAfterBreak="0">
    <w:nsid w:val="0E8C33A8"/>
    <w:multiLevelType w:val="hybridMultilevel"/>
    <w:tmpl w:val="F044F0C6"/>
    <w:lvl w:ilvl="0" w:tplc="2000001B">
      <w:start w:val="1"/>
      <w:numFmt w:val="lowerRoman"/>
      <w:lvlText w:val="%1."/>
      <w:lvlJc w:val="right"/>
      <w:pPr>
        <w:ind w:left="1648" w:hanging="360"/>
      </w:pPr>
    </w:lvl>
    <w:lvl w:ilvl="1" w:tplc="20000019" w:tentative="1">
      <w:start w:val="1"/>
      <w:numFmt w:val="lowerLetter"/>
      <w:lvlText w:val="%2."/>
      <w:lvlJc w:val="left"/>
      <w:pPr>
        <w:ind w:left="2368" w:hanging="360"/>
      </w:pPr>
    </w:lvl>
    <w:lvl w:ilvl="2" w:tplc="2000001B" w:tentative="1">
      <w:start w:val="1"/>
      <w:numFmt w:val="lowerRoman"/>
      <w:lvlText w:val="%3."/>
      <w:lvlJc w:val="right"/>
      <w:pPr>
        <w:ind w:left="3088" w:hanging="180"/>
      </w:pPr>
    </w:lvl>
    <w:lvl w:ilvl="3" w:tplc="2000000F" w:tentative="1">
      <w:start w:val="1"/>
      <w:numFmt w:val="decimal"/>
      <w:lvlText w:val="%4."/>
      <w:lvlJc w:val="left"/>
      <w:pPr>
        <w:ind w:left="3808" w:hanging="360"/>
      </w:pPr>
    </w:lvl>
    <w:lvl w:ilvl="4" w:tplc="20000019" w:tentative="1">
      <w:start w:val="1"/>
      <w:numFmt w:val="lowerLetter"/>
      <w:lvlText w:val="%5."/>
      <w:lvlJc w:val="left"/>
      <w:pPr>
        <w:ind w:left="4528" w:hanging="360"/>
      </w:pPr>
    </w:lvl>
    <w:lvl w:ilvl="5" w:tplc="2000001B" w:tentative="1">
      <w:start w:val="1"/>
      <w:numFmt w:val="lowerRoman"/>
      <w:lvlText w:val="%6."/>
      <w:lvlJc w:val="right"/>
      <w:pPr>
        <w:ind w:left="5248" w:hanging="180"/>
      </w:pPr>
    </w:lvl>
    <w:lvl w:ilvl="6" w:tplc="2000000F" w:tentative="1">
      <w:start w:val="1"/>
      <w:numFmt w:val="decimal"/>
      <w:lvlText w:val="%7."/>
      <w:lvlJc w:val="left"/>
      <w:pPr>
        <w:ind w:left="5968" w:hanging="360"/>
      </w:pPr>
    </w:lvl>
    <w:lvl w:ilvl="7" w:tplc="20000019" w:tentative="1">
      <w:start w:val="1"/>
      <w:numFmt w:val="lowerLetter"/>
      <w:lvlText w:val="%8."/>
      <w:lvlJc w:val="left"/>
      <w:pPr>
        <w:ind w:left="6688" w:hanging="360"/>
      </w:pPr>
    </w:lvl>
    <w:lvl w:ilvl="8" w:tplc="2000001B" w:tentative="1">
      <w:start w:val="1"/>
      <w:numFmt w:val="lowerRoman"/>
      <w:lvlText w:val="%9."/>
      <w:lvlJc w:val="right"/>
      <w:pPr>
        <w:ind w:left="7408" w:hanging="180"/>
      </w:pPr>
    </w:lvl>
  </w:abstractNum>
  <w:abstractNum w:abstractNumId="5" w15:restartNumberingAfterBreak="0">
    <w:nsid w:val="0E8D782B"/>
    <w:multiLevelType w:val="hybridMultilevel"/>
    <w:tmpl w:val="D7BA92CE"/>
    <w:lvl w:ilvl="0" w:tplc="2000000F">
      <w:start w:val="1"/>
      <w:numFmt w:val="decimal"/>
      <w:lvlText w:val="%1."/>
      <w:lvlJc w:val="left"/>
      <w:pPr>
        <w:ind w:left="820" w:hanging="360"/>
      </w:pPr>
    </w:lvl>
    <w:lvl w:ilvl="1" w:tplc="20000019" w:tentative="1">
      <w:start w:val="1"/>
      <w:numFmt w:val="lowerLetter"/>
      <w:lvlText w:val="%2."/>
      <w:lvlJc w:val="left"/>
      <w:pPr>
        <w:ind w:left="1540" w:hanging="360"/>
      </w:pPr>
    </w:lvl>
    <w:lvl w:ilvl="2" w:tplc="2000001B" w:tentative="1">
      <w:start w:val="1"/>
      <w:numFmt w:val="lowerRoman"/>
      <w:lvlText w:val="%3."/>
      <w:lvlJc w:val="right"/>
      <w:pPr>
        <w:ind w:left="2260" w:hanging="180"/>
      </w:pPr>
    </w:lvl>
    <w:lvl w:ilvl="3" w:tplc="2000000F" w:tentative="1">
      <w:start w:val="1"/>
      <w:numFmt w:val="decimal"/>
      <w:lvlText w:val="%4."/>
      <w:lvlJc w:val="left"/>
      <w:pPr>
        <w:ind w:left="2980" w:hanging="360"/>
      </w:pPr>
    </w:lvl>
    <w:lvl w:ilvl="4" w:tplc="20000019" w:tentative="1">
      <w:start w:val="1"/>
      <w:numFmt w:val="lowerLetter"/>
      <w:lvlText w:val="%5."/>
      <w:lvlJc w:val="left"/>
      <w:pPr>
        <w:ind w:left="3700" w:hanging="360"/>
      </w:pPr>
    </w:lvl>
    <w:lvl w:ilvl="5" w:tplc="2000001B" w:tentative="1">
      <w:start w:val="1"/>
      <w:numFmt w:val="lowerRoman"/>
      <w:lvlText w:val="%6."/>
      <w:lvlJc w:val="right"/>
      <w:pPr>
        <w:ind w:left="4420" w:hanging="180"/>
      </w:pPr>
    </w:lvl>
    <w:lvl w:ilvl="6" w:tplc="2000000F" w:tentative="1">
      <w:start w:val="1"/>
      <w:numFmt w:val="decimal"/>
      <w:lvlText w:val="%7."/>
      <w:lvlJc w:val="left"/>
      <w:pPr>
        <w:ind w:left="5140" w:hanging="360"/>
      </w:pPr>
    </w:lvl>
    <w:lvl w:ilvl="7" w:tplc="20000019" w:tentative="1">
      <w:start w:val="1"/>
      <w:numFmt w:val="lowerLetter"/>
      <w:lvlText w:val="%8."/>
      <w:lvlJc w:val="left"/>
      <w:pPr>
        <w:ind w:left="5860" w:hanging="360"/>
      </w:pPr>
    </w:lvl>
    <w:lvl w:ilvl="8" w:tplc="2000001B" w:tentative="1">
      <w:start w:val="1"/>
      <w:numFmt w:val="lowerRoman"/>
      <w:lvlText w:val="%9."/>
      <w:lvlJc w:val="right"/>
      <w:pPr>
        <w:ind w:left="6580" w:hanging="180"/>
      </w:pPr>
    </w:lvl>
  </w:abstractNum>
  <w:abstractNum w:abstractNumId="6" w15:restartNumberingAfterBreak="0">
    <w:nsid w:val="0FE27543"/>
    <w:multiLevelType w:val="hybridMultilevel"/>
    <w:tmpl w:val="C08E7FD8"/>
    <w:lvl w:ilvl="0" w:tplc="2000001B">
      <w:start w:val="1"/>
      <w:numFmt w:val="lowerRoman"/>
      <w:lvlText w:val="%1."/>
      <w:lvlJc w:val="right"/>
      <w:pPr>
        <w:ind w:left="1430" w:hanging="360"/>
      </w:pPr>
    </w:lvl>
    <w:lvl w:ilvl="1" w:tplc="20000019" w:tentative="1">
      <w:start w:val="1"/>
      <w:numFmt w:val="lowerLetter"/>
      <w:lvlText w:val="%2."/>
      <w:lvlJc w:val="left"/>
      <w:pPr>
        <w:ind w:left="2150" w:hanging="360"/>
      </w:pPr>
    </w:lvl>
    <w:lvl w:ilvl="2" w:tplc="2000001B" w:tentative="1">
      <w:start w:val="1"/>
      <w:numFmt w:val="lowerRoman"/>
      <w:lvlText w:val="%3."/>
      <w:lvlJc w:val="right"/>
      <w:pPr>
        <w:ind w:left="2870" w:hanging="180"/>
      </w:pPr>
    </w:lvl>
    <w:lvl w:ilvl="3" w:tplc="2000000F" w:tentative="1">
      <w:start w:val="1"/>
      <w:numFmt w:val="decimal"/>
      <w:lvlText w:val="%4."/>
      <w:lvlJc w:val="left"/>
      <w:pPr>
        <w:ind w:left="3590" w:hanging="360"/>
      </w:pPr>
    </w:lvl>
    <w:lvl w:ilvl="4" w:tplc="20000019" w:tentative="1">
      <w:start w:val="1"/>
      <w:numFmt w:val="lowerLetter"/>
      <w:lvlText w:val="%5."/>
      <w:lvlJc w:val="left"/>
      <w:pPr>
        <w:ind w:left="4310" w:hanging="360"/>
      </w:pPr>
    </w:lvl>
    <w:lvl w:ilvl="5" w:tplc="2000001B" w:tentative="1">
      <w:start w:val="1"/>
      <w:numFmt w:val="lowerRoman"/>
      <w:lvlText w:val="%6."/>
      <w:lvlJc w:val="right"/>
      <w:pPr>
        <w:ind w:left="5030" w:hanging="180"/>
      </w:pPr>
    </w:lvl>
    <w:lvl w:ilvl="6" w:tplc="2000000F" w:tentative="1">
      <w:start w:val="1"/>
      <w:numFmt w:val="decimal"/>
      <w:lvlText w:val="%7."/>
      <w:lvlJc w:val="left"/>
      <w:pPr>
        <w:ind w:left="5750" w:hanging="360"/>
      </w:pPr>
    </w:lvl>
    <w:lvl w:ilvl="7" w:tplc="20000019" w:tentative="1">
      <w:start w:val="1"/>
      <w:numFmt w:val="lowerLetter"/>
      <w:lvlText w:val="%8."/>
      <w:lvlJc w:val="left"/>
      <w:pPr>
        <w:ind w:left="6470" w:hanging="360"/>
      </w:pPr>
    </w:lvl>
    <w:lvl w:ilvl="8" w:tplc="2000001B" w:tentative="1">
      <w:start w:val="1"/>
      <w:numFmt w:val="lowerRoman"/>
      <w:lvlText w:val="%9."/>
      <w:lvlJc w:val="right"/>
      <w:pPr>
        <w:ind w:left="7190" w:hanging="180"/>
      </w:pPr>
    </w:lvl>
  </w:abstractNum>
  <w:abstractNum w:abstractNumId="7" w15:restartNumberingAfterBreak="0">
    <w:nsid w:val="161C52B0"/>
    <w:multiLevelType w:val="hybridMultilevel"/>
    <w:tmpl w:val="FEEE9816"/>
    <w:lvl w:ilvl="0" w:tplc="2000001B">
      <w:start w:val="1"/>
      <w:numFmt w:val="lowerRoman"/>
      <w:lvlText w:val="%1."/>
      <w:lvlJc w:val="right"/>
      <w:pPr>
        <w:ind w:left="1430" w:hanging="360"/>
      </w:pPr>
    </w:lvl>
    <w:lvl w:ilvl="1" w:tplc="20000019" w:tentative="1">
      <w:start w:val="1"/>
      <w:numFmt w:val="lowerLetter"/>
      <w:lvlText w:val="%2."/>
      <w:lvlJc w:val="left"/>
      <w:pPr>
        <w:ind w:left="2150" w:hanging="360"/>
      </w:pPr>
    </w:lvl>
    <w:lvl w:ilvl="2" w:tplc="2000001B" w:tentative="1">
      <w:start w:val="1"/>
      <w:numFmt w:val="lowerRoman"/>
      <w:lvlText w:val="%3."/>
      <w:lvlJc w:val="right"/>
      <w:pPr>
        <w:ind w:left="2870" w:hanging="180"/>
      </w:pPr>
    </w:lvl>
    <w:lvl w:ilvl="3" w:tplc="2000000F" w:tentative="1">
      <w:start w:val="1"/>
      <w:numFmt w:val="decimal"/>
      <w:lvlText w:val="%4."/>
      <w:lvlJc w:val="left"/>
      <w:pPr>
        <w:ind w:left="3590" w:hanging="360"/>
      </w:pPr>
    </w:lvl>
    <w:lvl w:ilvl="4" w:tplc="20000019" w:tentative="1">
      <w:start w:val="1"/>
      <w:numFmt w:val="lowerLetter"/>
      <w:lvlText w:val="%5."/>
      <w:lvlJc w:val="left"/>
      <w:pPr>
        <w:ind w:left="4310" w:hanging="360"/>
      </w:pPr>
    </w:lvl>
    <w:lvl w:ilvl="5" w:tplc="2000001B" w:tentative="1">
      <w:start w:val="1"/>
      <w:numFmt w:val="lowerRoman"/>
      <w:lvlText w:val="%6."/>
      <w:lvlJc w:val="right"/>
      <w:pPr>
        <w:ind w:left="5030" w:hanging="180"/>
      </w:pPr>
    </w:lvl>
    <w:lvl w:ilvl="6" w:tplc="2000000F" w:tentative="1">
      <w:start w:val="1"/>
      <w:numFmt w:val="decimal"/>
      <w:lvlText w:val="%7."/>
      <w:lvlJc w:val="left"/>
      <w:pPr>
        <w:ind w:left="5750" w:hanging="360"/>
      </w:pPr>
    </w:lvl>
    <w:lvl w:ilvl="7" w:tplc="20000019" w:tentative="1">
      <w:start w:val="1"/>
      <w:numFmt w:val="lowerLetter"/>
      <w:lvlText w:val="%8."/>
      <w:lvlJc w:val="left"/>
      <w:pPr>
        <w:ind w:left="6470" w:hanging="360"/>
      </w:pPr>
    </w:lvl>
    <w:lvl w:ilvl="8" w:tplc="2000001B" w:tentative="1">
      <w:start w:val="1"/>
      <w:numFmt w:val="lowerRoman"/>
      <w:lvlText w:val="%9."/>
      <w:lvlJc w:val="right"/>
      <w:pPr>
        <w:ind w:left="7190" w:hanging="180"/>
      </w:pPr>
    </w:lvl>
  </w:abstractNum>
  <w:abstractNum w:abstractNumId="8" w15:restartNumberingAfterBreak="0">
    <w:nsid w:val="16FC7E27"/>
    <w:multiLevelType w:val="hybridMultilevel"/>
    <w:tmpl w:val="121C0A7A"/>
    <w:lvl w:ilvl="0" w:tplc="20000013">
      <w:start w:val="1"/>
      <w:numFmt w:val="upperRoman"/>
      <w:lvlText w:val="%1."/>
      <w:lvlJc w:val="right"/>
      <w:pPr>
        <w:ind w:left="1648" w:hanging="360"/>
      </w:pPr>
      <w:rPr>
        <w:rFonts w:hint="default"/>
        <w:b/>
        <w:bCs w:val="0"/>
        <w:i w:val="0"/>
        <w:strike w:val="0"/>
        <w:dstrike w:val="0"/>
        <w:color w:val="000000"/>
        <w:sz w:val="24"/>
        <w:szCs w:val="24"/>
        <w:u w:val="none" w:color="000000"/>
        <w:bdr w:val="none" w:sz="0" w:space="0" w:color="auto"/>
        <w:shd w:val="clear" w:color="auto" w:fill="auto"/>
        <w:vertAlign w:val="baseline"/>
      </w:rPr>
    </w:lvl>
    <w:lvl w:ilvl="1" w:tplc="FFFFFFFF" w:tentative="1">
      <w:start w:val="1"/>
      <w:numFmt w:val="bullet"/>
      <w:lvlText w:val="o"/>
      <w:lvlJc w:val="left"/>
      <w:pPr>
        <w:ind w:left="2368" w:hanging="360"/>
      </w:pPr>
      <w:rPr>
        <w:rFonts w:ascii="Courier New" w:hAnsi="Courier New" w:cs="Courier New" w:hint="default"/>
      </w:rPr>
    </w:lvl>
    <w:lvl w:ilvl="2" w:tplc="FFFFFFFF" w:tentative="1">
      <w:start w:val="1"/>
      <w:numFmt w:val="bullet"/>
      <w:lvlText w:val=""/>
      <w:lvlJc w:val="left"/>
      <w:pPr>
        <w:ind w:left="3088" w:hanging="360"/>
      </w:pPr>
      <w:rPr>
        <w:rFonts w:ascii="Wingdings" w:hAnsi="Wingdings" w:hint="default"/>
      </w:rPr>
    </w:lvl>
    <w:lvl w:ilvl="3" w:tplc="FFFFFFFF" w:tentative="1">
      <w:start w:val="1"/>
      <w:numFmt w:val="bullet"/>
      <w:lvlText w:val=""/>
      <w:lvlJc w:val="left"/>
      <w:pPr>
        <w:ind w:left="3808" w:hanging="360"/>
      </w:pPr>
      <w:rPr>
        <w:rFonts w:ascii="Symbol" w:hAnsi="Symbol" w:hint="default"/>
      </w:rPr>
    </w:lvl>
    <w:lvl w:ilvl="4" w:tplc="FFFFFFFF" w:tentative="1">
      <w:start w:val="1"/>
      <w:numFmt w:val="bullet"/>
      <w:lvlText w:val="o"/>
      <w:lvlJc w:val="left"/>
      <w:pPr>
        <w:ind w:left="4528" w:hanging="360"/>
      </w:pPr>
      <w:rPr>
        <w:rFonts w:ascii="Courier New" w:hAnsi="Courier New" w:cs="Courier New" w:hint="default"/>
      </w:rPr>
    </w:lvl>
    <w:lvl w:ilvl="5" w:tplc="FFFFFFFF" w:tentative="1">
      <w:start w:val="1"/>
      <w:numFmt w:val="bullet"/>
      <w:lvlText w:val=""/>
      <w:lvlJc w:val="left"/>
      <w:pPr>
        <w:ind w:left="5248" w:hanging="360"/>
      </w:pPr>
      <w:rPr>
        <w:rFonts w:ascii="Wingdings" w:hAnsi="Wingdings" w:hint="default"/>
      </w:rPr>
    </w:lvl>
    <w:lvl w:ilvl="6" w:tplc="FFFFFFFF" w:tentative="1">
      <w:start w:val="1"/>
      <w:numFmt w:val="bullet"/>
      <w:lvlText w:val=""/>
      <w:lvlJc w:val="left"/>
      <w:pPr>
        <w:ind w:left="5968" w:hanging="360"/>
      </w:pPr>
      <w:rPr>
        <w:rFonts w:ascii="Symbol" w:hAnsi="Symbol" w:hint="default"/>
      </w:rPr>
    </w:lvl>
    <w:lvl w:ilvl="7" w:tplc="FFFFFFFF" w:tentative="1">
      <w:start w:val="1"/>
      <w:numFmt w:val="bullet"/>
      <w:lvlText w:val="o"/>
      <w:lvlJc w:val="left"/>
      <w:pPr>
        <w:ind w:left="6688" w:hanging="360"/>
      </w:pPr>
      <w:rPr>
        <w:rFonts w:ascii="Courier New" w:hAnsi="Courier New" w:cs="Courier New" w:hint="default"/>
      </w:rPr>
    </w:lvl>
    <w:lvl w:ilvl="8" w:tplc="FFFFFFFF" w:tentative="1">
      <w:start w:val="1"/>
      <w:numFmt w:val="bullet"/>
      <w:lvlText w:val=""/>
      <w:lvlJc w:val="left"/>
      <w:pPr>
        <w:ind w:left="7408" w:hanging="360"/>
      </w:pPr>
      <w:rPr>
        <w:rFonts w:ascii="Wingdings" w:hAnsi="Wingdings" w:hint="default"/>
      </w:rPr>
    </w:lvl>
  </w:abstractNum>
  <w:abstractNum w:abstractNumId="9" w15:restartNumberingAfterBreak="0">
    <w:nsid w:val="171F3857"/>
    <w:multiLevelType w:val="hybridMultilevel"/>
    <w:tmpl w:val="65281A9E"/>
    <w:lvl w:ilvl="0" w:tplc="2000001B">
      <w:start w:val="1"/>
      <w:numFmt w:val="lowerRoman"/>
      <w:lvlText w:val="%1."/>
      <w:lvlJc w:val="right"/>
      <w:pPr>
        <w:ind w:left="1430" w:hanging="360"/>
      </w:pPr>
    </w:lvl>
    <w:lvl w:ilvl="1" w:tplc="20000019" w:tentative="1">
      <w:start w:val="1"/>
      <w:numFmt w:val="lowerLetter"/>
      <w:lvlText w:val="%2."/>
      <w:lvlJc w:val="left"/>
      <w:pPr>
        <w:ind w:left="2150" w:hanging="360"/>
      </w:pPr>
    </w:lvl>
    <w:lvl w:ilvl="2" w:tplc="2000001B" w:tentative="1">
      <w:start w:val="1"/>
      <w:numFmt w:val="lowerRoman"/>
      <w:lvlText w:val="%3."/>
      <w:lvlJc w:val="right"/>
      <w:pPr>
        <w:ind w:left="2870" w:hanging="180"/>
      </w:pPr>
    </w:lvl>
    <w:lvl w:ilvl="3" w:tplc="2000000F" w:tentative="1">
      <w:start w:val="1"/>
      <w:numFmt w:val="decimal"/>
      <w:lvlText w:val="%4."/>
      <w:lvlJc w:val="left"/>
      <w:pPr>
        <w:ind w:left="3590" w:hanging="360"/>
      </w:pPr>
    </w:lvl>
    <w:lvl w:ilvl="4" w:tplc="20000019" w:tentative="1">
      <w:start w:val="1"/>
      <w:numFmt w:val="lowerLetter"/>
      <w:lvlText w:val="%5."/>
      <w:lvlJc w:val="left"/>
      <w:pPr>
        <w:ind w:left="4310" w:hanging="360"/>
      </w:pPr>
    </w:lvl>
    <w:lvl w:ilvl="5" w:tplc="2000001B" w:tentative="1">
      <w:start w:val="1"/>
      <w:numFmt w:val="lowerRoman"/>
      <w:lvlText w:val="%6."/>
      <w:lvlJc w:val="right"/>
      <w:pPr>
        <w:ind w:left="5030" w:hanging="180"/>
      </w:pPr>
    </w:lvl>
    <w:lvl w:ilvl="6" w:tplc="2000000F" w:tentative="1">
      <w:start w:val="1"/>
      <w:numFmt w:val="decimal"/>
      <w:lvlText w:val="%7."/>
      <w:lvlJc w:val="left"/>
      <w:pPr>
        <w:ind w:left="5750" w:hanging="360"/>
      </w:pPr>
    </w:lvl>
    <w:lvl w:ilvl="7" w:tplc="20000019" w:tentative="1">
      <w:start w:val="1"/>
      <w:numFmt w:val="lowerLetter"/>
      <w:lvlText w:val="%8."/>
      <w:lvlJc w:val="left"/>
      <w:pPr>
        <w:ind w:left="6470" w:hanging="360"/>
      </w:pPr>
    </w:lvl>
    <w:lvl w:ilvl="8" w:tplc="2000001B" w:tentative="1">
      <w:start w:val="1"/>
      <w:numFmt w:val="lowerRoman"/>
      <w:lvlText w:val="%9."/>
      <w:lvlJc w:val="right"/>
      <w:pPr>
        <w:ind w:left="7190" w:hanging="180"/>
      </w:pPr>
    </w:lvl>
  </w:abstractNum>
  <w:abstractNum w:abstractNumId="10" w15:restartNumberingAfterBreak="0">
    <w:nsid w:val="18FD6077"/>
    <w:multiLevelType w:val="hybridMultilevel"/>
    <w:tmpl w:val="F2F8CBA8"/>
    <w:lvl w:ilvl="0" w:tplc="04090013">
      <w:start w:val="1"/>
      <w:numFmt w:val="upperRoman"/>
      <w:lvlText w:val="%1."/>
      <w:lvlJc w:val="right"/>
      <w:pPr>
        <w:ind w:left="1648" w:hanging="360"/>
      </w:pPr>
    </w:lvl>
    <w:lvl w:ilvl="1" w:tplc="04090019" w:tentative="1">
      <w:start w:val="1"/>
      <w:numFmt w:val="lowerLetter"/>
      <w:lvlText w:val="%2."/>
      <w:lvlJc w:val="left"/>
      <w:pPr>
        <w:ind w:left="2368" w:hanging="360"/>
      </w:pPr>
    </w:lvl>
    <w:lvl w:ilvl="2" w:tplc="0409001B" w:tentative="1">
      <w:start w:val="1"/>
      <w:numFmt w:val="lowerRoman"/>
      <w:lvlText w:val="%3."/>
      <w:lvlJc w:val="right"/>
      <w:pPr>
        <w:ind w:left="3088" w:hanging="180"/>
      </w:pPr>
    </w:lvl>
    <w:lvl w:ilvl="3" w:tplc="0409000F" w:tentative="1">
      <w:start w:val="1"/>
      <w:numFmt w:val="decimal"/>
      <w:lvlText w:val="%4."/>
      <w:lvlJc w:val="left"/>
      <w:pPr>
        <w:ind w:left="3808" w:hanging="360"/>
      </w:pPr>
    </w:lvl>
    <w:lvl w:ilvl="4" w:tplc="04090019" w:tentative="1">
      <w:start w:val="1"/>
      <w:numFmt w:val="lowerLetter"/>
      <w:lvlText w:val="%5."/>
      <w:lvlJc w:val="left"/>
      <w:pPr>
        <w:ind w:left="4528" w:hanging="360"/>
      </w:pPr>
    </w:lvl>
    <w:lvl w:ilvl="5" w:tplc="0409001B" w:tentative="1">
      <w:start w:val="1"/>
      <w:numFmt w:val="lowerRoman"/>
      <w:lvlText w:val="%6."/>
      <w:lvlJc w:val="right"/>
      <w:pPr>
        <w:ind w:left="5248" w:hanging="180"/>
      </w:pPr>
    </w:lvl>
    <w:lvl w:ilvl="6" w:tplc="0409000F" w:tentative="1">
      <w:start w:val="1"/>
      <w:numFmt w:val="decimal"/>
      <w:lvlText w:val="%7."/>
      <w:lvlJc w:val="left"/>
      <w:pPr>
        <w:ind w:left="5968" w:hanging="360"/>
      </w:pPr>
    </w:lvl>
    <w:lvl w:ilvl="7" w:tplc="04090019" w:tentative="1">
      <w:start w:val="1"/>
      <w:numFmt w:val="lowerLetter"/>
      <w:lvlText w:val="%8."/>
      <w:lvlJc w:val="left"/>
      <w:pPr>
        <w:ind w:left="6688" w:hanging="360"/>
      </w:pPr>
    </w:lvl>
    <w:lvl w:ilvl="8" w:tplc="0409001B" w:tentative="1">
      <w:start w:val="1"/>
      <w:numFmt w:val="lowerRoman"/>
      <w:lvlText w:val="%9."/>
      <w:lvlJc w:val="right"/>
      <w:pPr>
        <w:ind w:left="7408" w:hanging="180"/>
      </w:pPr>
    </w:lvl>
  </w:abstractNum>
  <w:abstractNum w:abstractNumId="11" w15:restartNumberingAfterBreak="0">
    <w:nsid w:val="1B182FD3"/>
    <w:multiLevelType w:val="multilevel"/>
    <w:tmpl w:val="D83C2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627C5B"/>
    <w:multiLevelType w:val="hybridMultilevel"/>
    <w:tmpl w:val="0D48E102"/>
    <w:lvl w:ilvl="0" w:tplc="CB809EDA">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D56657C">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CAA5882">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05AB8AE">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0B87288">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1B0F790">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0888070">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506D5C0">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68A2E94">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1F136231"/>
    <w:multiLevelType w:val="hybridMultilevel"/>
    <w:tmpl w:val="7A2EBB78"/>
    <w:lvl w:ilvl="0" w:tplc="82ACA6D0">
      <w:start w:val="1"/>
      <w:numFmt w:val="decimal"/>
      <w:lvlText w:val="%1."/>
      <w:lvlJc w:val="left"/>
      <w:pPr>
        <w:ind w:left="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33E2AF6">
      <w:start w:val="1"/>
      <w:numFmt w:val="lowerLetter"/>
      <w:lvlText w:val="%2"/>
      <w:lvlJc w:val="left"/>
      <w:pPr>
        <w:ind w:left="1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070A58A">
      <w:start w:val="1"/>
      <w:numFmt w:val="lowerRoman"/>
      <w:lvlText w:val="%3"/>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6587CB4">
      <w:start w:val="1"/>
      <w:numFmt w:val="decimal"/>
      <w:lvlText w:val="%4"/>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41A2818">
      <w:start w:val="1"/>
      <w:numFmt w:val="lowerLetter"/>
      <w:lvlText w:val="%5"/>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FA80854">
      <w:start w:val="1"/>
      <w:numFmt w:val="lowerRoman"/>
      <w:lvlText w:val="%6"/>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A58513C">
      <w:start w:val="1"/>
      <w:numFmt w:val="decimal"/>
      <w:lvlText w:val="%7"/>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39AA15A">
      <w:start w:val="1"/>
      <w:numFmt w:val="lowerLetter"/>
      <w:lvlText w:val="%8"/>
      <w:lvlJc w:val="left"/>
      <w:pPr>
        <w:ind w:left="5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AF297CC">
      <w:start w:val="1"/>
      <w:numFmt w:val="lowerRoman"/>
      <w:lvlText w:val="%9"/>
      <w:lvlJc w:val="left"/>
      <w:pPr>
        <w:ind w:left="6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253D52EA"/>
    <w:multiLevelType w:val="hybridMultilevel"/>
    <w:tmpl w:val="76401724"/>
    <w:lvl w:ilvl="0" w:tplc="2000001B">
      <w:start w:val="1"/>
      <w:numFmt w:val="lowerRoman"/>
      <w:lvlText w:val="%1."/>
      <w:lvlJc w:val="right"/>
      <w:pPr>
        <w:ind w:left="1408" w:hanging="360"/>
      </w:pPr>
      <w:rPr>
        <w:rFonts w:hint="default"/>
      </w:rPr>
    </w:lvl>
    <w:lvl w:ilvl="1" w:tplc="CAC0BFFC">
      <w:start w:val="3"/>
      <w:numFmt w:val="bullet"/>
      <w:lvlText w:val="-"/>
      <w:lvlJc w:val="left"/>
      <w:pPr>
        <w:ind w:left="2128" w:hanging="360"/>
      </w:pPr>
      <w:rPr>
        <w:rFonts w:ascii="Times New Roman" w:eastAsia="Times New Roman" w:hAnsi="Times New Roman" w:cs="Times New Roman" w:hint="default"/>
      </w:rPr>
    </w:lvl>
    <w:lvl w:ilvl="2" w:tplc="2000001B" w:tentative="1">
      <w:start w:val="1"/>
      <w:numFmt w:val="lowerRoman"/>
      <w:lvlText w:val="%3."/>
      <w:lvlJc w:val="right"/>
      <w:pPr>
        <w:ind w:left="2848" w:hanging="180"/>
      </w:pPr>
    </w:lvl>
    <w:lvl w:ilvl="3" w:tplc="2000000F" w:tentative="1">
      <w:start w:val="1"/>
      <w:numFmt w:val="decimal"/>
      <w:lvlText w:val="%4."/>
      <w:lvlJc w:val="left"/>
      <w:pPr>
        <w:ind w:left="3568" w:hanging="360"/>
      </w:pPr>
    </w:lvl>
    <w:lvl w:ilvl="4" w:tplc="20000019" w:tentative="1">
      <w:start w:val="1"/>
      <w:numFmt w:val="lowerLetter"/>
      <w:lvlText w:val="%5."/>
      <w:lvlJc w:val="left"/>
      <w:pPr>
        <w:ind w:left="4288" w:hanging="360"/>
      </w:pPr>
    </w:lvl>
    <w:lvl w:ilvl="5" w:tplc="2000001B" w:tentative="1">
      <w:start w:val="1"/>
      <w:numFmt w:val="lowerRoman"/>
      <w:lvlText w:val="%6."/>
      <w:lvlJc w:val="right"/>
      <w:pPr>
        <w:ind w:left="5008" w:hanging="180"/>
      </w:pPr>
    </w:lvl>
    <w:lvl w:ilvl="6" w:tplc="2000000F" w:tentative="1">
      <w:start w:val="1"/>
      <w:numFmt w:val="decimal"/>
      <w:lvlText w:val="%7."/>
      <w:lvlJc w:val="left"/>
      <w:pPr>
        <w:ind w:left="5728" w:hanging="360"/>
      </w:pPr>
    </w:lvl>
    <w:lvl w:ilvl="7" w:tplc="20000019" w:tentative="1">
      <w:start w:val="1"/>
      <w:numFmt w:val="lowerLetter"/>
      <w:lvlText w:val="%8."/>
      <w:lvlJc w:val="left"/>
      <w:pPr>
        <w:ind w:left="6448" w:hanging="360"/>
      </w:pPr>
    </w:lvl>
    <w:lvl w:ilvl="8" w:tplc="2000001B" w:tentative="1">
      <w:start w:val="1"/>
      <w:numFmt w:val="lowerRoman"/>
      <w:lvlText w:val="%9."/>
      <w:lvlJc w:val="right"/>
      <w:pPr>
        <w:ind w:left="7168" w:hanging="180"/>
      </w:pPr>
    </w:lvl>
  </w:abstractNum>
  <w:abstractNum w:abstractNumId="15" w15:restartNumberingAfterBreak="0">
    <w:nsid w:val="2D8032EC"/>
    <w:multiLevelType w:val="hybridMultilevel"/>
    <w:tmpl w:val="0CEAC5CC"/>
    <w:lvl w:ilvl="0" w:tplc="2000001B">
      <w:start w:val="1"/>
      <w:numFmt w:val="lowerRoman"/>
      <w:lvlText w:val="%1."/>
      <w:lvlJc w:val="right"/>
      <w:pPr>
        <w:ind w:left="1648" w:hanging="360"/>
      </w:pPr>
    </w:lvl>
    <w:lvl w:ilvl="1" w:tplc="20000019" w:tentative="1">
      <w:start w:val="1"/>
      <w:numFmt w:val="lowerLetter"/>
      <w:lvlText w:val="%2."/>
      <w:lvlJc w:val="left"/>
      <w:pPr>
        <w:ind w:left="2368" w:hanging="360"/>
      </w:pPr>
    </w:lvl>
    <w:lvl w:ilvl="2" w:tplc="2000001B" w:tentative="1">
      <w:start w:val="1"/>
      <w:numFmt w:val="lowerRoman"/>
      <w:lvlText w:val="%3."/>
      <w:lvlJc w:val="right"/>
      <w:pPr>
        <w:ind w:left="3088" w:hanging="180"/>
      </w:pPr>
    </w:lvl>
    <w:lvl w:ilvl="3" w:tplc="2000000F" w:tentative="1">
      <w:start w:val="1"/>
      <w:numFmt w:val="decimal"/>
      <w:lvlText w:val="%4."/>
      <w:lvlJc w:val="left"/>
      <w:pPr>
        <w:ind w:left="3808" w:hanging="360"/>
      </w:pPr>
    </w:lvl>
    <w:lvl w:ilvl="4" w:tplc="20000019" w:tentative="1">
      <w:start w:val="1"/>
      <w:numFmt w:val="lowerLetter"/>
      <w:lvlText w:val="%5."/>
      <w:lvlJc w:val="left"/>
      <w:pPr>
        <w:ind w:left="4528" w:hanging="360"/>
      </w:pPr>
    </w:lvl>
    <w:lvl w:ilvl="5" w:tplc="2000001B" w:tentative="1">
      <w:start w:val="1"/>
      <w:numFmt w:val="lowerRoman"/>
      <w:lvlText w:val="%6."/>
      <w:lvlJc w:val="right"/>
      <w:pPr>
        <w:ind w:left="5248" w:hanging="180"/>
      </w:pPr>
    </w:lvl>
    <w:lvl w:ilvl="6" w:tplc="2000000F" w:tentative="1">
      <w:start w:val="1"/>
      <w:numFmt w:val="decimal"/>
      <w:lvlText w:val="%7."/>
      <w:lvlJc w:val="left"/>
      <w:pPr>
        <w:ind w:left="5968" w:hanging="360"/>
      </w:pPr>
    </w:lvl>
    <w:lvl w:ilvl="7" w:tplc="20000019" w:tentative="1">
      <w:start w:val="1"/>
      <w:numFmt w:val="lowerLetter"/>
      <w:lvlText w:val="%8."/>
      <w:lvlJc w:val="left"/>
      <w:pPr>
        <w:ind w:left="6688" w:hanging="360"/>
      </w:pPr>
    </w:lvl>
    <w:lvl w:ilvl="8" w:tplc="2000001B" w:tentative="1">
      <w:start w:val="1"/>
      <w:numFmt w:val="lowerRoman"/>
      <w:lvlText w:val="%9."/>
      <w:lvlJc w:val="right"/>
      <w:pPr>
        <w:ind w:left="7408" w:hanging="180"/>
      </w:pPr>
    </w:lvl>
  </w:abstractNum>
  <w:abstractNum w:abstractNumId="16" w15:restartNumberingAfterBreak="0">
    <w:nsid w:val="2E7D1CD7"/>
    <w:multiLevelType w:val="multilevel"/>
    <w:tmpl w:val="2B7A5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EA08AB"/>
    <w:multiLevelType w:val="hybridMultilevel"/>
    <w:tmpl w:val="B0E48CFE"/>
    <w:lvl w:ilvl="0" w:tplc="D9E4A400">
      <w:start w:val="1"/>
      <w:numFmt w:val="upperRoman"/>
      <w:lvlText w:val="%1."/>
      <w:lvlJc w:val="righ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417003"/>
    <w:multiLevelType w:val="hybridMultilevel"/>
    <w:tmpl w:val="C37605E4"/>
    <w:lvl w:ilvl="0" w:tplc="20000013">
      <w:start w:val="1"/>
      <w:numFmt w:val="upperRoman"/>
      <w:lvlText w:val="%1."/>
      <w:lvlJc w:val="righ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37DD4F93"/>
    <w:multiLevelType w:val="multilevel"/>
    <w:tmpl w:val="16367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151DC7"/>
    <w:multiLevelType w:val="hybridMultilevel"/>
    <w:tmpl w:val="8C447334"/>
    <w:lvl w:ilvl="0" w:tplc="599C3B48">
      <w:start w:val="1"/>
      <w:numFmt w:val="bullet"/>
      <w:lvlText w:val="-"/>
      <w:lvlJc w:val="left"/>
      <w:pPr>
        <w:ind w:left="1250" w:hanging="360"/>
      </w:pPr>
      <w:rPr>
        <w:rFonts w:ascii="Times New Roman" w:eastAsia="Times New Roman" w:hAnsi="Times New Roman" w:cs="Times New Roman" w:hint="default"/>
      </w:rPr>
    </w:lvl>
    <w:lvl w:ilvl="1" w:tplc="20000003" w:tentative="1">
      <w:start w:val="1"/>
      <w:numFmt w:val="bullet"/>
      <w:lvlText w:val="o"/>
      <w:lvlJc w:val="left"/>
      <w:pPr>
        <w:ind w:left="1970" w:hanging="360"/>
      </w:pPr>
      <w:rPr>
        <w:rFonts w:ascii="Courier New" w:hAnsi="Courier New" w:cs="Courier New" w:hint="default"/>
      </w:rPr>
    </w:lvl>
    <w:lvl w:ilvl="2" w:tplc="20000005" w:tentative="1">
      <w:start w:val="1"/>
      <w:numFmt w:val="bullet"/>
      <w:lvlText w:val=""/>
      <w:lvlJc w:val="left"/>
      <w:pPr>
        <w:ind w:left="2690" w:hanging="360"/>
      </w:pPr>
      <w:rPr>
        <w:rFonts w:ascii="Wingdings" w:hAnsi="Wingdings" w:hint="default"/>
      </w:rPr>
    </w:lvl>
    <w:lvl w:ilvl="3" w:tplc="20000001" w:tentative="1">
      <w:start w:val="1"/>
      <w:numFmt w:val="bullet"/>
      <w:lvlText w:val=""/>
      <w:lvlJc w:val="left"/>
      <w:pPr>
        <w:ind w:left="3410" w:hanging="360"/>
      </w:pPr>
      <w:rPr>
        <w:rFonts w:ascii="Symbol" w:hAnsi="Symbol" w:hint="default"/>
      </w:rPr>
    </w:lvl>
    <w:lvl w:ilvl="4" w:tplc="20000003" w:tentative="1">
      <w:start w:val="1"/>
      <w:numFmt w:val="bullet"/>
      <w:lvlText w:val="o"/>
      <w:lvlJc w:val="left"/>
      <w:pPr>
        <w:ind w:left="4130" w:hanging="360"/>
      </w:pPr>
      <w:rPr>
        <w:rFonts w:ascii="Courier New" w:hAnsi="Courier New" w:cs="Courier New" w:hint="default"/>
      </w:rPr>
    </w:lvl>
    <w:lvl w:ilvl="5" w:tplc="20000005" w:tentative="1">
      <w:start w:val="1"/>
      <w:numFmt w:val="bullet"/>
      <w:lvlText w:val=""/>
      <w:lvlJc w:val="left"/>
      <w:pPr>
        <w:ind w:left="4850" w:hanging="360"/>
      </w:pPr>
      <w:rPr>
        <w:rFonts w:ascii="Wingdings" w:hAnsi="Wingdings" w:hint="default"/>
      </w:rPr>
    </w:lvl>
    <w:lvl w:ilvl="6" w:tplc="20000001" w:tentative="1">
      <w:start w:val="1"/>
      <w:numFmt w:val="bullet"/>
      <w:lvlText w:val=""/>
      <w:lvlJc w:val="left"/>
      <w:pPr>
        <w:ind w:left="5570" w:hanging="360"/>
      </w:pPr>
      <w:rPr>
        <w:rFonts w:ascii="Symbol" w:hAnsi="Symbol" w:hint="default"/>
      </w:rPr>
    </w:lvl>
    <w:lvl w:ilvl="7" w:tplc="20000003" w:tentative="1">
      <w:start w:val="1"/>
      <w:numFmt w:val="bullet"/>
      <w:lvlText w:val="o"/>
      <w:lvlJc w:val="left"/>
      <w:pPr>
        <w:ind w:left="6290" w:hanging="360"/>
      </w:pPr>
      <w:rPr>
        <w:rFonts w:ascii="Courier New" w:hAnsi="Courier New" w:cs="Courier New" w:hint="default"/>
      </w:rPr>
    </w:lvl>
    <w:lvl w:ilvl="8" w:tplc="20000005" w:tentative="1">
      <w:start w:val="1"/>
      <w:numFmt w:val="bullet"/>
      <w:lvlText w:val=""/>
      <w:lvlJc w:val="left"/>
      <w:pPr>
        <w:ind w:left="7010" w:hanging="360"/>
      </w:pPr>
      <w:rPr>
        <w:rFonts w:ascii="Wingdings" w:hAnsi="Wingdings" w:hint="default"/>
      </w:rPr>
    </w:lvl>
  </w:abstractNum>
  <w:abstractNum w:abstractNumId="21" w15:restartNumberingAfterBreak="0">
    <w:nsid w:val="45C6733B"/>
    <w:multiLevelType w:val="multilevel"/>
    <w:tmpl w:val="BFDE3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F6112E"/>
    <w:multiLevelType w:val="hybridMultilevel"/>
    <w:tmpl w:val="AA4000CE"/>
    <w:lvl w:ilvl="0" w:tplc="2000000F">
      <w:start w:val="1"/>
      <w:numFmt w:val="decimal"/>
      <w:lvlText w:val="%1."/>
      <w:lvlJc w:val="left"/>
      <w:pPr>
        <w:ind w:left="1648" w:hanging="360"/>
      </w:pPr>
    </w:lvl>
    <w:lvl w:ilvl="1" w:tplc="20000019" w:tentative="1">
      <w:start w:val="1"/>
      <w:numFmt w:val="lowerLetter"/>
      <w:lvlText w:val="%2."/>
      <w:lvlJc w:val="left"/>
      <w:pPr>
        <w:ind w:left="2368" w:hanging="360"/>
      </w:pPr>
    </w:lvl>
    <w:lvl w:ilvl="2" w:tplc="2000001B" w:tentative="1">
      <w:start w:val="1"/>
      <w:numFmt w:val="lowerRoman"/>
      <w:lvlText w:val="%3."/>
      <w:lvlJc w:val="right"/>
      <w:pPr>
        <w:ind w:left="3088" w:hanging="180"/>
      </w:pPr>
    </w:lvl>
    <w:lvl w:ilvl="3" w:tplc="2000000F" w:tentative="1">
      <w:start w:val="1"/>
      <w:numFmt w:val="decimal"/>
      <w:lvlText w:val="%4."/>
      <w:lvlJc w:val="left"/>
      <w:pPr>
        <w:ind w:left="3808" w:hanging="360"/>
      </w:pPr>
    </w:lvl>
    <w:lvl w:ilvl="4" w:tplc="20000019" w:tentative="1">
      <w:start w:val="1"/>
      <w:numFmt w:val="lowerLetter"/>
      <w:lvlText w:val="%5."/>
      <w:lvlJc w:val="left"/>
      <w:pPr>
        <w:ind w:left="4528" w:hanging="360"/>
      </w:pPr>
    </w:lvl>
    <w:lvl w:ilvl="5" w:tplc="2000001B" w:tentative="1">
      <w:start w:val="1"/>
      <w:numFmt w:val="lowerRoman"/>
      <w:lvlText w:val="%6."/>
      <w:lvlJc w:val="right"/>
      <w:pPr>
        <w:ind w:left="5248" w:hanging="180"/>
      </w:pPr>
    </w:lvl>
    <w:lvl w:ilvl="6" w:tplc="2000000F" w:tentative="1">
      <w:start w:val="1"/>
      <w:numFmt w:val="decimal"/>
      <w:lvlText w:val="%7."/>
      <w:lvlJc w:val="left"/>
      <w:pPr>
        <w:ind w:left="5968" w:hanging="360"/>
      </w:pPr>
    </w:lvl>
    <w:lvl w:ilvl="7" w:tplc="20000019" w:tentative="1">
      <w:start w:val="1"/>
      <w:numFmt w:val="lowerLetter"/>
      <w:lvlText w:val="%8."/>
      <w:lvlJc w:val="left"/>
      <w:pPr>
        <w:ind w:left="6688" w:hanging="360"/>
      </w:pPr>
    </w:lvl>
    <w:lvl w:ilvl="8" w:tplc="2000001B" w:tentative="1">
      <w:start w:val="1"/>
      <w:numFmt w:val="lowerRoman"/>
      <w:lvlText w:val="%9."/>
      <w:lvlJc w:val="right"/>
      <w:pPr>
        <w:ind w:left="7408" w:hanging="180"/>
      </w:pPr>
    </w:lvl>
  </w:abstractNum>
  <w:abstractNum w:abstractNumId="23" w15:restartNumberingAfterBreak="0">
    <w:nsid w:val="4EA13992"/>
    <w:multiLevelType w:val="hybridMultilevel"/>
    <w:tmpl w:val="709CAC38"/>
    <w:lvl w:ilvl="0" w:tplc="2000001B">
      <w:start w:val="1"/>
      <w:numFmt w:val="lowerRoman"/>
      <w:lvlText w:val="%1."/>
      <w:lvlJc w:val="right"/>
      <w:pPr>
        <w:ind w:left="1648" w:hanging="360"/>
      </w:pPr>
      <w:rPr>
        <w:rFonts w:hint="default"/>
        <w:b/>
        <w:bCs w:val="0"/>
        <w:i w:val="0"/>
        <w:strike w:val="0"/>
        <w:dstrike w:val="0"/>
        <w:color w:val="000000"/>
        <w:sz w:val="24"/>
        <w:szCs w:val="24"/>
        <w:u w:val="none" w:color="000000"/>
        <w:bdr w:val="none" w:sz="0" w:space="0" w:color="auto"/>
        <w:shd w:val="clear" w:color="auto" w:fill="auto"/>
        <w:vertAlign w:val="baseline"/>
      </w:rPr>
    </w:lvl>
    <w:lvl w:ilvl="1" w:tplc="FFFFFFFF" w:tentative="1">
      <w:start w:val="1"/>
      <w:numFmt w:val="bullet"/>
      <w:lvlText w:val="o"/>
      <w:lvlJc w:val="left"/>
      <w:pPr>
        <w:ind w:left="2368" w:hanging="360"/>
      </w:pPr>
      <w:rPr>
        <w:rFonts w:ascii="Courier New" w:hAnsi="Courier New" w:cs="Courier New" w:hint="default"/>
      </w:rPr>
    </w:lvl>
    <w:lvl w:ilvl="2" w:tplc="FFFFFFFF" w:tentative="1">
      <w:start w:val="1"/>
      <w:numFmt w:val="bullet"/>
      <w:lvlText w:val=""/>
      <w:lvlJc w:val="left"/>
      <w:pPr>
        <w:ind w:left="3088" w:hanging="360"/>
      </w:pPr>
      <w:rPr>
        <w:rFonts w:ascii="Wingdings" w:hAnsi="Wingdings" w:hint="default"/>
      </w:rPr>
    </w:lvl>
    <w:lvl w:ilvl="3" w:tplc="FFFFFFFF" w:tentative="1">
      <w:start w:val="1"/>
      <w:numFmt w:val="bullet"/>
      <w:lvlText w:val=""/>
      <w:lvlJc w:val="left"/>
      <w:pPr>
        <w:ind w:left="3808" w:hanging="360"/>
      </w:pPr>
      <w:rPr>
        <w:rFonts w:ascii="Symbol" w:hAnsi="Symbol" w:hint="default"/>
      </w:rPr>
    </w:lvl>
    <w:lvl w:ilvl="4" w:tplc="FFFFFFFF" w:tentative="1">
      <w:start w:val="1"/>
      <w:numFmt w:val="bullet"/>
      <w:lvlText w:val="o"/>
      <w:lvlJc w:val="left"/>
      <w:pPr>
        <w:ind w:left="4528" w:hanging="360"/>
      </w:pPr>
      <w:rPr>
        <w:rFonts w:ascii="Courier New" w:hAnsi="Courier New" w:cs="Courier New" w:hint="default"/>
      </w:rPr>
    </w:lvl>
    <w:lvl w:ilvl="5" w:tplc="FFFFFFFF" w:tentative="1">
      <w:start w:val="1"/>
      <w:numFmt w:val="bullet"/>
      <w:lvlText w:val=""/>
      <w:lvlJc w:val="left"/>
      <w:pPr>
        <w:ind w:left="5248" w:hanging="360"/>
      </w:pPr>
      <w:rPr>
        <w:rFonts w:ascii="Wingdings" w:hAnsi="Wingdings" w:hint="default"/>
      </w:rPr>
    </w:lvl>
    <w:lvl w:ilvl="6" w:tplc="FFFFFFFF" w:tentative="1">
      <w:start w:val="1"/>
      <w:numFmt w:val="bullet"/>
      <w:lvlText w:val=""/>
      <w:lvlJc w:val="left"/>
      <w:pPr>
        <w:ind w:left="5968" w:hanging="360"/>
      </w:pPr>
      <w:rPr>
        <w:rFonts w:ascii="Symbol" w:hAnsi="Symbol" w:hint="default"/>
      </w:rPr>
    </w:lvl>
    <w:lvl w:ilvl="7" w:tplc="FFFFFFFF" w:tentative="1">
      <w:start w:val="1"/>
      <w:numFmt w:val="bullet"/>
      <w:lvlText w:val="o"/>
      <w:lvlJc w:val="left"/>
      <w:pPr>
        <w:ind w:left="6688" w:hanging="360"/>
      </w:pPr>
      <w:rPr>
        <w:rFonts w:ascii="Courier New" w:hAnsi="Courier New" w:cs="Courier New" w:hint="default"/>
      </w:rPr>
    </w:lvl>
    <w:lvl w:ilvl="8" w:tplc="FFFFFFFF" w:tentative="1">
      <w:start w:val="1"/>
      <w:numFmt w:val="bullet"/>
      <w:lvlText w:val=""/>
      <w:lvlJc w:val="left"/>
      <w:pPr>
        <w:ind w:left="7408" w:hanging="360"/>
      </w:pPr>
      <w:rPr>
        <w:rFonts w:ascii="Wingdings" w:hAnsi="Wingdings" w:hint="default"/>
      </w:rPr>
    </w:lvl>
  </w:abstractNum>
  <w:abstractNum w:abstractNumId="24" w15:restartNumberingAfterBreak="0">
    <w:nsid w:val="4EC75D5E"/>
    <w:multiLevelType w:val="hybridMultilevel"/>
    <w:tmpl w:val="408EED74"/>
    <w:lvl w:ilvl="0" w:tplc="394A365E">
      <w:numFmt w:val="bullet"/>
      <w:lvlText w:val=""/>
      <w:lvlJc w:val="left"/>
      <w:pPr>
        <w:ind w:left="1070" w:hanging="360"/>
      </w:pPr>
      <w:rPr>
        <w:rFonts w:ascii="Symbol" w:eastAsia="Times New Roman" w:hAnsi="Symbol" w:cs="Times New Roman" w:hint="default"/>
      </w:rPr>
    </w:lvl>
    <w:lvl w:ilvl="1" w:tplc="20000003" w:tentative="1">
      <w:start w:val="1"/>
      <w:numFmt w:val="bullet"/>
      <w:lvlText w:val="o"/>
      <w:lvlJc w:val="left"/>
      <w:pPr>
        <w:ind w:left="1790" w:hanging="360"/>
      </w:pPr>
      <w:rPr>
        <w:rFonts w:ascii="Courier New" w:hAnsi="Courier New" w:cs="Courier New" w:hint="default"/>
      </w:rPr>
    </w:lvl>
    <w:lvl w:ilvl="2" w:tplc="20000005" w:tentative="1">
      <w:start w:val="1"/>
      <w:numFmt w:val="bullet"/>
      <w:lvlText w:val=""/>
      <w:lvlJc w:val="left"/>
      <w:pPr>
        <w:ind w:left="2510" w:hanging="360"/>
      </w:pPr>
      <w:rPr>
        <w:rFonts w:ascii="Wingdings" w:hAnsi="Wingdings" w:hint="default"/>
      </w:rPr>
    </w:lvl>
    <w:lvl w:ilvl="3" w:tplc="20000001" w:tentative="1">
      <w:start w:val="1"/>
      <w:numFmt w:val="bullet"/>
      <w:lvlText w:val=""/>
      <w:lvlJc w:val="left"/>
      <w:pPr>
        <w:ind w:left="3230" w:hanging="360"/>
      </w:pPr>
      <w:rPr>
        <w:rFonts w:ascii="Symbol" w:hAnsi="Symbol" w:hint="default"/>
      </w:rPr>
    </w:lvl>
    <w:lvl w:ilvl="4" w:tplc="20000003" w:tentative="1">
      <w:start w:val="1"/>
      <w:numFmt w:val="bullet"/>
      <w:lvlText w:val="o"/>
      <w:lvlJc w:val="left"/>
      <w:pPr>
        <w:ind w:left="3950" w:hanging="360"/>
      </w:pPr>
      <w:rPr>
        <w:rFonts w:ascii="Courier New" w:hAnsi="Courier New" w:cs="Courier New" w:hint="default"/>
      </w:rPr>
    </w:lvl>
    <w:lvl w:ilvl="5" w:tplc="20000005" w:tentative="1">
      <w:start w:val="1"/>
      <w:numFmt w:val="bullet"/>
      <w:lvlText w:val=""/>
      <w:lvlJc w:val="left"/>
      <w:pPr>
        <w:ind w:left="4670" w:hanging="360"/>
      </w:pPr>
      <w:rPr>
        <w:rFonts w:ascii="Wingdings" w:hAnsi="Wingdings" w:hint="default"/>
      </w:rPr>
    </w:lvl>
    <w:lvl w:ilvl="6" w:tplc="20000001" w:tentative="1">
      <w:start w:val="1"/>
      <w:numFmt w:val="bullet"/>
      <w:lvlText w:val=""/>
      <w:lvlJc w:val="left"/>
      <w:pPr>
        <w:ind w:left="5390" w:hanging="360"/>
      </w:pPr>
      <w:rPr>
        <w:rFonts w:ascii="Symbol" w:hAnsi="Symbol" w:hint="default"/>
      </w:rPr>
    </w:lvl>
    <w:lvl w:ilvl="7" w:tplc="20000003" w:tentative="1">
      <w:start w:val="1"/>
      <w:numFmt w:val="bullet"/>
      <w:lvlText w:val="o"/>
      <w:lvlJc w:val="left"/>
      <w:pPr>
        <w:ind w:left="6110" w:hanging="360"/>
      </w:pPr>
      <w:rPr>
        <w:rFonts w:ascii="Courier New" w:hAnsi="Courier New" w:cs="Courier New" w:hint="default"/>
      </w:rPr>
    </w:lvl>
    <w:lvl w:ilvl="8" w:tplc="20000005" w:tentative="1">
      <w:start w:val="1"/>
      <w:numFmt w:val="bullet"/>
      <w:lvlText w:val=""/>
      <w:lvlJc w:val="left"/>
      <w:pPr>
        <w:ind w:left="6830" w:hanging="360"/>
      </w:pPr>
      <w:rPr>
        <w:rFonts w:ascii="Wingdings" w:hAnsi="Wingdings" w:hint="default"/>
      </w:rPr>
    </w:lvl>
  </w:abstractNum>
  <w:abstractNum w:abstractNumId="25" w15:restartNumberingAfterBreak="0">
    <w:nsid w:val="548B193C"/>
    <w:multiLevelType w:val="hybridMultilevel"/>
    <w:tmpl w:val="929CCEC6"/>
    <w:lvl w:ilvl="0" w:tplc="1C4ACB38">
      <w:start w:val="4"/>
      <w:numFmt w:val="decimal"/>
      <w:lvlText w:val="%1."/>
      <w:lvlJc w:val="left"/>
      <w:pPr>
        <w:ind w:left="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180AE74">
      <w:start w:val="1"/>
      <w:numFmt w:val="lowerLetter"/>
      <w:lvlText w:val="%2"/>
      <w:lvlJc w:val="left"/>
      <w:pPr>
        <w:ind w:left="1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9F4AA92">
      <w:start w:val="1"/>
      <w:numFmt w:val="lowerRoman"/>
      <w:lvlText w:val="%3"/>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9F49DCE">
      <w:start w:val="1"/>
      <w:numFmt w:val="decimal"/>
      <w:lvlText w:val="%4"/>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F7429BA">
      <w:start w:val="1"/>
      <w:numFmt w:val="lowerLetter"/>
      <w:lvlText w:val="%5"/>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E3AEF10">
      <w:start w:val="1"/>
      <w:numFmt w:val="lowerRoman"/>
      <w:lvlText w:val="%6"/>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93EFE48">
      <w:start w:val="1"/>
      <w:numFmt w:val="decimal"/>
      <w:lvlText w:val="%7"/>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B283610">
      <w:start w:val="1"/>
      <w:numFmt w:val="lowerLetter"/>
      <w:lvlText w:val="%8"/>
      <w:lvlJc w:val="left"/>
      <w:pPr>
        <w:ind w:left="5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A18DF9E">
      <w:start w:val="1"/>
      <w:numFmt w:val="lowerRoman"/>
      <w:lvlText w:val="%9"/>
      <w:lvlJc w:val="left"/>
      <w:pPr>
        <w:ind w:left="6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5C1F4DC9"/>
    <w:multiLevelType w:val="hybridMultilevel"/>
    <w:tmpl w:val="C37605E4"/>
    <w:lvl w:ilvl="0" w:tplc="FFFFFFFF">
      <w:start w:val="1"/>
      <w:numFmt w:val="upperRoman"/>
      <w:lvlText w:val="%1."/>
      <w:lvlJc w:val="righ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CCF3046"/>
    <w:multiLevelType w:val="hybridMultilevel"/>
    <w:tmpl w:val="AA8EB75A"/>
    <w:lvl w:ilvl="0" w:tplc="9B826130">
      <w:start w:val="1"/>
      <w:numFmt w:val="lowerLetter"/>
      <w:lvlText w:val="%1."/>
      <w:lvlJc w:val="left"/>
      <w:pPr>
        <w:ind w:left="1648" w:hanging="360"/>
      </w:pPr>
      <w:rPr>
        <w:rFonts w:ascii="Times New Roman" w:eastAsia="Times New Roman" w:hAnsi="Times New Roman" w:cs="Times New Roman" w:hint="default"/>
        <w:b/>
        <w:bCs w:val="0"/>
        <w:i w:val="0"/>
        <w:strike w:val="0"/>
        <w:dstrike w:val="0"/>
        <w:color w:val="000000"/>
        <w:sz w:val="24"/>
        <w:szCs w:val="24"/>
        <w:u w:val="none" w:color="000000"/>
        <w:bdr w:val="none" w:sz="0" w:space="0" w:color="auto"/>
        <w:shd w:val="clear" w:color="auto" w:fill="auto"/>
        <w:vertAlign w:val="baseline"/>
      </w:rPr>
    </w:lvl>
    <w:lvl w:ilvl="1" w:tplc="FFFFFFFF" w:tentative="1">
      <w:start w:val="1"/>
      <w:numFmt w:val="bullet"/>
      <w:lvlText w:val="o"/>
      <w:lvlJc w:val="left"/>
      <w:pPr>
        <w:ind w:left="2368" w:hanging="360"/>
      </w:pPr>
      <w:rPr>
        <w:rFonts w:ascii="Courier New" w:hAnsi="Courier New" w:cs="Courier New" w:hint="default"/>
      </w:rPr>
    </w:lvl>
    <w:lvl w:ilvl="2" w:tplc="FFFFFFFF" w:tentative="1">
      <w:start w:val="1"/>
      <w:numFmt w:val="bullet"/>
      <w:lvlText w:val=""/>
      <w:lvlJc w:val="left"/>
      <w:pPr>
        <w:ind w:left="3088" w:hanging="360"/>
      </w:pPr>
      <w:rPr>
        <w:rFonts w:ascii="Wingdings" w:hAnsi="Wingdings" w:hint="default"/>
      </w:rPr>
    </w:lvl>
    <w:lvl w:ilvl="3" w:tplc="FFFFFFFF" w:tentative="1">
      <w:start w:val="1"/>
      <w:numFmt w:val="bullet"/>
      <w:lvlText w:val=""/>
      <w:lvlJc w:val="left"/>
      <w:pPr>
        <w:ind w:left="3808" w:hanging="360"/>
      </w:pPr>
      <w:rPr>
        <w:rFonts w:ascii="Symbol" w:hAnsi="Symbol" w:hint="default"/>
      </w:rPr>
    </w:lvl>
    <w:lvl w:ilvl="4" w:tplc="FFFFFFFF" w:tentative="1">
      <w:start w:val="1"/>
      <w:numFmt w:val="bullet"/>
      <w:lvlText w:val="o"/>
      <w:lvlJc w:val="left"/>
      <w:pPr>
        <w:ind w:left="4528" w:hanging="360"/>
      </w:pPr>
      <w:rPr>
        <w:rFonts w:ascii="Courier New" w:hAnsi="Courier New" w:cs="Courier New" w:hint="default"/>
      </w:rPr>
    </w:lvl>
    <w:lvl w:ilvl="5" w:tplc="FFFFFFFF" w:tentative="1">
      <w:start w:val="1"/>
      <w:numFmt w:val="bullet"/>
      <w:lvlText w:val=""/>
      <w:lvlJc w:val="left"/>
      <w:pPr>
        <w:ind w:left="5248" w:hanging="360"/>
      </w:pPr>
      <w:rPr>
        <w:rFonts w:ascii="Wingdings" w:hAnsi="Wingdings" w:hint="default"/>
      </w:rPr>
    </w:lvl>
    <w:lvl w:ilvl="6" w:tplc="FFFFFFFF" w:tentative="1">
      <w:start w:val="1"/>
      <w:numFmt w:val="bullet"/>
      <w:lvlText w:val=""/>
      <w:lvlJc w:val="left"/>
      <w:pPr>
        <w:ind w:left="5968" w:hanging="360"/>
      </w:pPr>
      <w:rPr>
        <w:rFonts w:ascii="Symbol" w:hAnsi="Symbol" w:hint="default"/>
      </w:rPr>
    </w:lvl>
    <w:lvl w:ilvl="7" w:tplc="FFFFFFFF" w:tentative="1">
      <w:start w:val="1"/>
      <w:numFmt w:val="bullet"/>
      <w:lvlText w:val="o"/>
      <w:lvlJc w:val="left"/>
      <w:pPr>
        <w:ind w:left="6688" w:hanging="360"/>
      </w:pPr>
      <w:rPr>
        <w:rFonts w:ascii="Courier New" w:hAnsi="Courier New" w:cs="Courier New" w:hint="default"/>
      </w:rPr>
    </w:lvl>
    <w:lvl w:ilvl="8" w:tplc="FFFFFFFF" w:tentative="1">
      <w:start w:val="1"/>
      <w:numFmt w:val="bullet"/>
      <w:lvlText w:val=""/>
      <w:lvlJc w:val="left"/>
      <w:pPr>
        <w:ind w:left="7408" w:hanging="360"/>
      </w:pPr>
      <w:rPr>
        <w:rFonts w:ascii="Wingdings" w:hAnsi="Wingdings" w:hint="default"/>
      </w:rPr>
    </w:lvl>
  </w:abstractNum>
  <w:abstractNum w:abstractNumId="28" w15:restartNumberingAfterBreak="0">
    <w:nsid w:val="642E71F2"/>
    <w:multiLevelType w:val="hybridMultilevel"/>
    <w:tmpl w:val="21A62B78"/>
    <w:lvl w:ilvl="0" w:tplc="20000001">
      <w:start w:val="1"/>
      <w:numFmt w:val="bullet"/>
      <w:lvlText w:val=""/>
      <w:lvlJc w:val="left"/>
      <w:pPr>
        <w:ind w:left="1648" w:hanging="360"/>
      </w:pPr>
      <w:rPr>
        <w:rFonts w:ascii="Symbol" w:hAnsi="Symbol" w:hint="default"/>
      </w:rPr>
    </w:lvl>
    <w:lvl w:ilvl="1" w:tplc="20000003" w:tentative="1">
      <w:start w:val="1"/>
      <w:numFmt w:val="bullet"/>
      <w:lvlText w:val="o"/>
      <w:lvlJc w:val="left"/>
      <w:pPr>
        <w:ind w:left="2368" w:hanging="360"/>
      </w:pPr>
      <w:rPr>
        <w:rFonts w:ascii="Courier New" w:hAnsi="Courier New" w:cs="Courier New" w:hint="default"/>
      </w:rPr>
    </w:lvl>
    <w:lvl w:ilvl="2" w:tplc="20000005" w:tentative="1">
      <w:start w:val="1"/>
      <w:numFmt w:val="bullet"/>
      <w:lvlText w:val=""/>
      <w:lvlJc w:val="left"/>
      <w:pPr>
        <w:ind w:left="3088" w:hanging="360"/>
      </w:pPr>
      <w:rPr>
        <w:rFonts w:ascii="Wingdings" w:hAnsi="Wingdings" w:hint="default"/>
      </w:rPr>
    </w:lvl>
    <w:lvl w:ilvl="3" w:tplc="20000001" w:tentative="1">
      <w:start w:val="1"/>
      <w:numFmt w:val="bullet"/>
      <w:lvlText w:val=""/>
      <w:lvlJc w:val="left"/>
      <w:pPr>
        <w:ind w:left="3808" w:hanging="360"/>
      </w:pPr>
      <w:rPr>
        <w:rFonts w:ascii="Symbol" w:hAnsi="Symbol" w:hint="default"/>
      </w:rPr>
    </w:lvl>
    <w:lvl w:ilvl="4" w:tplc="20000003" w:tentative="1">
      <w:start w:val="1"/>
      <w:numFmt w:val="bullet"/>
      <w:lvlText w:val="o"/>
      <w:lvlJc w:val="left"/>
      <w:pPr>
        <w:ind w:left="4528" w:hanging="360"/>
      </w:pPr>
      <w:rPr>
        <w:rFonts w:ascii="Courier New" w:hAnsi="Courier New" w:cs="Courier New" w:hint="default"/>
      </w:rPr>
    </w:lvl>
    <w:lvl w:ilvl="5" w:tplc="20000005" w:tentative="1">
      <w:start w:val="1"/>
      <w:numFmt w:val="bullet"/>
      <w:lvlText w:val=""/>
      <w:lvlJc w:val="left"/>
      <w:pPr>
        <w:ind w:left="5248" w:hanging="360"/>
      </w:pPr>
      <w:rPr>
        <w:rFonts w:ascii="Wingdings" w:hAnsi="Wingdings" w:hint="default"/>
      </w:rPr>
    </w:lvl>
    <w:lvl w:ilvl="6" w:tplc="20000001" w:tentative="1">
      <w:start w:val="1"/>
      <w:numFmt w:val="bullet"/>
      <w:lvlText w:val=""/>
      <w:lvlJc w:val="left"/>
      <w:pPr>
        <w:ind w:left="5968" w:hanging="360"/>
      </w:pPr>
      <w:rPr>
        <w:rFonts w:ascii="Symbol" w:hAnsi="Symbol" w:hint="default"/>
      </w:rPr>
    </w:lvl>
    <w:lvl w:ilvl="7" w:tplc="20000003" w:tentative="1">
      <w:start w:val="1"/>
      <w:numFmt w:val="bullet"/>
      <w:lvlText w:val="o"/>
      <w:lvlJc w:val="left"/>
      <w:pPr>
        <w:ind w:left="6688" w:hanging="360"/>
      </w:pPr>
      <w:rPr>
        <w:rFonts w:ascii="Courier New" w:hAnsi="Courier New" w:cs="Courier New" w:hint="default"/>
      </w:rPr>
    </w:lvl>
    <w:lvl w:ilvl="8" w:tplc="20000005" w:tentative="1">
      <w:start w:val="1"/>
      <w:numFmt w:val="bullet"/>
      <w:lvlText w:val=""/>
      <w:lvlJc w:val="left"/>
      <w:pPr>
        <w:ind w:left="7408" w:hanging="360"/>
      </w:pPr>
      <w:rPr>
        <w:rFonts w:ascii="Wingdings" w:hAnsi="Wingdings" w:hint="default"/>
      </w:rPr>
    </w:lvl>
  </w:abstractNum>
  <w:abstractNum w:abstractNumId="29" w15:restartNumberingAfterBreak="0">
    <w:nsid w:val="64AC5848"/>
    <w:multiLevelType w:val="multilevel"/>
    <w:tmpl w:val="3684E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4F7304A"/>
    <w:multiLevelType w:val="hybridMultilevel"/>
    <w:tmpl w:val="5242FEDA"/>
    <w:lvl w:ilvl="0" w:tplc="9B826130">
      <w:start w:val="1"/>
      <w:numFmt w:val="lowerLetter"/>
      <w:lvlText w:val="%1."/>
      <w:lvlJc w:val="left"/>
      <w:pPr>
        <w:ind w:left="720"/>
      </w:pPr>
      <w:rPr>
        <w:rFonts w:ascii="Times New Roman" w:eastAsia="Times New Roman" w:hAnsi="Times New Roman" w:cs="Times New Roman"/>
        <w:b/>
        <w:bCs w:val="0"/>
        <w:i w:val="0"/>
        <w:strike w:val="0"/>
        <w:dstrike w:val="0"/>
        <w:color w:val="000000"/>
        <w:sz w:val="24"/>
        <w:szCs w:val="24"/>
        <w:u w:val="none" w:color="000000"/>
        <w:bdr w:val="none" w:sz="0" w:space="0" w:color="auto"/>
        <w:shd w:val="clear" w:color="auto" w:fill="auto"/>
        <w:vertAlign w:val="baseline"/>
      </w:rPr>
    </w:lvl>
    <w:lvl w:ilvl="1" w:tplc="683ADAB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F60A26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02CF65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08ED7F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BE8D6F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2EE208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6E609C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4988D2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7F0C331A"/>
    <w:multiLevelType w:val="hybridMultilevel"/>
    <w:tmpl w:val="3940A744"/>
    <w:lvl w:ilvl="0" w:tplc="3AA05B0C">
      <w:start w:val="1"/>
      <w:numFmt w:val="decimal"/>
      <w:lvlText w:val="%1."/>
      <w:lvlJc w:val="left"/>
      <w:pPr>
        <w:ind w:left="720" w:hanging="360"/>
      </w:pPr>
      <w:rPr>
        <w:rFonts w:hint="default"/>
      </w:rPr>
    </w:lvl>
    <w:lvl w:ilvl="1" w:tplc="78EC62B4">
      <w:start w:val="1"/>
      <w:numFmt w:val="bullet"/>
      <w:lvlText w:val="-"/>
      <w:lvlJc w:val="left"/>
      <w:pPr>
        <w:ind w:left="1440" w:hanging="360"/>
      </w:pPr>
      <w:rPr>
        <w:rFonts w:ascii="Times New Roman" w:eastAsia="Times New Roman" w:hAnsi="Times New Roman" w:cs="Times New Roman" w:hint="default"/>
        <w:b/>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090199846">
    <w:abstractNumId w:val="30"/>
  </w:num>
  <w:num w:numId="2" w16cid:durableId="656887732">
    <w:abstractNumId w:val="12"/>
  </w:num>
  <w:num w:numId="3" w16cid:durableId="21903708">
    <w:abstractNumId w:val="13"/>
  </w:num>
  <w:num w:numId="4" w16cid:durableId="1798177550">
    <w:abstractNumId w:val="25"/>
  </w:num>
  <w:num w:numId="5" w16cid:durableId="2092504438">
    <w:abstractNumId w:val="0"/>
  </w:num>
  <w:num w:numId="6" w16cid:durableId="1868448557">
    <w:abstractNumId w:val="28"/>
  </w:num>
  <w:num w:numId="7" w16cid:durableId="754009959">
    <w:abstractNumId w:val="1"/>
  </w:num>
  <w:num w:numId="8" w16cid:durableId="2120178787">
    <w:abstractNumId w:val="4"/>
  </w:num>
  <w:num w:numId="9" w16cid:durableId="1501196566">
    <w:abstractNumId w:val="15"/>
  </w:num>
  <w:num w:numId="10" w16cid:durableId="796067116">
    <w:abstractNumId w:val="6"/>
  </w:num>
  <w:num w:numId="11" w16cid:durableId="1565528248">
    <w:abstractNumId w:val="3"/>
  </w:num>
  <w:num w:numId="12" w16cid:durableId="1350840535">
    <w:abstractNumId w:val="14"/>
  </w:num>
  <w:num w:numId="13" w16cid:durableId="465244912">
    <w:abstractNumId w:val="20"/>
  </w:num>
  <w:num w:numId="14" w16cid:durableId="556167214">
    <w:abstractNumId w:val="27"/>
  </w:num>
  <w:num w:numId="15" w16cid:durableId="1902867807">
    <w:abstractNumId w:val="8"/>
  </w:num>
  <w:num w:numId="16" w16cid:durableId="1314875606">
    <w:abstractNumId w:val="23"/>
  </w:num>
  <w:num w:numId="17" w16cid:durableId="896546557">
    <w:abstractNumId w:val="22"/>
  </w:num>
  <w:num w:numId="18" w16cid:durableId="646595745">
    <w:abstractNumId w:val="5"/>
  </w:num>
  <w:num w:numId="19" w16cid:durableId="381756883">
    <w:abstractNumId w:val="29"/>
  </w:num>
  <w:num w:numId="20" w16cid:durableId="1906138127">
    <w:abstractNumId w:val="16"/>
  </w:num>
  <w:num w:numId="21" w16cid:durableId="880676261">
    <w:abstractNumId w:val="9"/>
  </w:num>
  <w:num w:numId="22" w16cid:durableId="1391266795">
    <w:abstractNumId w:val="2"/>
  </w:num>
  <w:num w:numId="23" w16cid:durableId="515580660">
    <w:abstractNumId w:val="21"/>
  </w:num>
  <w:num w:numId="24" w16cid:durableId="1755205891">
    <w:abstractNumId w:val="19"/>
  </w:num>
  <w:num w:numId="25" w16cid:durableId="1588021">
    <w:abstractNumId w:val="11"/>
  </w:num>
  <w:num w:numId="26" w16cid:durableId="816385625">
    <w:abstractNumId w:val="7"/>
  </w:num>
  <w:num w:numId="27" w16cid:durableId="1894150322">
    <w:abstractNumId w:val="24"/>
  </w:num>
  <w:num w:numId="28" w16cid:durableId="702445260">
    <w:abstractNumId w:val="18"/>
  </w:num>
  <w:num w:numId="29" w16cid:durableId="279380468">
    <w:abstractNumId w:val="31"/>
  </w:num>
  <w:num w:numId="30" w16cid:durableId="1693991412">
    <w:abstractNumId w:val="26"/>
  </w:num>
  <w:num w:numId="31" w16cid:durableId="401635276">
    <w:abstractNumId w:val="10"/>
  </w:num>
  <w:num w:numId="32" w16cid:durableId="88841888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350"/>
    <w:rsid w:val="00016509"/>
    <w:rsid w:val="000254AF"/>
    <w:rsid w:val="0004593C"/>
    <w:rsid w:val="000A289C"/>
    <w:rsid w:val="000A5916"/>
    <w:rsid w:val="000B38D2"/>
    <w:rsid w:val="0023262A"/>
    <w:rsid w:val="00291BE3"/>
    <w:rsid w:val="002B27F0"/>
    <w:rsid w:val="002C2CB2"/>
    <w:rsid w:val="003249CC"/>
    <w:rsid w:val="0037514A"/>
    <w:rsid w:val="003A587C"/>
    <w:rsid w:val="003B14CF"/>
    <w:rsid w:val="003D56DF"/>
    <w:rsid w:val="00451E8B"/>
    <w:rsid w:val="0049386E"/>
    <w:rsid w:val="004E1FE6"/>
    <w:rsid w:val="004F44F0"/>
    <w:rsid w:val="00514B49"/>
    <w:rsid w:val="005213B0"/>
    <w:rsid w:val="00540D08"/>
    <w:rsid w:val="005B2B1B"/>
    <w:rsid w:val="005B614D"/>
    <w:rsid w:val="005C5FD2"/>
    <w:rsid w:val="006725F1"/>
    <w:rsid w:val="006C3605"/>
    <w:rsid w:val="00702350"/>
    <w:rsid w:val="00703936"/>
    <w:rsid w:val="007166EC"/>
    <w:rsid w:val="00803E2D"/>
    <w:rsid w:val="0080790F"/>
    <w:rsid w:val="008419DD"/>
    <w:rsid w:val="00852ECE"/>
    <w:rsid w:val="008D34EE"/>
    <w:rsid w:val="009836C5"/>
    <w:rsid w:val="009868E3"/>
    <w:rsid w:val="009E728C"/>
    <w:rsid w:val="009F77BD"/>
    <w:rsid w:val="009F7F74"/>
    <w:rsid w:val="00A31E30"/>
    <w:rsid w:val="00A646E8"/>
    <w:rsid w:val="00A863E6"/>
    <w:rsid w:val="00B47311"/>
    <w:rsid w:val="00B565C6"/>
    <w:rsid w:val="00C3142B"/>
    <w:rsid w:val="00C37CDC"/>
    <w:rsid w:val="00C95ADD"/>
    <w:rsid w:val="00CB0A3D"/>
    <w:rsid w:val="00D815DA"/>
    <w:rsid w:val="00D90510"/>
    <w:rsid w:val="00DB7832"/>
    <w:rsid w:val="00E563AB"/>
    <w:rsid w:val="00E7608D"/>
    <w:rsid w:val="00EB5E1A"/>
    <w:rsid w:val="00F70167"/>
    <w:rsid w:val="00F84170"/>
    <w:rsid w:val="00FE6ACE"/>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676F0"/>
  <w15:chartTrackingRefBased/>
  <w15:docId w15:val="{35F97DAE-BD80-4B4B-9374-DDC31C031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4F0"/>
    <w:pPr>
      <w:spacing w:after="5" w:line="268" w:lineRule="auto"/>
      <w:ind w:left="938"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rsid w:val="00702350"/>
    <w:pPr>
      <w:keepNext/>
      <w:keepLines/>
      <w:spacing w:after="108"/>
      <w:ind w:left="10" w:right="1" w:hanging="10"/>
      <w:jc w:val="center"/>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rsid w:val="00702350"/>
    <w:pPr>
      <w:keepNext/>
      <w:keepLines/>
      <w:spacing w:after="186" w:line="266" w:lineRule="auto"/>
      <w:ind w:left="938"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350"/>
    <w:rPr>
      <w:rFonts w:ascii="Times New Roman" w:eastAsia="Times New Roman" w:hAnsi="Times New Roman" w:cs="Times New Roman"/>
      <w:b/>
      <w:color w:val="000000"/>
      <w:sz w:val="28"/>
    </w:rPr>
  </w:style>
  <w:style w:type="character" w:customStyle="1" w:styleId="Heading2Char">
    <w:name w:val="Heading 2 Char"/>
    <w:basedOn w:val="DefaultParagraphFont"/>
    <w:link w:val="Heading2"/>
    <w:uiPriority w:val="9"/>
    <w:rsid w:val="00702350"/>
    <w:rPr>
      <w:rFonts w:ascii="Times New Roman" w:eastAsia="Times New Roman" w:hAnsi="Times New Roman" w:cs="Times New Roman"/>
      <w:b/>
      <w:color w:val="000000"/>
      <w:sz w:val="24"/>
    </w:rPr>
  </w:style>
  <w:style w:type="table" w:customStyle="1" w:styleId="TableGrid">
    <w:name w:val="TableGrid"/>
    <w:rsid w:val="00702350"/>
    <w:pPr>
      <w:spacing w:after="0" w:line="240" w:lineRule="auto"/>
    </w:pPr>
    <w:rPr>
      <w:rFonts w:eastAsiaTheme="minorEastAsia"/>
    </w:rPr>
    <w:tblPr>
      <w:tblCellMar>
        <w:top w:w="0" w:type="dxa"/>
        <w:left w:w="0" w:type="dxa"/>
        <w:bottom w:w="0" w:type="dxa"/>
        <w:right w:w="0" w:type="dxa"/>
      </w:tblCellMar>
    </w:tblPr>
  </w:style>
  <w:style w:type="paragraph" w:styleId="Footer">
    <w:name w:val="footer"/>
    <w:basedOn w:val="Normal"/>
    <w:link w:val="FooterChar"/>
    <w:uiPriority w:val="99"/>
    <w:unhideWhenUsed/>
    <w:rsid w:val="007023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2350"/>
    <w:rPr>
      <w:rFonts w:ascii="Times New Roman" w:eastAsia="Times New Roman" w:hAnsi="Times New Roman" w:cs="Times New Roman"/>
      <w:color w:val="000000"/>
      <w:sz w:val="24"/>
    </w:rPr>
  </w:style>
  <w:style w:type="paragraph" w:styleId="ListParagraph">
    <w:name w:val="List Paragraph"/>
    <w:basedOn w:val="Normal"/>
    <w:uiPriority w:val="99"/>
    <w:qFormat/>
    <w:rsid w:val="00FE6ACE"/>
    <w:pPr>
      <w:ind w:left="720"/>
      <w:contextualSpacing/>
    </w:pPr>
  </w:style>
  <w:style w:type="paragraph" w:styleId="NormalWeb">
    <w:name w:val="Normal (Web)"/>
    <w:basedOn w:val="Normal"/>
    <w:uiPriority w:val="99"/>
    <w:semiHidden/>
    <w:unhideWhenUsed/>
    <w:rsid w:val="00B565C6"/>
    <w:pPr>
      <w:spacing w:before="100" w:beforeAutospacing="1" w:after="100" w:afterAutospacing="1" w:line="240" w:lineRule="auto"/>
      <w:ind w:left="0" w:firstLine="0"/>
      <w:jc w:val="left"/>
    </w:pPr>
    <w:rPr>
      <w:color w:val="auto"/>
      <w:kern w:val="0"/>
      <w:szCs w:val="24"/>
      <w:lang w:eastAsia="zh-CN"/>
      <w14:ligatures w14:val="none"/>
    </w:rPr>
  </w:style>
  <w:style w:type="character" w:styleId="Emphasis">
    <w:name w:val="Emphasis"/>
    <w:basedOn w:val="DefaultParagraphFont"/>
    <w:uiPriority w:val="20"/>
    <w:qFormat/>
    <w:rsid w:val="00B565C6"/>
    <w:rPr>
      <w:i/>
      <w:iCs/>
    </w:rPr>
  </w:style>
  <w:style w:type="character" w:styleId="Strong">
    <w:name w:val="Strong"/>
    <w:basedOn w:val="DefaultParagraphFont"/>
    <w:uiPriority w:val="22"/>
    <w:qFormat/>
    <w:rsid w:val="00B565C6"/>
    <w:rPr>
      <w:b/>
      <w:bCs/>
    </w:rPr>
  </w:style>
  <w:style w:type="paragraph" w:customStyle="1" w:styleId="paragraph">
    <w:name w:val="paragraph"/>
    <w:basedOn w:val="Normal"/>
    <w:rsid w:val="00EB5E1A"/>
    <w:pPr>
      <w:spacing w:before="100" w:beforeAutospacing="1" w:after="100" w:afterAutospacing="1" w:line="240" w:lineRule="auto"/>
      <w:ind w:left="0" w:firstLine="0"/>
      <w:jc w:val="left"/>
    </w:pPr>
    <w:rPr>
      <w:color w:val="auto"/>
      <w:kern w:val="0"/>
      <w:szCs w:val="24"/>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95551">
      <w:bodyDiv w:val="1"/>
      <w:marLeft w:val="0"/>
      <w:marRight w:val="0"/>
      <w:marTop w:val="0"/>
      <w:marBottom w:val="0"/>
      <w:divBdr>
        <w:top w:val="none" w:sz="0" w:space="0" w:color="auto"/>
        <w:left w:val="none" w:sz="0" w:space="0" w:color="auto"/>
        <w:bottom w:val="none" w:sz="0" w:space="0" w:color="auto"/>
        <w:right w:val="none" w:sz="0" w:space="0" w:color="auto"/>
      </w:divBdr>
    </w:div>
    <w:div w:id="247691667">
      <w:bodyDiv w:val="1"/>
      <w:marLeft w:val="0"/>
      <w:marRight w:val="0"/>
      <w:marTop w:val="0"/>
      <w:marBottom w:val="0"/>
      <w:divBdr>
        <w:top w:val="none" w:sz="0" w:space="0" w:color="auto"/>
        <w:left w:val="none" w:sz="0" w:space="0" w:color="auto"/>
        <w:bottom w:val="none" w:sz="0" w:space="0" w:color="auto"/>
        <w:right w:val="none" w:sz="0" w:space="0" w:color="auto"/>
      </w:divBdr>
    </w:div>
    <w:div w:id="678317062">
      <w:bodyDiv w:val="1"/>
      <w:marLeft w:val="0"/>
      <w:marRight w:val="0"/>
      <w:marTop w:val="0"/>
      <w:marBottom w:val="0"/>
      <w:divBdr>
        <w:top w:val="none" w:sz="0" w:space="0" w:color="auto"/>
        <w:left w:val="none" w:sz="0" w:space="0" w:color="auto"/>
        <w:bottom w:val="none" w:sz="0" w:space="0" w:color="auto"/>
        <w:right w:val="none" w:sz="0" w:space="0" w:color="auto"/>
      </w:divBdr>
    </w:div>
    <w:div w:id="690648738">
      <w:bodyDiv w:val="1"/>
      <w:marLeft w:val="0"/>
      <w:marRight w:val="0"/>
      <w:marTop w:val="0"/>
      <w:marBottom w:val="0"/>
      <w:divBdr>
        <w:top w:val="none" w:sz="0" w:space="0" w:color="auto"/>
        <w:left w:val="none" w:sz="0" w:space="0" w:color="auto"/>
        <w:bottom w:val="none" w:sz="0" w:space="0" w:color="auto"/>
        <w:right w:val="none" w:sz="0" w:space="0" w:color="auto"/>
      </w:divBdr>
    </w:div>
    <w:div w:id="710034660">
      <w:bodyDiv w:val="1"/>
      <w:marLeft w:val="0"/>
      <w:marRight w:val="0"/>
      <w:marTop w:val="0"/>
      <w:marBottom w:val="0"/>
      <w:divBdr>
        <w:top w:val="none" w:sz="0" w:space="0" w:color="auto"/>
        <w:left w:val="none" w:sz="0" w:space="0" w:color="auto"/>
        <w:bottom w:val="none" w:sz="0" w:space="0" w:color="auto"/>
        <w:right w:val="none" w:sz="0" w:space="0" w:color="auto"/>
      </w:divBdr>
      <w:divsChild>
        <w:div w:id="98378942">
          <w:marLeft w:val="0"/>
          <w:marRight w:val="0"/>
          <w:marTop w:val="0"/>
          <w:marBottom w:val="0"/>
          <w:divBdr>
            <w:top w:val="none" w:sz="0" w:space="0" w:color="auto"/>
            <w:left w:val="none" w:sz="0" w:space="0" w:color="auto"/>
            <w:bottom w:val="none" w:sz="0" w:space="0" w:color="auto"/>
            <w:right w:val="none" w:sz="0" w:space="0" w:color="auto"/>
          </w:divBdr>
        </w:div>
      </w:divsChild>
    </w:div>
    <w:div w:id="865220262">
      <w:bodyDiv w:val="1"/>
      <w:marLeft w:val="0"/>
      <w:marRight w:val="0"/>
      <w:marTop w:val="0"/>
      <w:marBottom w:val="0"/>
      <w:divBdr>
        <w:top w:val="none" w:sz="0" w:space="0" w:color="auto"/>
        <w:left w:val="none" w:sz="0" w:space="0" w:color="auto"/>
        <w:bottom w:val="none" w:sz="0" w:space="0" w:color="auto"/>
        <w:right w:val="none" w:sz="0" w:space="0" w:color="auto"/>
      </w:divBdr>
      <w:divsChild>
        <w:div w:id="23336849">
          <w:marLeft w:val="0"/>
          <w:marRight w:val="0"/>
          <w:marTop w:val="0"/>
          <w:marBottom w:val="0"/>
          <w:divBdr>
            <w:top w:val="none" w:sz="0" w:space="0" w:color="auto"/>
            <w:left w:val="none" w:sz="0" w:space="0" w:color="auto"/>
            <w:bottom w:val="none" w:sz="0" w:space="0" w:color="auto"/>
            <w:right w:val="none" w:sz="0" w:space="0" w:color="auto"/>
          </w:divBdr>
        </w:div>
      </w:divsChild>
    </w:div>
    <w:div w:id="1544362552">
      <w:bodyDiv w:val="1"/>
      <w:marLeft w:val="0"/>
      <w:marRight w:val="0"/>
      <w:marTop w:val="0"/>
      <w:marBottom w:val="0"/>
      <w:divBdr>
        <w:top w:val="none" w:sz="0" w:space="0" w:color="auto"/>
        <w:left w:val="none" w:sz="0" w:space="0" w:color="auto"/>
        <w:bottom w:val="none" w:sz="0" w:space="0" w:color="auto"/>
        <w:right w:val="none" w:sz="0" w:space="0" w:color="auto"/>
      </w:divBdr>
    </w:div>
    <w:div w:id="1764254599">
      <w:bodyDiv w:val="1"/>
      <w:marLeft w:val="0"/>
      <w:marRight w:val="0"/>
      <w:marTop w:val="0"/>
      <w:marBottom w:val="0"/>
      <w:divBdr>
        <w:top w:val="none" w:sz="0" w:space="0" w:color="auto"/>
        <w:left w:val="none" w:sz="0" w:space="0" w:color="auto"/>
        <w:bottom w:val="none" w:sz="0" w:space="0" w:color="auto"/>
        <w:right w:val="none" w:sz="0" w:space="0" w:color="auto"/>
      </w:divBdr>
    </w:div>
    <w:div w:id="1913807085">
      <w:bodyDiv w:val="1"/>
      <w:marLeft w:val="0"/>
      <w:marRight w:val="0"/>
      <w:marTop w:val="0"/>
      <w:marBottom w:val="0"/>
      <w:divBdr>
        <w:top w:val="none" w:sz="0" w:space="0" w:color="auto"/>
        <w:left w:val="none" w:sz="0" w:space="0" w:color="auto"/>
        <w:bottom w:val="none" w:sz="0" w:space="0" w:color="auto"/>
        <w:right w:val="none" w:sz="0" w:space="0" w:color="auto"/>
      </w:divBdr>
      <w:divsChild>
        <w:div w:id="1044790960">
          <w:marLeft w:val="0"/>
          <w:marRight w:val="0"/>
          <w:marTop w:val="0"/>
          <w:marBottom w:val="0"/>
          <w:divBdr>
            <w:top w:val="none" w:sz="0" w:space="0" w:color="auto"/>
            <w:left w:val="none" w:sz="0" w:space="0" w:color="auto"/>
            <w:bottom w:val="none" w:sz="0" w:space="0" w:color="auto"/>
            <w:right w:val="none" w:sz="0" w:space="0" w:color="auto"/>
          </w:divBdr>
          <w:divsChild>
            <w:div w:id="291908479">
              <w:marLeft w:val="0"/>
              <w:marRight w:val="0"/>
              <w:marTop w:val="0"/>
              <w:marBottom w:val="0"/>
              <w:divBdr>
                <w:top w:val="none" w:sz="0" w:space="0" w:color="auto"/>
                <w:left w:val="none" w:sz="0" w:space="0" w:color="auto"/>
                <w:bottom w:val="none" w:sz="0" w:space="0" w:color="auto"/>
                <w:right w:val="none" w:sz="0" w:space="0" w:color="auto"/>
              </w:divBdr>
              <w:divsChild>
                <w:div w:id="4727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821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267234-E775-488E-B3E3-30B7C703C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TotalTime>
  <Pages>25</Pages>
  <Words>5064</Words>
  <Characters>28865</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Nasamu</dc:creator>
  <cp:keywords/>
  <dc:description/>
  <cp:lastModifiedBy>Jesse Nasamu</cp:lastModifiedBy>
  <cp:revision>12</cp:revision>
  <dcterms:created xsi:type="dcterms:W3CDTF">2023-11-30T08:38:00Z</dcterms:created>
  <dcterms:modified xsi:type="dcterms:W3CDTF">2024-01-08T21:22:00Z</dcterms:modified>
</cp:coreProperties>
</file>