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Collectam Waitlist Content</w:t>
      </w:r>
    </w:p>
    <w:p>
      <w:r>
        <w:t>Pitch : Révolutionner la Gestion des Déchets en Afrique avec un</w:t>
      </w:r>
    </w:p>
    <w:p>
      <w:r>
        <w:t>Investissement de 15 Millions de Dollars</w:t>
      </w:r>
    </w:p>
    <w:p>
      <w:r>
        <w:t>Le Problème : Une Crise de 10 Milliards de Dollars à Résoudre</w:t>
      </w:r>
    </w:p>
    <w:p>
      <w:r>
        <w:t>L’Afrique fait face à une crise majeure de gestion des déchets. Chaque année, le continent</w:t>
      </w:r>
    </w:p>
    <w:p>
      <w:r>
        <w:t>produit plus de 125 millions de tonnes de déchets solides municipaux, mais seulement 55 %</w:t>
      </w:r>
    </w:p>
    <w:p>
      <w:r>
        <w:t>sont collectés. En Afrique subsaharienne, ce taux chute à 44 %, et dans les zones rurales,</w:t>
      </w:r>
    </w:p>
    <w:p>
      <w:r>
        <w:t>les services sont souvent inexistants. Les déchets non collectés s’accumulent dans les rues,</w:t>
      </w:r>
    </w:p>
    <w:p>
      <w:r>
        <w:t>les rivières et les champs, entraînant des catastrophes environnementales, des risques</w:t>
      </w:r>
    </w:p>
    <w:p>
      <w:r>
        <w:t>sanitaires et des pertes économiques. Les inondations aggravées par les déchets bouchant</w:t>
      </w:r>
    </w:p>
    <w:p>
      <w:r>
        <w:t>les canalisations, la propagation de maladies et la pollution par les brûlages sauvages ne</w:t>
      </w:r>
    </w:p>
    <w:p>
      <w:r>
        <w:t>sont que quelques exemples des conséquences. Avec une population urbaine qui doublera</w:t>
      </w:r>
    </w:p>
    <w:p>
      <w:r>
        <w:t>d’ici 2050 et une production de déchets qui atteindra 244 millions de tonnes par an d’ici</w:t>
      </w:r>
    </w:p>
    <w:p>
      <w:r>
        <w:t>2025, cette crise s’intensifie. Pourtant, le marché africain de la gestion des déchets, évalué à</w:t>
      </w:r>
    </w:p>
    <w:p>
      <w:r>
        <w:t>10 milliards de dollars, reste largement inexploité, offrant une opportunité colossale.</w:t>
      </w:r>
    </w:p>
    <w:p>
      <w:r>
        <w:t>La Solution : Une Plateforme Technologique Innovante</w:t>
      </w:r>
    </w:p>
    <w:p>
      <w:r>
        <w:t>Nous proposons Collectam, une plateforme de gestion des déchets révolutionnaire,</w:t>
      </w:r>
    </w:p>
    <w:p>
      <w:r>
        <w:t>propulsée par l’intelligence artificielle (IA), l’Internet des objets (IoT) et la blockchain. Voici</w:t>
      </w:r>
    </w:p>
    <w:p>
      <w:r>
        <w:t>comment elle fonctionne :</w:t>
      </w:r>
    </w:p>
    <w:p>
      <w:r>
        <w:t>● Matching par IA : Un algorithme intelligent attribue les missions de collecte aux</w:t>
      </w:r>
    </w:p>
    <w:p>
      <w:r>
        <w:t>opérateurs les plus proches et performants, optimisant les trajets et réduisant les</w:t>
      </w:r>
    </w:p>
    <w:p>
      <w:r>
        <w:t>délais.</w:t>
      </w:r>
    </w:p>
    <w:p>
      <w:r>
        <w:t>● IoT en Temps Réel : Des poubelles connectées alertent automatiquement les</w:t>
      </w:r>
    </w:p>
    <w:p>
      <w:r>
        <w:t>collecteurs dès qu’elles atteignent 80 % de leur capacité, évitant les débordements.</w:t>
      </w:r>
    </w:p>
    <w:p>
      <w:r>
        <w:t>● Traçabilité par Blockchain : Chaque étape, de la collecte au recyclage, est</w:t>
      </w:r>
    </w:p>
    <w:p>
      <w:r>
        <w:t>enregistrée de manière transparente et infalsifiable, renforçant la confiance et</w:t>
      </w:r>
    </w:p>
    <w:p>
      <w:r>
        <w:t>réduisant les dépôts illégaux.</w:t>
      </w:r>
    </w:p>
    <w:p>
      <w:r>
        <w:t>Collectam augmente les taux de collecte, réduit les coûts opérationnels et crée des revenus</w:t>
      </w:r>
    </w:p>
    <w:p>
      <w:r>
        <w:t>en valorisant les matériaux recyclés, contribuant ainsi à une économie circulaire.</w:t>
      </w:r>
    </w:p>
    <w:p>
      <w:r>
        <w:t>Opportunité de Marché : Un Potentiel de 10 Milliards de Dollars</w:t>
      </w:r>
    </w:p>
    <w:p>
      <w:r>
        <w:t>La demande pour des solutions durables explose en Afrique, portée par l’urbanisation</w:t>
      </w:r>
    </w:p>
    <w:p>
      <w:r>
        <w:t>rapide, la croissance démographique et les préoccupations environnementales. Le marché</w:t>
      </w:r>
    </w:p>
    <w:p>
      <w:r>
        <w:t>de la gestion des déchets, bien qu’évalué à 10 milliards de dollars, est fragmenté et</w:t>
      </w:r>
    </w:p>
    <w:p>
      <w:r>
        <w:t>inefficace. Collectam est positionnée pour capter une part significative de ce marché grâce à</w:t>
      </w:r>
    </w:p>
    <w:p>
      <w:r>
        <w:t>une solution scalable et technologique. Nous ciblons d’abord des hubs urbains clés comme</w:t>
      </w:r>
    </w:p>
    <w:p>
      <w:r>
        <w:t>Lagos, Nairobi et Johannesburg, avant une expansion continentale.</w:t>
      </w:r>
    </w:p>
    <w:p>
      <w:r>
        <w:t>Premiers Succès : Une Traction Solide</w:t>
      </w:r>
    </w:p>
    <w:p>
      <w:r>
        <w:t>Collectam a déjà prouvé son efficacité sur le terrain :</w:t>
      </w:r>
    </w:p>
    <w:p>
      <w:r>
        <w:t>● Partenariats Municipaux : Accords signés avec trois grandes municipalités (Lagos,</w:t>
      </w:r>
    </w:p>
    <w:p>
      <w:r>
        <w:t>Nairobi, Johannesburg), couvrant plus de 2 millions d’habitants.</w:t>
      </w:r>
    </w:p>
    <w:p>
      <w:r>
        <w:t>● Alliances Stratégiques : Coopérations avec des recycleurs et des entreprises de</w:t>
      </w:r>
    </w:p>
    <w:p>
      <w:r>
        <w:t>gestion des déchets, permettant de traiter 10 000 tonnes de déchets en un an, avec</w:t>
      </w:r>
    </w:p>
    <w:p>
      <w:r>
        <w:t>une hausse de 30 % des taux de recyclage.</w:t>
      </w:r>
    </w:p>
    <w:p>
      <w:r>
        <w:t>● Adoption Précoce : 500 collecteurs indépendants et 20 entreprises utilisent notre</w:t>
      </w:r>
    </w:p>
    <w:p>
      <w:r>
        <w:t>plateforme, avec un taux de satisfaction supérieur à 85 %.</w:t>
      </w:r>
    </w:p>
    <w:p>
      <w:r>
        <w:t>Ces résultats confirment notre potentiel de croissance rapide.</w:t>
      </w:r>
    </w:p>
    <w:p>
      <w:r>
        <w:t>L’Équipe : Une Expertise Inégalée</w:t>
      </w:r>
    </w:p>
    <w:p>
      <w:r>
        <w:t>Notre équipe allie savoir-faire technique et connaissance approfondie du terrain africain :</w:t>
      </w:r>
    </w:p>
    <w:p>
      <w:r>
        <w:t>● PDG : 15 ans d’expérience dans les solutions durables en Afrique.</w:t>
      </w:r>
    </w:p>
    <w:p>
      <w:r>
        <w:t>● Directeur Technique : Ex-ingénieur Google, expert en IA et IoT.</w:t>
      </w:r>
    </w:p>
    <w:p>
      <w:r>
        <w:t>● Conseillers : Des leaders reconnus en économie circulaire et infrastructures</w:t>
      </w:r>
    </w:p>
    <w:p>
      <w:r>
        <w:t>africaines.</w:t>
      </w:r>
    </w:p>
    <w:p>
      <w:r>
        <w:t>Nous comprenons les défis locaux et savons les transformer en opportunités.</w:t>
      </w:r>
    </w:p>
    <w:p>
      <w:r>
        <w:t>Finances : Un Modèle Rentable</w:t>
      </w:r>
    </w:p>
    <w:p>
      <w:r>
        <w:t>Collectam repose sur un modèle économique diversifié :</w:t>
      </w:r>
    </w:p>
    <w:p>
      <w:r>
        <w:t>● Abonnements : Frais mensuels payés par les municipalités et entreprises.</w:t>
      </w:r>
    </w:p>
    <w:p>
      <w:r>
        <w:t>● Frais de Transaction : Commission sur chaque collecte ou recyclage.</w:t>
      </w:r>
    </w:p>
    <w:p>
      <w:r>
        <w:t>● Partage de Revenus : Pourcentage sur la vente de matériaux recyclés.</w:t>
      </w:r>
    </w:p>
    <w:p>
      <w:r>
        <w:t>Avec 15 millions de dollars, nous allons :</w:t>
      </w:r>
    </w:p>
    <w:p>
      <w:r>
        <w:t>● Développer la plateforme (IA, blockchain, IoT).</w:t>
      </w:r>
    </w:p>
    <w:p>
      <w:r>
        <w:t>● Lancer des campagnes marketing ciblées.</w:t>
      </w:r>
    </w:p>
    <w:p>
      <w:r>
        <w:t>● Étendre notre présence à de nouveaux marchés.</w:t>
      </w:r>
    </w:p>
    <w:p>
      <w:r>
        <w:t>Nous prévoyons un équilibre financier en 3 ans et un chiffre d’affaires de 50 millions de</w:t>
      </w:r>
    </w:p>
    <w:p>
      <w:r>
        <w:t>dollars d’ici 5 ans.</w:t>
      </w:r>
    </w:p>
    <w:p>
      <w:r>
        <w:t>Appel à l’Action : Transformez l’Afrique avec Nous</w:t>
      </w:r>
    </w:p>
    <w:p>
      <w:r>
        <w:t>Investir dans Collectam, c’est participer à une révolution qui résout un problème urgent tout</w:t>
      </w:r>
    </w:p>
    <w:p>
      <w:r>
        <w:t>en générant des rendements attractifs. Avec 15 millions de dollars, vous contribuerez à</w:t>
      </w:r>
    </w:p>
    <w:p>
      <w:r>
        <w:t>créer des emplois, améliorer la santé publique et bâtir un avenir durable pour des millions</w:t>
      </w:r>
    </w:p>
    <w:p>
      <w:r>
        <w:t>d’Africains. Ensemble, transformons la crise des déchets en une opportunité de 10 milliards</w:t>
      </w:r>
    </w:p>
    <w:p>
      <w:r>
        <w:t>de dollars.</w:t>
      </w:r>
    </w:p>
    <w:p>
      <w:r>
        <w:t>Rejoignez-nous pour faire des déchets une richesse.</w:t>
      </w:r>
    </w:p>
    <w:p>
      <w:r>
        <w:t>Pour les Entreprises</w:t>
      </w:r>
    </w:p>
    <w:p>
      <w:r>
        <w:t>... (texte complet déjà extrait dans le PDF) 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