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99" w:rsidRDefault="00E45ED1" w:rsidP="00D6653F">
      <w:pPr>
        <w:pStyle w:val="1"/>
      </w:pPr>
      <w:r>
        <w:rPr>
          <w:rFonts w:hint="eastAsia"/>
        </w:rPr>
        <w:t>九尾狐运营</w:t>
      </w:r>
      <w:r w:rsidR="00D6653F">
        <w:rPr>
          <w:rFonts w:hint="eastAsia"/>
        </w:rPr>
        <w:t>平台</w:t>
      </w:r>
    </w:p>
    <w:p w:rsidR="0019169C" w:rsidRDefault="0019169C" w:rsidP="001916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主页</w:t>
      </w:r>
      <w:r>
        <w:t>类似于</w:t>
      </w:r>
      <w:r>
        <w:rPr>
          <w:rFonts w:hint="eastAsia"/>
        </w:rPr>
        <w:t>1号店</w:t>
      </w:r>
      <w:r>
        <w:t>backend，左侧展示功能菜单，样式没有要求，内部运营人员使用</w:t>
      </w:r>
    </w:p>
    <w:p w:rsidR="0019169C" w:rsidRDefault="0019169C" w:rsidP="0019169C">
      <w:pPr>
        <w:pStyle w:val="a7"/>
        <w:ind w:left="420" w:firstLineChars="0" w:firstLine="0"/>
      </w:pPr>
    </w:p>
    <w:p w:rsidR="0019169C" w:rsidRDefault="0019169C" w:rsidP="001916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内部账号登录，账号</w:t>
      </w:r>
      <w:r>
        <w:rPr>
          <w:rFonts w:hint="eastAsia"/>
        </w:rPr>
        <w:t>先</w:t>
      </w:r>
      <w:r>
        <w:t>直接从后台刷进去</w:t>
      </w:r>
    </w:p>
    <w:p w:rsidR="0019169C" w:rsidRPr="0019169C" w:rsidRDefault="0019169C" w:rsidP="0019169C">
      <w:pPr>
        <w:pStyle w:val="a7"/>
        <w:ind w:left="420" w:firstLineChars="0" w:firstLine="0"/>
      </w:pPr>
    </w:p>
    <w:p w:rsidR="00E45ED1" w:rsidRDefault="00D6653F" w:rsidP="00E45E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物流商入驻</w:t>
      </w:r>
      <w:r>
        <w:t>审核</w:t>
      </w:r>
    </w:p>
    <w:p w:rsidR="00D6653F" w:rsidRDefault="0019169C" w:rsidP="00E45E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展示待审核的物流商信息，供运营人员审核，审核完毕后可以设置状态：</w:t>
      </w:r>
      <w:r>
        <w:t>通过</w:t>
      </w:r>
      <w:r>
        <w:rPr>
          <w:rFonts w:hint="eastAsia"/>
        </w:rPr>
        <w:t>or</w:t>
      </w:r>
      <w:r>
        <w:t>未通过</w:t>
      </w:r>
    </w:p>
    <w:p w:rsidR="0019169C" w:rsidRDefault="0019169C" w:rsidP="00E45E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审核</w:t>
      </w:r>
      <w:r>
        <w:t>未通过运营人员通过资料直接和物流商联系，告之情况</w:t>
      </w:r>
    </w:p>
    <w:p w:rsidR="00E45ED1" w:rsidRDefault="00E45ED1" w:rsidP="00E45ED1"/>
    <w:p w:rsidR="00D6653F" w:rsidRPr="00413857" w:rsidRDefault="00D6653F" w:rsidP="00E45ED1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413857">
        <w:rPr>
          <w:rFonts w:hint="eastAsia"/>
          <w:highlight w:val="yellow"/>
        </w:rPr>
        <w:t>费用模板</w:t>
      </w:r>
      <w:r w:rsidRPr="00413857">
        <w:rPr>
          <w:highlight w:val="yellow"/>
        </w:rPr>
        <w:t>制定</w:t>
      </w:r>
    </w:p>
    <w:p w:rsidR="003B2F6E" w:rsidRDefault="003B2F6E" w:rsidP="003B2F6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两个板块：</w:t>
      </w:r>
      <w:r>
        <w:t>FBA和大宗普货</w:t>
      </w:r>
      <w:r>
        <w:rPr>
          <w:rFonts w:hint="eastAsia"/>
        </w:rPr>
        <w:t>。</w:t>
      </w:r>
    </w:p>
    <w:p w:rsidR="00E45ED1" w:rsidRDefault="00277238" w:rsidP="0019169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功能</w:t>
      </w:r>
      <w:r>
        <w:t>描述：</w:t>
      </w:r>
      <w:r w:rsidR="00E45ED1">
        <w:rPr>
          <w:rFonts w:hint="eastAsia"/>
        </w:rPr>
        <w:t>制定商家用来配置物流价格的模板</w:t>
      </w:r>
      <w:r w:rsidR="0019169C">
        <w:rPr>
          <w:rFonts w:hint="eastAsia"/>
        </w:rPr>
        <w:t>，如：始发地到目的地，每个重量区间（100</w:t>
      </w:r>
      <w:r w:rsidR="0019169C">
        <w:t>kg以内，</w:t>
      </w:r>
      <w:r w:rsidR="0019169C">
        <w:rPr>
          <w:rFonts w:hint="eastAsia"/>
        </w:rPr>
        <w:t>100</w:t>
      </w:r>
      <w:r w:rsidR="0019169C">
        <w:t>-500</w:t>
      </w:r>
      <w:r w:rsidR="0019169C">
        <w:rPr>
          <w:rFonts w:hint="eastAsia"/>
        </w:rPr>
        <w:t>,500</w:t>
      </w:r>
      <w:r w:rsidR="0019169C">
        <w:t>-1000</w:t>
      </w:r>
      <w:r w:rsidR="0019169C">
        <w:rPr>
          <w:rFonts w:hint="eastAsia"/>
        </w:rPr>
        <w:t>,1000以上），每kg的价格，时效，</w:t>
      </w:r>
      <w:r w:rsidR="0019169C">
        <w:t>还有其他附加</w:t>
      </w:r>
      <w:r w:rsidR="0019169C">
        <w:rPr>
          <w:rFonts w:hint="eastAsia"/>
        </w:rPr>
        <w:t>费用项等信息。</w:t>
      </w:r>
    </w:p>
    <w:p w:rsidR="00277238" w:rsidRDefault="00277238" w:rsidP="0019169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整个</w:t>
      </w:r>
      <w:r>
        <w:t>费用这块需要</w:t>
      </w:r>
      <w:r>
        <w:rPr>
          <w:rFonts w:hint="eastAsia"/>
        </w:rPr>
        <w:t>根据</w:t>
      </w:r>
      <w:r>
        <w:t>业务想一想，</w:t>
      </w:r>
      <w:r>
        <w:rPr>
          <w:rFonts w:hint="eastAsia"/>
        </w:rPr>
        <w:t>需不需要</w:t>
      </w:r>
      <w:r>
        <w:t>把这块当个小系统来做</w:t>
      </w:r>
      <w:r>
        <w:rPr>
          <w:rFonts w:hint="eastAsia"/>
        </w:rPr>
        <w:t>？价格系统</w:t>
      </w:r>
      <w:r>
        <w:t>？</w:t>
      </w:r>
      <w:r>
        <w:rPr>
          <w:rFonts w:hint="eastAsia"/>
        </w:rPr>
        <w:t>因为后续</w:t>
      </w:r>
      <w:r>
        <w:t>的询价功能依赖于这个</w:t>
      </w:r>
      <w:r>
        <w:rPr>
          <w:rFonts w:hint="eastAsia"/>
        </w:rPr>
        <w:t>，</w:t>
      </w:r>
      <w:r>
        <w:t>商家配置自己的价格也依赖于这个。</w:t>
      </w:r>
    </w:p>
    <w:p w:rsidR="00E45ED1" w:rsidRDefault="00E45ED1" w:rsidP="00E45ED1">
      <w:pPr>
        <w:pStyle w:val="a7"/>
        <w:ind w:left="420" w:firstLineChars="0" w:firstLine="0"/>
      </w:pPr>
    </w:p>
    <w:p w:rsidR="00D6653F" w:rsidRDefault="00D6653F" w:rsidP="00E45E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物流商</w:t>
      </w:r>
      <w:r>
        <w:t>管理</w:t>
      </w:r>
    </w:p>
    <w:p w:rsidR="00E45ED1" w:rsidRDefault="00E45ED1" w:rsidP="00E45ED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运营人员定期</w:t>
      </w:r>
      <w:r w:rsidR="008A5F81">
        <w:rPr>
          <w:rFonts w:hint="eastAsia"/>
        </w:rPr>
        <w:t>（每天</w:t>
      </w:r>
      <w:r w:rsidR="008A5F81">
        <w:t>拉一次当天和前一天</w:t>
      </w:r>
      <w:r w:rsidR="008A5F81">
        <w:rPr>
          <w:rFonts w:hint="eastAsia"/>
        </w:rPr>
        <w:t>）</w:t>
      </w:r>
      <w:r>
        <w:rPr>
          <w:rFonts w:hint="eastAsia"/>
        </w:rPr>
        <w:t>拉出修改过资料的物流商来审核，如果有问题联系物流商修改等。（</w:t>
      </w:r>
      <w:r w:rsidR="008A5F81">
        <w:rPr>
          <w:rFonts w:hint="eastAsia"/>
        </w:rPr>
        <w:t>或者做成</w:t>
      </w:r>
      <w:r>
        <w:rPr>
          <w:rFonts w:hint="eastAsia"/>
        </w:rPr>
        <w:t>修改资料</w:t>
      </w:r>
      <w:r w:rsidR="008A5F81">
        <w:rPr>
          <w:rFonts w:hint="eastAsia"/>
        </w:rPr>
        <w:t>后再次进入待审状态</w:t>
      </w:r>
      <w:r>
        <w:rPr>
          <w:rFonts w:hint="eastAsia"/>
        </w:rPr>
        <w:t>，</w:t>
      </w:r>
      <w:r w:rsidR="008A5F81">
        <w:rPr>
          <w:rFonts w:hint="eastAsia"/>
        </w:rPr>
        <w:t>对外展示</w:t>
      </w:r>
      <w:r w:rsidR="008A5F81">
        <w:t>用</w:t>
      </w:r>
      <w:r>
        <w:rPr>
          <w:rFonts w:hint="eastAsia"/>
        </w:rPr>
        <w:t>原来的数据</w:t>
      </w:r>
      <w:r w:rsidR="008A5F81">
        <w:rPr>
          <w:rFonts w:hint="eastAsia"/>
        </w:rPr>
        <w:t>，</w:t>
      </w:r>
      <w:r w:rsidR="008A5F81">
        <w:t>等审核通过再更新为最新数据，评估下是否麻烦，麻烦就先不做成这样</w:t>
      </w:r>
      <w:r>
        <w:rPr>
          <w:rFonts w:hint="eastAsia"/>
        </w:rPr>
        <w:t>）</w:t>
      </w:r>
    </w:p>
    <w:p w:rsidR="00E45ED1" w:rsidRDefault="008A5F81" w:rsidP="00E45ED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其他功能</w:t>
      </w:r>
      <w:r>
        <w:t>待定</w:t>
      </w:r>
    </w:p>
    <w:p w:rsidR="00E45ED1" w:rsidRDefault="00E45ED1" w:rsidP="00E45ED1">
      <w:pPr>
        <w:pStyle w:val="a7"/>
        <w:ind w:left="420" w:firstLineChars="0" w:firstLine="0"/>
      </w:pPr>
    </w:p>
    <w:p w:rsidR="00D6653F" w:rsidRPr="00413857" w:rsidRDefault="00D6653F" w:rsidP="00E45ED1">
      <w:pPr>
        <w:pStyle w:val="a7"/>
        <w:numPr>
          <w:ilvl w:val="0"/>
          <w:numId w:val="2"/>
        </w:numPr>
        <w:ind w:firstLineChars="0"/>
        <w:rPr>
          <w:highlight w:val="yellow"/>
        </w:rPr>
      </w:pPr>
      <w:r w:rsidRPr="00413857">
        <w:rPr>
          <w:rFonts w:hint="eastAsia"/>
          <w:highlight w:val="yellow"/>
        </w:rPr>
        <w:t>订单板块</w:t>
      </w:r>
    </w:p>
    <w:p w:rsidR="00E45ED1" w:rsidRDefault="00E45ED1" w:rsidP="008A5F8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查看物流商的订单</w:t>
      </w:r>
      <w:r w:rsidR="008A5F81">
        <w:rPr>
          <w:rFonts w:hint="eastAsia"/>
        </w:rPr>
        <w:t>，</w:t>
      </w:r>
      <w:r w:rsidR="008A5F81">
        <w:t>以物流商为维度</w:t>
      </w:r>
    </w:p>
    <w:p w:rsidR="00E45ED1" w:rsidRDefault="00DE1055" w:rsidP="00DE105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订单流转节点</w:t>
      </w:r>
      <w:r>
        <w:t>实时更新，这个功能涉及订单的全程跟踪，</w:t>
      </w:r>
      <w:r>
        <w:rPr>
          <w:rFonts w:hint="eastAsia"/>
        </w:rPr>
        <w:t>需要</w:t>
      </w:r>
      <w:r>
        <w:t>根据业务流程来设计订单在系统里的</w:t>
      </w:r>
      <w:r>
        <w:rPr>
          <w:rFonts w:hint="eastAsia"/>
        </w:rPr>
        <w:t>整个</w:t>
      </w:r>
      <w:r>
        <w:t>流程，闭环。</w:t>
      </w:r>
      <w:r>
        <w:rPr>
          <w:rFonts w:hint="eastAsia"/>
        </w:rPr>
        <w:t>实时跟踪</w:t>
      </w:r>
      <w:r>
        <w:t>状态</w:t>
      </w:r>
      <w:r>
        <w:rPr>
          <w:rFonts w:hint="eastAsia"/>
        </w:rPr>
        <w:t>涉及的</w:t>
      </w:r>
      <w:r>
        <w:t>应该比较多，包括入出仓，打包等环节的数据上传，不知道这里我们自己能否掌控。</w:t>
      </w:r>
    </w:p>
    <w:p w:rsidR="00DE1055" w:rsidRDefault="00DE1055" w:rsidP="00DE1055">
      <w:pPr>
        <w:rPr>
          <w:rFonts w:hint="eastAsia"/>
        </w:rPr>
      </w:pPr>
      <w:bookmarkStart w:id="0" w:name="_GoBack"/>
      <w:bookmarkEnd w:id="0"/>
    </w:p>
    <w:p w:rsidR="00D6653F" w:rsidRDefault="00D6653F" w:rsidP="00E45E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板块</w:t>
      </w:r>
      <w:r w:rsidR="008A5F81">
        <w:rPr>
          <w:rFonts w:hint="eastAsia"/>
        </w:rPr>
        <w:t>（暂不做）</w:t>
      </w:r>
    </w:p>
    <w:p w:rsidR="00E45ED1" w:rsidRDefault="00E45ED1" w:rsidP="00E45ED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不同维度来统计&amp;展示物流数据</w:t>
      </w:r>
    </w:p>
    <w:p w:rsidR="00E45ED1" w:rsidRDefault="00E45ED1" w:rsidP="00E45ED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考虑对数据的挖掘，未来提供更智能的功能</w:t>
      </w:r>
    </w:p>
    <w:p w:rsidR="00E45ED1" w:rsidRDefault="00E45ED1" w:rsidP="00E45ED1">
      <w:pPr>
        <w:pStyle w:val="a7"/>
        <w:ind w:left="780" w:firstLineChars="0" w:firstLine="0"/>
      </w:pPr>
    </w:p>
    <w:p w:rsidR="00D6653F" w:rsidRDefault="00D6653F" w:rsidP="00E45E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权限板块</w:t>
      </w:r>
      <w:r w:rsidR="008A5F81">
        <w:rPr>
          <w:rFonts w:hint="eastAsia"/>
        </w:rPr>
        <w:t>（暂不做）</w:t>
      </w:r>
    </w:p>
    <w:p w:rsidR="00E45ED1" w:rsidRPr="00D6653F" w:rsidRDefault="00E45ED1" w:rsidP="00E45ED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管理物流商所拥有的菜单权限</w:t>
      </w:r>
      <w:r w:rsidR="001A04B5">
        <w:rPr>
          <w:rFonts w:hint="eastAsia"/>
        </w:rPr>
        <w:t>，</w:t>
      </w:r>
      <w:r w:rsidR="001A04B5">
        <w:t>如：</w:t>
      </w:r>
      <w:r w:rsidR="001A04B5">
        <w:rPr>
          <w:rFonts w:hint="eastAsia"/>
        </w:rPr>
        <w:t>推出</w:t>
      </w:r>
      <w:r w:rsidR="001A04B5">
        <w:t>收费功能，付费的物流商才能</w:t>
      </w:r>
      <w:r w:rsidR="001A04B5">
        <w:rPr>
          <w:rFonts w:hint="eastAsia"/>
        </w:rPr>
        <w:t>开通</w:t>
      </w:r>
      <w:r w:rsidR="001A04B5">
        <w:t>这个权限</w:t>
      </w:r>
    </w:p>
    <w:sectPr w:rsidR="00E45ED1" w:rsidRPr="00D66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AB8" w:rsidRDefault="00A06AB8" w:rsidP="00D6653F">
      <w:r>
        <w:separator/>
      </w:r>
    </w:p>
  </w:endnote>
  <w:endnote w:type="continuationSeparator" w:id="0">
    <w:p w:rsidR="00A06AB8" w:rsidRDefault="00A06AB8" w:rsidP="00D6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AB8" w:rsidRDefault="00A06AB8" w:rsidP="00D6653F">
      <w:r>
        <w:separator/>
      </w:r>
    </w:p>
  </w:footnote>
  <w:footnote w:type="continuationSeparator" w:id="0">
    <w:p w:rsidR="00A06AB8" w:rsidRDefault="00A06AB8" w:rsidP="00D66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575"/>
    <w:multiLevelType w:val="hybridMultilevel"/>
    <w:tmpl w:val="41720E72"/>
    <w:lvl w:ilvl="0" w:tplc="CE2C0A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8E2C5A"/>
    <w:multiLevelType w:val="hybridMultilevel"/>
    <w:tmpl w:val="8F7C0990"/>
    <w:lvl w:ilvl="0" w:tplc="FE1ACC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B8785E"/>
    <w:multiLevelType w:val="hybridMultilevel"/>
    <w:tmpl w:val="002AB414"/>
    <w:lvl w:ilvl="0" w:tplc="346A3D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1530B9"/>
    <w:multiLevelType w:val="hybridMultilevel"/>
    <w:tmpl w:val="5FB299E2"/>
    <w:lvl w:ilvl="0" w:tplc="106A2E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B04996"/>
    <w:multiLevelType w:val="hybridMultilevel"/>
    <w:tmpl w:val="AB148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47F2C"/>
    <w:multiLevelType w:val="hybridMultilevel"/>
    <w:tmpl w:val="18A276FE"/>
    <w:lvl w:ilvl="0" w:tplc="5B961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AD6956"/>
    <w:multiLevelType w:val="hybridMultilevel"/>
    <w:tmpl w:val="AB60196A"/>
    <w:lvl w:ilvl="0" w:tplc="11EE5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D26A2B"/>
    <w:multiLevelType w:val="hybridMultilevel"/>
    <w:tmpl w:val="7DD4C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7C2281"/>
    <w:multiLevelType w:val="hybridMultilevel"/>
    <w:tmpl w:val="9B72EF50"/>
    <w:lvl w:ilvl="0" w:tplc="E89AE7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2F1F88"/>
    <w:multiLevelType w:val="hybridMultilevel"/>
    <w:tmpl w:val="565A574E"/>
    <w:lvl w:ilvl="0" w:tplc="6F267E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16"/>
    <w:rsid w:val="0015475A"/>
    <w:rsid w:val="0019169C"/>
    <w:rsid w:val="001A04B5"/>
    <w:rsid w:val="00277238"/>
    <w:rsid w:val="003B2F6E"/>
    <w:rsid w:val="00413857"/>
    <w:rsid w:val="00683A1F"/>
    <w:rsid w:val="008A5F81"/>
    <w:rsid w:val="00A06AB8"/>
    <w:rsid w:val="00BC5B2C"/>
    <w:rsid w:val="00BE6145"/>
    <w:rsid w:val="00D6653F"/>
    <w:rsid w:val="00DB33D5"/>
    <w:rsid w:val="00DC3F16"/>
    <w:rsid w:val="00DE1055"/>
    <w:rsid w:val="00E45ED1"/>
    <w:rsid w:val="00E7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C5499"/>
  <w15:chartTrackingRefBased/>
  <w15:docId w15:val="{3A3C32F2-F354-40DD-A80D-ED235297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5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653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665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100</Words>
  <Characters>574</Characters>
  <Application>Microsoft Office Word</Application>
  <DocSecurity>0</DocSecurity>
  <Lines>4</Lines>
  <Paragraphs>1</Paragraphs>
  <ScaleCrop>false</ScaleCrop>
  <Company>Microsoft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jz贾壮</dc:creator>
  <cp:keywords/>
  <dc:description/>
  <cp:lastModifiedBy>jz贾壮</cp:lastModifiedBy>
  <cp:revision>11</cp:revision>
  <dcterms:created xsi:type="dcterms:W3CDTF">2018-04-11T08:41:00Z</dcterms:created>
  <dcterms:modified xsi:type="dcterms:W3CDTF">2018-04-13T07:31:00Z</dcterms:modified>
</cp:coreProperties>
</file>