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0D1F7" w14:textId="384C8236" w:rsidR="005C6818" w:rsidRPr="004F0986" w:rsidRDefault="009362BC" w:rsidP="00994B51">
      <w:pPr>
        <w:jc w:val="center"/>
        <w:rPr>
          <w:rFonts w:cstheme="minorHAnsi"/>
          <w:b/>
          <w:bCs/>
          <w:sz w:val="28"/>
          <w:szCs w:val="28"/>
          <w:lang w:val="en-GB"/>
        </w:rPr>
      </w:pPr>
      <w:r w:rsidRPr="004F0986">
        <w:rPr>
          <w:rFonts w:cstheme="minorHAnsi"/>
          <w:b/>
          <w:bCs/>
          <w:sz w:val="28"/>
          <w:szCs w:val="28"/>
          <w:lang w:val="en-GB"/>
        </w:rPr>
        <w:t xml:space="preserve">Requirements of </w:t>
      </w:r>
      <w:r w:rsidR="00F21E49">
        <w:rPr>
          <w:rFonts w:cstheme="minorHAnsi"/>
          <w:b/>
          <w:bCs/>
          <w:sz w:val="28"/>
          <w:szCs w:val="28"/>
          <w:lang w:val="en-GB"/>
        </w:rPr>
        <w:t>for the final report of the research essay</w:t>
      </w:r>
    </w:p>
    <w:p w14:paraId="49490CB8" w14:textId="74984B9D" w:rsidR="00FE0B67" w:rsidRPr="00FE0B67" w:rsidRDefault="00FE0B67" w:rsidP="00FE0B67">
      <w:p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 xml:space="preserve">The final report on the </w:t>
      </w:r>
      <w:r w:rsidR="00F21E49">
        <w:rPr>
          <w:rFonts w:eastAsia="Times New Roman" w:cstheme="minorHAnsi"/>
          <w:color w:val="0E101A"/>
          <w:lang w:val="en-GB" w:eastAsia="en-GB"/>
        </w:rPr>
        <w:t>research essay</w:t>
      </w:r>
      <w:r w:rsidRPr="00FE0B67">
        <w:rPr>
          <w:rFonts w:eastAsia="Times New Roman" w:cstheme="minorHAnsi"/>
          <w:color w:val="0E101A"/>
          <w:lang w:val="en-GB" w:eastAsia="en-GB"/>
        </w:rPr>
        <w:t xml:space="preserve"> should contain the following parts: </w:t>
      </w:r>
    </w:p>
    <w:p w14:paraId="1279BF9F" w14:textId="7051B184" w:rsidR="00FE0B67" w:rsidRPr="00FE0B67" w:rsidRDefault="00FE0B67" w:rsidP="00FE0B67">
      <w:pPr>
        <w:numPr>
          <w:ilvl w:val="0"/>
          <w:numId w:val="10"/>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 xml:space="preserve">a title page that identifies the author of the </w:t>
      </w:r>
      <w:r w:rsidR="00F21E49">
        <w:rPr>
          <w:rFonts w:eastAsia="Times New Roman" w:cstheme="minorHAnsi"/>
          <w:color w:val="0E101A"/>
          <w:lang w:val="en-GB" w:eastAsia="en-GB"/>
        </w:rPr>
        <w:t>essay</w:t>
      </w:r>
      <w:r w:rsidRPr="00FE0B67">
        <w:rPr>
          <w:rFonts w:eastAsia="Times New Roman" w:cstheme="minorHAnsi"/>
          <w:color w:val="0E101A"/>
          <w:lang w:val="en-GB" w:eastAsia="en-GB"/>
        </w:rPr>
        <w:t xml:space="preserve">, the study program, the study course and the </w:t>
      </w:r>
      <w:proofErr w:type="gramStart"/>
      <w:r w:rsidRPr="00FE0B67">
        <w:rPr>
          <w:rFonts w:eastAsia="Times New Roman" w:cstheme="minorHAnsi"/>
          <w:color w:val="0E101A"/>
          <w:lang w:val="en-GB" w:eastAsia="en-GB"/>
        </w:rPr>
        <w:t>topic;</w:t>
      </w:r>
      <w:proofErr w:type="gramEnd"/>
      <w:r w:rsidRPr="00FE0B67">
        <w:rPr>
          <w:rFonts w:eastAsia="Times New Roman" w:cstheme="minorHAnsi"/>
          <w:color w:val="0E101A"/>
          <w:lang w:val="en-GB" w:eastAsia="en-GB"/>
        </w:rPr>
        <w:t> </w:t>
      </w:r>
    </w:p>
    <w:p w14:paraId="63B8E2E5" w14:textId="0B0BB85E" w:rsidR="00FE0B67" w:rsidRPr="00FE0B67" w:rsidRDefault="00FE0B67" w:rsidP="00FE0B67">
      <w:pPr>
        <w:numPr>
          <w:ilvl w:val="0"/>
          <w:numId w:val="10"/>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 xml:space="preserve">a table of content that displays the structure of the </w:t>
      </w:r>
      <w:r w:rsidR="00F21E49">
        <w:rPr>
          <w:rFonts w:eastAsia="Times New Roman" w:cstheme="minorHAnsi"/>
          <w:color w:val="0E101A"/>
          <w:lang w:val="en-GB" w:eastAsia="en-GB"/>
        </w:rPr>
        <w:t>research essay</w:t>
      </w:r>
      <w:r w:rsidRPr="00FE0B67">
        <w:rPr>
          <w:rFonts w:eastAsia="Times New Roman" w:cstheme="minorHAnsi"/>
          <w:color w:val="0E101A"/>
          <w:lang w:val="en-GB" w:eastAsia="en-GB"/>
        </w:rPr>
        <w:t xml:space="preserve"> and contains all 1st, 2nd, and 3rd level headings (starting from Introduction) together with page </w:t>
      </w:r>
      <w:proofErr w:type="gramStart"/>
      <w:r w:rsidRPr="00FE0B67">
        <w:rPr>
          <w:rFonts w:eastAsia="Times New Roman" w:cstheme="minorHAnsi"/>
          <w:color w:val="0E101A"/>
          <w:lang w:val="en-GB" w:eastAsia="en-GB"/>
        </w:rPr>
        <w:t>numbers;</w:t>
      </w:r>
      <w:proofErr w:type="gramEnd"/>
      <w:r w:rsidRPr="00FE0B67">
        <w:rPr>
          <w:rFonts w:eastAsia="Times New Roman" w:cstheme="minorHAnsi"/>
          <w:color w:val="0E101A"/>
          <w:lang w:val="en-GB" w:eastAsia="en-GB"/>
        </w:rPr>
        <w:t> </w:t>
      </w:r>
    </w:p>
    <w:p w14:paraId="46E54481" w14:textId="005D62EA" w:rsidR="00FE0B67" w:rsidRPr="00FE0B67" w:rsidRDefault="00FE0B67" w:rsidP="00FE0B67">
      <w:pPr>
        <w:numPr>
          <w:ilvl w:val="0"/>
          <w:numId w:val="10"/>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 xml:space="preserve">an introduction that discusses the significance and the topicality of the topic addressed in the </w:t>
      </w:r>
      <w:r w:rsidR="00F21E49">
        <w:rPr>
          <w:rFonts w:eastAsia="Times New Roman" w:cstheme="minorHAnsi"/>
          <w:color w:val="0E101A"/>
          <w:lang w:val="en-GB" w:eastAsia="en-GB"/>
        </w:rPr>
        <w:t xml:space="preserve">research </w:t>
      </w:r>
      <w:proofErr w:type="gramStart"/>
      <w:r w:rsidR="00F21E49">
        <w:rPr>
          <w:rFonts w:eastAsia="Times New Roman" w:cstheme="minorHAnsi"/>
          <w:color w:val="0E101A"/>
          <w:lang w:val="en-GB" w:eastAsia="en-GB"/>
        </w:rPr>
        <w:t>essay</w:t>
      </w:r>
      <w:r w:rsidRPr="00FE0B67">
        <w:rPr>
          <w:rFonts w:eastAsia="Times New Roman" w:cstheme="minorHAnsi"/>
          <w:color w:val="0E101A"/>
          <w:lang w:val="en-GB" w:eastAsia="en-GB"/>
        </w:rPr>
        <w:t>;</w:t>
      </w:r>
      <w:proofErr w:type="gramEnd"/>
      <w:r w:rsidRPr="00FE0B67">
        <w:rPr>
          <w:rFonts w:eastAsia="Times New Roman" w:cstheme="minorHAnsi"/>
          <w:color w:val="0E101A"/>
          <w:lang w:val="en-GB" w:eastAsia="en-GB"/>
        </w:rPr>
        <w:t> </w:t>
      </w:r>
    </w:p>
    <w:p w14:paraId="6481F67B" w14:textId="3515B703" w:rsidR="00FE0B67" w:rsidRPr="00FE0B67" w:rsidRDefault="00FE0B67" w:rsidP="00FE0B67">
      <w:pPr>
        <w:numPr>
          <w:ilvl w:val="0"/>
          <w:numId w:val="10"/>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 xml:space="preserve">body text that describes in detail the theoretical background of the topic and the practical application considered in the </w:t>
      </w:r>
      <w:r w:rsidR="00F21E49">
        <w:rPr>
          <w:rFonts w:eastAsia="Times New Roman" w:cstheme="minorHAnsi"/>
          <w:color w:val="0E101A"/>
          <w:lang w:val="en-GB" w:eastAsia="en-GB"/>
        </w:rPr>
        <w:t xml:space="preserve">research </w:t>
      </w:r>
      <w:proofErr w:type="gramStart"/>
      <w:r w:rsidR="00F21E49">
        <w:rPr>
          <w:rFonts w:eastAsia="Times New Roman" w:cstheme="minorHAnsi"/>
          <w:color w:val="0E101A"/>
          <w:lang w:val="en-GB" w:eastAsia="en-GB"/>
        </w:rPr>
        <w:t>essay</w:t>
      </w:r>
      <w:r w:rsidRPr="00FE0B67">
        <w:rPr>
          <w:rFonts w:eastAsia="Times New Roman" w:cstheme="minorHAnsi"/>
          <w:color w:val="0E101A"/>
          <w:lang w:val="en-GB" w:eastAsia="en-GB"/>
        </w:rPr>
        <w:t>;</w:t>
      </w:r>
      <w:proofErr w:type="gramEnd"/>
    </w:p>
    <w:p w14:paraId="68D9C2EB" w14:textId="77777777" w:rsidR="00FE0B67" w:rsidRPr="00FE0B67" w:rsidRDefault="00FE0B67" w:rsidP="00FE0B67">
      <w:pPr>
        <w:numPr>
          <w:ilvl w:val="0"/>
          <w:numId w:val="10"/>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 xml:space="preserve">student's conclusions made after researching the </w:t>
      </w:r>
      <w:proofErr w:type="gramStart"/>
      <w:r w:rsidRPr="00FE0B67">
        <w:rPr>
          <w:rFonts w:eastAsia="Times New Roman" w:cstheme="minorHAnsi"/>
          <w:color w:val="0E101A"/>
          <w:lang w:val="en-GB" w:eastAsia="en-GB"/>
        </w:rPr>
        <w:t>topic;</w:t>
      </w:r>
      <w:proofErr w:type="gramEnd"/>
    </w:p>
    <w:p w14:paraId="0517A357" w14:textId="77777777" w:rsidR="00FE0B67" w:rsidRPr="00FE0B67" w:rsidRDefault="00FE0B67" w:rsidP="00FE0B67">
      <w:pPr>
        <w:numPr>
          <w:ilvl w:val="0"/>
          <w:numId w:val="10"/>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a list of information sources used.</w:t>
      </w:r>
    </w:p>
    <w:p w14:paraId="76E1FEA5" w14:textId="77777777" w:rsidR="00FE0B67" w:rsidRPr="00FE0B67" w:rsidRDefault="00FE0B67" w:rsidP="00FE0B67">
      <w:p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 </w:t>
      </w:r>
    </w:p>
    <w:p w14:paraId="56F2E911" w14:textId="14081A4F" w:rsidR="00FE0B67" w:rsidRPr="00FE0B67" w:rsidRDefault="00FE0B67" w:rsidP="00FE0B67">
      <w:p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 xml:space="preserve">The volume of the </w:t>
      </w:r>
      <w:r w:rsidR="00F21E49">
        <w:rPr>
          <w:rFonts w:eastAsia="Times New Roman" w:cstheme="minorHAnsi"/>
          <w:color w:val="0E101A"/>
          <w:lang w:val="en-GB" w:eastAsia="en-GB"/>
        </w:rPr>
        <w:t>research essay</w:t>
      </w:r>
      <w:r w:rsidRPr="00FE0B67">
        <w:rPr>
          <w:rFonts w:eastAsia="Times New Roman" w:cstheme="minorHAnsi"/>
          <w:color w:val="0E101A"/>
          <w:lang w:val="en-GB" w:eastAsia="en-GB"/>
        </w:rPr>
        <w:t xml:space="preserve"> should be between </w:t>
      </w:r>
      <w:r w:rsidR="00963FA7">
        <w:rPr>
          <w:rFonts w:eastAsia="Times New Roman" w:cstheme="minorHAnsi"/>
          <w:color w:val="0E101A"/>
          <w:lang w:val="en-GB" w:eastAsia="en-GB"/>
        </w:rPr>
        <w:t>12-15</w:t>
      </w:r>
      <w:r w:rsidRPr="00FE0B67">
        <w:rPr>
          <w:rFonts w:eastAsia="Times New Roman" w:cstheme="minorHAnsi"/>
          <w:color w:val="0E101A"/>
          <w:lang w:val="en-GB" w:eastAsia="en-GB"/>
        </w:rPr>
        <w:t xml:space="preserve"> pages, excluding the title page, the table of content and the list of information sources.</w:t>
      </w:r>
    </w:p>
    <w:p w14:paraId="3FE40505" w14:textId="77777777" w:rsidR="00FE0B67" w:rsidRPr="00FE0B67" w:rsidRDefault="00FE0B67" w:rsidP="00FE0B67">
      <w:p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 </w:t>
      </w:r>
    </w:p>
    <w:p w14:paraId="29A17479" w14:textId="45FBD350" w:rsidR="00FE0B67" w:rsidRPr="00FE0B67" w:rsidRDefault="00FE0B67" w:rsidP="00FE0B67">
      <w:p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 xml:space="preserve">The </w:t>
      </w:r>
      <w:r w:rsidR="00F21E49">
        <w:rPr>
          <w:rFonts w:eastAsia="Times New Roman" w:cstheme="minorHAnsi"/>
          <w:color w:val="0E101A"/>
          <w:lang w:val="en-GB" w:eastAsia="en-GB"/>
        </w:rPr>
        <w:t>research essay</w:t>
      </w:r>
      <w:r w:rsidRPr="00FE0B67">
        <w:rPr>
          <w:rFonts w:eastAsia="Times New Roman" w:cstheme="minorHAnsi"/>
          <w:color w:val="0E101A"/>
          <w:lang w:val="en-GB" w:eastAsia="en-GB"/>
        </w:rPr>
        <w:t xml:space="preserve"> should be logically structured and written using the applied language style and professional terminology. It should contain references to information sources used, which clearly distinguish the student's written text from the ideas of other authors. Please, be careful and avoid plagiarism. Additionally, tables, pictures and other elements should have explanatory text.</w:t>
      </w:r>
    </w:p>
    <w:p w14:paraId="31FE0FC3" w14:textId="77777777" w:rsidR="00FE0B67" w:rsidRPr="00FE0B67" w:rsidRDefault="00FE0B67" w:rsidP="00FE0B67">
      <w:pPr>
        <w:spacing w:after="0" w:line="360" w:lineRule="auto"/>
        <w:jc w:val="both"/>
        <w:rPr>
          <w:rFonts w:eastAsia="Times New Roman" w:cstheme="minorHAnsi"/>
          <w:color w:val="0E101A"/>
          <w:lang w:val="en-GB" w:eastAsia="en-GB"/>
        </w:rPr>
      </w:pPr>
    </w:p>
    <w:p w14:paraId="7AAF8274" w14:textId="77777777" w:rsidR="00FE0B67" w:rsidRPr="00FE0B67" w:rsidRDefault="00FE0B67" w:rsidP="00FE0B67">
      <w:p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The following general requirements should be followed:</w:t>
      </w:r>
    </w:p>
    <w:p w14:paraId="3A2C9B72" w14:textId="1CF107DE" w:rsidR="00FE0B67" w:rsidRPr="00FE0B67" w:rsidRDefault="00FE0B67" w:rsidP="00FE0B67">
      <w:pPr>
        <w:pStyle w:val="ListParagraph"/>
        <w:numPr>
          <w:ilvl w:val="0"/>
          <w:numId w:val="12"/>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A4 paper size.</w:t>
      </w:r>
    </w:p>
    <w:p w14:paraId="5C542F44" w14:textId="1B26307C" w:rsidR="00FE0B67" w:rsidRPr="00FE0B67" w:rsidRDefault="00FE0B67" w:rsidP="00FE0B67">
      <w:pPr>
        <w:pStyle w:val="ListParagraph"/>
        <w:numPr>
          <w:ilvl w:val="0"/>
          <w:numId w:val="12"/>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Page orientation – portrait. In exceptional cases, for example, large figures or tables, a page can have a landscape orientation.</w:t>
      </w:r>
    </w:p>
    <w:p w14:paraId="24A62F27" w14:textId="5650BC27" w:rsidR="00FE0B67" w:rsidRPr="00FE0B67" w:rsidRDefault="00FE0B67" w:rsidP="00FE0B67">
      <w:pPr>
        <w:pStyle w:val="ListParagraph"/>
        <w:numPr>
          <w:ilvl w:val="0"/>
          <w:numId w:val="12"/>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Margins: top – 20 mm, left – 20 mm, right – 15 mm, bottom – 15 mm.</w:t>
      </w:r>
    </w:p>
    <w:p w14:paraId="166BB0C7" w14:textId="29ECF2E9" w:rsidR="00FE0B67" w:rsidRPr="00FE0B67" w:rsidRDefault="00FE0B67" w:rsidP="00FE0B67">
      <w:pPr>
        <w:pStyle w:val="ListParagraph"/>
        <w:numPr>
          <w:ilvl w:val="0"/>
          <w:numId w:val="12"/>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Font – Times New Roman.</w:t>
      </w:r>
    </w:p>
    <w:p w14:paraId="3C699251" w14:textId="36C7B1EB" w:rsidR="00FE0B67" w:rsidRPr="00FE0B67" w:rsidRDefault="00FE0B67" w:rsidP="00FE0B67">
      <w:pPr>
        <w:pStyle w:val="ListParagraph"/>
        <w:numPr>
          <w:ilvl w:val="0"/>
          <w:numId w:val="12"/>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Text font size (excluding headings) – 12.</w:t>
      </w:r>
    </w:p>
    <w:p w14:paraId="391F06F7" w14:textId="1071CED7" w:rsidR="00FE0B67" w:rsidRPr="00FE0B67" w:rsidRDefault="00FE0B67" w:rsidP="00FE0B67">
      <w:pPr>
        <w:pStyle w:val="ListParagraph"/>
        <w:numPr>
          <w:ilvl w:val="0"/>
          <w:numId w:val="12"/>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Text alignment – justified.</w:t>
      </w:r>
    </w:p>
    <w:p w14:paraId="765B0DE4" w14:textId="192C0A13" w:rsidR="00FE0B67" w:rsidRPr="00FE0B67" w:rsidRDefault="00FE0B67" w:rsidP="00FE0B67">
      <w:pPr>
        <w:pStyle w:val="ListParagraph"/>
        <w:numPr>
          <w:ilvl w:val="0"/>
          <w:numId w:val="12"/>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Text colour – black.</w:t>
      </w:r>
    </w:p>
    <w:p w14:paraId="1E30CDB4" w14:textId="719DDEAA" w:rsidR="00FE0B67" w:rsidRPr="00FE0B67" w:rsidRDefault="00FE0B67" w:rsidP="00FE0B67">
      <w:pPr>
        <w:pStyle w:val="ListParagraph"/>
        <w:numPr>
          <w:ilvl w:val="0"/>
          <w:numId w:val="12"/>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No empty lines between paragraphs.</w:t>
      </w:r>
    </w:p>
    <w:p w14:paraId="51503F31" w14:textId="74E285B9" w:rsidR="00FE0B67" w:rsidRPr="00FE0B67" w:rsidRDefault="00FE0B67" w:rsidP="00FE0B67">
      <w:pPr>
        <w:pStyle w:val="ListParagraph"/>
        <w:numPr>
          <w:ilvl w:val="0"/>
          <w:numId w:val="12"/>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Line spacing – 1.5.</w:t>
      </w:r>
    </w:p>
    <w:p w14:paraId="0E951B9D" w14:textId="719B82B3" w:rsidR="00FE0B67" w:rsidRPr="00FE0B67" w:rsidRDefault="00FE0B67" w:rsidP="00FE0B67">
      <w:pPr>
        <w:pStyle w:val="ListParagraph"/>
        <w:numPr>
          <w:ilvl w:val="0"/>
          <w:numId w:val="12"/>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Indentation of the first line – 1 cm.</w:t>
      </w:r>
    </w:p>
    <w:p w14:paraId="0950FD3A" w14:textId="24CF4791" w:rsidR="00FE0B67" w:rsidRPr="00FE0B67" w:rsidRDefault="00FE0B67" w:rsidP="00FE0B67">
      <w:pPr>
        <w:pStyle w:val="ListParagraph"/>
        <w:numPr>
          <w:ilvl w:val="0"/>
          <w:numId w:val="12"/>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Pages of the main sections (introduction, body text, conclusions and information sources) should be maximally filled with text, figures, and/or tables. </w:t>
      </w:r>
    </w:p>
    <w:p w14:paraId="030F4D7A" w14:textId="40D46DC6" w:rsidR="00FE0B67" w:rsidRPr="00FE0B67" w:rsidRDefault="00FE0B67" w:rsidP="00FE0B67">
      <w:pPr>
        <w:pStyle w:val="ListParagraph"/>
        <w:numPr>
          <w:ilvl w:val="0"/>
          <w:numId w:val="12"/>
        </w:num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Pages should be numbered with Arabic numerals centred at the bottom of the page. The counting of pages starts from the title page, but the page number firstly appears on the introduction page.  </w:t>
      </w:r>
    </w:p>
    <w:p w14:paraId="7D1BE5A8" w14:textId="77777777" w:rsidR="00FE0B67" w:rsidRPr="00FE0B67" w:rsidRDefault="00FE0B67" w:rsidP="00FE0B67">
      <w:p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 </w:t>
      </w:r>
    </w:p>
    <w:p w14:paraId="324661E9" w14:textId="58583542" w:rsidR="00FE0B67" w:rsidRPr="00FE0B67" w:rsidRDefault="00FE0B67" w:rsidP="00FE0B67">
      <w:p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lastRenderedPageBreak/>
        <w:t xml:space="preserve">For all graphical materials included in the </w:t>
      </w:r>
      <w:r w:rsidR="00F21E49">
        <w:rPr>
          <w:rFonts w:eastAsia="Times New Roman" w:cstheme="minorHAnsi"/>
          <w:color w:val="0E101A"/>
          <w:lang w:val="en-GB" w:eastAsia="en-GB"/>
        </w:rPr>
        <w:t>research essay</w:t>
      </w:r>
      <w:r w:rsidRPr="00FE0B67">
        <w:rPr>
          <w:rFonts w:eastAsia="Times New Roman" w:cstheme="minorHAnsi"/>
          <w:color w:val="0E101A"/>
          <w:lang w:val="en-GB" w:eastAsia="en-GB"/>
        </w:rPr>
        <w:t xml:space="preserve"> – photos, drafts, schemas, drawings, diagrams, etc. – the same concept "figure" is used. Figures are consequently enumerated with Arabic numerals, and each of them should have its caption. The figure and its caption are centred. The caption of a figure is placed below the figure, and it consists </w:t>
      </w:r>
      <w:proofErr w:type="gramStart"/>
      <w:r w:rsidRPr="00FE0B67">
        <w:rPr>
          <w:rFonts w:eastAsia="Times New Roman" w:cstheme="minorHAnsi"/>
          <w:color w:val="0E101A"/>
          <w:lang w:val="en-GB" w:eastAsia="en-GB"/>
        </w:rPr>
        <w:t>of:</w:t>
      </w:r>
      <w:proofErr w:type="gramEnd"/>
      <w:r w:rsidRPr="00FE0B67">
        <w:rPr>
          <w:rFonts w:eastAsia="Times New Roman" w:cstheme="minorHAnsi"/>
          <w:color w:val="0E101A"/>
          <w:lang w:val="en-GB" w:eastAsia="en-GB"/>
        </w:rPr>
        <w:t xml:space="preserve"> the word "Fig.", the number, a period after the number, and the figure's caption without a period after it. Only the first letter in the title is a capital letter, and all others are lowercase. Formatting the figure's caption: font size – 10, style – bold, centred. A reference to a figure should be given in the text preceding the figure.</w:t>
      </w:r>
    </w:p>
    <w:p w14:paraId="5126E635" w14:textId="77777777" w:rsidR="00FE0B67" w:rsidRPr="00FE0B67" w:rsidRDefault="00FE0B67" w:rsidP="00FE0B67">
      <w:p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 </w:t>
      </w:r>
    </w:p>
    <w:p w14:paraId="5C5A72CB" w14:textId="3F2CD35D" w:rsidR="00FE0B67" w:rsidRPr="00FE0B67" w:rsidRDefault="00FE0B67" w:rsidP="00FE0B67">
      <w:p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 xml:space="preserve">Tables included in the </w:t>
      </w:r>
      <w:r w:rsidR="00F21E49">
        <w:rPr>
          <w:rFonts w:eastAsia="Times New Roman" w:cstheme="minorHAnsi"/>
          <w:color w:val="0E101A"/>
          <w:lang w:val="en-GB" w:eastAsia="en-GB"/>
        </w:rPr>
        <w:t>research essay</w:t>
      </w:r>
      <w:r w:rsidRPr="00FE0B67">
        <w:rPr>
          <w:rFonts w:eastAsia="Times New Roman" w:cstheme="minorHAnsi"/>
          <w:color w:val="0E101A"/>
          <w:lang w:val="en-GB" w:eastAsia="en-GB"/>
        </w:rPr>
        <w:t xml:space="preserve"> should have a caption. Tables are consequently enumerated with Arabic numerals. After the table number, a period is placed, and the table's caption is given. Only the first letter in the caption is a capital letter, and all others are lowercase. There should be no periods after captions. Format a table's caption in the following way: font size – 10, bold, right alignment. Spacing before and after the table caption is 6 pt. In the text before the table, either a reference to the table should be given, for example, as</w:t>
      </w:r>
      <w:r w:rsidRPr="00FE0B67">
        <w:rPr>
          <w:rFonts w:eastAsia="Times New Roman" w:cstheme="minorHAnsi"/>
          <w:i/>
          <w:iCs/>
          <w:color w:val="0E101A"/>
          <w:lang w:val="en-GB" w:eastAsia="en-GB"/>
        </w:rPr>
        <w:t> shown in Table 1.3...</w:t>
      </w:r>
      <w:r w:rsidRPr="00FE0B67">
        <w:rPr>
          <w:rFonts w:eastAsia="Times New Roman" w:cstheme="minorHAnsi"/>
          <w:color w:val="0E101A"/>
          <w:lang w:val="en-GB" w:eastAsia="en-GB"/>
        </w:rPr>
        <w:t>., or the table number should be given in parentheses: </w:t>
      </w:r>
      <w:r w:rsidRPr="00FE0B67">
        <w:rPr>
          <w:rFonts w:eastAsia="Times New Roman" w:cstheme="minorHAnsi"/>
          <w:i/>
          <w:iCs/>
          <w:color w:val="0E101A"/>
          <w:lang w:val="en-GB" w:eastAsia="en-GB"/>
        </w:rPr>
        <w:t>summarizing data (Table 2.1).</w:t>
      </w:r>
    </w:p>
    <w:p w14:paraId="14F2B309" w14:textId="77777777" w:rsidR="00FE0B67" w:rsidRPr="00FE0B67" w:rsidRDefault="00FE0B67" w:rsidP="00FE0B67">
      <w:pPr>
        <w:spacing w:after="0" w:line="360" w:lineRule="auto"/>
        <w:jc w:val="both"/>
        <w:rPr>
          <w:rFonts w:eastAsia="Times New Roman" w:cstheme="minorHAnsi"/>
          <w:color w:val="0E101A"/>
          <w:lang w:val="en-GB" w:eastAsia="en-GB"/>
        </w:rPr>
      </w:pPr>
      <w:r w:rsidRPr="00FE0B67">
        <w:rPr>
          <w:rFonts w:eastAsia="Times New Roman" w:cstheme="minorHAnsi"/>
          <w:i/>
          <w:iCs/>
          <w:color w:val="0E101A"/>
          <w:lang w:val="en-GB" w:eastAsia="en-GB"/>
        </w:rPr>
        <w:t> </w:t>
      </w:r>
    </w:p>
    <w:p w14:paraId="3DCB1937" w14:textId="3A7ADCA0" w:rsidR="00FE0B67" w:rsidRPr="00FE0B67" w:rsidRDefault="00FE0B67" w:rsidP="00FE0B67">
      <w:pPr>
        <w:spacing w:after="0" w:line="360" w:lineRule="auto"/>
        <w:jc w:val="both"/>
        <w:rPr>
          <w:rFonts w:eastAsia="Times New Roman" w:cstheme="minorHAnsi"/>
          <w:color w:val="0E101A"/>
          <w:lang w:val="en-GB" w:eastAsia="en-GB"/>
        </w:rPr>
      </w:pPr>
      <w:r w:rsidRPr="00FE0B67">
        <w:rPr>
          <w:rFonts w:eastAsia="Times New Roman" w:cstheme="minorHAnsi"/>
          <w:color w:val="0E101A"/>
          <w:lang w:val="en-GB" w:eastAsia="en-GB"/>
        </w:rPr>
        <w:t xml:space="preserve">The student is free to select formatting rules for other </w:t>
      </w:r>
      <w:r w:rsidR="00F21E49">
        <w:rPr>
          <w:rFonts w:eastAsia="Times New Roman" w:cstheme="minorHAnsi"/>
          <w:color w:val="0E101A"/>
          <w:lang w:val="en-GB" w:eastAsia="en-GB"/>
        </w:rPr>
        <w:t>report</w:t>
      </w:r>
      <w:r w:rsidRPr="00FE0B67">
        <w:rPr>
          <w:rFonts w:eastAsia="Times New Roman" w:cstheme="minorHAnsi"/>
          <w:color w:val="0E101A"/>
          <w:lang w:val="en-GB" w:eastAsia="en-GB"/>
        </w:rPr>
        <w:t xml:space="preserve"> elements (like lists, equations, headings, etc.).</w:t>
      </w:r>
    </w:p>
    <w:p w14:paraId="73022805" w14:textId="62218B42" w:rsidR="002C1ABB" w:rsidRPr="004F0986" w:rsidRDefault="002C1ABB" w:rsidP="004F0986">
      <w:pPr>
        <w:spacing w:after="0" w:line="360" w:lineRule="auto"/>
        <w:jc w:val="both"/>
        <w:rPr>
          <w:rFonts w:cstheme="minorHAnsi"/>
          <w:i/>
          <w:iCs/>
          <w:lang w:val="en-GB"/>
        </w:rPr>
      </w:pPr>
    </w:p>
    <w:sectPr w:rsidR="002C1ABB" w:rsidRPr="004F0986" w:rsidSect="009E0F63">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09C89" w14:textId="77777777" w:rsidR="00CA1251" w:rsidRDefault="00CA1251" w:rsidP="00994B51">
      <w:pPr>
        <w:spacing w:after="0" w:line="240" w:lineRule="auto"/>
      </w:pPr>
      <w:r>
        <w:separator/>
      </w:r>
    </w:p>
  </w:endnote>
  <w:endnote w:type="continuationSeparator" w:id="0">
    <w:p w14:paraId="7679A5E9" w14:textId="77777777" w:rsidR="00CA1251" w:rsidRDefault="00CA1251" w:rsidP="00994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09475" w14:textId="77777777" w:rsidR="00CA1251" w:rsidRDefault="00CA1251" w:rsidP="00994B51">
      <w:pPr>
        <w:spacing w:after="0" w:line="240" w:lineRule="auto"/>
      </w:pPr>
      <w:r>
        <w:separator/>
      </w:r>
    </w:p>
  </w:footnote>
  <w:footnote w:type="continuationSeparator" w:id="0">
    <w:p w14:paraId="5CB90EDD" w14:textId="77777777" w:rsidR="00CA1251" w:rsidRDefault="00CA1251" w:rsidP="00994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10C490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377EED"/>
    <w:multiLevelType w:val="hybridMultilevel"/>
    <w:tmpl w:val="284AE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C1E21"/>
    <w:multiLevelType w:val="hybridMultilevel"/>
    <w:tmpl w:val="F8929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BF5979"/>
    <w:multiLevelType w:val="hybridMultilevel"/>
    <w:tmpl w:val="8D2A1EE8"/>
    <w:lvl w:ilvl="0" w:tplc="0809000F">
      <w:start w:val="1"/>
      <w:numFmt w:val="decimal"/>
      <w:lvlText w:val="%1."/>
      <w:lvlJc w:val="left"/>
      <w:pPr>
        <w:ind w:left="360" w:hanging="360"/>
      </w:pPr>
    </w:lvl>
    <w:lvl w:ilvl="1" w:tplc="04260019" w:tentative="1">
      <w:start w:val="1"/>
      <w:numFmt w:val="lowerLetter"/>
      <w:lvlText w:val="%2."/>
      <w:lvlJc w:val="left"/>
      <w:pPr>
        <w:tabs>
          <w:tab w:val="num" w:pos="1080"/>
        </w:tabs>
        <w:ind w:left="1080" w:hanging="360"/>
      </w:pPr>
    </w:lvl>
    <w:lvl w:ilvl="2" w:tplc="0426001B" w:tentative="1">
      <w:start w:val="1"/>
      <w:numFmt w:val="lowerRoman"/>
      <w:lvlText w:val="%3."/>
      <w:lvlJc w:val="right"/>
      <w:pPr>
        <w:tabs>
          <w:tab w:val="num" w:pos="1800"/>
        </w:tabs>
        <w:ind w:left="1800" w:hanging="180"/>
      </w:pPr>
    </w:lvl>
    <w:lvl w:ilvl="3" w:tplc="0426000F" w:tentative="1">
      <w:start w:val="1"/>
      <w:numFmt w:val="decimal"/>
      <w:lvlText w:val="%4."/>
      <w:lvlJc w:val="left"/>
      <w:pPr>
        <w:tabs>
          <w:tab w:val="num" w:pos="2520"/>
        </w:tabs>
        <w:ind w:left="2520" w:hanging="360"/>
      </w:pPr>
    </w:lvl>
    <w:lvl w:ilvl="4" w:tplc="04260019" w:tentative="1">
      <w:start w:val="1"/>
      <w:numFmt w:val="lowerLetter"/>
      <w:lvlText w:val="%5."/>
      <w:lvlJc w:val="left"/>
      <w:pPr>
        <w:tabs>
          <w:tab w:val="num" w:pos="3240"/>
        </w:tabs>
        <w:ind w:left="3240" w:hanging="360"/>
      </w:pPr>
    </w:lvl>
    <w:lvl w:ilvl="5" w:tplc="0426001B" w:tentative="1">
      <w:start w:val="1"/>
      <w:numFmt w:val="lowerRoman"/>
      <w:lvlText w:val="%6."/>
      <w:lvlJc w:val="right"/>
      <w:pPr>
        <w:tabs>
          <w:tab w:val="num" w:pos="3960"/>
        </w:tabs>
        <w:ind w:left="3960" w:hanging="180"/>
      </w:pPr>
    </w:lvl>
    <w:lvl w:ilvl="6" w:tplc="0426000F" w:tentative="1">
      <w:start w:val="1"/>
      <w:numFmt w:val="decimal"/>
      <w:lvlText w:val="%7."/>
      <w:lvlJc w:val="left"/>
      <w:pPr>
        <w:tabs>
          <w:tab w:val="num" w:pos="4680"/>
        </w:tabs>
        <w:ind w:left="4680" w:hanging="360"/>
      </w:pPr>
    </w:lvl>
    <w:lvl w:ilvl="7" w:tplc="04260019" w:tentative="1">
      <w:start w:val="1"/>
      <w:numFmt w:val="lowerLetter"/>
      <w:lvlText w:val="%8."/>
      <w:lvlJc w:val="left"/>
      <w:pPr>
        <w:tabs>
          <w:tab w:val="num" w:pos="5400"/>
        </w:tabs>
        <w:ind w:left="5400" w:hanging="360"/>
      </w:pPr>
    </w:lvl>
    <w:lvl w:ilvl="8" w:tplc="0426001B" w:tentative="1">
      <w:start w:val="1"/>
      <w:numFmt w:val="lowerRoman"/>
      <w:lvlText w:val="%9."/>
      <w:lvlJc w:val="right"/>
      <w:pPr>
        <w:tabs>
          <w:tab w:val="num" w:pos="6120"/>
        </w:tabs>
        <w:ind w:left="6120" w:hanging="180"/>
      </w:pPr>
    </w:lvl>
  </w:abstractNum>
  <w:abstractNum w:abstractNumId="4" w15:restartNumberingAfterBreak="0">
    <w:nsid w:val="2A245F4C"/>
    <w:multiLevelType w:val="hybridMultilevel"/>
    <w:tmpl w:val="471C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C29C8"/>
    <w:multiLevelType w:val="hybridMultilevel"/>
    <w:tmpl w:val="3E1AE55A"/>
    <w:lvl w:ilvl="0" w:tplc="BA06F60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94E0418"/>
    <w:multiLevelType w:val="hybridMultilevel"/>
    <w:tmpl w:val="5A32B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27E86"/>
    <w:multiLevelType w:val="hybridMultilevel"/>
    <w:tmpl w:val="D6F4EE80"/>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5AF41863"/>
    <w:multiLevelType w:val="multilevel"/>
    <w:tmpl w:val="644E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63242"/>
    <w:multiLevelType w:val="hybridMultilevel"/>
    <w:tmpl w:val="22184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2A176A"/>
    <w:multiLevelType w:val="hybridMultilevel"/>
    <w:tmpl w:val="3F96DAF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A2865"/>
    <w:multiLevelType w:val="hybridMultilevel"/>
    <w:tmpl w:val="EFF2B220"/>
    <w:lvl w:ilvl="0" w:tplc="08090001">
      <w:start w:val="1"/>
      <w:numFmt w:val="bullet"/>
      <w:lvlText w:val=""/>
      <w:lvlJc w:val="left"/>
      <w:pPr>
        <w:tabs>
          <w:tab w:val="num" w:pos="720"/>
        </w:tabs>
        <w:ind w:left="720" w:hanging="360"/>
      </w:pPr>
      <w:rPr>
        <w:rFonts w:ascii="Symbol" w:hAnsi="Symbol"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1987661948">
    <w:abstractNumId w:val="5"/>
  </w:num>
  <w:num w:numId="2" w16cid:durableId="874005357">
    <w:abstractNumId w:val="10"/>
  </w:num>
  <w:num w:numId="3" w16cid:durableId="278882445">
    <w:abstractNumId w:val="7"/>
  </w:num>
  <w:num w:numId="4" w16cid:durableId="829298741">
    <w:abstractNumId w:val="2"/>
  </w:num>
  <w:num w:numId="5" w16cid:durableId="2129932250">
    <w:abstractNumId w:val="0"/>
  </w:num>
  <w:num w:numId="6" w16cid:durableId="1758362640">
    <w:abstractNumId w:val="3"/>
  </w:num>
  <w:num w:numId="7" w16cid:durableId="680163984">
    <w:abstractNumId w:val="11"/>
  </w:num>
  <w:num w:numId="8" w16cid:durableId="2032879350">
    <w:abstractNumId w:val="4"/>
  </w:num>
  <w:num w:numId="9" w16cid:durableId="1327634934">
    <w:abstractNumId w:val="6"/>
  </w:num>
  <w:num w:numId="10" w16cid:durableId="1552225734">
    <w:abstractNumId w:val="8"/>
  </w:num>
  <w:num w:numId="11" w16cid:durableId="1570383260">
    <w:abstractNumId w:val="1"/>
  </w:num>
  <w:num w:numId="12" w16cid:durableId="10408636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xNLQ0tDS3NLcwMDBW0lEKTi0uzszPAykwrAUA1WFvsCwAAAA="/>
  </w:docVars>
  <w:rsids>
    <w:rsidRoot w:val="009327BB"/>
    <w:rsid w:val="00024C92"/>
    <w:rsid w:val="0004631A"/>
    <w:rsid w:val="000F0576"/>
    <w:rsid w:val="00236E13"/>
    <w:rsid w:val="0027748D"/>
    <w:rsid w:val="002C1ABB"/>
    <w:rsid w:val="003C117B"/>
    <w:rsid w:val="004440C6"/>
    <w:rsid w:val="004F0986"/>
    <w:rsid w:val="004F6A6F"/>
    <w:rsid w:val="005C6818"/>
    <w:rsid w:val="00620815"/>
    <w:rsid w:val="00724A9A"/>
    <w:rsid w:val="008C4A8E"/>
    <w:rsid w:val="008F1D1E"/>
    <w:rsid w:val="008F28B4"/>
    <w:rsid w:val="009327BB"/>
    <w:rsid w:val="009362BC"/>
    <w:rsid w:val="00963FA7"/>
    <w:rsid w:val="00994B51"/>
    <w:rsid w:val="009E0F63"/>
    <w:rsid w:val="00A92DFC"/>
    <w:rsid w:val="00AD6F02"/>
    <w:rsid w:val="00BA0F9E"/>
    <w:rsid w:val="00C12C59"/>
    <w:rsid w:val="00C362B4"/>
    <w:rsid w:val="00C4138E"/>
    <w:rsid w:val="00CA1251"/>
    <w:rsid w:val="00DB3032"/>
    <w:rsid w:val="00E75835"/>
    <w:rsid w:val="00E85EC0"/>
    <w:rsid w:val="00E9729E"/>
    <w:rsid w:val="00F21E49"/>
    <w:rsid w:val="00FE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03FD"/>
  <w15:chartTrackingRefBased/>
  <w15:docId w15:val="{8E514561-0E24-4866-9D9B-59B344C3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B51"/>
    <w:pPr>
      <w:ind w:left="720"/>
      <w:contextualSpacing/>
    </w:pPr>
  </w:style>
  <w:style w:type="paragraph" w:styleId="EndnoteText">
    <w:name w:val="endnote text"/>
    <w:basedOn w:val="Normal"/>
    <w:link w:val="EndnoteTextChar"/>
    <w:uiPriority w:val="99"/>
    <w:semiHidden/>
    <w:unhideWhenUsed/>
    <w:rsid w:val="00994B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4B51"/>
    <w:rPr>
      <w:sz w:val="20"/>
      <w:szCs w:val="20"/>
    </w:rPr>
  </w:style>
  <w:style w:type="character" w:styleId="EndnoteReference">
    <w:name w:val="endnote reference"/>
    <w:basedOn w:val="DefaultParagraphFont"/>
    <w:uiPriority w:val="99"/>
    <w:semiHidden/>
    <w:unhideWhenUsed/>
    <w:rsid w:val="00994B51"/>
    <w:rPr>
      <w:vertAlign w:val="superscript"/>
    </w:rPr>
  </w:style>
  <w:style w:type="paragraph" w:customStyle="1" w:styleId="apamatteksts">
    <w:name w:val="a_pamatteksts"/>
    <w:basedOn w:val="Normal"/>
    <w:qFormat/>
    <w:rsid w:val="002C1ABB"/>
    <w:pPr>
      <w:spacing w:after="0" w:line="360" w:lineRule="auto"/>
      <w:ind w:firstLine="720"/>
      <w:jc w:val="both"/>
    </w:pPr>
    <w:rPr>
      <w:rFonts w:ascii="Times New Roman" w:eastAsia="Times New Roman" w:hAnsi="Times New Roman" w:cs="Times New Roman"/>
      <w:sz w:val="24"/>
      <w:szCs w:val="20"/>
      <w:lang w:val="lv-LV" w:eastAsia="lv-LV"/>
    </w:rPr>
  </w:style>
  <w:style w:type="paragraph" w:styleId="ListBullet">
    <w:name w:val="List Bullet"/>
    <w:aliases w:val="a_saraksts"/>
    <w:basedOn w:val="Normal"/>
    <w:autoRedefine/>
    <w:rsid w:val="0027748D"/>
    <w:pPr>
      <w:spacing w:after="0" w:line="360" w:lineRule="auto"/>
      <w:contextualSpacing/>
      <w:jc w:val="both"/>
    </w:pPr>
    <w:rPr>
      <w:rFonts w:eastAsia="Times New Roman" w:cstheme="minorHAnsi"/>
      <w:lang w:val="lv-LV" w:eastAsia="lv-LV"/>
    </w:rPr>
  </w:style>
  <w:style w:type="paragraph" w:styleId="NormalWeb">
    <w:name w:val="Normal (Web)"/>
    <w:basedOn w:val="Normal"/>
    <w:uiPriority w:val="99"/>
    <w:semiHidden/>
    <w:unhideWhenUsed/>
    <w:rsid w:val="00FE0B6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FE0B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8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C5C24-7E66-4966-95A1-8FB088E9A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Anohina-Naumeca</dc:creator>
  <cp:keywords/>
  <dc:description/>
  <cp:lastModifiedBy>Alla Anohina-Naumeca</cp:lastModifiedBy>
  <cp:revision>3</cp:revision>
  <cp:lastPrinted>2020-10-23T05:38:00Z</cp:lastPrinted>
  <dcterms:created xsi:type="dcterms:W3CDTF">2023-08-23T14:40:00Z</dcterms:created>
  <dcterms:modified xsi:type="dcterms:W3CDTF">2024-09-11T09:50:00Z</dcterms:modified>
</cp:coreProperties>
</file>