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64D" w:rsidRPr="00FE064D" w:rsidRDefault="00FE064D" w:rsidP="00FE064D">
      <w:pPr>
        <w:spacing w:before="180" w:after="180" w:line="240" w:lineRule="auto"/>
        <w:outlineLvl w:val="0"/>
        <w:rPr>
          <w:rFonts w:ascii="Arial" w:eastAsia="Times New Roman" w:hAnsi="Arial" w:cs="Arial"/>
          <w:b/>
          <w:bCs/>
          <w:color w:val="1B3E77"/>
          <w:kern w:val="36"/>
          <w:sz w:val="48"/>
          <w:szCs w:val="48"/>
          <w:lang w:eastAsia="en-NZ"/>
        </w:rPr>
      </w:pPr>
      <w:r w:rsidRPr="00FE064D">
        <w:rPr>
          <w:rFonts w:ascii="Arial" w:eastAsia="Times New Roman" w:hAnsi="Arial" w:cs="Arial"/>
          <w:b/>
          <w:bCs/>
          <w:color w:val="1B3E77"/>
          <w:kern w:val="36"/>
          <w:sz w:val="48"/>
          <w:szCs w:val="48"/>
          <w:lang w:eastAsia="en-NZ"/>
        </w:rPr>
        <w:t>About Us</w:t>
      </w:r>
    </w:p>
    <w:p w:rsidR="00FE064D" w:rsidRPr="00FE064D" w:rsidRDefault="00FE064D" w:rsidP="00FE064D">
      <w:pPr>
        <w:spacing w:before="240" w:after="240" w:line="312" w:lineRule="atLeast"/>
        <w:rPr>
          <w:rFonts w:ascii="inherit" w:eastAsia="Times New Roman" w:hAnsi="inherit" w:cs="Arial"/>
          <w:color w:val="7D7D7D"/>
          <w:sz w:val="20"/>
          <w:szCs w:val="20"/>
          <w:lang w:eastAsia="en-NZ"/>
        </w:rPr>
      </w:pPr>
      <w:r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>E</w:t>
      </w:r>
      <w:r w:rsidRPr="00FE064D"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>stablished in 19</w:t>
      </w:r>
      <w:r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>92</w:t>
      </w:r>
      <w:r w:rsidRPr="00FE064D"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 xml:space="preserve"> </w:t>
      </w:r>
      <w:r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>as primely as an accredited trade testing and calibration company by 1996 adding</w:t>
      </w:r>
      <w:bookmarkStart w:id="0" w:name="_GoBack"/>
      <w:bookmarkEnd w:id="0"/>
      <w:r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 xml:space="preserve"> scale service and supply doing some custom builds </w:t>
      </w:r>
      <w:r w:rsidRPr="00FE064D"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>and started manufacturing scales</w:t>
      </w:r>
      <w:r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 xml:space="preserve"> in motion weighing systems</w:t>
      </w:r>
      <w:r w:rsidRPr="00FE064D"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 xml:space="preserve"> in </w:t>
      </w:r>
      <w:r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>2009 as MacWay.</w:t>
      </w:r>
      <w:r w:rsidRPr="00FE064D">
        <w:rPr>
          <w:rFonts w:ascii="inherit" w:eastAsia="Times New Roman" w:hAnsi="inherit" w:cs="Arial"/>
          <w:color w:val="333333"/>
          <w:sz w:val="27"/>
          <w:szCs w:val="27"/>
          <w:lang w:eastAsia="en-NZ"/>
        </w:rPr>
        <w:t xml:space="preserve">  </w:t>
      </w:r>
      <w:r w:rsidRPr="00FE064D"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br/>
      </w:r>
      <w:r w:rsidRPr="00FE064D"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br/>
        <w:t>We manufacture</w:t>
      </w:r>
      <w:r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t xml:space="preserve"> or supply</w:t>
      </w:r>
      <w:r w:rsidRPr="00FE064D"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t xml:space="preserve"> a complete line of electronic scales from truck scales to scales </w:t>
      </w:r>
      <w:r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t>food a marine motion compensated scales</w:t>
      </w:r>
      <w:r w:rsidRPr="00FE064D"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t xml:space="preserve">. Our Technical Support Group is available for customer design </w:t>
      </w:r>
      <w:r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t>for</w:t>
      </w:r>
      <w:r w:rsidRPr="00FE064D"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t xml:space="preserve"> unusual scale applications</w:t>
      </w:r>
      <w:r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t xml:space="preserve"> and integration.</w:t>
      </w:r>
      <w:r w:rsidRPr="00FE064D"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br/>
      </w:r>
      <w:r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t>MacWay</w:t>
      </w:r>
      <w:r w:rsidRPr="00FE064D">
        <w:rPr>
          <w:rFonts w:ascii="inherit" w:eastAsia="Times New Roman" w:hAnsi="inherit" w:cs="Arial"/>
          <w:color w:val="7D7D7D"/>
          <w:sz w:val="20"/>
          <w:szCs w:val="20"/>
          <w:lang w:eastAsia="en-NZ"/>
        </w:rPr>
        <w:t xml:space="preserve"> Scale designs scales, which are easy to use, rugged, and reliable to satisfy the hi-tech industrial requirements demanded of today’s complex end user.</w:t>
      </w:r>
    </w:p>
    <w:p w:rsidR="00965039" w:rsidRDefault="00965039"/>
    <w:sectPr w:rsidR="0096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4D"/>
    <w:rsid w:val="00965039"/>
    <w:rsid w:val="00D40EF1"/>
    <w:rsid w:val="00F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76DF"/>
  <w15:chartTrackingRefBased/>
  <w15:docId w15:val="{08F76E46-3B8A-4D48-8F30-204717F7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4D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FE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About Us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McKenzie</dc:creator>
  <cp:keywords/>
  <dc:description/>
  <cp:lastModifiedBy>Andrew McKenzie</cp:lastModifiedBy>
  <cp:revision>1</cp:revision>
  <dcterms:created xsi:type="dcterms:W3CDTF">2017-12-22T00:49:00Z</dcterms:created>
  <dcterms:modified xsi:type="dcterms:W3CDTF">2017-12-22T00:59:00Z</dcterms:modified>
</cp:coreProperties>
</file>