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E58" w:rsidRPr="000A1336" w:rsidRDefault="000A1336">
      <w:pPr>
        <w:rPr>
          <w:u w:val="single"/>
        </w:rPr>
      </w:pPr>
      <w:r w:rsidRPr="000A1336">
        <w:rPr>
          <w:u w:val="single"/>
        </w:rPr>
        <w:t>Services and growth</w:t>
      </w:r>
    </w:p>
    <w:p w:rsidR="00965039" w:rsidRDefault="000A37F3">
      <w:r>
        <w:t>MacWay has grown</w:t>
      </w:r>
      <w:r w:rsidR="00AE0E58">
        <w:t xml:space="preserve"> our services</w:t>
      </w:r>
      <w:r>
        <w:t xml:space="preserve"> to cater for our customers needs. Based in Canterbury in the </w:t>
      </w:r>
      <w:r w:rsidR="00AE0E58">
        <w:t>S</w:t>
      </w:r>
      <w:r>
        <w:t xml:space="preserve">outh </w:t>
      </w:r>
      <w:r w:rsidR="00AE0E58">
        <w:t>I</w:t>
      </w:r>
      <w:r>
        <w:t>sland of New Zealand our customers are predominately</w:t>
      </w:r>
      <w:r w:rsidR="00AE0E58">
        <w:t xml:space="preserve"> involved in</w:t>
      </w:r>
      <w:r>
        <w:t xml:space="preserve"> food producers. </w:t>
      </w:r>
    </w:p>
    <w:p w:rsidR="000A37F3" w:rsidRDefault="000A37F3">
      <w:r>
        <w:t xml:space="preserve">Fishing and meat </w:t>
      </w:r>
      <w:r w:rsidR="00AE0E58">
        <w:t>companies</w:t>
      </w:r>
      <w:r>
        <w:t xml:space="preserve"> have </w:t>
      </w:r>
      <w:r w:rsidR="00AE0E58">
        <w:t>played an important</w:t>
      </w:r>
      <w:r>
        <w:t xml:space="preserve">. </w:t>
      </w:r>
    </w:p>
    <w:p w:rsidR="000A37F3" w:rsidRDefault="000A37F3">
      <w:r>
        <w:t>MacWay</w:t>
      </w:r>
      <w:r w:rsidR="000A1336">
        <w:t xml:space="preserve"> scales service</w:t>
      </w:r>
      <w:r>
        <w:t xml:space="preserve"> has three core operations we offer the </w:t>
      </w:r>
      <w:r w:rsidRPr="000A1336">
        <w:rPr>
          <w:b/>
        </w:rPr>
        <w:t>standard weighing and scales company</w:t>
      </w:r>
      <w:r>
        <w:t xml:space="preserve"> type products with sale</w:t>
      </w:r>
      <w:r w:rsidR="00AE0E58">
        <w:t>s,</w:t>
      </w:r>
      <w:r>
        <w:t xml:space="preserve"> custom build, </w:t>
      </w:r>
      <w:r w:rsidRPr="000A1336">
        <w:rPr>
          <w:b/>
        </w:rPr>
        <w:t>repair service contracts</w:t>
      </w:r>
      <w:r>
        <w:t xml:space="preserve">, yearly </w:t>
      </w:r>
      <w:r w:rsidR="00AE0E58" w:rsidRPr="000A1336">
        <w:rPr>
          <w:b/>
        </w:rPr>
        <w:t>weigh</w:t>
      </w:r>
      <w:r w:rsidR="00AE0E58">
        <w:rPr>
          <w:b/>
        </w:rPr>
        <w:t>ts</w:t>
      </w:r>
      <w:r w:rsidRPr="000A1336">
        <w:rPr>
          <w:b/>
        </w:rPr>
        <w:t xml:space="preserve"> and Measures calibration</w:t>
      </w:r>
      <w:r w:rsidR="000A1336" w:rsidRPr="000A1336">
        <w:rPr>
          <w:b/>
        </w:rPr>
        <w:t>s</w:t>
      </w:r>
      <w:r w:rsidRPr="000A1336">
        <w:rPr>
          <w:b/>
        </w:rPr>
        <w:t>.</w:t>
      </w:r>
      <w:r>
        <w:t xml:space="preserve"> </w:t>
      </w:r>
      <w:r w:rsidR="00AE0E58">
        <w:t xml:space="preserve"> We also specialise in </w:t>
      </w:r>
      <w:r w:rsidR="00E71B87">
        <w:t>serving and</w:t>
      </w:r>
      <w:r w:rsidR="00AE0E58">
        <w:t xml:space="preserve"> support the Fishing fleets marine scale and at sea processing systems.</w:t>
      </w:r>
    </w:p>
    <w:p w:rsidR="000A1336" w:rsidRPr="000A1336" w:rsidRDefault="000A1336">
      <w:pPr>
        <w:rPr>
          <w:u w:val="single"/>
        </w:rPr>
      </w:pPr>
      <w:r w:rsidRPr="000A1336">
        <w:rPr>
          <w:u w:val="single"/>
        </w:rPr>
        <w:t xml:space="preserve">Flexible and diverse </w:t>
      </w:r>
    </w:p>
    <w:p w:rsidR="000A37F3" w:rsidRDefault="000A37F3">
      <w:r>
        <w:t>We manufacture</w:t>
      </w:r>
      <w:r w:rsidR="000A1336">
        <w:t xml:space="preserve"> and engineer</w:t>
      </w:r>
      <w:r>
        <w:t xml:space="preserve"> marine motion compensation scales for use at sea and</w:t>
      </w:r>
      <w:r w:rsidR="000A1336">
        <w:t xml:space="preserve"> or</w:t>
      </w:r>
      <w:r>
        <w:t xml:space="preserve"> weigh grading batching and packing system’s. We also can offer an upgrade pathway for the electronics and controls for your older equipment. </w:t>
      </w:r>
    </w:p>
    <w:p w:rsidR="000A1336" w:rsidRPr="000A1336" w:rsidRDefault="00545636">
      <w:pPr>
        <w:rPr>
          <w:u w:val="single"/>
        </w:rPr>
      </w:pPr>
      <w:r>
        <w:rPr>
          <w:u w:val="single"/>
        </w:rPr>
        <w:t>Agents</w:t>
      </w:r>
      <w:bookmarkStart w:id="0" w:name="_GoBack"/>
      <w:bookmarkEnd w:id="0"/>
    </w:p>
    <w:p w:rsidR="000A37F3" w:rsidRDefault="000A37F3">
      <w:r>
        <w:t xml:space="preserve">MacWay </w:t>
      </w:r>
      <w:r w:rsidR="000A1336">
        <w:t xml:space="preserve">are the Australasian agent for Valka and Ryco equipment for the fishing and meat industries offering high teach solution to the food processing industries. </w:t>
      </w:r>
    </w:p>
    <w:p w:rsidR="000A1336" w:rsidRDefault="000A1336">
      <w:pPr>
        <w:rPr>
          <w:u w:val="single"/>
        </w:rPr>
      </w:pPr>
      <w:r w:rsidRPr="000A1336">
        <w:rPr>
          <w:u w:val="single"/>
        </w:rPr>
        <w:t>Software</w:t>
      </w:r>
    </w:p>
    <w:p w:rsidR="00437709" w:rsidRDefault="000A1336">
      <w:r>
        <w:t xml:space="preserve">Software is a big part of what we do today. Two parts to the development of </w:t>
      </w:r>
      <w:r w:rsidR="00437709">
        <w:t>our software we have our PLC controller and device software and our PC data collection type software. MacWay develop and customise control software for feed mills batching recipe and weigh packing system integration plus allow and develop plug inns and common exchange of data between products and systems. .</w:t>
      </w:r>
    </w:p>
    <w:p w:rsidR="000A1336" w:rsidRPr="000A1336" w:rsidRDefault="00437709">
      <w:r>
        <w:t xml:space="preserve">Standard software systems we offer </w:t>
      </w:r>
      <w:proofErr w:type="spellStart"/>
      <w:r w:rsidR="00E71B87">
        <w:t>Weightrax</w:t>
      </w:r>
      <w:proofErr w:type="spellEnd"/>
      <w:r w:rsidR="00E71B87">
        <w:t xml:space="preserve"> weighbridge</w:t>
      </w:r>
      <w:r>
        <w:t xml:space="preserve"> cloud based software and support systems for </w:t>
      </w:r>
      <w:proofErr w:type="gramStart"/>
      <w:r>
        <w:t>ERP ,</w:t>
      </w:r>
      <w:proofErr w:type="gramEnd"/>
      <w:r>
        <w:t xml:space="preserve"> offer a full rang of plant processing and production software modules or </w:t>
      </w:r>
      <w:r w:rsidR="00E71B87">
        <w:t>complete</w:t>
      </w:r>
      <w:r>
        <w:t xml:space="preserve"> turn key solutions. </w:t>
      </w:r>
      <w:r w:rsidR="00E71B87">
        <w:t xml:space="preserve"> In house support and design services. </w:t>
      </w:r>
    </w:p>
    <w:p w:rsidR="002F0A18" w:rsidRDefault="00E71B87">
      <w:r>
        <w:t xml:space="preserve">Core Strength </w:t>
      </w:r>
      <w:r w:rsidR="002F0A18">
        <w:t>is our Industry knowledge</w:t>
      </w:r>
      <w:r>
        <w:t xml:space="preserve"> and </w:t>
      </w:r>
      <w:r w:rsidR="002F0A18">
        <w:t>experience.</w:t>
      </w:r>
    </w:p>
    <w:sectPr w:rsidR="002F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F3"/>
    <w:rsid w:val="000A1336"/>
    <w:rsid w:val="000A37F3"/>
    <w:rsid w:val="002F0A18"/>
    <w:rsid w:val="00437709"/>
    <w:rsid w:val="00545636"/>
    <w:rsid w:val="00965039"/>
    <w:rsid w:val="00AE0E58"/>
    <w:rsid w:val="00D40EF1"/>
    <w:rsid w:val="00E71B8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F10EF-FAEB-426E-900C-4A0DD416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McKenzie</dc:creator>
  <cp:keywords/>
  <dc:description/>
  <cp:lastModifiedBy>jesse mckenzie</cp:lastModifiedBy>
  <cp:revision>2</cp:revision>
  <dcterms:created xsi:type="dcterms:W3CDTF">2017-12-28T21:17:00Z</dcterms:created>
  <dcterms:modified xsi:type="dcterms:W3CDTF">2018-01-02T17:40:00Z</dcterms:modified>
</cp:coreProperties>
</file>