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38250645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14:paraId="33AFCAD8" w14:textId="60D4B461" w:rsidR="00095376" w:rsidRDefault="000953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B92001" wp14:editId="30AF656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19050" t="19050" r="27940" b="2159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FFF7E1"/>
                            </a:solidFill>
                            <a:ln w="28575">
                              <a:solidFill>
                                <a:srgbClr val="800000"/>
                              </a:solidFill>
                              <a:prstDash val="solid"/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990000"/>
                                    <w:spacing w:val="0"/>
                                    <w:sz w:val="80"/>
                                    <w:szCs w:val="80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9525" w14:cap="flat" w14:cmpd="sng" w14:algn="ctr">
                                      <w14:solidFill>
                                        <w14:srgbClr w14:val="80000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26F18E" w14:textId="0AF85409" w:rsidR="00E72282" w:rsidRPr="00095376" w:rsidRDefault="00E72282" w:rsidP="00095376">
                                    <w:pPr>
                                      <w:pStyle w:val="Title"/>
                                      <w:jc w:val="right"/>
                                      <w:rPr>
                                        <w:color w:val="990000"/>
                                        <w:spacing w:val="0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9525" w14:cap="flat" w14:cmpd="sng" w14:algn="ctr">
                                          <w14:solidFill>
                                            <w14:srgbClr w14:val="8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990000"/>
                                        <w:spacing w:val="0"/>
                                        <w:sz w:val="80"/>
                                        <w:szCs w:val="80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9525" w14:cap="flat" w14:cmpd="sng" w14:algn="ctr">
                                          <w14:solidFill>
                                            <w14:srgbClr w14:val="8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MHAA-USNR System</w:t>
                                    </w:r>
                                  </w:p>
                                </w:sdtContent>
                              </w:sdt>
                              <w:p w14:paraId="180DC368" w14:textId="446808EA" w:rsidR="00E72282" w:rsidRPr="00095376" w:rsidRDefault="00E72282" w:rsidP="00095376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BF8F00" w:themeColor="accent4" w:themeShade="BF"/>
                                  </w:rPr>
                                </w:pPr>
                                <w:r w:rsidRPr="00095376">
                                  <w:rPr>
                                    <w:color w:val="BF8F00" w:themeColor="accent4" w:themeShade="BF"/>
                                    <w:sz w:val="21"/>
                                    <w:szCs w:val="21"/>
                                  </w:rPr>
                                  <w:t>A Dynamic Website for Alumni Association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0B92001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" fillcolor="#fff7e1" strokecolor="maroon" strokeweight="2.2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olor w:val="990000"/>
                              <w:spacing w:val="0"/>
                              <w:sz w:val="80"/>
                              <w:szCs w:val="80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9525" w14:cap="flat" w14:cmpd="sng" w14:algn="ctr">
                                <w14:solidFill>
                                  <w14:srgbClr w14:val="8000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326F18E" w14:textId="0AF85409" w:rsidR="00E72282" w:rsidRPr="00095376" w:rsidRDefault="00E72282" w:rsidP="00095376">
                              <w:pPr>
                                <w:pStyle w:val="Title"/>
                                <w:jc w:val="right"/>
                                <w:rPr>
                                  <w:color w:val="990000"/>
                                  <w:spacing w:val="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990000"/>
                                  <w:spacing w:val="0"/>
                                  <w:sz w:val="80"/>
                                  <w:szCs w:val="8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9525" w14:cap="flat" w14:cmpd="sng" w14:algn="ctr">
                                    <w14:solidFill>
                                      <w14:srgbClr w14:val="8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MHAA-USNR System</w:t>
                              </w:r>
                            </w:p>
                          </w:sdtContent>
                        </w:sdt>
                        <w:p w14:paraId="180DC368" w14:textId="446808EA" w:rsidR="00E72282" w:rsidRPr="00095376" w:rsidRDefault="00E72282" w:rsidP="00095376">
                          <w:pPr>
                            <w:spacing w:before="240"/>
                            <w:ind w:left="1008"/>
                            <w:jc w:val="right"/>
                            <w:rPr>
                              <w:color w:val="BF8F00" w:themeColor="accent4" w:themeShade="BF"/>
                            </w:rPr>
                          </w:pPr>
                          <w:r w:rsidRPr="00095376">
                            <w:rPr>
                              <w:color w:val="BF8F00" w:themeColor="accent4" w:themeShade="BF"/>
                              <w:sz w:val="21"/>
                              <w:szCs w:val="21"/>
                            </w:rPr>
                            <w:t>A Dynamic Website for Alumni Association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37AC02" wp14:editId="37235F0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24130" b="2159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800000"/>
                            </a:solidFill>
                            <a:ln>
                              <a:solidFill>
                                <a:srgbClr val="8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17E60" w14:textId="77777777" w:rsidR="00E72282" w:rsidRPr="00095376" w:rsidRDefault="00E72282" w:rsidP="00EE1C1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CD463B"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 xml:space="preserve">By </w:t>
                                </w:r>
                                <w:r w:rsidRPr="00095376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team</w:t>
                                </w:r>
                              </w:p>
                              <w:p w14:paraId="204A13CD" w14:textId="77777777" w:rsidR="00E72282" w:rsidRPr="006C42BA" w:rsidRDefault="00E72282" w:rsidP="00EE1C10">
                                <w:pPr>
                                  <w:pStyle w:val="smalltitle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6C42BA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Antivirus</w:t>
                                </w:r>
                              </w:p>
                              <w:p w14:paraId="7D4AE400" w14:textId="7FE704D6" w:rsidR="00E72282" w:rsidRPr="00095376" w:rsidRDefault="00E72282" w:rsidP="0009537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C37AC02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" fillcolor="maroon" strokecolor="maroon" strokeweight="1pt">
                    <v:path arrowok="t"/>
                    <v:textbox inset="14.4pt,,14.4pt">
                      <w:txbxContent>
                        <w:p w14:paraId="5CB17E60" w14:textId="77777777" w:rsidR="00E72282" w:rsidRPr="00095376" w:rsidRDefault="00E72282" w:rsidP="00EE1C10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CD463B">
                            <w:rPr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By </w:t>
                          </w:r>
                          <w:r w:rsidRPr="00095376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team</w:t>
                          </w:r>
                        </w:p>
                        <w:p w14:paraId="204A13CD" w14:textId="77777777" w:rsidR="00E72282" w:rsidRPr="006C42BA" w:rsidRDefault="00E72282" w:rsidP="00EE1C10">
                          <w:pPr>
                            <w:pStyle w:val="smalltitle"/>
                            <w:jc w:val="center"/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 w:rsidRPr="006C42BA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Antivirus</w:t>
                          </w:r>
                        </w:p>
                        <w:p w14:paraId="7D4AE400" w14:textId="7FE704D6" w:rsidR="00E72282" w:rsidRPr="00095376" w:rsidRDefault="00E72282" w:rsidP="00095376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A058480" w14:textId="77777777" w:rsidR="00095376" w:rsidRDefault="00095376"/>
        <w:p w14:paraId="54F1DB4C" w14:textId="4EBA2FBD" w:rsidR="00CD6DDF" w:rsidRPr="002D11FE" w:rsidRDefault="00095376" w:rsidP="002D11FE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14:paraId="353A1F29" w14:textId="57A833DE" w:rsidR="00CD6DDF" w:rsidRDefault="001B1675" w:rsidP="005B2B3F">
      <w:pPr>
        <w:spacing w:after="0"/>
        <w:contextualSpacing/>
      </w:pPr>
      <w:r w:rsidRPr="000049D7">
        <w:rPr>
          <w:noProof/>
        </w:rPr>
        <w:lastRenderedPageBreak/>
        <w:drawing>
          <wp:inline distT="0" distB="0" distL="0" distR="0" wp14:anchorId="6ADAC0C2" wp14:editId="6521CF01">
            <wp:extent cx="5539740" cy="1584837"/>
            <wp:effectExtent l="0" t="0" r="381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555" cy="162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8427" w14:textId="77777777" w:rsidR="00CD6DDF" w:rsidRDefault="00CD6DDF" w:rsidP="005B2B3F">
      <w:pPr>
        <w:spacing w:after="0"/>
        <w:contextualSpacing/>
      </w:pPr>
    </w:p>
    <w:p w14:paraId="6656A869" w14:textId="654CCF50" w:rsidR="001B1675" w:rsidRPr="000049D7" w:rsidRDefault="001B1675" w:rsidP="000E0E3F">
      <w:pPr>
        <w:pStyle w:val="NoSpacing"/>
        <w:spacing w:after="360"/>
        <w:jc w:val="center"/>
        <w:rPr>
          <w:i/>
          <w:iCs/>
          <w:color w:val="9A0000"/>
          <w:sz w:val="52"/>
          <w:szCs w:val="52"/>
        </w:rPr>
      </w:pPr>
      <w:r w:rsidRPr="000049D7">
        <w:rPr>
          <w:i/>
          <w:iCs/>
          <w:color w:val="9A0000"/>
          <w:sz w:val="52"/>
          <w:szCs w:val="52"/>
        </w:rPr>
        <w:t>MHAA-USNR</w:t>
      </w:r>
      <w:r w:rsidR="002D11FE">
        <w:rPr>
          <w:i/>
          <w:iCs/>
          <w:color w:val="9A0000"/>
          <w:sz w:val="52"/>
          <w:szCs w:val="52"/>
        </w:rPr>
        <w:t xml:space="preserve"> System</w:t>
      </w:r>
    </w:p>
    <w:p w14:paraId="32E14ABF" w14:textId="4CBC910E" w:rsidR="001B1675" w:rsidRDefault="00DD018B" w:rsidP="00337DD4">
      <w:pPr>
        <w:pStyle w:val="NoSpacing"/>
        <w:spacing w:after="1440"/>
        <w:jc w:val="center"/>
        <w:rPr>
          <w:i/>
          <w:iCs/>
          <w:color w:val="9A0000"/>
          <w:sz w:val="52"/>
          <w:szCs w:val="52"/>
        </w:rPr>
      </w:pPr>
      <w:bookmarkStart w:id="0" w:name="_Ref56179690"/>
      <w:r>
        <w:rPr>
          <w:i/>
          <w:iCs/>
          <w:color w:val="9A0000"/>
          <w:sz w:val="52"/>
          <w:szCs w:val="52"/>
        </w:rPr>
        <w:t>Implementation-Plan</w:t>
      </w:r>
    </w:p>
    <w:tbl>
      <w:tblPr>
        <w:tblStyle w:val="TableGrid"/>
        <w:tblW w:w="0" w:type="auto"/>
        <w:tblBorders>
          <w:top w:val="thinThickThinLargeGap" w:sz="24" w:space="0" w:color="800000"/>
          <w:left w:val="thinThickThinLargeGap" w:sz="24" w:space="0" w:color="800000"/>
          <w:bottom w:val="thinThickThinLargeGap" w:sz="24" w:space="0" w:color="800000"/>
          <w:right w:val="thinThickThinLargeGap" w:sz="24" w:space="0" w:color="800000"/>
          <w:insideH w:val="none" w:sz="0" w:space="0" w:color="auto"/>
          <w:insideV w:val="thinThickThinLargeGap" w:sz="24" w:space="0" w:color="800000"/>
        </w:tblBorders>
        <w:tblLook w:val="04A0" w:firstRow="1" w:lastRow="0" w:firstColumn="1" w:lastColumn="0" w:noHBand="0" w:noVBand="1"/>
      </w:tblPr>
      <w:tblGrid>
        <w:gridCol w:w="2649"/>
        <w:gridCol w:w="3472"/>
        <w:gridCol w:w="3059"/>
      </w:tblGrid>
      <w:tr w:rsidR="002D11FE" w14:paraId="2CC2F0C4" w14:textId="77777777" w:rsidTr="000554C5">
        <w:tc>
          <w:tcPr>
            <w:tcW w:w="2649" w:type="dxa"/>
          </w:tcPr>
          <w:p w14:paraId="6ACE3F9C" w14:textId="57C65347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  <w:r w:rsidRPr="001B1675">
              <w:rPr>
                <w:rFonts w:eastAsiaTheme="minorHAnsi"/>
                <w:b/>
                <w:bCs/>
                <w:color w:val="990000"/>
              </w:rPr>
              <w:t>Team Members</w:t>
            </w:r>
          </w:p>
        </w:tc>
        <w:tc>
          <w:tcPr>
            <w:tcW w:w="3472" w:type="dxa"/>
          </w:tcPr>
          <w:p w14:paraId="056B448D" w14:textId="33EC483F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  <w:r w:rsidRPr="002D11FE">
              <w:rPr>
                <w:rFonts w:eastAsiaTheme="minorHAnsi"/>
                <w:b/>
                <w:bCs/>
                <w:color w:val="990000"/>
              </w:rPr>
              <w:t>Course</w:t>
            </w:r>
          </w:p>
        </w:tc>
        <w:tc>
          <w:tcPr>
            <w:tcW w:w="3059" w:type="dxa"/>
          </w:tcPr>
          <w:p w14:paraId="7F3198E1" w14:textId="6DA2C650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  <w:r>
              <w:rPr>
                <w:rFonts w:eastAsiaTheme="minorHAnsi"/>
                <w:b/>
                <w:bCs/>
                <w:color w:val="990000"/>
              </w:rPr>
              <w:t xml:space="preserve">Instructor </w:t>
            </w:r>
          </w:p>
        </w:tc>
      </w:tr>
      <w:tr w:rsidR="002D11FE" w14:paraId="78260AEA" w14:textId="77777777" w:rsidTr="000554C5">
        <w:tc>
          <w:tcPr>
            <w:tcW w:w="2649" w:type="dxa"/>
          </w:tcPr>
          <w:p w14:paraId="4D9B60F3" w14:textId="208F457C" w:rsidR="002D11FE" w:rsidRDefault="002D11FE" w:rsidP="002D11FE">
            <w:r w:rsidRPr="00512C32">
              <w:t>Shada Khanneh</w:t>
            </w:r>
          </w:p>
        </w:tc>
        <w:tc>
          <w:tcPr>
            <w:tcW w:w="3472" w:type="dxa"/>
            <w:vMerge w:val="restart"/>
          </w:tcPr>
          <w:p w14:paraId="5A913C9C" w14:textId="77777777" w:rsidR="002D11FE" w:rsidRDefault="002D11FE" w:rsidP="002D11FE">
            <w:pPr>
              <w:contextualSpacing/>
            </w:pPr>
            <w:r w:rsidRPr="000049D7">
              <w:t>CSIT 515</w:t>
            </w:r>
          </w:p>
          <w:p w14:paraId="3B63B9D3" w14:textId="10CF168C" w:rsidR="002D11FE" w:rsidRPr="000049D7" w:rsidRDefault="002D11FE" w:rsidP="002D11FE">
            <w:pPr>
              <w:contextualSpacing/>
            </w:pPr>
            <w:r w:rsidRPr="000049D7">
              <w:t>Software Engineering and Reliability</w:t>
            </w:r>
          </w:p>
          <w:p w14:paraId="5CE32AA2" w14:textId="77777777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</w:p>
        </w:tc>
        <w:tc>
          <w:tcPr>
            <w:tcW w:w="3059" w:type="dxa"/>
            <w:vMerge w:val="restart"/>
          </w:tcPr>
          <w:p w14:paraId="183A19A5" w14:textId="77777777" w:rsidR="002D11FE" w:rsidRDefault="002D11FE" w:rsidP="002D11FE">
            <w:pPr>
              <w:contextualSpacing/>
            </w:pPr>
            <w:r w:rsidRPr="000049D7">
              <w:t>Dr. Hubert A. Johnson</w:t>
            </w:r>
          </w:p>
          <w:p w14:paraId="11E77952" w14:textId="563BFF6C" w:rsidR="002D11FE" w:rsidRDefault="002D11FE" w:rsidP="002D11FE"/>
        </w:tc>
      </w:tr>
      <w:tr w:rsidR="002D11FE" w14:paraId="3943A6A7" w14:textId="77777777" w:rsidTr="000554C5">
        <w:tc>
          <w:tcPr>
            <w:tcW w:w="2649" w:type="dxa"/>
          </w:tcPr>
          <w:p w14:paraId="667DA1D3" w14:textId="33696789" w:rsidR="002D11FE" w:rsidRDefault="002D11FE" w:rsidP="002D11FE">
            <w:r w:rsidRPr="00512C32">
              <w:t>Aseel Aloweiwi</w:t>
            </w:r>
          </w:p>
        </w:tc>
        <w:tc>
          <w:tcPr>
            <w:tcW w:w="3472" w:type="dxa"/>
            <w:vMerge/>
          </w:tcPr>
          <w:p w14:paraId="7CB60E5D" w14:textId="77777777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</w:p>
        </w:tc>
        <w:tc>
          <w:tcPr>
            <w:tcW w:w="3059" w:type="dxa"/>
            <w:vMerge/>
          </w:tcPr>
          <w:p w14:paraId="6F520982" w14:textId="77777777" w:rsidR="002D11FE" w:rsidRDefault="002D11FE" w:rsidP="002D11FE"/>
        </w:tc>
      </w:tr>
      <w:tr w:rsidR="002D11FE" w14:paraId="53015383" w14:textId="77777777" w:rsidTr="000554C5">
        <w:tc>
          <w:tcPr>
            <w:tcW w:w="2649" w:type="dxa"/>
          </w:tcPr>
          <w:p w14:paraId="735D3A31" w14:textId="6DB5C32A" w:rsidR="002D11FE" w:rsidRDefault="002D11FE" w:rsidP="002D11FE">
            <w:r w:rsidRPr="00512C32">
              <w:t>Mira Boulos</w:t>
            </w:r>
          </w:p>
        </w:tc>
        <w:tc>
          <w:tcPr>
            <w:tcW w:w="3472" w:type="dxa"/>
            <w:vMerge/>
          </w:tcPr>
          <w:p w14:paraId="5A8E6EB9" w14:textId="77777777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</w:p>
        </w:tc>
        <w:tc>
          <w:tcPr>
            <w:tcW w:w="3059" w:type="dxa"/>
            <w:vMerge/>
          </w:tcPr>
          <w:p w14:paraId="253A920A" w14:textId="77777777" w:rsidR="002D11FE" w:rsidRDefault="002D11FE" w:rsidP="002D11FE"/>
        </w:tc>
      </w:tr>
      <w:tr w:rsidR="002D11FE" w14:paraId="2666013E" w14:textId="77777777" w:rsidTr="000554C5">
        <w:tc>
          <w:tcPr>
            <w:tcW w:w="2649" w:type="dxa"/>
          </w:tcPr>
          <w:p w14:paraId="1504DC59" w14:textId="710D1EA3" w:rsidR="002D11FE" w:rsidRDefault="002D11FE" w:rsidP="002D11FE">
            <w:r w:rsidRPr="00512C32">
              <w:t>Iman Almutairi</w:t>
            </w:r>
          </w:p>
        </w:tc>
        <w:tc>
          <w:tcPr>
            <w:tcW w:w="3472" w:type="dxa"/>
            <w:vMerge/>
          </w:tcPr>
          <w:p w14:paraId="7685F07C" w14:textId="77777777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</w:p>
        </w:tc>
        <w:tc>
          <w:tcPr>
            <w:tcW w:w="3059" w:type="dxa"/>
            <w:vMerge/>
          </w:tcPr>
          <w:p w14:paraId="0B67C10F" w14:textId="77777777" w:rsidR="002D11FE" w:rsidRDefault="002D11FE" w:rsidP="002D11FE"/>
        </w:tc>
      </w:tr>
      <w:tr w:rsidR="002D11FE" w14:paraId="734901E2" w14:textId="77777777" w:rsidTr="000554C5">
        <w:tc>
          <w:tcPr>
            <w:tcW w:w="2649" w:type="dxa"/>
          </w:tcPr>
          <w:p w14:paraId="74EDA62C" w14:textId="1F5D4123" w:rsidR="002D11FE" w:rsidRDefault="002D11FE" w:rsidP="002D11FE">
            <w:r w:rsidRPr="00512C32">
              <w:t>Amal Alamri</w:t>
            </w:r>
          </w:p>
        </w:tc>
        <w:tc>
          <w:tcPr>
            <w:tcW w:w="3472" w:type="dxa"/>
            <w:vMerge/>
          </w:tcPr>
          <w:p w14:paraId="5C0CE12A" w14:textId="77777777" w:rsidR="002D11FE" w:rsidRPr="002D11FE" w:rsidRDefault="002D11FE" w:rsidP="002D11FE">
            <w:pPr>
              <w:pStyle w:val="NoSpacing"/>
              <w:contextualSpacing/>
              <w:rPr>
                <w:rFonts w:eastAsiaTheme="minorHAnsi"/>
                <w:b/>
                <w:bCs/>
                <w:color w:val="990000"/>
              </w:rPr>
            </w:pPr>
          </w:p>
        </w:tc>
        <w:tc>
          <w:tcPr>
            <w:tcW w:w="3059" w:type="dxa"/>
            <w:vMerge/>
          </w:tcPr>
          <w:p w14:paraId="7526F9C5" w14:textId="77777777" w:rsidR="002D11FE" w:rsidRDefault="002D11FE" w:rsidP="002D11FE"/>
        </w:tc>
      </w:tr>
    </w:tbl>
    <w:p w14:paraId="2DDAE80F" w14:textId="56C2B91C" w:rsidR="001B1675" w:rsidRDefault="002D11FE" w:rsidP="002D11FE">
      <w:pPr>
        <w:pBdr>
          <w:top w:val="single" w:sz="4" w:space="1" w:color="800000"/>
          <w:left w:val="single" w:sz="4" w:space="4" w:color="800000"/>
          <w:bottom w:val="single" w:sz="4" w:space="1" w:color="800000"/>
          <w:right w:val="single" w:sz="4" w:space="4" w:color="800000"/>
          <w:between w:val="single" w:sz="4" w:space="1" w:color="800000"/>
          <w:bar w:val="single" w:sz="4" w:color="800000"/>
        </w:pBdr>
      </w:pPr>
      <w:r w:rsidRPr="000049D7">
        <w:rPr>
          <w:i/>
          <w:iCs/>
          <w:noProof/>
          <w:color w:val="C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CF6F4E" wp14:editId="17A557EB">
                <wp:simplePos x="0" y="0"/>
                <wp:positionH relativeFrom="margin">
                  <wp:posOffset>-3175</wp:posOffset>
                </wp:positionH>
                <wp:positionV relativeFrom="page">
                  <wp:posOffset>8213725</wp:posOffset>
                </wp:positionV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800000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9DF2170" w14:textId="2AADC9D3" w:rsidR="00E72282" w:rsidRPr="000E0E3F" w:rsidRDefault="00C12DE1" w:rsidP="002D11F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8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28"/>
                                    <w:szCs w:val="28"/>
                                  </w:rPr>
                                  <w:t>October 22, 2020</w:t>
                                </w:r>
                              </w:p>
                            </w:sdtContent>
                          </w:sdt>
                          <w:p w14:paraId="50128D05" w14:textId="77777777" w:rsidR="00E72282" w:rsidRDefault="00E72282" w:rsidP="002D11FE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F6F4E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8" type="#_x0000_t202" style="position:absolute;margin-left:-.25pt;margin-top:646.75pt;width:516pt;height:43.9pt;z-index:25166233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Wh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800000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9DF2170" w14:textId="2AADC9D3" w:rsidR="00E72282" w:rsidRPr="000E0E3F" w:rsidRDefault="00C12DE1" w:rsidP="002D11F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28"/>
                              <w:szCs w:val="28"/>
                            </w:rPr>
                            <w:t>October 22, 2020</w:t>
                          </w:r>
                        </w:p>
                      </w:sdtContent>
                    </w:sdt>
                    <w:p w14:paraId="50128D05" w14:textId="77777777" w:rsidR="00E72282" w:rsidRDefault="00E72282" w:rsidP="002D11FE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B1675">
        <w:br w:type="page"/>
      </w:r>
    </w:p>
    <w:p w14:paraId="2F002DC1" w14:textId="77777777" w:rsidR="00F414DE" w:rsidRPr="000049D7" w:rsidRDefault="00F414DE" w:rsidP="00F414DE">
      <w:pPr>
        <w:pStyle w:val="smalltitle"/>
      </w:pPr>
      <w:r w:rsidRPr="000049D7">
        <w:lastRenderedPageBreak/>
        <w:t>Document Revision History</w:t>
      </w:r>
    </w:p>
    <w:tbl>
      <w:tblPr>
        <w:tblStyle w:val="PlainTable2"/>
        <w:tblW w:w="5005" w:type="pct"/>
        <w:tblInd w:w="-5" w:type="dxa"/>
        <w:tblLook w:val="0000" w:firstRow="0" w:lastRow="0" w:firstColumn="0" w:lastColumn="0" w:noHBand="0" w:noVBand="0"/>
      </w:tblPr>
      <w:tblGrid>
        <w:gridCol w:w="1917"/>
        <w:gridCol w:w="2132"/>
        <w:gridCol w:w="3792"/>
        <w:gridCol w:w="1518"/>
      </w:tblGrid>
      <w:tr w:rsidR="00F414DE" w:rsidRPr="000049D7" w14:paraId="57E5146D" w14:textId="77777777" w:rsidTr="008D6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4" w:type="pct"/>
            <w:shd w:val="clear" w:color="auto" w:fill="990000"/>
          </w:tcPr>
          <w:p w14:paraId="34E80BE2" w14:textId="77777777" w:rsidR="00F414DE" w:rsidRPr="000049D7" w:rsidRDefault="00F414DE" w:rsidP="00EA4CA6">
            <w:pPr>
              <w:rPr>
                <w:rFonts w:cstheme="minorHAnsi"/>
                <w:b/>
                <w:bCs/>
              </w:rPr>
            </w:pPr>
            <w:r w:rsidRPr="000049D7">
              <w:rPr>
                <w:rFonts w:cstheme="minorHAnsi"/>
                <w:b/>
                <w:bCs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9" w:type="pct"/>
            <w:shd w:val="clear" w:color="auto" w:fill="990000"/>
          </w:tcPr>
          <w:p w14:paraId="451CB93A" w14:textId="77777777" w:rsidR="00F414DE" w:rsidRPr="000049D7" w:rsidRDefault="00F414DE" w:rsidP="00EA4CA6">
            <w:pPr>
              <w:rPr>
                <w:rFonts w:cstheme="minorHAnsi"/>
                <w:b/>
                <w:bCs/>
              </w:rPr>
            </w:pPr>
            <w:r w:rsidRPr="000049D7">
              <w:rPr>
                <w:rFonts w:cstheme="minorHAnsi"/>
                <w:b/>
                <w:bCs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pct"/>
            <w:shd w:val="clear" w:color="auto" w:fill="990000"/>
          </w:tcPr>
          <w:p w14:paraId="79FAB946" w14:textId="77777777" w:rsidR="00F414DE" w:rsidRPr="000049D7" w:rsidRDefault="00F414DE" w:rsidP="00EA4CA6">
            <w:pPr>
              <w:rPr>
                <w:rFonts w:cstheme="minorHAnsi"/>
                <w:b/>
                <w:bCs/>
              </w:rPr>
            </w:pPr>
            <w:r w:rsidRPr="000049D7">
              <w:rPr>
                <w:rFonts w:cstheme="minorHAnsi"/>
                <w:b/>
                <w:bCs/>
              </w:rPr>
              <w:t>Reason for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1" w:type="pct"/>
            <w:shd w:val="clear" w:color="auto" w:fill="990000"/>
          </w:tcPr>
          <w:p w14:paraId="22A2BACD" w14:textId="77777777" w:rsidR="00F414DE" w:rsidRPr="000049D7" w:rsidRDefault="00F414DE" w:rsidP="00EA4CA6">
            <w:pPr>
              <w:rPr>
                <w:rFonts w:cstheme="minorHAnsi"/>
                <w:b/>
                <w:bCs/>
              </w:rPr>
            </w:pPr>
            <w:r w:rsidRPr="000049D7">
              <w:rPr>
                <w:rFonts w:cstheme="minorHAnsi"/>
                <w:b/>
                <w:bCs/>
              </w:rPr>
              <w:t>Version</w:t>
            </w:r>
          </w:p>
        </w:tc>
      </w:tr>
      <w:tr w:rsidR="00F414DE" w:rsidRPr="000049D7" w14:paraId="0FFB3AF4" w14:textId="77777777" w:rsidTr="008D65F5">
        <w:trPr>
          <w:trHeight w:val="3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4" w:type="pct"/>
          </w:tcPr>
          <w:p w14:paraId="0CD9EAE8" w14:textId="4C7153CE" w:rsidR="00F414DE" w:rsidRPr="000049D7" w:rsidRDefault="00F414DE" w:rsidP="00F414DE">
            <w:pPr>
              <w:pStyle w:val="NoSpacing"/>
              <w:rPr>
                <w:rFonts w:eastAsiaTheme="minorHAnsi" w:cstheme="minorHAnsi"/>
              </w:rPr>
            </w:pPr>
            <w:r w:rsidRPr="000049D7">
              <w:rPr>
                <w:rFonts w:eastAsiaTheme="minorHAnsi" w:cstheme="minorHAnsi"/>
              </w:rPr>
              <w:t>Shada Khanneh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9" w:type="pct"/>
          </w:tcPr>
          <w:p w14:paraId="1F157351" w14:textId="03E5369E" w:rsidR="00F414DE" w:rsidRPr="000049D7" w:rsidRDefault="004606B5" w:rsidP="00F414DE">
            <w:pPr>
              <w:rPr>
                <w:rFonts w:cstheme="minorHAnsi"/>
              </w:rPr>
            </w:pPr>
            <w:r>
              <w:rPr>
                <w:rFonts w:cstheme="minorHAnsi"/>
              </w:rPr>
              <w:t>October</w:t>
            </w:r>
            <w:r w:rsidR="00F414DE" w:rsidRPr="000049D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22</w:t>
            </w:r>
            <w:r w:rsidR="00F414DE" w:rsidRPr="000049D7">
              <w:rPr>
                <w:rFonts w:cstheme="minorHAnsi"/>
              </w:rPr>
              <w:t>,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pct"/>
          </w:tcPr>
          <w:p w14:paraId="14F5A446" w14:textId="369C6BAD" w:rsidR="00F414DE" w:rsidRPr="000049D7" w:rsidRDefault="00F414DE" w:rsidP="00F414DE">
            <w:pPr>
              <w:rPr>
                <w:rFonts w:cstheme="minorHAnsi"/>
              </w:rPr>
            </w:pPr>
            <w:r w:rsidRPr="000049D7">
              <w:rPr>
                <w:rFonts w:cstheme="minorHAnsi"/>
              </w:rPr>
              <w:t>First Release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1" w:type="pct"/>
          </w:tcPr>
          <w:p w14:paraId="2EABCD99" w14:textId="77777777" w:rsidR="00F414DE" w:rsidRPr="000049D7" w:rsidRDefault="00F414DE" w:rsidP="00F414DE">
            <w:pPr>
              <w:rPr>
                <w:rFonts w:cstheme="minorHAnsi"/>
              </w:rPr>
            </w:pPr>
            <w:r w:rsidRPr="000049D7">
              <w:rPr>
                <w:rFonts w:cstheme="minorHAnsi"/>
              </w:rPr>
              <w:t>1.0</w:t>
            </w:r>
          </w:p>
        </w:tc>
      </w:tr>
      <w:tr w:rsidR="0061027C" w:rsidRPr="000049D7" w14:paraId="0FE23917" w14:textId="77777777" w:rsidTr="008D6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4" w:type="pct"/>
          </w:tcPr>
          <w:p w14:paraId="03EABD24" w14:textId="50D74520" w:rsidR="0061027C" w:rsidRPr="000049D7" w:rsidRDefault="0061027C" w:rsidP="0061027C">
            <w:pPr>
              <w:pStyle w:val="NoSpacing"/>
              <w:rPr>
                <w:rFonts w:eastAsiaTheme="minorHAnsi" w:cstheme="minorHAnsi"/>
              </w:rPr>
            </w:pPr>
            <w:r w:rsidRPr="00512C32">
              <w:t>Iman Almutairi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9" w:type="pct"/>
          </w:tcPr>
          <w:p w14:paraId="5F66CF7D" w14:textId="742C0CD1" w:rsidR="0061027C" w:rsidRDefault="0061027C" w:rsidP="006102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November 25, 2020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pct"/>
          </w:tcPr>
          <w:p w14:paraId="0632DE35" w14:textId="563F7290" w:rsidR="0061027C" w:rsidRPr="000049D7" w:rsidRDefault="0061027C" w:rsidP="006102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Implementation progress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1" w:type="pct"/>
          </w:tcPr>
          <w:p w14:paraId="68834B07" w14:textId="57BEC7D6" w:rsidR="0061027C" w:rsidRPr="000049D7" w:rsidRDefault="00CB1023" w:rsidP="0061027C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</w:tr>
      <w:tr w:rsidR="0061027C" w:rsidRPr="000049D7" w14:paraId="2D6C7431" w14:textId="77777777" w:rsidTr="008D65F5">
        <w:trPr>
          <w:trHeight w:val="2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4" w:type="pct"/>
          </w:tcPr>
          <w:p w14:paraId="1876024E" w14:textId="4BAFD7EA" w:rsidR="0061027C" w:rsidRPr="000049D7" w:rsidRDefault="0061027C" w:rsidP="0061027C">
            <w:pPr>
              <w:pStyle w:val="NoSpacing"/>
              <w:rPr>
                <w:rFonts w:eastAsiaTheme="minorHAnsi" w:cstheme="minorHAnsi"/>
              </w:rPr>
            </w:pPr>
            <w:r>
              <w:rPr>
                <w:rFonts w:eastAsiaTheme="minorHAnsi" w:cstheme="minorHAnsi"/>
              </w:rPr>
              <w:t>Aseel Aloweiwi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9" w:type="pct"/>
          </w:tcPr>
          <w:p w14:paraId="02431F80" w14:textId="61E6CFAF" w:rsidR="0061027C" w:rsidRPr="000049D7" w:rsidRDefault="0061027C" w:rsidP="0061027C">
            <w:pPr>
              <w:rPr>
                <w:rFonts w:cstheme="minorHAnsi"/>
              </w:rPr>
            </w:pPr>
            <w:r>
              <w:rPr>
                <w:rFonts w:cstheme="minorHAnsi"/>
              </w:rPr>
              <w:t>November 27, 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26" w:type="pct"/>
          </w:tcPr>
          <w:p w14:paraId="641C3353" w14:textId="4C216475" w:rsidR="0061027C" w:rsidRPr="000049D7" w:rsidRDefault="0061027C" w:rsidP="006102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content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1" w:type="pct"/>
          </w:tcPr>
          <w:p w14:paraId="28E9D3BB" w14:textId="5DA3F16F" w:rsidR="0061027C" w:rsidRPr="000049D7" w:rsidRDefault="0061027C" w:rsidP="0061027C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="00CB1023">
              <w:rPr>
                <w:rFonts w:cstheme="minorHAnsi"/>
              </w:rPr>
              <w:t>2</w:t>
            </w:r>
          </w:p>
        </w:tc>
      </w:tr>
    </w:tbl>
    <w:p w14:paraId="50156408" w14:textId="5F50D45D" w:rsidR="00FF24F9" w:rsidRPr="00FF24F9" w:rsidRDefault="00F414DE" w:rsidP="00FF24F9">
      <w:r w:rsidRPr="000049D7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14:textOutline w14:w="0" w14:cap="rnd" w14:cmpd="sng" w14:algn="ctr">
            <w14:noFill/>
            <w14:prstDash w14:val="solid"/>
            <w14:bevel/>
          </w14:textOutline>
        </w:rPr>
        <w:id w:val="-17447924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AB60D2" w14:textId="12A7D76F" w:rsidR="00FF24F9" w:rsidRDefault="00FF24F9">
          <w:pPr>
            <w:pStyle w:val="TOCHeading"/>
          </w:pPr>
          <w:r>
            <w:t>Table of Contents</w:t>
          </w:r>
        </w:p>
        <w:p w14:paraId="0B0F4091" w14:textId="0E068129" w:rsidR="00EC4C38" w:rsidRDefault="00FF24F9">
          <w:pPr>
            <w:pStyle w:val="TOC1"/>
            <w:rPr>
              <w:rFonts w:eastAsiaTheme="minorEastAsia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849793" w:history="1">
            <w:r w:rsidR="00EC4C38" w:rsidRPr="00A27C1F">
              <w:rPr>
                <w:rStyle w:val="Hyperlink"/>
              </w:rPr>
              <w:t>2</w:t>
            </w:r>
            <w:r w:rsidR="00EC4C38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EC4C38" w:rsidRPr="00A27C1F">
              <w:rPr>
                <w:rStyle w:val="Hyperlink"/>
              </w:rPr>
              <w:t>Introduction</w:t>
            </w:r>
            <w:r w:rsidR="00EC4C38">
              <w:rPr>
                <w:webHidden/>
              </w:rPr>
              <w:tab/>
            </w:r>
            <w:r w:rsidR="00EC4C38">
              <w:rPr>
                <w:webHidden/>
              </w:rPr>
              <w:fldChar w:fldCharType="begin"/>
            </w:r>
            <w:r w:rsidR="00EC4C38">
              <w:rPr>
                <w:webHidden/>
              </w:rPr>
              <w:instrText xml:space="preserve"> PAGEREF _Toc58849793 \h </w:instrText>
            </w:r>
            <w:r w:rsidR="00EC4C38">
              <w:rPr>
                <w:webHidden/>
              </w:rPr>
            </w:r>
            <w:r w:rsidR="00EC4C38">
              <w:rPr>
                <w:webHidden/>
              </w:rPr>
              <w:fldChar w:fldCharType="separate"/>
            </w:r>
            <w:r w:rsidR="00162F9D">
              <w:rPr>
                <w:webHidden/>
              </w:rPr>
              <w:t>4</w:t>
            </w:r>
            <w:r w:rsidR="00EC4C38">
              <w:rPr>
                <w:webHidden/>
              </w:rPr>
              <w:fldChar w:fldCharType="end"/>
            </w:r>
          </w:hyperlink>
        </w:p>
        <w:p w14:paraId="632CC3BB" w14:textId="4971BEAB" w:rsidR="00EC4C38" w:rsidRDefault="00B16B3B">
          <w:pPr>
            <w:pStyle w:val="TOC2"/>
            <w:tabs>
              <w:tab w:val="left" w:pos="880"/>
              <w:tab w:val="right" w:leader="hyphen" w:pos="9350"/>
            </w:tabs>
            <w:rPr>
              <w:rFonts w:eastAsiaTheme="minorEastAsia"/>
              <w:noProof/>
            </w:rPr>
          </w:pPr>
          <w:hyperlink w:anchor="_Toc58849794" w:history="1">
            <w:r w:rsidR="00EC4C38" w:rsidRPr="00A27C1F">
              <w:rPr>
                <w:rStyle w:val="Hyperlink"/>
                <w:noProof/>
              </w:rPr>
              <w:t>2.1</w:t>
            </w:r>
            <w:r w:rsidR="00EC4C38">
              <w:rPr>
                <w:rFonts w:eastAsiaTheme="minorEastAsia"/>
                <w:noProof/>
              </w:rPr>
              <w:tab/>
            </w:r>
            <w:r w:rsidR="00EC4C38" w:rsidRPr="00A27C1F">
              <w:rPr>
                <w:rStyle w:val="Hyperlink"/>
                <w:noProof/>
              </w:rPr>
              <w:t>Purpose of the System</w:t>
            </w:r>
            <w:r w:rsidR="00EC4C38">
              <w:rPr>
                <w:noProof/>
                <w:webHidden/>
              </w:rPr>
              <w:tab/>
            </w:r>
            <w:r w:rsidR="00EC4C38">
              <w:rPr>
                <w:noProof/>
                <w:webHidden/>
              </w:rPr>
              <w:fldChar w:fldCharType="begin"/>
            </w:r>
            <w:r w:rsidR="00EC4C38">
              <w:rPr>
                <w:noProof/>
                <w:webHidden/>
              </w:rPr>
              <w:instrText xml:space="preserve"> PAGEREF _Toc58849794 \h </w:instrText>
            </w:r>
            <w:r w:rsidR="00EC4C38">
              <w:rPr>
                <w:noProof/>
                <w:webHidden/>
              </w:rPr>
            </w:r>
            <w:r w:rsidR="00EC4C38">
              <w:rPr>
                <w:noProof/>
                <w:webHidden/>
              </w:rPr>
              <w:fldChar w:fldCharType="separate"/>
            </w:r>
            <w:r w:rsidR="00162F9D">
              <w:rPr>
                <w:noProof/>
                <w:webHidden/>
              </w:rPr>
              <w:t>4</w:t>
            </w:r>
            <w:r w:rsidR="00EC4C38">
              <w:rPr>
                <w:noProof/>
                <w:webHidden/>
              </w:rPr>
              <w:fldChar w:fldCharType="end"/>
            </w:r>
          </w:hyperlink>
        </w:p>
        <w:p w14:paraId="475DBA98" w14:textId="14624A48" w:rsidR="00EC4C38" w:rsidRDefault="00B16B3B">
          <w:pPr>
            <w:pStyle w:val="TOC2"/>
            <w:tabs>
              <w:tab w:val="left" w:pos="880"/>
              <w:tab w:val="right" w:leader="hyphen" w:pos="9350"/>
            </w:tabs>
            <w:rPr>
              <w:rFonts w:eastAsiaTheme="minorEastAsia"/>
              <w:noProof/>
            </w:rPr>
          </w:pPr>
          <w:hyperlink w:anchor="_Toc58849795" w:history="1">
            <w:r w:rsidR="00EC4C38" w:rsidRPr="00A27C1F">
              <w:rPr>
                <w:rStyle w:val="Hyperlink"/>
                <w:noProof/>
              </w:rPr>
              <w:t>2.2</w:t>
            </w:r>
            <w:r w:rsidR="00EC4C38">
              <w:rPr>
                <w:rFonts w:eastAsiaTheme="minorEastAsia"/>
                <w:noProof/>
              </w:rPr>
              <w:tab/>
            </w:r>
            <w:r w:rsidR="00EC4C38" w:rsidRPr="00A27C1F">
              <w:rPr>
                <w:rStyle w:val="Hyperlink"/>
                <w:noProof/>
              </w:rPr>
              <w:t>Project Goals</w:t>
            </w:r>
            <w:r w:rsidR="00EC4C38">
              <w:rPr>
                <w:noProof/>
                <w:webHidden/>
              </w:rPr>
              <w:tab/>
            </w:r>
            <w:r w:rsidR="00EC4C38">
              <w:rPr>
                <w:noProof/>
                <w:webHidden/>
              </w:rPr>
              <w:fldChar w:fldCharType="begin"/>
            </w:r>
            <w:r w:rsidR="00EC4C38">
              <w:rPr>
                <w:noProof/>
                <w:webHidden/>
              </w:rPr>
              <w:instrText xml:space="preserve"> PAGEREF _Toc58849795 \h </w:instrText>
            </w:r>
            <w:r w:rsidR="00EC4C38">
              <w:rPr>
                <w:noProof/>
                <w:webHidden/>
              </w:rPr>
            </w:r>
            <w:r w:rsidR="00EC4C38">
              <w:rPr>
                <w:noProof/>
                <w:webHidden/>
              </w:rPr>
              <w:fldChar w:fldCharType="separate"/>
            </w:r>
            <w:r w:rsidR="00162F9D">
              <w:rPr>
                <w:noProof/>
                <w:webHidden/>
              </w:rPr>
              <w:t>4</w:t>
            </w:r>
            <w:r w:rsidR="00EC4C38">
              <w:rPr>
                <w:noProof/>
                <w:webHidden/>
              </w:rPr>
              <w:fldChar w:fldCharType="end"/>
            </w:r>
          </w:hyperlink>
        </w:p>
        <w:p w14:paraId="71CC3501" w14:textId="3A28B792" w:rsidR="00EC4C38" w:rsidRDefault="00B16B3B">
          <w:pPr>
            <w:pStyle w:val="TOC2"/>
            <w:tabs>
              <w:tab w:val="left" w:pos="880"/>
              <w:tab w:val="right" w:leader="hyphen" w:pos="9350"/>
            </w:tabs>
            <w:rPr>
              <w:rFonts w:eastAsiaTheme="minorEastAsia"/>
              <w:noProof/>
            </w:rPr>
          </w:pPr>
          <w:hyperlink w:anchor="_Toc58849796" w:history="1">
            <w:r w:rsidR="00EC4C38" w:rsidRPr="00A27C1F">
              <w:rPr>
                <w:rStyle w:val="Hyperlink"/>
                <w:noProof/>
              </w:rPr>
              <w:t>2.3</w:t>
            </w:r>
            <w:r w:rsidR="00EC4C38">
              <w:rPr>
                <w:rFonts w:eastAsiaTheme="minorEastAsia"/>
                <w:noProof/>
              </w:rPr>
              <w:tab/>
            </w:r>
            <w:r w:rsidR="00EC4C38" w:rsidRPr="00A27C1F">
              <w:rPr>
                <w:rStyle w:val="Hyperlink"/>
                <w:noProof/>
              </w:rPr>
              <w:t>Purpose of the Current Document</w:t>
            </w:r>
            <w:r w:rsidR="00EC4C38">
              <w:rPr>
                <w:noProof/>
                <w:webHidden/>
              </w:rPr>
              <w:tab/>
            </w:r>
            <w:r w:rsidR="00EC4C38">
              <w:rPr>
                <w:noProof/>
                <w:webHidden/>
              </w:rPr>
              <w:fldChar w:fldCharType="begin"/>
            </w:r>
            <w:r w:rsidR="00EC4C38">
              <w:rPr>
                <w:noProof/>
                <w:webHidden/>
              </w:rPr>
              <w:instrText xml:space="preserve"> PAGEREF _Toc58849796 \h </w:instrText>
            </w:r>
            <w:r w:rsidR="00EC4C38">
              <w:rPr>
                <w:noProof/>
                <w:webHidden/>
              </w:rPr>
            </w:r>
            <w:r w:rsidR="00EC4C38">
              <w:rPr>
                <w:noProof/>
                <w:webHidden/>
              </w:rPr>
              <w:fldChar w:fldCharType="separate"/>
            </w:r>
            <w:r w:rsidR="00162F9D">
              <w:rPr>
                <w:noProof/>
                <w:webHidden/>
              </w:rPr>
              <w:t>4</w:t>
            </w:r>
            <w:r w:rsidR="00EC4C38">
              <w:rPr>
                <w:noProof/>
                <w:webHidden/>
              </w:rPr>
              <w:fldChar w:fldCharType="end"/>
            </w:r>
          </w:hyperlink>
        </w:p>
        <w:p w14:paraId="421A54C2" w14:textId="6132C222" w:rsidR="00EC4C38" w:rsidRDefault="00B16B3B">
          <w:pPr>
            <w:pStyle w:val="TOC1"/>
            <w:rPr>
              <w:rFonts w:eastAsiaTheme="minorEastAsia"/>
              <w:color w:val="auto"/>
              <w:sz w:val="22"/>
              <w:szCs w:val="22"/>
            </w:rPr>
          </w:pPr>
          <w:hyperlink w:anchor="_Toc58849797" w:history="1">
            <w:r w:rsidR="00EC4C38" w:rsidRPr="00A27C1F">
              <w:rPr>
                <w:rStyle w:val="Hyperlink"/>
              </w:rPr>
              <w:t>3</w:t>
            </w:r>
            <w:r w:rsidR="00EC4C38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EC4C38" w:rsidRPr="00A27C1F">
              <w:rPr>
                <w:rStyle w:val="Hyperlink"/>
              </w:rPr>
              <w:t>Objectives</w:t>
            </w:r>
            <w:r w:rsidR="00EC4C38">
              <w:rPr>
                <w:webHidden/>
              </w:rPr>
              <w:tab/>
            </w:r>
            <w:r w:rsidR="00EC4C38">
              <w:rPr>
                <w:webHidden/>
              </w:rPr>
              <w:fldChar w:fldCharType="begin"/>
            </w:r>
            <w:r w:rsidR="00EC4C38">
              <w:rPr>
                <w:webHidden/>
              </w:rPr>
              <w:instrText xml:space="preserve"> PAGEREF _Toc58849797 \h </w:instrText>
            </w:r>
            <w:r w:rsidR="00EC4C38">
              <w:rPr>
                <w:webHidden/>
              </w:rPr>
            </w:r>
            <w:r w:rsidR="00EC4C38">
              <w:rPr>
                <w:webHidden/>
              </w:rPr>
              <w:fldChar w:fldCharType="separate"/>
            </w:r>
            <w:r w:rsidR="00162F9D">
              <w:rPr>
                <w:webHidden/>
              </w:rPr>
              <w:t>4</w:t>
            </w:r>
            <w:r w:rsidR="00EC4C38">
              <w:rPr>
                <w:webHidden/>
              </w:rPr>
              <w:fldChar w:fldCharType="end"/>
            </w:r>
          </w:hyperlink>
        </w:p>
        <w:p w14:paraId="073277D0" w14:textId="23401DF9" w:rsidR="00EC4C38" w:rsidRDefault="00B16B3B">
          <w:pPr>
            <w:pStyle w:val="TOC1"/>
            <w:rPr>
              <w:rFonts w:eastAsiaTheme="minorEastAsia"/>
              <w:color w:val="auto"/>
              <w:sz w:val="22"/>
              <w:szCs w:val="22"/>
            </w:rPr>
          </w:pPr>
          <w:hyperlink w:anchor="_Toc58849798" w:history="1">
            <w:r w:rsidR="00EC4C38" w:rsidRPr="00A27C1F">
              <w:rPr>
                <w:rStyle w:val="Hyperlink"/>
              </w:rPr>
              <w:t>5</w:t>
            </w:r>
            <w:r w:rsidR="00EC4C38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EC4C38" w:rsidRPr="00A27C1F">
              <w:rPr>
                <w:rStyle w:val="Hyperlink"/>
              </w:rPr>
              <w:t>Implementation Approach</w:t>
            </w:r>
            <w:r w:rsidR="00EC4C38">
              <w:rPr>
                <w:webHidden/>
              </w:rPr>
              <w:tab/>
            </w:r>
            <w:r w:rsidR="00EC4C38">
              <w:rPr>
                <w:webHidden/>
              </w:rPr>
              <w:fldChar w:fldCharType="begin"/>
            </w:r>
            <w:r w:rsidR="00EC4C38">
              <w:rPr>
                <w:webHidden/>
              </w:rPr>
              <w:instrText xml:space="preserve"> PAGEREF _Toc58849798 \h </w:instrText>
            </w:r>
            <w:r w:rsidR="00EC4C38">
              <w:rPr>
                <w:webHidden/>
              </w:rPr>
            </w:r>
            <w:r w:rsidR="00EC4C38">
              <w:rPr>
                <w:webHidden/>
              </w:rPr>
              <w:fldChar w:fldCharType="separate"/>
            </w:r>
            <w:r w:rsidR="00162F9D">
              <w:rPr>
                <w:webHidden/>
              </w:rPr>
              <w:t>6</w:t>
            </w:r>
            <w:r w:rsidR="00EC4C38">
              <w:rPr>
                <w:webHidden/>
              </w:rPr>
              <w:fldChar w:fldCharType="end"/>
            </w:r>
          </w:hyperlink>
        </w:p>
        <w:p w14:paraId="362B182A" w14:textId="12E8CC52" w:rsidR="00EC4C38" w:rsidRDefault="00B16B3B">
          <w:pPr>
            <w:pStyle w:val="TOC1"/>
            <w:rPr>
              <w:rFonts w:eastAsiaTheme="minorEastAsia"/>
              <w:color w:val="auto"/>
              <w:sz w:val="22"/>
              <w:szCs w:val="22"/>
            </w:rPr>
          </w:pPr>
          <w:hyperlink w:anchor="_Toc58849799" w:history="1">
            <w:r w:rsidR="00EC4C38" w:rsidRPr="00A27C1F">
              <w:rPr>
                <w:rStyle w:val="Hyperlink"/>
              </w:rPr>
              <w:t>6</w:t>
            </w:r>
            <w:r w:rsidR="00EC4C38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EC4C38" w:rsidRPr="00A27C1F">
              <w:rPr>
                <w:rStyle w:val="Hyperlink"/>
              </w:rPr>
              <w:t>Tools and programs</w:t>
            </w:r>
            <w:r w:rsidR="00EC4C38">
              <w:rPr>
                <w:webHidden/>
              </w:rPr>
              <w:tab/>
            </w:r>
            <w:r w:rsidR="00EC4C38">
              <w:rPr>
                <w:webHidden/>
              </w:rPr>
              <w:fldChar w:fldCharType="begin"/>
            </w:r>
            <w:r w:rsidR="00EC4C38">
              <w:rPr>
                <w:webHidden/>
              </w:rPr>
              <w:instrText xml:space="preserve"> PAGEREF _Toc58849799 \h </w:instrText>
            </w:r>
            <w:r w:rsidR="00EC4C38">
              <w:rPr>
                <w:webHidden/>
              </w:rPr>
            </w:r>
            <w:r w:rsidR="00EC4C38">
              <w:rPr>
                <w:webHidden/>
              </w:rPr>
              <w:fldChar w:fldCharType="separate"/>
            </w:r>
            <w:r w:rsidR="00162F9D">
              <w:rPr>
                <w:webHidden/>
              </w:rPr>
              <w:t>6</w:t>
            </w:r>
            <w:r w:rsidR="00EC4C38">
              <w:rPr>
                <w:webHidden/>
              </w:rPr>
              <w:fldChar w:fldCharType="end"/>
            </w:r>
          </w:hyperlink>
        </w:p>
        <w:p w14:paraId="2E4AE68A" w14:textId="15E902B0" w:rsidR="00EC4C38" w:rsidRDefault="00B16B3B">
          <w:pPr>
            <w:pStyle w:val="TOC1"/>
            <w:rPr>
              <w:rFonts w:eastAsiaTheme="minorEastAsia"/>
              <w:color w:val="auto"/>
              <w:sz w:val="22"/>
              <w:szCs w:val="22"/>
            </w:rPr>
          </w:pPr>
          <w:hyperlink w:anchor="_Toc58849800" w:history="1">
            <w:r w:rsidR="00EC4C38" w:rsidRPr="00A27C1F">
              <w:rPr>
                <w:rStyle w:val="Hyperlink"/>
              </w:rPr>
              <w:t>7</w:t>
            </w:r>
            <w:r w:rsidR="00EC4C38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EC4C38" w:rsidRPr="00A27C1F">
              <w:rPr>
                <w:rStyle w:val="Hyperlink"/>
              </w:rPr>
              <w:t>Modules to be Implemented</w:t>
            </w:r>
            <w:r w:rsidR="00EC4C38">
              <w:rPr>
                <w:webHidden/>
              </w:rPr>
              <w:tab/>
            </w:r>
            <w:r w:rsidR="00EC4C38">
              <w:rPr>
                <w:webHidden/>
              </w:rPr>
              <w:fldChar w:fldCharType="begin"/>
            </w:r>
            <w:r w:rsidR="00EC4C38">
              <w:rPr>
                <w:webHidden/>
              </w:rPr>
              <w:instrText xml:space="preserve"> PAGEREF _Toc58849800 \h </w:instrText>
            </w:r>
            <w:r w:rsidR="00EC4C38">
              <w:rPr>
                <w:webHidden/>
              </w:rPr>
            </w:r>
            <w:r w:rsidR="00EC4C38">
              <w:rPr>
                <w:webHidden/>
              </w:rPr>
              <w:fldChar w:fldCharType="separate"/>
            </w:r>
            <w:r w:rsidR="00162F9D">
              <w:rPr>
                <w:webHidden/>
              </w:rPr>
              <w:t>7</w:t>
            </w:r>
            <w:r w:rsidR="00EC4C38">
              <w:rPr>
                <w:webHidden/>
              </w:rPr>
              <w:fldChar w:fldCharType="end"/>
            </w:r>
          </w:hyperlink>
        </w:p>
        <w:p w14:paraId="0A7B0976" w14:textId="7C67FA5E" w:rsidR="00EC4C38" w:rsidRDefault="00B16B3B">
          <w:pPr>
            <w:pStyle w:val="TOC1"/>
            <w:rPr>
              <w:rFonts w:eastAsiaTheme="minorEastAsia"/>
              <w:color w:val="auto"/>
              <w:sz w:val="22"/>
              <w:szCs w:val="22"/>
            </w:rPr>
          </w:pPr>
          <w:hyperlink w:anchor="_Toc58849801" w:history="1">
            <w:r w:rsidR="00EC4C38" w:rsidRPr="00A27C1F">
              <w:rPr>
                <w:rStyle w:val="Hyperlink"/>
              </w:rPr>
              <w:t>8</w:t>
            </w:r>
            <w:r w:rsidR="00EC4C38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EC4C38" w:rsidRPr="00A27C1F">
              <w:rPr>
                <w:rStyle w:val="Hyperlink"/>
              </w:rPr>
              <w:t>MHAA-USNR System Code</w:t>
            </w:r>
            <w:r w:rsidR="00EC4C38">
              <w:rPr>
                <w:webHidden/>
              </w:rPr>
              <w:tab/>
            </w:r>
            <w:r w:rsidR="00EC4C38">
              <w:rPr>
                <w:webHidden/>
              </w:rPr>
              <w:fldChar w:fldCharType="begin"/>
            </w:r>
            <w:r w:rsidR="00EC4C38">
              <w:rPr>
                <w:webHidden/>
              </w:rPr>
              <w:instrText xml:space="preserve"> PAGEREF _Toc58849801 \h </w:instrText>
            </w:r>
            <w:r w:rsidR="00EC4C38">
              <w:rPr>
                <w:webHidden/>
              </w:rPr>
            </w:r>
            <w:r w:rsidR="00EC4C38">
              <w:rPr>
                <w:webHidden/>
              </w:rPr>
              <w:fldChar w:fldCharType="separate"/>
            </w:r>
            <w:r w:rsidR="00162F9D">
              <w:rPr>
                <w:webHidden/>
              </w:rPr>
              <w:t>11</w:t>
            </w:r>
            <w:r w:rsidR="00EC4C38">
              <w:rPr>
                <w:webHidden/>
              </w:rPr>
              <w:fldChar w:fldCharType="end"/>
            </w:r>
          </w:hyperlink>
        </w:p>
        <w:p w14:paraId="2D26B8BA" w14:textId="701A1A10" w:rsidR="00EC4C38" w:rsidRDefault="00B16B3B">
          <w:pPr>
            <w:pStyle w:val="TOC1"/>
            <w:rPr>
              <w:rFonts w:eastAsiaTheme="minorEastAsia"/>
              <w:color w:val="auto"/>
              <w:sz w:val="22"/>
              <w:szCs w:val="22"/>
            </w:rPr>
          </w:pPr>
          <w:hyperlink w:anchor="_Toc58849802" w:history="1">
            <w:r w:rsidR="00EC4C38" w:rsidRPr="00A27C1F">
              <w:rPr>
                <w:rStyle w:val="Hyperlink"/>
              </w:rPr>
              <w:t>9</w:t>
            </w:r>
            <w:r w:rsidR="00EC4C38">
              <w:rPr>
                <w:rFonts w:eastAsiaTheme="minorEastAsia"/>
                <w:color w:val="auto"/>
                <w:sz w:val="22"/>
                <w:szCs w:val="22"/>
              </w:rPr>
              <w:tab/>
            </w:r>
            <w:r w:rsidR="00EC4C38" w:rsidRPr="00A27C1F">
              <w:rPr>
                <w:rStyle w:val="Hyperlink"/>
              </w:rPr>
              <w:t>Release Notes</w:t>
            </w:r>
            <w:r w:rsidR="00EC4C38">
              <w:rPr>
                <w:webHidden/>
              </w:rPr>
              <w:tab/>
            </w:r>
            <w:r w:rsidR="00EC4C38">
              <w:rPr>
                <w:webHidden/>
              </w:rPr>
              <w:fldChar w:fldCharType="begin"/>
            </w:r>
            <w:r w:rsidR="00EC4C38">
              <w:rPr>
                <w:webHidden/>
              </w:rPr>
              <w:instrText xml:space="preserve"> PAGEREF _Toc58849802 \h </w:instrText>
            </w:r>
            <w:r w:rsidR="00EC4C38">
              <w:rPr>
                <w:webHidden/>
              </w:rPr>
            </w:r>
            <w:r w:rsidR="00EC4C38">
              <w:rPr>
                <w:webHidden/>
              </w:rPr>
              <w:fldChar w:fldCharType="separate"/>
            </w:r>
            <w:r w:rsidR="00162F9D">
              <w:rPr>
                <w:webHidden/>
              </w:rPr>
              <w:t>11</w:t>
            </w:r>
            <w:r w:rsidR="00EC4C38">
              <w:rPr>
                <w:webHidden/>
              </w:rPr>
              <w:fldChar w:fldCharType="end"/>
            </w:r>
          </w:hyperlink>
        </w:p>
        <w:p w14:paraId="4CAE30EE" w14:textId="41898EA3" w:rsidR="00FF24F9" w:rsidRDefault="00FF24F9">
          <w:r>
            <w:rPr>
              <w:b/>
              <w:bCs/>
              <w:noProof/>
            </w:rPr>
            <w:fldChar w:fldCharType="end"/>
          </w:r>
        </w:p>
      </w:sdtContent>
    </w:sdt>
    <w:p w14:paraId="7DC552CA" w14:textId="7E31BA54" w:rsidR="00413FA7" w:rsidRPr="00FF24F9" w:rsidRDefault="00FF24F9" w:rsidP="00FF24F9">
      <w:r>
        <w:br w:type="page"/>
      </w:r>
    </w:p>
    <w:p w14:paraId="0C73C81C" w14:textId="34DFF2C5" w:rsidR="005343A7" w:rsidRPr="000049D7" w:rsidRDefault="005343A7" w:rsidP="003B4A79">
      <w:pPr>
        <w:pStyle w:val="Heading1"/>
      </w:pPr>
      <w:bookmarkStart w:id="1" w:name="_Ref57577966"/>
      <w:bookmarkStart w:id="2" w:name="_Ref57577970"/>
      <w:bookmarkStart w:id="3" w:name="_Toc58775427"/>
      <w:bookmarkStart w:id="4" w:name="_Toc58849793"/>
      <w:r w:rsidRPr="000049D7">
        <w:lastRenderedPageBreak/>
        <w:t>Introduction</w:t>
      </w:r>
      <w:bookmarkEnd w:id="0"/>
      <w:bookmarkEnd w:id="1"/>
      <w:bookmarkEnd w:id="2"/>
      <w:bookmarkEnd w:id="3"/>
      <w:bookmarkEnd w:id="4"/>
    </w:p>
    <w:p w14:paraId="685B294B" w14:textId="10897C59" w:rsidR="003C5865" w:rsidRDefault="00C84EEF" w:rsidP="00C84EEF">
      <w:r w:rsidRPr="00D85A7A">
        <w:t xml:space="preserve">“MHAA-USNR” </w:t>
      </w:r>
      <w:r w:rsidR="00D85A7A">
        <w:t xml:space="preserve">system is </w:t>
      </w:r>
      <w:r w:rsidRPr="00D85A7A">
        <w:t xml:space="preserve">a </w:t>
      </w:r>
      <w:r w:rsidR="00D85A7A">
        <w:t xml:space="preserve">dynamic website that will be </w:t>
      </w:r>
      <w:r w:rsidR="003C5865">
        <w:t>designed and built</w:t>
      </w:r>
      <w:r w:rsidR="00D85A7A">
        <w:t xml:space="preserve"> to serve the needs of the </w:t>
      </w:r>
      <w:r w:rsidRPr="00D85A7A">
        <w:t xml:space="preserve">Maggotty High Alumni Association - US Northern Region. </w:t>
      </w:r>
      <w:r w:rsidR="003C5865">
        <w:t xml:space="preserve">The </w:t>
      </w:r>
      <w:r w:rsidR="003C5865" w:rsidRPr="00D85A7A">
        <w:t xml:space="preserve">“MHAA-USNR” </w:t>
      </w:r>
      <w:r w:rsidR="003C5865">
        <w:t xml:space="preserve">website will aim to facilitate the </w:t>
      </w:r>
      <w:r w:rsidR="003C5865" w:rsidRPr="00D85A7A">
        <w:t>Association</w:t>
      </w:r>
      <w:r w:rsidR="003C5865">
        <w:t xml:space="preserve">’s targeted </w:t>
      </w:r>
      <w:r w:rsidR="00E16017">
        <w:t>objectives and</w:t>
      </w:r>
      <w:r w:rsidR="003C5865">
        <w:t xml:space="preserve"> provide </w:t>
      </w:r>
      <w:r w:rsidR="00E16017">
        <w:t xml:space="preserve">the website’s </w:t>
      </w:r>
      <w:r w:rsidR="003C5865">
        <w:t xml:space="preserve">visitors/users with an easy and simple way to benefit from the organization’s </w:t>
      </w:r>
      <w:r w:rsidR="00E16017">
        <w:t xml:space="preserve">offered </w:t>
      </w:r>
      <w:r w:rsidR="003C5865">
        <w:t>services.</w:t>
      </w:r>
    </w:p>
    <w:p w14:paraId="3BCE42D1" w14:textId="01AA2C95" w:rsidR="005343A7" w:rsidRPr="000049D7" w:rsidRDefault="005343A7" w:rsidP="00F217E4">
      <w:pPr>
        <w:pStyle w:val="Heading2"/>
      </w:pPr>
      <w:bookmarkStart w:id="5" w:name="_Toc58775428"/>
      <w:bookmarkStart w:id="6" w:name="_Toc58849794"/>
      <w:r w:rsidRPr="000049D7">
        <w:t>Purpose of the System</w:t>
      </w:r>
      <w:bookmarkEnd w:id="5"/>
      <w:bookmarkEnd w:id="6"/>
    </w:p>
    <w:p w14:paraId="5C91A686" w14:textId="29D87F57" w:rsidR="00E721C0" w:rsidRPr="00FA160B" w:rsidRDefault="00E721C0" w:rsidP="00E721C0">
      <w:pPr>
        <w:keepNext/>
        <w:keepLines/>
        <w:rPr>
          <w:rFonts w:cstheme="minorHAnsi"/>
        </w:rPr>
      </w:pPr>
      <w:bookmarkStart w:id="7" w:name="_Toc58775429"/>
      <w:r w:rsidRPr="00FA160B">
        <w:rPr>
          <w:rFonts w:cstheme="minorHAnsi"/>
        </w:rPr>
        <w:t>The Maggotty High Alumni Association website will be available for public use through the web interface. Users will be updated</w:t>
      </w:r>
      <w:r>
        <w:rPr>
          <w:rFonts w:cstheme="minorHAnsi"/>
        </w:rPr>
        <w:t xml:space="preserve"> regarding</w:t>
      </w:r>
      <w:r w:rsidRPr="00FA160B">
        <w:rPr>
          <w:rFonts w:cstheme="minorHAnsi"/>
        </w:rPr>
        <w:t xml:space="preserve"> the school’s news, register </w:t>
      </w:r>
      <w:r>
        <w:rPr>
          <w:rFonts w:cstheme="minorHAnsi"/>
        </w:rPr>
        <w:t>for</w:t>
      </w:r>
      <w:r w:rsidRPr="00FA160B">
        <w:rPr>
          <w:rFonts w:cstheme="minorHAnsi"/>
        </w:rPr>
        <w:t xml:space="preserve"> events, and make donations. </w:t>
      </w:r>
      <w:r>
        <w:rPr>
          <w:rFonts w:cstheme="minorHAnsi"/>
        </w:rPr>
        <w:t>The organization’s officers of the</w:t>
      </w:r>
      <w:r w:rsidRPr="00FA160B">
        <w:rPr>
          <w:rFonts w:cstheme="minorHAnsi"/>
        </w:rPr>
        <w:t xml:space="preserve"> Maggotty High School Alumni</w:t>
      </w:r>
      <w:r>
        <w:rPr>
          <w:rFonts w:cstheme="minorHAnsi"/>
        </w:rPr>
        <w:t xml:space="preserve"> association </w:t>
      </w:r>
      <w:r w:rsidRPr="00FA160B">
        <w:rPr>
          <w:rFonts w:cstheme="minorHAnsi"/>
        </w:rPr>
        <w:t xml:space="preserve">will have control over the system. Officers will be able to create events and update school news. The system promises to deliver its users an easy payment and donation process </w:t>
      </w:r>
      <w:r>
        <w:rPr>
          <w:rFonts w:cstheme="minorHAnsi"/>
        </w:rPr>
        <w:t>by</w:t>
      </w:r>
      <w:r w:rsidRPr="00FA160B">
        <w:rPr>
          <w:rFonts w:cstheme="minorHAnsi"/>
        </w:rPr>
        <w:t xml:space="preserve"> </w:t>
      </w:r>
      <w:r>
        <w:rPr>
          <w:rFonts w:cstheme="minorHAnsi"/>
        </w:rPr>
        <w:t>providing</w:t>
      </w:r>
      <w:r w:rsidRPr="00FA160B">
        <w:rPr>
          <w:rFonts w:cstheme="minorHAnsi"/>
        </w:rPr>
        <w:t xml:space="preserve"> most known payment methods (credit cards, debit card and PayPal).  The website will display a background history of the </w:t>
      </w:r>
      <w:r w:rsidR="00671443" w:rsidRPr="00FA160B">
        <w:rPr>
          <w:rFonts w:cstheme="minorHAnsi"/>
        </w:rPr>
        <w:t>school</w:t>
      </w:r>
      <w:r w:rsidR="00671443">
        <w:rPr>
          <w:rFonts w:cstheme="minorHAnsi"/>
        </w:rPr>
        <w:t xml:space="preserve"> and</w:t>
      </w:r>
      <w:r w:rsidRPr="00FA160B">
        <w:rPr>
          <w:rFonts w:cstheme="minorHAnsi"/>
        </w:rPr>
        <w:t xml:space="preserve"> </w:t>
      </w:r>
      <w:r>
        <w:rPr>
          <w:rFonts w:cstheme="minorHAnsi"/>
        </w:rPr>
        <w:t>will provide visitors</w:t>
      </w:r>
      <w:r w:rsidRPr="00FA160B">
        <w:rPr>
          <w:rFonts w:cstheme="minorHAnsi"/>
        </w:rPr>
        <w:t xml:space="preserve"> </w:t>
      </w:r>
      <w:r>
        <w:rPr>
          <w:rFonts w:cstheme="minorHAnsi"/>
        </w:rPr>
        <w:t>with</w:t>
      </w:r>
      <w:r w:rsidRPr="00FA160B">
        <w:rPr>
          <w:rFonts w:cstheme="minorHAnsi"/>
        </w:rPr>
        <w:t xml:space="preserve"> </w:t>
      </w:r>
      <w:r>
        <w:rPr>
          <w:rFonts w:cstheme="minorHAnsi"/>
        </w:rPr>
        <w:t xml:space="preserve">information on how the </w:t>
      </w:r>
      <w:r w:rsidRPr="00FA160B">
        <w:rPr>
          <w:rFonts w:cstheme="minorHAnsi"/>
        </w:rPr>
        <w:t xml:space="preserve">donations contribute </w:t>
      </w:r>
      <w:r>
        <w:rPr>
          <w:rFonts w:cstheme="minorHAnsi"/>
        </w:rPr>
        <w:t>to</w:t>
      </w:r>
      <w:r w:rsidRPr="00FA160B">
        <w:rPr>
          <w:rFonts w:cstheme="minorHAnsi"/>
        </w:rPr>
        <w:t xml:space="preserve"> develop</w:t>
      </w:r>
      <w:r>
        <w:rPr>
          <w:rFonts w:cstheme="minorHAnsi"/>
        </w:rPr>
        <w:t>ing</w:t>
      </w:r>
      <w:r w:rsidRPr="00FA160B">
        <w:rPr>
          <w:rFonts w:cstheme="minorHAnsi"/>
        </w:rPr>
        <w:t xml:space="preserve"> a better learning environment</w:t>
      </w:r>
      <w:r>
        <w:rPr>
          <w:rFonts w:cstheme="minorHAnsi"/>
        </w:rPr>
        <w:t xml:space="preserve"> for the school’s students.</w:t>
      </w:r>
    </w:p>
    <w:p w14:paraId="7F7FB23B" w14:textId="77777777" w:rsidR="005343A7" w:rsidRPr="000049D7" w:rsidRDefault="005343A7" w:rsidP="00F217E4">
      <w:pPr>
        <w:pStyle w:val="Heading2"/>
      </w:pPr>
      <w:bookmarkStart w:id="8" w:name="_Toc58849795"/>
      <w:r w:rsidRPr="000049D7">
        <w:t>Project Goals</w:t>
      </w:r>
      <w:bookmarkEnd w:id="7"/>
      <w:bookmarkEnd w:id="8"/>
    </w:p>
    <w:p w14:paraId="342C6844" w14:textId="77777777" w:rsidR="00E721C0" w:rsidRPr="00FA160B" w:rsidRDefault="00E721C0" w:rsidP="00E721C0">
      <w:pPr>
        <w:keepNext/>
        <w:keepLines/>
        <w:rPr>
          <w:rFonts w:cstheme="minorHAnsi"/>
        </w:rPr>
      </w:pPr>
      <w:bookmarkStart w:id="9" w:name="_Toc58775430"/>
      <w:r w:rsidRPr="00FA160B">
        <w:rPr>
          <w:rFonts w:cstheme="minorHAnsi"/>
        </w:rPr>
        <w:t>Th</w:t>
      </w:r>
      <w:r>
        <w:rPr>
          <w:rFonts w:cstheme="minorHAnsi"/>
        </w:rPr>
        <w:t>is project</w:t>
      </w:r>
      <w:r w:rsidRPr="00FA160B">
        <w:rPr>
          <w:rFonts w:cstheme="minorHAnsi"/>
        </w:rPr>
        <w:t xml:space="preserve"> </w:t>
      </w:r>
      <w:r>
        <w:rPr>
          <w:rFonts w:cstheme="minorHAnsi"/>
        </w:rPr>
        <w:t>aims</w:t>
      </w:r>
      <w:r w:rsidRPr="00FA160B">
        <w:rPr>
          <w:rFonts w:cstheme="minorHAnsi"/>
        </w:rPr>
        <w:t xml:space="preserve"> to offer a user-friendly website that will enable its users to easily navigate through the website and utilize the provided features of the system</w:t>
      </w:r>
      <w:r>
        <w:rPr>
          <w:rFonts w:cstheme="minorHAnsi"/>
        </w:rPr>
        <w:t xml:space="preserve"> such as event registration and fund donations. Another goal of this project is to offer the school’s officers the ability to create events and add news.</w:t>
      </w:r>
    </w:p>
    <w:p w14:paraId="34359DDD" w14:textId="6B89396D" w:rsidR="00116355" w:rsidRPr="000049D7" w:rsidRDefault="00116355" w:rsidP="00F217E4">
      <w:pPr>
        <w:pStyle w:val="Heading2"/>
      </w:pPr>
      <w:bookmarkStart w:id="10" w:name="_Toc58849796"/>
      <w:r w:rsidRPr="000049D7">
        <w:t>Purpose of the Current Document</w:t>
      </w:r>
      <w:bookmarkEnd w:id="9"/>
      <w:bookmarkEnd w:id="10"/>
    </w:p>
    <w:p w14:paraId="31FC7893" w14:textId="1B9A0C8C" w:rsidR="0065756F" w:rsidRDefault="00104CE5" w:rsidP="00B50939">
      <w:pPr>
        <w:spacing w:after="0"/>
        <w:contextualSpacing/>
      </w:pPr>
      <w:r>
        <w:t>This</w:t>
      </w:r>
      <w:r w:rsidR="00D54BAA">
        <w:t xml:space="preserve"> document outlines the modules and features of the </w:t>
      </w:r>
      <w:r w:rsidR="00D54BAA" w:rsidRPr="00D54BAA">
        <w:t xml:space="preserve">MHAA-USNR </w:t>
      </w:r>
      <w:r w:rsidR="00D54BAA">
        <w:t xml:space="preserve">system in terms of how these modules’ elements and functions </w:t>
      </w:r>
      <w:r w:rsidR="0065756F">
        <w:t>are</w:t>
      </w:r>
      <w:r w:rsidR="00D54BAA">
        <w:t xml:space="preserve"> programmed and integrated</w:t>
      </w:r>
      <w:r w:rsidR="0065756F">
        <w:t xml:space="preserve">. </w:t>
      </w:r>
      <w:r w:rsidR="00D54BAA">
        <w:t xml:space="preserve">In addition, this document identifies the scope of work for the implementation </w:t>
      </w:r>
      <w:r w:rsidR="0065756F">
        <w:t xml:space="preserve">process and the </w:t>
      </w:r>
      <w:r w:rsidR="00D54BAA">
        <w:t>programs and tools used</w:t>
      </w:r>
      <w:r w:rsidR="0065756F">
        <w:t xml:space="preserve"> to achieve its objectives.</w:t>
      </w:r>
    </w:p>
    <w:p w14:paraId="213724BE" w14:textId="4A610112" w:rsidR="003B4A79" w:rsidRDefault="00AB7D8B" w:rsidP="00156E62">
      <w:pPr>
        <w:pStyle w:val="Heading1"/>
        <w:keepLines/>
      </w:pPr>
      <w:bookmarkStart w:id="11" w:name="_Toc58775431"/>
      <w:bookmarkStart w:id="12" w:name="_Toc58849797"/>
      <w:r>
        <w:t>Objectives</w:t>
      </w:r>
      <w:bookmarkEnd w:id="11"/>
      <w:bookmarkEnd w:id="12"/>
      <w:r>
        <w:t xml:space="preserve"> </w:t>
      </w:r>
    </w:p>
    <w:p w14:paraId="0672DB4C" w14:textId="593BAD61" w:rsidR="00AB7D8B" w:rsidRPr="00AB7D8B" w:rsidRDefault="00AB7D8B" w:rsidP="00AB7D8B">
      <w:r>
        <w:t>The implementation aim</w:t>
      </w:r>
      <w:r w:rsidR="00674DF1">
        <w:t xml:space="preserve"> is</w:t>
      </w:r>
      <w:r>
        <w:t xml:space="preserve"> to bring to life the functional requirements and the specified design for the</w:t>
      </w:r>
      <w:r w:rsidRPr="00AB7D8B">
        <w:t xml:space="preserve"> MHAA-USNR </w:t>
      </w:r>
      <w:r>
        <w:t xml:space="preserve">system. The </w:t>
      </w:r>
      <w:r w:rsidRPr="00AB7D8B">
        <w:t xml:space="preserve">MHAA-USNR </w:t>
      </w:r>
      <w:r>
        <w:t>system will be programmed to achieve the following:</w:t>
      </w:r>
    </w:p>
    <w:p w14:paraId="05A9DBFD" w14:textId="4187DC9F" w:rsidR="00AB7D8B" w:rsidRDefault="00AB7D8B" w:rsidP="00AB7D8B">
      <w:pPr>
        <w:pStyle w:val="ListParagraph"/>
        <w:numPr>
          <w:ilvl w:val="0"/>
          <w:numId w:val="15"/>
        </w:numPr>
      </w:pPr>
      <w:r>
        <w:t xml:space="preserve">The </w:t>
      </w:r>
      <w:r w:rsidRPr="00AB7D8B">
        <w:t>MHAA-USNR</w:t>
      </w:r>
      <w:r>
        <w:t xml:space="preserve"> system will be a dynamic website that allows for content change in specified pages.</w:t>
      </w:r>
    </w:p>
    <w:p w14:paraId="14278D17" w14:textId="48F85A71" w:rsidR="009B16E6" w:rsidRDefault="009B16E6" w:rsidP="00AB7D8B">
      <w:pPr>
        <w:pStyle w:val="ListParagraph"/>
        <w:numPr>
          <w:ilvl w:val="0"/>
          <w:numId w:val="15"/>
        </w:numPr>
      </w:pPr>
      <w:r>
        <w:t>The website must follow the agreed upon design approach.</w:t>
      </w:r>
    </w:p>
    <w:p w14:paraId="3F509B71" w14:textId="04FB0875" w:rsidR="009B16E6" w:rsidRDefault="009B16E6" w:rsidP="00AB7D8B">
      <w:pPr>
        <w:pStyle w:val="ListParagraph"/>
        <w:numPr>
          <w:ilvl w:val="0"/>
          <w:numId w:val="15"/>
        </w:numPr>
      </w:pPr>
      <w:r>
        <w:t>To create a maintainable and adjustable website.</w:t>
      </w:r>
    </w:p>
    <w:p w14:paraId="0128B1FD" w14:textId="7712BDC3" w:rsidR="009B16E6" w:rsidRDefault="009B16E6" w:rsidP="00AB7D8B">
      <w:pPr>
        <w:pStyle w:val="ListParagraph"/>
        <w:numPr>
          <w:ilvl w:val="0"/>
          <w:numId w:val="15"/>
        </w:numPr>
      </w:pPr>
      <w:r>
        <w:t>To deliver a reliable program that covers at least 85% of the agreed upon functionalities and features.</w:t>
      </w:r>
    </w:p>
    <w:p w14:paraId="3BF6A9C5" w14:textId="7587601F" w:rsidR="009B16E6" w:rsidRDefault="009B16E6" w:rsidP="001272D0">
      <w:pPr>
        <w:pStyle w:val="TOCHeading"/>
      </w:pPr>
      <w:r>
        <w:lastRenderedPageBreak/>
        <w:t xml:space="preserve">Scope of work </w:t>
      </w:r>
    </w:p>
    <w:p w14:paraId="1220CD86" w14:textId="66ACA008" w:rsidR="00AB7D8B" w:rsidRDefault="00AB7D8B" w:rsidP="001272D0">
      <w:pPr>
        <w:keepNext/>
      </w:pPr>
      <w:r>
        <w:t>The system will be implemented with 3 different levels of authorizations</w:t>
      </w:r>
      <w:r w:rsidR="009B16E6">
        <w:t>:</w:t>
      </w:r>
    </w:p>
    <w:p w14:paraId="7EE7CC7D" w14:textId="5C5F7C04" w:rsidR="009B16E6" w:rsidRDefault="00AB7D8B" w:rsidP="001C206B">
      <w:pPr>
        <w:pStyle w:val="Subtitle"/>
      </w:pPr>
      <w:r>
        <w:t>User view</w:t>
      </w:r>
    </w:p>
    <w:p w14:paraId="57AAFB1C" w14:textId="54BAAB44" w:rsidR="001C206B" w:rsidRDefault="001C206B" w:rsidP="001C206B">
      <w:r>
        <w:t xml:space="preserve">This level of authorization </w:t>
      </w:r>
      <w:r w:rsidR="00D64184">
        <w:t>must</w:t>
      </w:r>
      <w:r>
        <w:t xml:space="preserve"> be available for all users whether they are visitors or officers. Users at this level of authorization must be able to gain the following privileges:</w:t>
      </w:r>
    </w:p>
    <w:p w14:paraId="74B14E1C" w14:textId="4D7E7D2D" w:rsidR="001C206B" w:rsidRDefault="001C206B" w:rsidP="003340F1">
      <w:pPr>
        <w:pStyle w:val="ListParagraph"/>
        <w:numPr>
          <w:ilvl w:val="0"/>
          <w:numId w:val="33"/>
        </w:numPr>
      </w:pPr>
      <w:r>
        <w:t xml:space="preserve">Ability to </w:t>
      </w:r>
      <w:r w:rsidRPr="003340F1">
        <w:rPr>
          <w:b/>
          <w:bCs/>
        </w:rPr>
        <w:t>view</w:t>
      </w:r>
      <w:r>
        <w:t xml:space="preserve"> the </w:t>
      </w:r>
      <w:r w:rsidRPr="001C206B">
        <w:t>MHAA-USNR</w:t>
      </w:r>
      <w:r>
        <w:t xml:space="preserve"> pages and </w:t>
      </w:r>
      <w:r w:rsidRPr="003340F1">
        <w:rPr>
          <w:b/>
          <w:bCs/>
        </w:rPr>
        <w:t>navigate</w:t>
      </w:r>
      <w:r>
        <w:t xml:space="preserve"> between them using the </w:t>
      </w:r>
      <w:r w:rsidR="000E1F50">
        <w:t>“</w:t>
      </w:r>
      <w:r>
        <w:t xml:space="preserve">Navigation </w:t>
      </w:r>
      <w:r w:rsidR="000E1F50">
        <w:t>B</w:t>
      </w:r>
      <w:r>
        <w:t>ar</w:t>
      </w:r>
      <w:r w:rsidR="000E1F50">
        <w:t>”</w:t>
      </w:r>
      <w:r>
        <w:t xml:space="preserve"> and the </w:t>
      </w:r>
      <w:r w:rsidR="000E1F50">
        <w:t>“B</w:t>
      </w:r>
      <w:r>
        <w:t xml:space="preserve">ottom </w:t>
      </w:r>
      <w:r w:rsidR="000E1F50">
        <w:t>S</w:t>
      </w:r>
      <w:r>
        <w:t>ection</w:t>
      </w:r>
      <w:r w:rsidR="000E1F50">
        <w:t>”</w:t>
      </w:r>
      <w:r>
        <w:t xml:space="preserve">. </w:t>
      </w:r>
      <w:r w:rsidRPr="003340F1">
        <w:rPr>
          <w:b/>
          <w:bCs/>
        </w:rPr>
        <w:t>List of pages</w:t>
      </w:r>
      <w:r w:rsidR="000E1F50" w:rsidRPr="003340F1">
        <w:rPr>
          <w:b/>
          <w:bCs/>
        </w:rPr>
        <w:t xml:space="preserve"> to be implemented</w:t>
      </w:r>
      <w:r>
        <w:t>:</w:t>
      </w:r>
    </w:p>
    <w:p w14:paraId="424502FE" w14:textId="29501EFA" w:rsidR="001C206B" w:rsidRDefault="001C206B" w:rsidP="001C206B">
      <w:pPr>
        <w:pStyle w:val="ListParagraph"/>
        <w:numPr>
          <w:ilvl w:val="0"/>
          <w:numId w:val="21"/>
        </w:numPr>
      </w:pPr>
      <w:r>
        <w:t>Homepage</w:t>
      </w:r>
    </w:p>
    <w:p w14:paraId="01C13205" w14:textId="25944724" w:rsidR="001C206B" w:rsidRDefault="001C206B" w:rsidP="001C206B">
      <w:pPr>
        <w:pStyle w:val="ListParagraph"/>
        <w:numPr>
          <w:ilvl w:val="0"/>
          <w:numId w:val="21"/>
        </w:numPr>
      </w:pPr>
      <w:r>
        <w:t xml:space="preserve">History </w:t>
      </w:r>
    </w:p>
    <w:p w14:paraId="4479F23D" w14:textId="4052EB77" w:rsidR="001C206B" w:rsidRDefault="001C206B" w:rsidP="001C206B">
      <w:pPr>
        <w:pStyle w:val="ListParagraph"/>
        <w:numPr>
          <w:ilvl w:val="0"/>
          <w:numId w:val="21"/>
        </w:numPr>
      </w:pPr>
      <w:r>
        <w:t xml:space="preserve">Alumni News page and News Information </w:t>
      </w:r>
    </w:p>
    <w:p w14:paraId="48200647" w14:textId="01A25B7E" w:rsidR="001C206B" w:rsidRDefault="001C206B" w:rsidP="001C206B">
      <w:pPr>
        <w:pStyle w:val="ListParagraph"/>
        <w:numPr>
          <w:ilvl w:val="0"/>
          <w:numId w:val="21"/>
        </w:numPr>
      </w:pPr>
      <w:r>
        <w:t xml:space="preserve">Events; Upcoming and Previous and the corresponding event information </w:t>
      </w:r>
    </w:p>
    <w:p w14:paraId="57843F8D" w14:textId="57CB0ADA" w:rsidR="001C206B" w:rsidRDefault="001C206B" w:rsidP="001C206B">
      <w:pPr>
        <w:pStyle w:val="ListParagraph"/>
        <w:numPr>
          <w:ilvl w:val="0"/>
          <w:numId w:val="21"/>
        </w:numPr>
      </w:pPr>
      <w:r>
        <w:t xml:space="preserve">Donations </w:t>
      </w:r>
    </w:p>
    <w:p w14:paraId="236C2E14" w14:textId="7D6BBF27" w:rsidR="001C206B" w:rsidRDefault="001C206B" w:rsidP="001C206B">
      <w:pPr>
        <w:pStyle w:val="ListParagraph"/>
        <w:numPr>
          <w:ilvl w:val="0"/>
          <w:numId w:val="21"/>
        </w:numPr>
      </w:pPr>
      <w:r>
        <w:t xml:space="preserve">Officers </w:t>
      </w:r>
    </w:p>
    <w:p w14:paraId="02CB1BFA" w14:textId="5EC18043" w:rsidR="001C206B" w:rsidRDefault="001C206B" w:rsidP="001C206B">
      <w:pPr>
        <w:pStyle w:val="ListParagraph"/>
        <w:numPr>
          <w:ilvl w:val="0"/>
          <w:numId w:val="21"/>
        </w:numPr>
      </w:pPr>
      <w:r>
        <w:t>FAQs</w:t>
      </w:r>
    </w:p>
    <w:p w14:paraId="40626FA5" w14:textId="3C217FC1" w:rsidR="001C206B" w:rsidRDefault="001C206B" w:rsidP="001C206B">
      <w:pPr>
        <w:pStyle w:val="ListParagraph"/>
        <w:numPr>
          <w:ilvl w:val="0"/>
          <w:numId w:val="20"/>
        </w:numPr>
      </w:pPr>
      <w:r>
        <w:t xml:space="preserve">Ability to </w:t>
      </w:r>
      <w:r w:rsidRPr="00D138CF">
        <w:rPr>
          <w:b/>
          <w:bCs/>
        </w:rPr>
        <w:t>register</w:t>
      </w:r>
      <w:r w:rsidR="000E1F50">
        <w:t xml:space="preserve"> and </w:t>
      </w:r>
      <w:r w:rsidR="000E1F50" w:rsidRPr="00D138CF">
        <w:rPr>
          <w:b/>
          <w:bCs/>
        </w:rPr>
        <w:t>pay</w:t>
      </w:r>
      <w:r w:rsidR="000E1F50">
        <w:t xml:space="preserve"> for </w:t>
      </w:r>
      <w:r>
        <w:t>an upcoming event via the website and complete the registration process successfully.</w:t>
      </w:r>
    </w:p>
    <w:p w14:paraId="08504EF5" w14:textId="77777777" w:rsidR="001C206B" w:rsidRDefault="001C206B" w:rsidP="001C206B">
      <w:pPr>
        <w:pStyle w:val="ListParagraph"/>
        <w:numPr>
          <w:ilvl w:val="0"/>
          <w:numId w:val="20"/>
        </w:numPr>
      </w:pPr>
      <w:r>
        <w:t>Ability to donate funds via the website and complete a donation transaction successfully.</w:t>
      </w:r>
    </w:p>
    <w:p w14:paraId="6F3ABB4F" w14:textId="36861362" w:rsidR="001C206B" w:rsidRPr="001C206B" w:rsidRDefault="001C206B" w:rsidP="001C206B">
      <w:pPr>
        <w:pStyle w:val="Subtitle"/>
      </w:pPr>
      <w:r>
        <w:t>Officers View</w:t>
      </w:r>
    </w:p>
    <w:p w14:paraId="3B30B6FE" w14:textId="036067E7" w:rsidR="001C206B" w:rsidRDefault="001C206B" w:rsidP="001C206B">
      <w:r>
        <w:t xml:space="preserve">This level of authorization </w:t>
      </w:r>
      <w:r w:rsidR="00D64184">
        <w:t>must be available for officers only. A</w:t>
      </w:r>
      <w:r>
        <w:t xml:space="preserve">t this level of </w:t>
      </w:r>
      <w:r w:rsidR="00D64184">
        <w:t>authorization,</w:t>
      </w:r>
      <w:r>
        <w:t xml:space="preserve"> </w:t>
      </w:r>
      <w:r w:rsidR="00D64184">
        <w:t xml:space="preserve">the officer </w:t>
      </w:r>
      <w:r>
        <w:t>must be able to gain the following privileges:</w:t>
      </w:r>
    </w:p>
    <w:p w14:paraId="439DFF9F" w14:textId="08F8BFED" w:rsidR="00D64184" w:rsidRDefault="00D64184" w:rsidP="00D64184">
      <w:pPr>
        <w:pStyle w:val="ListParagraph"/>
        <w:numPr>
          <w:ilvl w:val="0"/>
          <w:numId w:val="23"/>
        </w:numPr>
      </w:pPr>
      <w:r>
        <w:t>User view privileges specified in item (A. User View).</w:t>
      </w:r>
    </w:p>
    <w:p w14:paraId="49E7ABE2" w14:textId="7199F79B" w:rsidR="00D64184" w:rsidRDefault="00D64184" w:rsidP="00D64184">
      <w:pPr>
        <w:pStyle w:val="ListParagraph"/>
        <w:numPr>
          <w:ilvl w:val="0"/>
          <w:numId w:val="23"/>
        </w:numPr>
      </w:pPr>
      <w:r>
        <w:t xml:space="preserve">Ability to </w:t>
      </w:r>
      <w:r w:rsidRPr="00D138CF">
        <w:rPr>
          <w:b/>
          <w:bCs/>
        </w:rPr>
        <w:t>login</w:t>
      </w:r>
      <w:r>
        <w:t xml:space="preserve"> and </w:t>
      </w:r>
      <w:r w:rsidRPr="00D138CF">
        <w:rPr>
          <w:b/>
          <w:bCs/>
        </w:rPr>
        <w:t>logout</w:t>
      </w:r>
      <w:r>
        <w:t xml:space="preserve"> of the Officers View</w:t>
      </w:r>
      <w:r w:rsidR="00671443">
        <w:t>.</w:t>
      </w:r>
      <w:r>
        <w:t xml:space="preserve"> </w:t>
      </w:r>
    </w:p>
    <w:p w14:paraId="6B829380" w14:textId="7E2863AD" w:rsidR="00D64184" w:rsidRDefault="00D64184" w:rsidP="00D64184">
      <w:pPr>
        <w:pStyle w:val="ListParagraph"/>
        <w:numPr>
          <w:ilvl w:val="0"/>
          <w:numId w:val="23"/>
        </w:numPr>
      </w:pPr>
      <w:r>
        <w:t xml:space="preserve">Ability to </w:t>
      </w:r>
      <w:r w:rsidRPr="00D138CF">
        <w:rPr>
          <w:b/>
          <w:bCs/>
        </w:rPr>
        <w:t>add</w:t>
      </w:r>
      <w:r w:rsidR="00671443">
        <w:t xml:space="preserve"> </w:t>
      </w:r>
      <w:r>
        <w:t xml:space="preserve">via the website up to 5 </w:t>
      </w:r>
      <w:r w:rsidRPr="00D138CF">
        <w:rPr>
          <w:b/>
          <w:bCs/>
        </w:rPr>
        <w:t>News</w:t>
      </w:r>
      <w:r>
        <w:t xml:space="preserve"> records and reflect them with their corresponding information on the Alumni news page.</w:t>
      </w:r>
    </w:p>
    <w:p w14:paraId="7603029A" w14:textId="2B8573E7" w:rsidR="00D138CF" w:rsidRDefault="00D138CF" w:rsidP="00D138CF">
      <w:pPr>
        <w:pStyle w:val="ListParagraph"/>
        <w:numPr>
          <w:ilvl w:val="0"/>
          <w:numId w:val="23"/>
        </w:numPr>
      </w:pPr>
      <w:r>
        <w:t xml:space="preserve">Ability to </w:t>
      </w:r>
      <w:r>
        <w:rPr>
          <w:b/>
          <w:bCs/>
        </w:rPr>
        <w:t>delete</w:t>
      </w:r>
      <w:r>
        <w:t xml:space="preserve"> via the website any existing </w:t>
      </w:r>
      <w:r w:rsidRPr="00D138CF">
        <w:rPr>
          <w:b/>
          <w:bCs/>
        </w:rPr>
        <w:t>News</w:t>
      </w:r>
      <w:r>
        <w:t xml:space="preserve"> record and its corresponding information.</w:t>
      </w:r>
    </w:p>
    <w:p w14:paraId="6F99345A" w14:textId="03DD7FE1" w:rsidR="00D64184" w:rsidRDefault="00D64184" w:rsidP="00D64184">
      <w:pPr>
        <w:pStyle w:val="ListParagraph"/>
        <w:numPr>
          <w:ilvl w:val="0"/>
          <w:numId w:val="23"/>
        </w:numPr>
      </w:pPr>
      <w:r>
        <w:t xml:space="preserve">Ability to </w:t>
      </w:r>
      <w:r w:rsidRPr="00D138CF">
        <w:rPr>
          <w:b/>
          <w:bCs/>
        </w:rPr>
        <w:t>add</w:t>
      </w:r>
      <w:r>
        <w:t xml:space="preserve"> via the website up to 5 </w:t>
      </w:r>
      <w:r w:rsidRPr="00D138CF">
        <w:rPr>
          <w:b/>
          <w:bCs/>
        </w:rPr>
        <w:t>Upcoming-Events</w:t>
      </w:r>
      <w:r>
        <w:t xml:space="preserve"> records and reflect them with their corresponding information on the Events Page. </w:t>
      </w:r>
    </w:p>
    <w:p w14:paraId="637F8F90" w14:textId="655ADE95" w:rsidR="00D138CF" w:rsidRDefault="00D138CF" w:rsidP="00D138CF">
      <w:pPr>
        <w:pStyle w:val="ListParagraph"/>
        <w:numPr>
          <w:ilvl w:val="0"/>
          <w:numId w:val="23"/>
        </w:numPr>
      </w:pPr>
      <w:r>
        <w:t xml:space="preserve">Ability to </w:t>
      </w:r>
      <w:r>
        <w:rPr>
          <w:b/>
          <w:bCs/>
        </w:rPr>
        <w:t>delete</w:t>
      </w:r>
      <w:r>
        <w:t xml:space="preserve"> via the website an </w:t>
      </w:r>
      <w:r w:rsidRPr="00D138CF">
        <w:rPr>
          <w:b/>
          <w:bCs/>
        </w:rPr>
        <w:t>Upcoming-Event</w:t>
      </w:r>
      <w:r>
        <w:t xml:space="preserve"> record</w:t>
      </w:r>
      <w:r w:rsidR="00671443">
        <w:t xml:space="preserve"> </w:t>
      </w:r>
      <w:r>
        <w:t>-</w:t>
      </w:r>
      <w:r w:rsidRPr="00671443">
        <w:t xml:space="preserve">If there </w:t>
      </w:r>
      <w:r w:rsidR="00671443" w:rsidRPr="00671443">
        <w:t>are</w:t>
      </w:r>
      <w:r w:rsidRPr="00671443">
        <w:t xml:space="preserve"> no </w:t>
      </w:r>
      <w:r w:rsidR="00671443" w:rsidRPr="00671443">
        <w:t>register attendees</w:t>
      </w:r>
      <w:r>
        <w:t>-</w:t>
      </w:r>
      <w:r w:rsidR="00671443">
        <w:t xml:space="preserve"> </w:t>
      </w:r>
      <w:r>
        <w:t>and its corresponding information.</w:t>
      </w:r>
    </w:p>
    <w:p w14:paraId="15351218" w14:textId="6CF07931" w:rsidR="00D64184" w:rsidRDefault="00D64184" w:rsidP="00D64184">
      <w:pPr>
        <w:pStyle w:val="ListParagraph"/>
        <w:numPr>
          <w:ilvl w:val="0"/>
          <w:numId w:val="23"/>
        </w:numPr>
      </w:pPr>
      <w:r>
        <w:t>Ability to add via the website up to 5 Previous-Events records and reflect them with their corresponding information on the Alumni Events page.</w:t>
      </w:r>
    </w:p>
    <w:p w14:paraId="60663792" w14:textId="1FF254B9" w:rsidR="00D138CF" w:rsidRDefault="00D138CF" w:rsidP="00D138CF">
      <w:pPr>
        <w:pStyle w:val="ListParagraph"/>
        <w:numPr>
          <w:ilvl w:val="0"/>
          <w:numId w:val="23"/>
        </w:numPr>
      </w:pPr>
      <w:r>
        <w:t xml:space="preserve">Ability to </w:t>
      </w:r>
      <w:r>
        <w:rPr>
          <w:b/>
          <w:bCs/>
        </w:rPr>
        <w:t>delete</w:t>
      </w:r>
      <w:r>
        <w:t xml:space="preserve"> via the website any existing </w:t>
      </w:r>
      <w:r>
        <w:rPr>
          <w:b/>
          <w:bCs/>
        </w:rPr>
        <w:t>Previous-Event</w:t>
      </w:r>
      <w:r>
        <w:t xml:space="preserve"> record and its corresponding information.</w:t>
      </w:r>
    </w:p>
    <w:p w14:paraId="23177590" w14:textId="78B1974A" w:rsidR="00D64184" w:rsidRPr="001C206B" w:rsidRDefault="00671443" w:rsidP="00D64184">
      <w:pPr>
        <w:pStyle w:val="Subtitle"/>
      </w:pPr>
      <w:r>
        <w:t>Administrator</w:t>
      </w:r>
      <w:r w:rsidR="00D64184">
        <w:t xml:space="preserve"> View</w:t>
      </w:r>
    </w:p>
    <w:p w14:paraId="5605C929" w14:textId="4EDE7D63" w:rsidR="00D64184" w:rsidRDefault="00D64184" w:rsidP="00D64184">
      <w:r>
        <w:t>This level of authorization must be available for the Administrator only. At this level of authorization, the administrator must be able to gain the following privileges:</w:t>
      </w:r>
    </w:p>
    <w:p w14:paraId="37031E69" w14:textId="77777777" w:rsidR="00D64184" w:rsidRDefault="00D64184" w:rsidP="00D64184">
      <w:pPr>
        <w:pStyle w:val="ListParagraph"/>
        <w:numPr>
          <w:ilvl w:val="0"/>
          <w:numId w:val="23"/>
        </w:numPr>
      </w:pPr>
      <w:r>
        <w:t>User view privileges specified in item (A. User View).</w:t>
      </w:r>
    </w:p>
    <w:p w14:paraId="0DB266EF" w14:textId="24CE2EC6" w:rsidR="00D64184" w:rsidRDefault="00D64184" w:rsidP="00D64184">
      <w:pPr>
        <w:pStyle w:val="ListParagraph"/>
        <w:numPr>
          <w:ilvl w:val="0"/>
          <w:numId w:val="23"/>
        </w:numPr>
      </w:pPr>
      <w:r>
        <w:lastRenderedPageBreak/>
        <w:t>Officer View privileges specified in item (B. Offices View).</w:t>
      </w:r>
    </w:p>
    <w:p w14:paraId="10238890" w14:textId="1D63AADC" w:rsidR="00D64184" w:rsidRDefault="00D64184" w:rsidP="00D64184">
      <w:pPr>
        <w:pStyle w:val="ListParagraph"/>
        <w:numPr>
          <w:ilvl w:val="0"/>
          <w:numId w:val="23"/>
        </w:numPr>
      </w:pPr>
      <w:r>
        <w:t xml:space="preserve">Ability to </w:t>
      </w:r>
      <w:r w:rsidRPr="00680522">
        <w:rPr>
          <w:b/>
          <w:bCs/>
        </w:rPr>
        <w:t>change</w:t>
      </w:r>
      <w:r>
        <w:t xml:space="preserve"> via the website the displayed paragraph in the </w:t>
      </w:r>
      <w:r w:rsidRPr="00680522">
        <w:rPr>
          <w:b/>
          <w:bCs/>
        </w:rPr>
        <w:t>Homepage</w:t>
      </w:r>
      <w:r>
        <w:t>.</w:t>
      </w:r>
    </w:p>
    <w:p w14:paraId="00394325" w14:textId="127707D4" w:rsidR="00D64184" w:rsidRDefault="00D64184" w:rsidP="00D64184">
      <w:pPr>
        <w:pStyle w:val="ListParagraph"/>
        <w:numPr>
          <w:ilvl w:val="0"/>
          <w:numId w:val="23"/>
        </w:numPr>
      </w:pPr>
      <w:r>
        <w:t xml:space="preserve">Ability to </w:t>
      </w:r>
      <w:r w:rsidRPr="00680522">
        <w:rPr>
          <w:b/>
          <w:bCs/>
        </w:rPr>
        <w:t>change</w:t>
      </w:r>
      <w:r>
        <w:t xml:space="preserve"> via the website the </w:t>
      </w:r>
      <w:r w:rsidRPr="00D64184">
        <w:t xml:space="preserve">displayed paragraph in </w:t>
      </w:r>
      <w:r>
        <w:t xml:space="preserve">the </w:t>
      </w:r>
      <w:r w:rsidRPr="00680522">
        <w:rPr>
          <w:b/>
          <w:bCs/>
        </w:rPr>
        <w:t>History</w:t>
      </w:r>
      <w:r>
        <w:t xml:space="preserve"> page.</w:t>
      </w:r>
    </w:p>
    <w:p w14:paraId="3EF8DCDB" w14:textId="3E06F587" w:rsidR="00D64184" w:rsidRDefault="00D64184" w:rsidP="00D64184">
      <w:pPr>
        <w:pStyle w:val="ListParagraph"/>
        <w:numPr>
          <w:ilvl w:val="0"/>
          <w:numId w:val="23"/>
        </w:numPr>
      </w:pPr>
      <w:r>
        <w:t xml:space="preserve">Ability to </w:t>
      </w:r>
      <w:r w:rsidRPr="00680522">
        <w:rPr>
          <w:b/>
          <w:bCs/>
        </w:rPr>
        <w:t>change</w:t>
      </w:r>
      <w:r>
        <w:t xml:space="preserve"> via the website the </w:t>
      </w:r>
      <w:r w:rsidR="000E1F50">
        <w:t xml:space="preserve">Email </w:t>
      </w:r>
      <w:r w:rsidR="000E1F50" w:rsidRPr="00680522">
        <w:rPr>
          <w:b/>
          <w:bCs/>
        </w:rPr>
        <w:t>address</w:t>
      </w:r>
      <w:r w:rsidR="000E1F50">
        <w:t xml:space="preserve">, </w:t>
      </w:r>
      <w:r w:rsidR="000E1F50" w:rsidRPr="00680522">
        <w:rPr>
          <w:b/>
          <w:bCs/>
        </w:rPr>
        <w:t>Phone</w:t>
      </w:r>
      <w:r w:rsidR="000E1F50">
        <w:t xml:space="preserve"> number and </w:t>
      </w:r>
      <w:r w:rsidR="000E1F50" w:rsidRPr="00680522">
        <w:rPr>
          <w:b/>
          <w:bCs/>
        </w:rPr>
        <w:t>Location</w:t>
      </w:r>
      <w:r w:rsidR="000E1F50">
        <w:t xml:space="preserve"> information under </w:t>
      </w:r>
      <w:r w:rsidR="000E1F50" w:rsidRPr="00680522">
        <w:rPr>
          <w:b/>
          <w:bCs/>
        </w:rPr>
        <w:t>Contact Us</w:t>
      </w:r>
      <w:r w:rsidR="000E1F50">
        <w:t xml:space="preserve"> in the “Bottom Section”</w:t>
      </w:r>
      <w:r>
        <w:t>.</w:t>
      </w:r>
    </w:p>
    <w:p w14:paraId="229ADB1A" w14:textId="602F2136" w:rsidR="00D64184" w:rsidRDefault="00D64184" w:rsidP="00E72282">
      <w:pPr>
        <w:pStyle w:val="ListParagraph"/>
        <w:numPr>
          <w:ilvl w:val="0"/>
          <w:numId w:val="23"/>
        </w:numPr>
      </w:pPr>
      <w:r>
        <w:t xml:space="preserve">Ability to </w:t>
      </w:r>
      <w:r w:rsidRPr="00680522">
        <w:rPr>
          <w:b/>
          <w:bCs/>
        </w:rPr>
        <w:t>change</w:t>
      </w:r>
      <w:r>
        <w:t xml:space="preserve"> </w:t>
      </w:r>
      <w:r w:rsidR="000E1F50">
        <w:t xml:space="preserve">up to 5 questions and answers in the </w:t>
      </w:r>
      <w:r w:rsidR="000E1F50" w:rsidRPr="00680522">
        <w:rPr>
          <w:b/>
          <w:bCs/>
        </w:rPr>
        <w:t>FAQs</w:t>
      </w:r>
      <w:r w:rsidR="000E1F50">
        <w:t xml:space="preserve"> page</w:t>
      </w:r>
      <w:r>
        <w:t>.</w:t>
      </w:r>
    </w:p>
    <w:p w14:paraId="0B1A01CB" w14:textId="54C90FA5" w:rsidR="00E72282" w:rsidRDefault="00E72282" w:rsidP="00E72282">
      <w:pPr>
        <w:pStyle w:val="Heading1"/>
      </w:pPr>
      <w:bookmarkStart w:id="13" w:name="_Toc58775432"/>
      <w:bookmarkStart w:id="14" w:name="_Toc58849798"/>
      <w:r>
        <w:t>Implementation Approach</w:t>
      </w:r>
      <w:bookmarkEnd w:id="13"/>
      <w:bookmarkEnd w:id="14"/>
    </w:p>
    <w:p w14:paraId="25BF3B13" w14:textId="6A19DDB5" w:rsidR="009B16E6" w:rsidRPr="00671443" w:rsidRDefault="00E72282" w:rsidP="00223855">
      <w:pPr>
        <w:pStyle w:val="ListParagraph"/>
        <w:numPr>
          <w:ilvl w:val="0"/>
          <w:numId w:val="24"/>
        </w:numPr>
      </w:pPr>
      <w:r w:rsidRPr="00671443">
        <w:t xml:space="preserve">The MHAA-USNR system design </w:t>
      </w:r>
      <w:r w:rsidR="009B33E0" w:rsidRPr="00671443">
        <w:t>approach</w:t>
      </w:r>
      <w:r w:rsidRPr="00671443">
        <w:t xml:space="preserve"> </w:t>
      </w:r>
      <w:r w:rsidR="00F11EFA" w:rsidRPr="00671443">
        <w:t xml:space="preserve">is to identify three levels of authorization and then allow different content and </w:t>
      </w:r>
      <w:r w:rsidR="00223855" w:rsidRPr="00671443">
        <w:t>controls (Action buttons)</w:t>
      </w:r>
      <w:r w:rsidR="00F11EFA" w:rsidRPr="00671443">
        <w:t xml:space="preserve"> depending on each level of authorization.</w:t>
      </w:r>
    </w:p>
    <w:p w14:paraId="20AE97A9" w14:textId="2E357358" w:rsidR="00223855" w:rsidRPr="00805838" w:rsidRDefault="00223855" w:rsidP="00223855">
      <w:pPr>
        <w:pStyle w:val="ListParagraph"/>
        <w:numPr>
          <w:ilvl w:val="0"/>
          <w:numId w:val="24"/>
        </w:numPr>
      </w:pPr>
      <w:r w:rsidRPr="00805838">
        <w:t>All changes made on the website by officers and/or the administrator will be replaced in database, and upon browser refresh it will be reflected on the website.</w:t>
      </w:r>
    </w:p>
    <w:p w14:paraId="70452D3B" w14:textId="77777777" w:rsidR="00F11EFA" w:rsidRDefault="00F11EFA" w:rsidP="00F11EFA">
      <w:pPr>
        <w:pStyle w:val="pics"/>
      </w:pPr>
      <w:r w:rsidRPr="00F11EFA">
        <w:drawing>
          <wp:inline distT="0" distB="0" distL="0" distR="0" wp14:anchorId="279041CF" wp14:editId="2258B8B4">
            <wp:extent cx="5943512" cy="2816225"/>
            <wp:effectExtent l="133350" t="114300" r="133985" b="155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12" cy="2816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AA6E27" w14:textId="43B96FFA" w:rsidR="00F11EFA" w:rsidRDefault="00F11EFA" w:rsidP="00F11EFA">
      <w:pPr>
        <w:pStyle w:val="Caption"/>
      </w:pPr>
      <w:r>
        <w:t xml:space="preserve">Figure </w:t>
      </w:r>
      <w:r w:rsidR="00B16B3B">
        <w:fldChar w:fldCharType="begin"/>
      </w:r>
      <w:r w:rsidR="00B16B3B">
        <w:instrText xml:space="preserve"> SEQ Figure \* ARABIC </w:instrText>
      </w:r>
      <w:r w:rsidR="00B16B3B">
        <w:fldChar w:fldCharType="separate"/>
      </w:r>
      <w:r w:rsidR="00162F9D">
        <w:rPr>
          <w:noProof/>
        </w:rPr>
        <w:t>1</w:t>
      </w:r>
      <w:r w:rsidR="00B16B3B">
        <w:rPr>
          <w:noProof/>
        </w:rPr>
        <w:fldChar w:fldCharType="end"/>
      </w:r>
      <w:r>
        <w:t xml:space="preserve"> </w:t>
      </w:r>
      <w:r w:rsidRPr="00F11EFA">
        <w:t>MHAA-USNR</w:t>
      </w:r>
      <w:r>
        <w:t xml:space="preserve"> Design Concept</w:t>
      </w:r>
    </w:p>
    <w:p w14:paraId="7D3FCE2B" w14:textId="15019881" w:rsidR="00FD3845" w:rsidRDefault="00FD3845" w:rsidP="00FD3845">
      <w:pPr>
        <w:pStyle w:val="Heading1"/>
      </w:pPr>
      <w:bookmarkStart w:id="15" w:name="_Toc58775433"/>
      <w:bookmarkStart w:id="16" w:name="_Toc58849799"/>
      <w:r>
        <w:t>Tools and programs</w:t>
      </w:r>
      <w:bookmarkEnd w:id="15"/>
      <w:bookmarkEnd w:id="16"/>
      <w:r>
        <w:t xml:space="preserve"> </w:t>
      </w:r>
    </w:p>
    <w:p w14:paraId="3D9AC0D7" w14:textId="66569A33" w:rsidR="00755E69" w:rsidRPr="00755E69" w:rsidRDefault="00755E69" w:rsidP="00755E69">
      <w:pPr>
        <w:pStyle w:val="NormalW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55E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MHAA-USNR </w:t>
      </w:r>
      <w:r w:rsidR="000B42F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will be </w:t>
      </w:r>
      <w:r w:rsidRPr="00755E69">
        <w:rPr>
          <w:rFonts w:asciiTheme="minorHAnsi" w:hAnsiTheme="minorHAnsi" w:cstheme="minorHAnsi"/>
          <w:color w:val="000000" w:themeColor="text1"/>
          <w:sz w:val="22"/>
          <w:szCs w:val="22"/>
        </w:rPr>
        <w:t>hosted on Apache Web Server</w:t>
      </w:r>
      <w:r w:rsidR="000B42FD">
        <w:rPr>
          <w:rFonts w:asciiTheme="minorHAnsi" w:hAnsiTheme="minorHAnsi" w:cstheme="minorHAnsi"/>
          <w:color w:val="000000" w:themeColor="text1"/>
          <w:sz w:val="22"/>
          <w:szCs w:val="22"/>
        </w:rPr>
        <w:t>. The system will be</w:t>
      </w:r>
      <w:r w:rsidRPr="00755E6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PHP as the Server-side web scripting language and MySQL as the Database Management System. </w:t>
      </w:r>
    </w:p>
    <w:p w14:paraId="0E779984" w14:textId="3EC6F2EB" w:rsidR="00671443" w:rsidRDefault="00671443" w:rsidP="00671443">
      <w:pPr>
        <w:pStyle w:val="ListParagraph"/>
        <w:numPr>
          <w:ilvl w:val="0"/>
          <w:numId w:val="34"/>
        </w:numPr>
      </w:pPr>
      <w:r>
        <w:t xml:space="preserve">The coding languages that will be used to implement this project are: </w:t>
      </w:r>
    </w:p>
    <w:p w14:paraId="35686707" w14:textId="5695FC4C" w:rsidR="002B3CFD" w:rsidRPr="00671443" w:rsidRDefault="002B3CFD" w:rsidP="00671443">
      <w:pPr>
        <w:pStyle w:val="ListParagraph"/>
        <w:numPr>
          <w:ilvl w:val="0"/>
          <w:numId w:val="35"/>
        </w:numPr>
      </w:pPr>
      <w:r w:rsidRPr="00671443">
        <w:t>PHP</w:t>
      </w:r>
    </w:p>
    <w:p w14:paraId="025237EB" w14:textId="48401FBF" w:rsidR="002B3CFD" w:rsidRDefault="002B3CFD" w:rsidP="00671443">
      <w:pPr>
        <w:pStyle w:val="ListParagraph"/>
        <w:numPr>
          <w:ilvl w:val="0"/>
          <w:numId w:val="35"/>
        </w:numPr>
      </w:pPr>
      <w:r w:rsidRPr="00671443">
        <w:t>HTML</w:t>
      </w:r>
    </w:p>
    <w:p w14:paraId="5F0EC01F" w14:textId="236680DA" w:rsidR="00671443" w:rsidRDefault="00671443" w:rsidP="00671443">
      <w:pPr>
        <w:pStyle w:val="ListParagraph"/>
        <w:numPr>
          <w:ilvl w:val="0"/>
          <w:numId w:val="35"/>
        </w:numPr>
      </w:pPr>
      <w:r>
        <w:t>CSS</w:t>
      </w:r>
    </w:p>
    <w:p w14:paraId="2E69FB5F" w14:textId="537C8372" w:rsidR="000B42FD" w:rsidRDefault="000B42FD" w:rsidP="00671443">
      <w:pPr>
        <w:pStyle w:val="ListParagraph"/>
        <w:numPr>
          <w:ilvl w:val="0"/>
          <w:numId w:val="35"/>
        </w:numPr>
      </w:pPr>
      <w:r>
        <w:t xml:space="preserve">SQL </w:t>
      </w:r>
    </w:p>
    <w:p w14:paraId="44A6EE17" w14:textId="087E9CD2" w:rsidR="00755E69" w:rsidRDefault="005A3261" w:rsidP="00755E69">
      <w:pPr>
        <w:pStyle w:val="ListParagraph"/>
        <w:numPr>
          <w:ilvl w:val="0"/>
          <w:numId w:val="34"/>
        </w:numPr>
      </w:pPr>
      <w:r>
        <w:t xml:space="preserve">The programs that will be used to implement this project are: </w:t>
      </w:r>
    </w:p>
    <w:p w14:paraId="239CFA61" w14:textId="54A1A1AB" w:rsidR="00755E69" w:rsidRDefault="00755E69" w:rsidP="00755E69">
      <w:pPr>
        <w:pStyle w:val="ListParagraph"/>
        <w:numPr>
          <w:ilvl w:val="0"/>
          <w:numId w:val="36"/>
        </w:numPr>
      </w:pPr>
      <w:r>
        <w:t xml:space="preserve">XAMPP </w:t>
      </w:r>
    </w:p>
    <w:p w14:paraId="57C3F04A" w14:textId="5E52036A" w:rsidR="00755E69" w:rsidRPr="00671443" w:rsidRDefault="00755E69" w:rsidP="00755E69">
      <w:pPr>
        <w:pStyle w:val="ListParagraph"/>
        <w:numPr>
          <w:ilvl w:val="0"/>
          <w:numId w:val="36"/>
        </w:numPr>
      </w:pPr>
      <w:r>
        <w:t xml:space="preserve">Komodo IDE </w:t>
      </w:r>
    </w:p>
    <w:p w14:paraId="1F025272" w14:textId="281E44F9" w:rsidR="00FD3845" w:rsidRDefault="00FD3845" w:rsidP="003F0A95">
      <w:pPr>
        <w:pStyle w:val="Heading1"/>
        <w:keepLines/>
      </w:pPr>
      <w:bookmarkStart w:id="17" w:name="_Toc58775434"/>
      <w:bookmarkStart w:id="18" w:name="_Toc58849800"/>
      <w:r>
        <w:lastRenderedPageBreak/>
        <w:t xml:space="preserve">Modules to be </w:t>
      </w:r>
      <w:r w:rsidR="00805838">
        <w:t>I</w:t>
      </w:r>
      <w:r>
        <w:t>mplemented</w:t>
      </w:r>
      <w:bookmarkEnd w:id="17"/>
      <w:bookmarkEnd w:id="18"/>
      <w:r>
        <w:t xml:space="preserve"> </w:t>
      </w:r>
    </w:p>
    <w:p w14:paraId="02215104" w14:textId="3A810A91" w:rsidR="00413FA7" w:rsidRPr="00413FA7" w:rsidRDefault="00413FA7" w:rsidP="003F0A95">
      <w:pPr>
        <w:keepNext/>
        <w:keepLines/>
      </w:pPr>
      <w:r>
        <w:t>For each model listed below</w:t>
      </w:r>
      <w:r w:rsidR="005F5C89">
        <w:t>,</w:t>
      </w:r>
      <w:r>
        <w:t xml:space="preserve"> please refer to the Design document (MHAA-USNR-Dynamic-Website-Design-Document.doxc) section specified in the table for the </w:t>
      </w:r>
      <w:r w:rsidRPr="00413FA7">
        <w:rPr>
          <w:b/>
          <w:bCs/>
        </w:rPr>
        <w:t>completion criteria</w:t>
      </w:r>
      <w:r>
        <w:t xml:space="preserve">. </w:t>
      </w:r>
    </w:p>
    <w:tbl>
      <w:tblPr>
        <w:tblStyle w:val="TableGrid"/>
        <w:tblW w:w="5291" w:type="pct"/>
        <w:tblLook w:val="04A0" w:firstRow="1" w:lastRow="0" w:firstColumn="1" w:lastColumn="0" w:noHBand="0" w:noVBand="1"/>
      </w:tblPr>
      <w:tblGrid>
        <w:gridCol w:w="569"/>
        <w:gridCol w:w="1357"/>
        <w:gridCol w:w="1582"/>
        <w:gridCol w:w="1082"/>
        <w:gridCol w:w="1460"/>
        <w:gridCol w:w="1563"/>
        <w:gridCol w:w="913"/>
        <w:gridCol w:w="1368"/>
      </w:tblGrid>
      <w:tr w:rsidR="00B5587D" w14:paraId="68FBE118" w14:textId="11BDDEFD" w:rsidTr="00760AAF">
        <w:trPr>
          <w:trHeight w:val="251"/>
        </w:trPr>
        <w:tc>
          <w:tcPr>
            <w:tcW w:w="288" w:type="pct"/>
            <w:shd w:val="clear" w:color="auto" w:fill="760000"/>
          </w:tcPr>
          <w:p w14:paraId="08ADCE96" w14:textId="74E79691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655" w:type="pct"/>
            <w:shd w:val="clear" w:color="auto" w:fill="760000"/>
          </w:tcPr>
          <w:p w14:paraId="5F79BAEA" w14:textId="7E29123E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 w:rsidRPr="00500A83">
              <w:rPr>
                <w:b/>
                <w:bCs/>
              </w:rPr>
              <w:t>Module Name</w:t>
            </w:r>
          </w:p>
        </w:tc>
        <w:tc>
          <w:tcPr>
            <w:tcW w:w="799" w:type="pct"/>
            <w:shd w:val="clear" w:color="auto" w:fill="760000"/>
          </w:tcPr>
          <w:p w14:paraId="5C048E27" w14:textId="5DCF1CCF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 w:rsidRPr="00500A83">
              <w:rPr>
                <w:b/>
                <w:bCs/>
              </w:rPr>
              <w:t xml:space="preserve">Description  </w:t>
            </w:r>
          </w:p>
        </w:tc>
        <w:tc>
          <w:tcPr>
            <w:tcW w:w="547" w:type="pct"/>
            <w:shd w:val="clear" w:color="auto" w:fill="760000"/>
          </w:tcPr>
          <w:p w14:paraId="35CE64A1" w14:textId="1558748B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 w:rsidRPr="00500A83">
              <w:rPr>
                <w:b/>
                <w:bCs/>
              </w:rPr>
              <w:t xml:space="preserve">Language </w:t>
            </w:r>
          </w:p>
        </w:tc>
        <w:tc>
          <w:tcPr>
            <w:tcW w:w="738" w:type="pct"/>
            <w:shd w:val="clear" w:color="auto" w:fill="760000"/>
          </w:tcPr>
          <w:p w14:paraId="59AEF164" w14:textId="63D2F503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 xml:space="preserve">Completion criteria  </w:t>
            </w:r>
          </w:p>
        </w:tc>
        <w:tc>
          <w:tcPr>
            <w:tcW w:w="818" w:type="pct"/>
            <w:shd w:val="clear" w:color="auto" w:fill="760000"/>
          </w:tcPr>
          <w:p w14:paraId="308492AE" w14:textId="1AA57CBC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 w:rsidRPr="00500A83">
              <w:rPr>
                <w:b/>
                <w:bCs/>
              </w:rPr>
              <w:t xml:space="preserve">Progress </w:t>
            </w:r>
          </w:p>
        </w:tc>
        <w:tc>
          <w:tcPr>
            <w:tcW w:w="464" w:type="pct"/>
            <w:shd w:val="clear" w:color="auto" w:fill="760000"/>
          </w:tcPr>
          <w:p w14:paraId="0CB174C8" w14:textId="5359A953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 w:rsidRPr="00500A83">
              <w:rPr>
                <w:b/>
                <w:bCs/>
              </w:rPr>
              <w:t xml:space="preserve">Unit Testing Result </w:t>
            </w:r>
          </w:p>
        </w:tc>
        <w:tc>
          <w:tcPr>
            <w:tcW w:w="691" w:type="pct"/>
            <w:shd w:val="clear" w:color="auto" w:fill="760000"/>
          </w:tcPr>
          <w:p w14:paraId="3C2051C6" w14:textId="1AF07D65" w:rsidR="00985193" w:rsidRPr="00500A83" w:rsidRDefault="00985193" w:rsidP="003F0A95">
            <w:pPr>
              <w:keepNext/>
              <w:keepLines/>
              <w:rPr>
                <w:b/>
                <w:bCs/>
              </w:rPr>
            </w:pPr>
            <w:r w:rsidRPr="00500A83">
              <w:rPr>
                <w:b/>
                <w:bCs/>
              </w:rPr>
              <w:t>Programmer</w:t>
            </w:r>
          </w:p>
        </w:tc>
      </w:tr>
      <w:tr w:rsidR="00BC263A" w14:paraId="7C29CB41" w14:textId="3EEDE5CE" w:rsidTr="00760AAF">
        <w:trPr>
          <w:trHeight w:val="1556"/>
        </w:trPr>
        <w:tc>
          <w:tcPr>
            <w:tcW w:w="288" w:type="pct"/>
          </w:tcPr>
          <w:p w14:paraId="0298D9C1" w14:textId="77777777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21F7454A" w14:textId="0EDAFFED" w:rsidR="00985193" w:rsidRDefault="00985193" w:rsidP="003F0A95">
            <w:pPr>
              <w:keepNext/>
              <w:keepLines/>
            </w:pPr>
            <w:r>
              <w:t xml:space="preserve">Static Pages </w:t>
            </w:r>
          </w:p>
        </w:tc>
        <w:tc>
          <w:tcPr>
            <w:tcW w:w="799" w:type="pct"/>
          </w:tcPr>
          <w:p w14:paraId="65386884" w14:textId="77777777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28"/>
              </w:numPr>
            </w:pPr>
            <w:r>
              <w:t>Homepage</w:t>
            </w:r>
          </w:p>
          <w:p w14:paraId="454BE2C5" w14:textId="77777777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28"/>
              </w:numPr>
            </w:pPr>
            <w:r>
              <w:t xml:space="preserve">History </w:t>
            </w:r>
          </w:p>
          <w:p w14:paraId="47727234" w14:textId="77777777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28"/>
              </w:numPr>
            </w:pPr>
            <w:r>
              <w:t>Alumni News</w:t>
            </w:r>
          </w:p>
          <w:p w14:paraId="2A6D8F4E" w14:textId="77777777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28"/>
              </w:numPr>
            </w:pPr>
            <w:r>
              <w:t xml:space="preserve">Events </w:t>
            </w:r>
          </w:p>
          <w:p w14:paraId="63B8DD3C" w14:textId="77777777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28"/>
              </w:numPr>
            </w:pPr>
            <w:r>
              <w:t xml:space="preserve">Officers </w:t>
            </w:r>
          </w:p>
          <w:p w14:paraId="60475D28" w14:textId="77777777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28"/>
              </w:numPr>
            </w:pPr>
            <w:r>
              <w:t xml:space="preserve">Donations </w:t>
            </w:r>
          </w:p>
          <w:p w14:paraId="2629ED1E" w14:textId="655A7BAC" w:rsidR="00985193" w:rsidRDefault="00985193" w:rsidP="003F0A95">
            <w:pPr>
              <w:pStyle w:val="ListParagraph"/>
              <w:keepNext/>
              <w:keepLines/>
              <w:numPr>
                <w:ilvl w:val="0"/>
                <w:numId w:val="28"/>
              </w:numPr>
            </w:pPr>
            <w:r>
              <w:t>FAQs</w:t>
            </w:r>
          </w:p>
        </w:tc>
        <w:tc>
          <w:tcPr>
            <w:tcW w:w="547" w:type="pct"/>
          </w:tcPr>
          <w:p w14:paraId="317A6B72" w14:textId="2D93EBB9" w:rsidR="00985193" w:rsidRDefault="00985193" w:rsidP="003F0A95">
            <w:pPr>
              <w:keepNext/>
              <w:keepLines/>
            </w:pPr>
            <w:r>
              <w:t xml:space="preserve">HTML, PHP, CSS </w:t>
            </w:r>
          </w:p>
        </w:tc>
        <w:tc>
          <w:tcPr>
            <w:tcW w:w="738" w:type="pct"/>
          </w:tcPr>
          <w:p w14:paraId="6270FF69" w14:textId="77777777" w:rsidR="00985193" w:rsidRDefault="001869AC" w:rsidP="003F0A95">
            <w:pPr>
              <w:keepNext/>
              <w:keepLines/>
            </w:pPr>
            <w:r>
              <w:t xml:space="preserve">5 </w:t>
            </w:r>
          </w:p>
          <w:p w14:paraId="7997DF22" w14:textId="20CF7AE1" w:rsidR="001869AC" w:rsidRDefault="001869AC" w:rsidP="003F0A95">
            <w:pPr>
              <w:keepNext/>
              <w:keepLines/>
            </w:pPr>
            <w:r>
              <w:t>Unified Pages Look</w:t>
            </w:r>
          </w:p>
        </w:tc>
        <w:tc>
          <w:tcPr>
            <w:tcW w:w="818" w:type="pct"/>
          </w:tcPr>
          <w:p w14:paraId="72D8A473" w14:textId="3B4D1FFF" w:rsidR="00985193" w:rsidRDefault="001869AC" w:rsidP="003F0A95">
            <w:pPr>
              <w:keepNext/>
              <w:keepLines/>
            </w:pPr>
            <w:r>
              <w:t>100%</w:t>
            </w:r>
          </w:p>
        </w:tc>
        <w:tc>
          <w:tcPr>
            <w:tcW w:w="464" w:type="pct"/>
          </w:tcPr>
          <w:p w14:paraId="54ADDE8D" w14:textId="42E75F39" w:rsidR="00985193" w:rsidRDefault="001869AC" w:rsidP="003F0A95">
            <w:pPr>
              <w:keepNext/>
              <w:keepLines/>
            </w:pPr>
            <w:r>
              <w:t>Success</w:t>
            </w:r>
          </w:p>
        </w:tc>
        <w:tc>
          <w:tcPr>
            <w:tcW w:w="691" w:type="pct"/>
          </w:tcPr>
          <w:p w14:paraId="4795F79D" w14:textId="6233AB98" w:rsidR="00985193" w:rsidRDefault="00985193" w:rsidP="003F0A95">
            <w:pPr>
              <w:keepNext/>
              <w:keepLines/>
            </w:pPr>
            <w:r>
              <w:t>Aseel</w:t>
            </w:r>
            <w:r w:rsidR="00A8590B">
              <w:t xml:space="preserve"> Aloweiwi</w:t>
            </w:r>
            <w:r>
              <w:t xml:space="preserve"> </w:t>
            </w:r>
          </w:p>
        </w:tc>
      </w:tr>
      <w:tr w:rsidR="00BC263A" w14:paraId="693E5FA9" w14:textId="77777777" w:rsidTr="00760AAF">
        <w:trPr>
          <w:trHeight w:val="1556"/>
        </w:trPr>
        <w:tc>
          <w:tcPr>
            <w:tcW w:w="288" w:type="pct"/>
          </w:tcPr>
          <w:p w14:paraId="6EDD247F" w14:textId="77777777" w:rsidR="00985193" w:rsidRDefault="00985193" w:rsidP="003F0A9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1E158E00" w14:textId="3CE66C7F" w:rsidR="00985193" w:rsidRDefault="00985193" w:rsidP="003F0A95">
            <w:r>
              <w:t xml:space="preserve">Navigation </w:t>
            </w:r>
          </w:p>
        </w:tc>
        <w:tc>
          <w:tcPr>
            <w:tcW w:w="799" w:type="pct"/>
          </w:tcPr>
          <w:p w14:paraId="3BF55E28" w14:textId="04D7EA44" w:rsidR="00985193" w:rsidRDefault="00985193" w:rsidP="003F0A95">
            <w:r>
              <w:t xml:space="preserve">Ability to view and access website pages </w:t>
            </w:r>
          </w:p>
        </w:tc>
        <w:tc>
          <w:tcPr>
            <w:tcW w:w="547" w:type="pct"/>
          </w:tcPr>
          <w:p w14:paraId="4F29FB4C" w14:textId="375670E5" w:rsidR="00985193" w:rsidRDefault="00985193" w:rsidP="003F0A95">
            <w:r>
              <w:t>HTML, PHP, CSS</w:t>
            </w:r>
          </w:p>
        </w:tc>
        <w:tc>
          <w:tcPr>
            <w:tcW w:w="738" w:type="pct"/>
          </w:tcPr>
          <w:p w14:paraId="02ED98B1" w14:textId="77777777" w:rsidR="00985193" w:rsidRDefault="001869AC" w:rsidP="003F0A95">
            <w:r>
              <w:t>5</w:t>
            </w:r>
          </w:p>
          <w:p w14:paraId="15DE8E19" w14:textId="6CF0AF65" w:rsidR="001869AC" w:rsidRDefault="001869AC" w:rsidP="003F0A95">
            <w:r>
              <w:t xml:space="preserve">Unified Pages Look </w:t>
            </w:r>
          </w:p>
        </w:tc>
        <w:tc>
          <w:tcPr>
            <w:tcW w:w="818" w:type="pct"/>
          </w:tcPr>
          <w:p w14:paraId="793372F1" w14:textId="52B2D201" w:rsidR="00985193" w:rsidRDefault="001869AC" w:rsidP="003F0A95">
            <w:r>
              <w:t>100%</w:t>
            </w:r>
          </w:p>
        </w:tc>
        <w:tc>
          <w:tcPr>
            <w:tcW w:w="464" w:type="pct"/>
          </w:tcPr>
          <w:p w14:paraId="45CD9324" w14:textId="43887B5E" w:rsidR="00985193" w:rsidRDefault="001869AC" w:rsidP="003F0A95">
            <w:r>
              <w:t xml:space="preserve">Success </w:t>
            </w:r>
          </w:p>
        </w:tc>
        <w:tc>
          <w:tcPr>
            <w:tcW w:w="691" w:type="pct"/>
          </w:tcPr>
          <w:p w14:paraId="7A92B533" w14:textId="2937EF2D" w:rsidR="00985193" w:rsidRDefault="0051659E" w:rsidP="003F0A95">
            <w:r>
              <w:t>Aseel</w:t>
            </w:r>
            <w:r w:rsidR="00A8590B">
              <w:t xml:space="preserve"> Aloweiwi</w:t>
            </w:r>
          </w:p>
        </w:tc>
      </w:tr>
      <w:tr w:rsidR="00BC263A" w14:paraId="17524B80" w14:textId="75B339B1" w:rsidTr="00760AAF">
        <w:tc>
          <w:tcPr>
            <w:tcW w:w="288" w:type="pct"/>
          </w:tcPr>
          <w:p w14:paraId="5D791CF2" w14:textId="77777777" w:rsidR="00985193" w:rsidRDefault="00985193" w:rsidP="003F0A9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709766BE" w14:textId="34CDFD3F" w:rsidR="00985193" w:rsidRDefault="00985193" w:rsidP="003F0A95">
            <w:r>
              <w:t xml:space="preserve">Event Registration Process </w:t>
            </w:r>
          </w:p>
        </w:tc>
        <w:tc>
          <w:tcPr>
            <w:tcW w:w="799" w:type="pct"/>
          </w:tcPr>
          <w:p w14:paraId="7B4D8C2B" w14:textId="36597D9B" w:rsidR="00985193" w:rsidRDefault="00985193" w:rsidP="003F0A95">
            <w:r>
              <w:t>Ability to register and pay for an event via the website</w:t>
            </w:r>
            <w:r w:rsidR="00006E07">
              <w:t>’s</w:t>
            </w:r>
            <w:r>
              <w:t xml:space="preserve"> Upcoming-Event information page</w:t>
            </w:r>
          </w:p>
        </w:tc>
        <w:tc>
          <w:tcPr>
            <w:tcW w:w="547" w:type="pct"/>
          </w:tcPr>
          <w:p w14:paraId="69074548" w14:textId="3F075E11" w:rsidR="00985193" w:rsidRDefault="00951822" w:rsidP="003F0A95">
            <w:r>
              <w:t>HTML, PHP, CSS</w:t>
            </w:r>
          </w:p>
        </w:tc>
        <w:tc>
          <w:tcPr>
            <w:tcW w:w="738" w:type="pct"/>
          </w:tcPr>
          <w:p w14:paraId="7A6392A8" w14:textId="77777777" w:rsidR="00985193" w:rsidRDefault="00951822" w:rsidP="003F0A95">
            <w:r>
              <w:t>10.1.2</w:t>
            </w:r>
          </w:p>
          <w:p w14:paraId="07AA4628" w14:textId="7716030C" w:rsidR="00951822" w:rsidRDefault="00951822" w:rsidP="003F0A95">
            <w:r>
              <w:t xml:space="preserve">Event Registration </w:t>
            </w:r>
          </w:p>
        </w:tc>
        <w:tc>
          <w:tcPr>
            <w:tcW w:w="818" w:type="pct"/>
          </w:tcPr>
          <w:p w14:paraId="2CED86B2" w14:textId="77777777" w:rsidR="00985193" w:rsidRDefault="00B5587D" w:rsidP="003F0A95">
            <w:r>
              <w:t>8</w:t>
            </w:r>
            <w:r w:rsidR="00951822">
              <w:t>0%</w:t>
            </w:r>
          </w:p>
          <w:p w14:paraId="451A26E0" w14:textId="2F552FC9" w:rsidR="008F4632" w:rsidRDefault="008F4632" w:rsidP="003F0A95">
            <w:r>
              <w:t>(The system still needs to confirm “Event Date” not Expired and sends an email to confirm the registration process)</w:t>
            </w:r>
          </w:p>
        </w:tc>
        <w:tc>
          <w:tcPr>
            <w:tcW w:w="464" w:type="pct"/>
          </w:tcPr>
          <w:p w14:paraId="5304F5DD" w14:textId="77777777" w:rsidR="00985193" w:rsidRDefault="00951822" w:rsidP="003F0A95">
            <w:r>
              <w:t>Success</w:t>
            </w:r>
          </w:p>
          <w:p w14:paraId="44FB76C1" w14:textId="6F0C91D0" w:rsidR="00006E07" w:rsidRDefault="00006E07" w:rsidP="00006E07"/>
        </w:tc>
        <w:tc>
          <w:tcPr>
            <w:tcW w:w="691" w:type="pct"/>
          </w:tcPr>
          <w:p w14:paraId="77B92A91" w14:textId="372F76B5" w:rsidR="00985193" w:rsidRDefault="0051659E" w:rsidP="003F0A95">
            <w:r>
              <w:t>Aseel</w:t>
            </w:r>
            <w:r w:rsidR="00A8590B">
              <w:t xml:space="preserve"> Aloweiwi </w:t>
            </w:r>
          </w:p>
        </w:tc>
      </w:tr>
      <w:tr w:rsidR="00BC263A" w14:paraId="1EB17475" w14:textId="15A2F2D7" w:rsidTr="00760AAF">
        <w:tc>
          <w:tcPr>
            <w:tcW w:w="288" w:type="pct"/>
          </w:tcPr>
          <w:p w14:paraId="7B56BD26" w14:textId="77777777" w:rsidR="00985193" w:rsidRDefault="00985193" w:rsidP="00985193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4B272519" w14:textId="0A585F90" w:rsidR="00985193" w:rsidRDefault="00985193" w:rsidP="00FD3845">
            <w:r>
              <w:t xml:space="preserve">Donation Process </w:t>
            </w:r>
          </w:p>
        </w:tc>
        <w:tc>
          <w:tcPr>
            <w:tcW w:w="799" w:type="pct"/>
          </w:tcPr>
          <w:p w14:paraId="37C70161" w14:textId="0FB74468" w:rsidR="00985193" w:rsidRDefault="00985193" w:rsidP="00FD3845">
            <w:r>
              <w:t>Ability to donate funds to the clients specified bank account via the website Donation page.</w:t>
            </w:r>
          </w:p>
        </w:tc>
        <w:tc>
          <w:tcPr>
            <w:tcW w:w="547" w:type="pct"/>
          </w:tcPr>
          <w:p w14:paraId="688CC326" w14:textId="78E925B8" w:rsidR="00BC263A" w:rsidRDefault="00BC263A" w:rsidP="00FD3845">
            <w:r>
              <w:t>HTML, PHP, CSS</w:t>
            </w:r>
          </w:p>
        </w:tc>
        <w:tc>
          <w:tcPr>
            <w:tcW w:w="738" w:type="pct"/>
          </w:tcPr>
          <w:p w14:paraId="34FF5346" w14:textId="77777777" w:rsidR="00985193" w:rsidRDefault="00241C21" w:rsidP="00FD3845">
            <w:r>
              <w:t>12</w:t>
            </w:r>
          </w:p>
          <w:p w14:paraId="2DDEC4AA" w14:textId="22A3F349" w:rsidR="00241C21" w:rsidRDefault="00241C21" w:rsidP="00FD3845">
            <w:r>
              <w:t xml:space="preserve">Donations </w:t>
            </w:r>
          </w:p>
        </w:tc>
        <w:tc>
          <w:tcPr>
            <w:tcW w:w="818" w:type="pct"/>
          </w:tcPr>
          <w:p w14:paraId="7CB960E0" w14:textId="77777777" w:rsidR="00985193" w:rsidRDefault="008F4632" w:rsidP="00FD3845">
            <w:r>
              <w:t xml:space="preserve">90% </w:t>
            </w:r>
          </w:p>
          <w:p w14:paraId="32591618" w14:textId="142557A6" w:rsidR="008F4632" w:rsidRDefault="008F4632" w:rsidP="00FD3845">
            <w:r>
              <w:t>(System needs to send a confirmation email)</w:t>
            </w:r>
          </w:p>
        </w:tc>
        <w:tc>
          <w:tcPr>
            <w:tcW w:w="464" w:type="pct"/>
          </w:tcPr>
          <w:p w14:paraId="08E419E4" w14:textId="2EEE8DBA" w:rsidR="00985193" w:rsidRDefault="008F4632" w:rsidP="00FD3845">
            <w:r>
              <w:t>Success</w:t>
            </w:r>
          </w:p>
        </w:tc>
        <w:tc>
          <w:tcPr>
            <w:tcW w:w="691" w:type="pct"/>
          </w:tcPr>
          <w:p w14:paraId="274AE6D1" w14:textId="6AA07CC3" w:rsidR="00985193" w:rsidRDefault="0051659E" w:rsidP="00FD3845">
            <w:r>
              <w:t>Aseel</w:t>
            </w:r>
            <w:r w:rsidR="00A8590B">
              <w:t xml:space="preserve"> Aloweiwi</w:t>
            </w:r>
          </w:p>
        </w:tc>
      </w:tr>
      <w:tr w:rsidR="00BC263A" w14:paraId="17BE682E" w14:textId="77777777" w:rsidTr="00760AAF">
        <w:tc>
          <w:tcPr>
            <w:tcW w:w="288" w:type="pct"/>
          </w:tcPr>
          <w:p w14:paraId="19579F61" w14:textId="77777777" w:rsidR="00985193" w:rsidRDefault="00985193" w:rsidP="00985193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23BF7E70" w14:textId="49A35097" w:rsidR="00985193" w:rsidRPr="008F4632" w:rsidRDefault="00985193" w:rsidP="00FD3845">
            <w:r w:rsidRPr="008F4632">
              <w:t xml:space="preserve">Payment integration </w:t>
            </w:r>
          </w:p>
        </w:tc>
        <w:tc>
          <w:tcPr>
            <w:tcW w:w="799" w:type="pct"/>
          </w:tcPr>
          <w:p w14:paraId="046265FC" w14:textId="59EF320F" w:rsidR="00985193" w:rsidRDefault="00D756EF" w:rsidP="00FD3845">
            <w:r>
              <w:t xml:space="preserve">Allows the user to use Visa card and Mastercard to post a payment for the association. </w:t>
            </w:r>
          </w:p>
        </w:tc>
        <w:tc>
          <w:tcPr>
            <w:tcW w:w="547" w:type="pct"/>
          </w:tcPr>
          <w:p w14:paraId="4DEF191D" w14:textId="5F661FE9" w:rsidR="00985193" w:rsidRDefault="00D756EF" w:rsidP="00FD3845">
            <w:r>
              <w:t>HTML, PHP, CSS</w:t>
            </w:r>
          </w:p>
        </w:tc>
        <w:tc>
          <w:tcPr>
            <w:tcW w:w="738" w:type="pct"/>
          </w:tcPr>
          <w:p w14:paraId="73BC67EB" w14:textId="77777777" w:rsidR="00985193" w:rsidRDefault="00D756EF" w:rsidP="00FD3845">
            <w:r>
              <w:t>10.1.2.2</w:t>
            </w:r>
          </w:p>
          <w:p w14:paraId="68A33996" w14:textId="72BA88C0" w:rsidR="00D756EF" w:rsidRDefault="00D756EF" w:rsidP="00FD3845">
            <w:r>
              <w:t>Payment Information Form</w:t>
            </w:r>
          </w:p>
        </w:tc>
        <w:tc>
          <w:tcPr>
            <w:tcW w:w="818" w:type="pct"/>
          </w:tcPr>
          <w:p w14:paraId="5DABAC99" w14:textId="77777777" w:rsidR="00985193" w:rsidRDefault="00D756EF" w:rsidP="00FD3845">
            <w:r>
              <w:t>50%</w:t>
            </w:r>
          </w:p>
          <w:p w14:paraId="58E51757" w14:textId="2CDE5483" w:rsidR="00D756EF" w:rsidRDefault="00D756EF" w:rsidP="00FD3845">
            <w:r>
              <w:t xml:space="preserve">(System needs to detect the card type and communicate with the related company). </w:t>
            </w:r>
          </w:p>
        </w:tc>
        <w:tc>
          <w:tcPr>
            <w:tcW w:w="464" w:type="pct"/>
          </w:tcPr>
          <w:p w14:paraId="67BD5B5D" w14:textId="797F8B9C" w:rsidR="00985193" w:rsidRDefault="00D756EF" w:rsidP="00FD3845">
            <w:r>
              <w:t>Fail</w:t>
            </w:r>
          </w:p>
        </w:tc>
        <w:tc>
          <w:tcPr>
            <w:tcW w:w="691" w:type="pct"/>
          </w:tcPr>
          <w:p w14:paraId="6666FB2A" w14:textId="5CA34EA4" w:rsidR="00985193" w:rsidRDefault="0051659E" w:rsidP="00FD3845">
            <w:r>
              <w:t>Aseel</w:t>
            </w:r>
            <w:r w:rsidR="00A8590B">
              <w:t xml:space="preserve"> Aloweiwi</w:t>
            </w:r>
          </w:p>
        </w:tc>
      </w:tr>
      <w:tr w:rsidR="00BC263A" w14:paraId="64A05D5C" w14:textId="77777777" w:rsidTr="00760AAF">
        <w:tc>
          <w:tcPr>
            <w:tcW w:w="288" w:type="pct"/>
          </w:tcPr>
          <w:p w14:paraId="35AE0675" w14:textId="77777777" w:rsidR="00985193" w:rsidRDefault="00985193" w:rsidP="00985193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6B0ABC0D" w14:textId="5189FCA4" w:rsidR="00985193" w:rsidRPr="008F4632" w:rsidRDefault="00985193" w:rsidP="00FD3845">
            <w:r w:rsidRPr="008F4632">
              <w:t xml:space="preserve">PayPal integration </w:t>
            </w:r>
          </w:p>
        </w:tc>
        <w:tc>
          <w:tcPr>
            <w:tcW w:w="799" w:type="pct"/>
          </w:tcPr>
          <w:p w14:paraId="15DD2C92" w14:textId="15123C16" w:rsidR="00985193" w:rsidRDefault="00A8590B" w:rsidP="00FD3845">
            <w:r>
              <w:t xml:space="preserve">Allows the user to login to his/her PayPal account via the website and post a payment for the association. </w:t>
            </w:r>
          </w:p>
        </w:tc>
        <w:tc>
          <w:tcPr>
            <w:tcW w:w="547" w:type="pct"/>
          </w:tcPr>
          <w:p w14:paraId="61039B9A" w14:textId="77777777" w:rsidR="00985193" w:rsidRDefault="00985193" w:rsidP="00FD3845"/>
        </w:tc>
        <w:tc>
          <w:tcPr>
            <w:tcW w:w="738" w:type="pct"/>
          </w:tcPr>
          <w:p w14:paraId="6E42495A" w14:textId="77777777" w:rsidR="00985193" w:rsidRDefault="00D756EF" w:rsidP="00FD3845">
            <w:r>
              <w:t>10.1.2.2</w:t>
            </w:r>
          </w:p>
          <w:p w14:paraId="6275567C" w14:textId="726E4676" w:rsidR="00D756EF" w:rsidRDefault="00D756EF" w:rsidP="00FD3845">
            <w:r>
              <w:t xml:space="preserve">Payment Information Form </w:t>
            </w:r>
          </w:p>
        </w:tc>
        <w:tc>
          <w:tcPr>
            <w:tcW w:w="818" w:type="pct"/>
          </w:tcPr>
          <w:p w14:paraId="30B97E2F" w14:textId="34F2F02B" w:rsidR="00D756EF" w:rsidRDefault="00D756EF" w:rsidP="00D756EF">
            <w:r>
              <w:t>0%</w:t>
            </w:r>
          </w:p>
          <w:p w14:paraId="4A83B055" w14:textId="4ADCEBB4" w:rsidR="00985193" w:rsidRDefault="00985193" w:rsidP="00D756EF"/>
        </w:tc>
        <w:tc>
          <w:tcPr>
            <w:tcW w:w="464" w:type="pct"/>
          </w:tcPr>
          <w:p w14:paraId="39108C30" w14:textId="6524585B" w:rsidR="00985193" w:rsidRDefault="00D756EF" w:rsidP="00FD3845">
            <w:r>
              <w:t>Fail</w:t>
            </w:r>
          </w:p>
        </w:tc>
        <w:tc>
          <w:tcPr>
            <w:tcW w:w="691" w:type="pct"/>
          </w:tcPr>
          <w:p w14:paraId="4ADEE913" w14:textId="0D13571F" w:rsidR="00985193" w:rsidRDefault="00A8590B" w:rsidP="00FD3845">
            <w:r>
              <w:t xml:space="preserve">Aseel Aloweiwi  </w:t>
            </w:r>
          </w:p>
        </w:tc>
      </w:tr>
      <w:tr w:rsidR="00BC263A" w14:paraId="33EE7407" w14:textId="77777777" w:rsidTr="00760AAF">
        <w:tc>
          <w:tcPr>
            <w:tcW w:w="288" w:type="pct"/>
          </w:tcPr>
          <w:p w14:paraId="0E4259DD" w14:textId="77777777" w:rsidR="00985193" w:rsidRDefault="00985193" w:rsidP="00985193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47618B71" w14:textId="703A790A" w:rsidR="00985193" w:rsidRDefault="00985193" w:rsidP="00FD3845">
            <w:r>
              <w:t xml:space="preserve">Login </w:t>
            </w:r>
          </w:p>
        </w:tc>
        <w:tc>
          <w:tcPr>
            <w:tcW w:w="799" w:type="pct"/>
          </w:tcPr>
          <w:p w14:paraId="042F3B88" w14:textId="065EC8A3" w:rsidR="00985193" w:rsidRDefault="00985193" w:rsidP="00E03996">
            <w:r>
              <w:t xml:space="preserve">Allows officers to gain “Officers View” and the administrator to gain “Administrator View” </w:t>
            </w:r>
          </w:p>
        </w:tc>
        <w:tc>
          <w:tcPr>
            <w:tcW w:w="547" w:type="pct"/>
          </w:tcPr>
          <w:p w14:paraId="230B7CD7" w14:textId="632E5165" w:rsidR="00985193" w:rsidRDefault="008F4632" w:rsidP="00FD3845">
            <w:r>
              <w:t>HTML, PHP, CSS</w:t>
            </w:r>
          </w:p>
        </w:tc>
        <w:tc>
          <w:tcPr>
            <w:tcW w:w="738" w:type="pct"/>
          </w:tcPr>
          <w:p w14:paraId="04D679A9" w14:textId="3C663B80" w:rsidR="00985193" w:rsidRDefault="008F4632" w:rsidP="00FD3845">
            <w:r>
              <w:t>11.1</w:t>
            </w:r>
          </w:p>
          <w:p w14:paraId="0AC112EF" w14:textId="766208DC" w:rsidR="008F4632" w:rsidRDefault="008F4632" w:rsidP="00FD3845">
            <w:r>
              <w:t>Officers Login</w:t>
            </w:r>
          </w:p>
        </w:tc>
        <w:tc>
          <w:tcPr>
            <w:tcW w:w="818" w:type="pct"/>
          </w:tcPr>
          <w:p w14:paraId="2C001199" w14:textId="5F5DA286" w:rsidR="00985193" w:rsidRDefault="008F4632" w:rsidP="00FD3845">
            <w:r>
              <w:t>100%</w:t>
            </w:r>
          </w:p>
        </w:tc>
        <w:tc>
          <w:tcPr>
            <w:tcW w:w="464" w:type="pct"/>
          </w:tcPr>
          <w:p w14:paraId="19AFEBF5" w14:textId="0853BBC7" w:rsidR="00985193" w:rsidRDefault="008F4632" w:rsidP="00FD3845">
            <w:r>
              <w:t>Success</w:t>
            </w:r>
          </w:p>
        </w:tc>
        <w:tc>
          <w:tcPr>
            <w:tcW w:w="691" w:type="pct"/>
          </w:tcPr>
          <w:p w14:paraId="0CFBD386" w14:textId="1DC4E2A7" w:rsidR="00985193" w:rsidRDefault="0051659E" w:rsidP="00FD3845">
            <w:r>
              <w:t>Aseel</w:t>
            </w:r>
            <w:r w:rsidR="00A8590B">
              <w:t xml:space="preserve"> Aloweiwi</w:t>
            </w:r>
          </w:p>
        </w:tc>
      </w:tr>
      <w:tr w:rsidR="00760AAF" w14:paraId="3EBFD56E" w14:textId="77777777" w:rsidTr="00760AAF">
        <w:tc>
          <w:tcPr>
            <w:tcW w:w="288" w:type="pct"/>
          </w:tcPr>
          <w:p w14:paraId="0F6904EA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4AEE4D17" w14:textId="01BEC664" w:rsidR="00760AAF" w:rsidRDefault="00760AAF" w:rsidP="00760AAF">
            <w:r>
              <w:t>Forget Password</w:t>
            </w:r>
          </w:p>
        </w:tc>
        <w:tc>
          <w:tcPr>
            <w:tcW w:w="799" w:type="pct"/>
          </w:tcPr>
          <w:p w14:paraId="33103B28" w14:textId="77240CA4" w:rsidR="00760AAF" w:rsidRDefault="00760AAF" w:rsidP="00760AAF">
            <w:r w:rsidRPr="000049D7">
              <w:rPr>
                <w:rFonts w:cstheme="minorHAnsi"/>
                <w:lang w:bidi="ar-JO"/>
              </w:rPr>
              <w:t xml:space="preserve">Allows Officers </w:t>
            </w:r>
            <w:r>
              <w:rPr>
                <w:rFonts w:cstheme="minorHAnsi"/>
                <w:lang w:bidi="ar-JO"/>
              </w:rPr>
              <w:t>change the password required for login</w:t>
            </w:r>
          </w:p>
        </w:tc>
        <w:tc>
          <w:tcPr>
            <w:tcW w:w="547" w:type="pct"/>
          </w:tcPr>
          <w:p w14:paraId="10BA322B" w14:textId="18768FBD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52235DC8" w14:textId="5259E899" w:rsidR="00760AAF" w:rsidRDefault="00760AAF" w:rsidP="00760AAF">
            <w:r>
              <w:t>11.2</w:t>
            </w:r>
          </w:p>
        </w:tc>
        <w:tc>
          <w:tcPr>
            <w:tcW w:w="818" w:type="pct"/>
          </w:tcPr>
          <w:p w14:paraId="31D1AA68" w14:textId="7B39E90B" w:rsidR="00760AAF" w:rsidRDefault="00760AAF" w:rsidP="00760AAF">
            <w:r>
              <w:t>50%</w:t>
            </w:r>
          </w:p>
        </w:tc>
        <w:tc>
          <w:tcPr>
            <w:tcW w:w="464" w:type="pct"/>
          </w:tcPr>
          <w:p w14:paraId="53832F12" w14:textId="46736E8D" w:rsidR="00760AAF" w:rsidRDefault="00760AAF" w:rsidP="00760AAF">
            <w:r>
              <w:t xml:space="preserve">Fail (Email sending failed). </w:t>
            </w:r>
          </w:p>
        </w:tc>
        <w:tc>
          <w:tcPr>
            <w:tcW w:w="691" w:type="pct"/>
          </w:tcPr>
          <w:p w14:paraId="6AB1B6D4" w14:textId="4C72A52B" w:rsidR="00760AAF" w:rsidRDefault="00760AAF" w:rsidP="00760AAF">
            <w:r>
              <w:t>Aseel Aloweiwi</w:t>
            </w:r>
          </w:p>
        </w:tc>
      </w:tr>
      <w:tr w:rsidR="00760AAF" w14:paraId="3DF4636B" w14:textId="77777777" w:rsidTr="00760AAF">
        <w:tc>
          <w:tcPr>
            <w:tcW w:w="288" w:type="pct"/>
          </w:tcPr>
          <w:p w14:paraId="3986BBC8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00DEC3AC" w14:textId="7C1D85D0" w:rsidR="00760AAF" w:rsidRDefault="00760AAF" w:rsidP="00760AAF">
            <w:r>
              <w:t>Forget Username</w:t>
            </w:r>
          </w:p>
        </w:tc>
        <w:tc>
          <w:tcPr>
            <w:tcW w:w="799" w:type="pct"/>
          </w:tcPr>
          <w:p w14:paraId="7D05530E" w14:textId="51B2A1DF" w:rsidR="00760AAF" w:rsidRDefault="00760AAF" w:rsidP="00760AAF">
            <w:r w:rsidRPr="000049D7">
              <w:rPr>
                <w:rFonts w:cstheme="minorHAnsi"/>
                <w:lang w:bidi="ar-JO"/>
              </w:rPr>
              <w:t xml:space="preserve">Allows Officers </w:t>
            </w:r>
            <w:r>
              <w:rPr>
                <w:rFonts w:cstheme="minorHAnsi"/>
                <w:lang w:bidi="ar-JO"/>
              </w:rPr>
              <w:t xml:space="preserve">to retrieve their associated </w:t>
            </w:r>
            <w:r w:rsidRPr="00D14908">
              <w:rPr>
                <w:rFonts w:cstheme="minorHAnsi"/>
                <w:lang w:bidi="ar-JO"/>
              </w:rPr>
              <w:t>MHAA-USNR</w:t>
            </w:r>
            <w:r>
              <w:rPr>
                <w:rFonts w:cstheme="minorHAnsi"/>
                <w:lang w:bidi="ar-JO"/>
              </w:rPr>
              <w:t xml:space="preserve"> system username.</w:t>
            </w:r>
          </w:p>
        </w:tc>
        <w:tc>
          <w:tcPr>
            <w:tcW w:w="547" w:type="pct"/>
          </w:tcPr>
          <w:p w14:paraId="50503B6B" w14:textId="77777777" w:rsidR="00760AAF" w:rsidRDefault="00760AAF" w:rsidP="00760AAF"/>
        </w:tc>
        <w:tc>
          <w:tcPr>
            <w:tcW w:w="738" w:type="pct"/>
          </w:tcPr>
          <w:p w14:paraId="31045C80" w14:textId="61F0DAB7" w:rsidR="00760AAF" w:rsidRDefault="00760AAF" w:rsidP="00760AAF">
            <w:r>
              <w:t>11.3</w:t>
            </w:r>
          </w:p>
        </w:tc>
        <w:tc>
          <w:tcPr>
            <w:tcW w:w="818" w:type="pct"/>
          </w:tcPr>
          <w:p w14:paraId="0F5D722B" w14:textId="3396BC9A" w:rsidR="00760AAF" w:rsidRDefault="00760AAF" w:rsidP="00760AAF">
            <w:r>
              <w:t>0%</w:t>
            </w:r>
          </w:p>
        </w:tc>
        <w:tc>
          <w:tcPr>
            <w:tcW w:w="464" w:type="pct"/>
          </w:tcPr>
          <w:p w14:paraId="0EF1A308" w14:textId="77777777" w:rsidR="00760AAF" w:rsidRDefault="00760AAF" w:rsidP="00760AAF"/>
        </w:tc>
        <w:tc>
          <w:tcPr>
            <w:tcW w:w="691" w:type="pct"/>
          </w:tcPr>
          <w:p w14:paraId="6708215A" w14:textId="7D6FDD74" w:rsidR="00760AAF" w:rsidRDefault="00760AAF" w:rsidP="00760AAF">
            <w:r>
              <w:t>Aseel Aloweiwi</w:t>
            </w:r>
          </w:p>
        </w:tc>
      </w:tr>
      <w:tr w:rsidR="00760AAF" w14:paraId="1E463F8E" w14:textId="77777777" w:rsidTr="00760AAF">
        <w:tc>
          <w:tcPr>
            <w:tcW w:w="288" w:type="pct"/>
          </w:tcPr>
          <w:p w14:paraId="5EEC3E21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0C937528" w14:textId="227E360C" w:rsidR="00760AAF" w:rsidRDefault="00760AAF" w:rsidP="00760AAF">
            <w:r>
              <w:t xml:space="preserve">Logout </w:t>
            </w:r>
          </w:p>
        </w:tc>
        <w:tc>
          <w:tcPr>
            <w:tcW w:w="799" w:type="pct"/>
          </w:tcPr>
          <w:p w14:paraId="100240A6" w14:textId="145E496F" w:rsidR="00760AAF" w:rsidRDefault="00760AAF" w:rsidP="00760AAF">
            <w:r>
              <w:t>Allows officers and the administrator to logout of the system and go back to the “User View”.</w:t>
            </w:r>
          </w:p>
        </w:tc>
        <w:tc>
          <w:tcPr>
            <w:tcW w:w="547" w:type="pct"/>
          </w:tcPr>
          <w:p w14:paraId="4176CDDD" w14:textId="1DE9D56B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370B3338" w14:textId="77777777" w:rsidR="00760AAF" w:rsidRDefault="00760AAF" w:rsidP="00760AAF">
            <w:r>
              <w:t xml:space="preserve">11.1 </w:t>
            </w:r>
          </w:p>
          <w:p w14:paraId="05C45B8C" w14:textId="1891A38A" w:rsidR="00760AAF" w:rsidRDefault="00760AAF" w:rsidP="00760AAF">
            <w:r>
              <w:t>Officers Login</w:t>
            </w:r>
          </w:p>
        </w:tc>
        <w:tc>
          <w:tcPr>
            <w:tcW w:w="818" w:type="pct"/>
          </w:tcPr>
          <w:p w14:paraId="58F8CF8B" w14:textId="0B9ECE7D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5C3EDE7D" w14:textId="0D9F58B9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72EA36D3" w14:textId="286B8BA6" w:rsidR="00760AAF" w:rsidRDefault="00760AAF" w:rsidP="00760AAF">
            <w:r>
              <w:t>Aseel Aloweiwi</w:t>
            </w:r>
          </w:p>
        </w:tc>
      </w:tr>
      <w:tr w:rsidR="00760AAF" w14:paraId="451D3E3E" w14:textId="7F85A90D" w:rsidTr="00760AAF">
        <w:tc>
          <w:tcPr>
            <w:tcW w:w="288" w:type="pct"/>
          </w:tcPr>
          <w:p w14:paraId="48753EC6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18CD68E6" w14:textId="281854AD" w:rsidR="00760AAF" w:rsidRDefault="00760AAF" w:rsidP="00760AAF">
            <w:r>
              <w:t xml:space="preserve">Add News Process </w:t>
            </w:r>
          </w:p>
        </w:tc>
        <w:tc>
          <w:tcPr>
            <w:tcW w:w="799" w:type="pct"/>
          </w:tcPr>
          <w:p w14:paraId="1B3E0278" w14:textId="335C08F3" w:rsidR="00760AAF" w:rsidRDefault="00760AAF" w:rsidP="00760AAF">
            <w:r>
              <w:t>Allows Officers/Admin to reflect a News record and its information on the Alumni News page</w:t>
            </w:r>
          </w:p>
        </w:tc>
        <w:tc>
          <w:tcPr>
            <w:tcW w:w="547" w:type="pct"/>
          </w:tcPr>
          <w:p w14:paraId="34F170F0" w14:textId="6BCA9DAA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57906814" w14:textId="77777777" w:rsidR="00760AAF" w:rsidRDefault="00760AAF" w:rsidP="00760AAF">
            <w:r>
              <w:t xml:space="preserve">9.2.1 </w:t>
            </w:r>
          </w:p>
          <w:p w14:paraId="5CC1C3FD" w14:textId="1ACB0EE8" w:rsidR="00760AAF" w:rsidRDefault="00760AAF" w:rsidP="00760AAF">
            <w:r>
              <w:t>Add News Record</w:t>
            </w:r>
          </w:p>
        </w:tc>
        <w:tc>
          <w:tcPr>
            <w:tcW w:w="818" w:type="pct"/>
          </w:tcPr>
          <w:p w14:paraId="1B41C487" w14:textId="3E96A847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77F91081" w14:textId="6B9236ED" w:rsidR="00760AAF" w:rsidRDefault="00760AAF" w:rsidP="00760AAF">
            <w:r>
              <w:t xml:space="preserve">Success </w:t>
            </w:r>
          </w:p>
        </w:tc>
        <w:tc>
          <w:tcPr>
            <w:tcW w:w="691" w:type="pct"/>
          </w:tcPr>
          <w:p w14:paraId="45B362B7" w14:textId="5D8A4975" w:rsidR="00760AAF" w:rsidRDefault="00760AAF" w:rsidP="00760AAF">
            <w:r>
              <w:t>Aseel Aloweiwi</w:t>
            </w:r>
          </w:p>
        </w:tc>
      </w:tr>
      <w:tr w:rsidR="00760AAF" w14:paraId="66CE3062" w14:textId="0DDEDE3A" w:rsidTr="00760AAF">
        <w:tc>
          <w:tcPr>
            <w:tcW w:w="288" w:type="pct"/>
          </w:tcPr>
          <w:p w14:paraId="7DA45C71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0DE9AA24" w14:textId="54F6082C" w:rsidR="00760AAF" w:rsidRDefault="00760AAF" w:rsidP="00760AAF">
            <w:r>
              <w:t xml:space="preserve">Delete News Process </w:t>
            </w:r>
          </w:p>
        </w:tc>
        <w:tc>
          <w:tcPr>
            <w:tcW w:w="799" w:type="pct"/>
          </w:tcPr>
          <w:p w14:paraId="5830E3D8" w14:textId="7EC74B74" w:rsidR="00760AAF" w:rsidRDefault="00760AAF" w:rsidP="00760AAF">
            <w:r>
              <w:t>Allows Officers/Admin to remove a News record and its information from the Alumni News page</w:t>
            </w:r>
          </w:p>
        </w:tc>
        <w:tc>
          <w:tcPr>
            <w:tcW w:w="547" w:type="pct"/>
          </w:tcPr>
          <w:p w14:paraId="66A1BB38" w14:textId="36A56ED6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7026D868" w14:textId="77777777" w:rsidR="00760AAF" w:rsidRDefault="00760AAF" w:rsidP="00760AAF">
            <w:r>
              <w:t>9.2.2</w:t>
            </w:r>
          </w:p>
          <w:p w14:paraId="65BF113C" w14:textId="44B036B9" w:rsidR="00760AAF" w:rsidRDefault="00760AAF" w:rsidP="00760AAF">
            <w:r>
              <w:t>Delete News Records</w:t>
            </w:r>
          </w:p>
        </w:tc>
        <w:tc>
          <w:tcPr>
            <w:tcW w:w="818" w:type="pct"/>
          </w:tcPr>
          <w:p w14:paraId="1DE14985" w14:textId="0BA5B3FE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470BC070" w14:textId="01EC9012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39FFFF15" w14:textId="73AFEE6F" w:rsidR="00760AAF" w:rsidRDefault="00760AAF" w:rsidP="00760AAF">
            <w:r w:rsidRPr="00512C32">
              <w:t>Iman Almutairi</w:t>
            </w:r>
          </w:p>
        </w:tc>
      </w:tr>
      <w:tr w:rsidR="00760AAF" w14:paraId="2B50D5D8" w14:textId="2CE9A252" w:rsidTr="00760AAF">
        <w:tc>
          <w:tcPr>
            <w:tcW w:w="288" w:type="pct"/>
          </w:tcPr>
          <w:p w14:paraId="093D54CB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0F22FADE" w14:textId="257B60CD" w:rsidR="00760AAF" w:rsidRDefault="00760AAF" w:rsidP="00760AAF">
            <w:r>
              <w:t xml:space="preserve">Add Upcoming Event Process </w:t>
            </w:r>
          </w:p>
        </w:tc>
        <w:tc>
          <w:tcPr>
            <w:tcW w:w="799" w:type="pct"/>
          </w:tcPr>
          <w:p w14:paraId="4BFED344" w14:textId="59246B27" w:rsidR="00760AAF" w:rsidRDefault="00760AAF" w:rsidP="00760AAF">
            <w:r>
              <w:t>Allows Officers/Admin to reflect an Upcoming-Event record and its information on the Events page</w:t>
            </w:r>
          </w:p>
        </w:tc>
        <w:tc>
          <w:tcPr>
            <w:tcW w:w="547" w:type="pct"/>
          </w:tcPr>
          <w:p w14:paraId="09FBAF86" w14:textId="792B7A13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0F6BDF77" w14:textId="77777777" w:rsidR="00760AAF" w:rsidRDefault="00760AAF" w:rsidP="00760AAF">
            <w:r>
              <w:t>10.2.1</w:t>
            </w:r>
          </w:p>
          <w:p w14:paraId="56BCD744" w14:textId="6B59CF08" w:rsidR="00760AAF" w:rsidRDefault="00760AAF" w:rsidP="00760AAF">
            <w:r>
              <w:t>Add Upcoming-Event</w:t>
            </w:r>
          </w:p>
        </w:tc>
        <w:tc>
          <w:tcPr>
            <w:tcW w:w="818" w:type="pct"/>
          </w:tcPr>
          <w:p w14:paraId="0ACE66F7" w14:textId="306B0A9F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10B6BD89" w14:textId="7F62EA93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1A04E787" w14:textId="79EE1580" w:rsidR="00760AAF" w:rsidRDefault="00760AAF" w:rsidP="00760AAF">
            <w:r>
              <w:t>Aseel Aloweiwi</w:t>
            </w:r>
          </w:p>
        </w:tc>
      </w:tr>
      <w:tr w:rsidR="00760AAF" w14:paraId="006FF4EB" w14:textId="4932E150" w:rsidTr="00760AAF">
        <w:tc>
          <w:tcPr>
            <w:tcW w:w="288" w:type="pct"/>
          </w:tcPr>
          <w:p w14:paraId="15C964C5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5A156964" w14:textId="10EAABB1" w:rsidR="00760AAF" w:rsidRDefault="00760AAF" w:rsidP="00760AAF">
            <w:r>
              <w:t>Delete Upcoming-Event Process</w:t>
            </w:r>
          </w:p>
        </w:tc>
        <w:tc>
          <w:tcPr>
            <w:tcW w:w="799" w:type="pct"/>
          </w:tcPr>
          <w:p w14:paraId="0279012A" w14:textId="1F6FEFF1" w:rsidR="00760AAF" w:rsidRDefault="00760AAF" w:rsidP="00760AAF">
            <w:r>
              <w:t>Allows Officers/Admin to remove an Upcoming-Event record and its information from the Events page</w:t>
            </w:r>
          </w:p>
        </w:tc>
        <w:tc>
          <w:tcPr>
            <w:tcW w:w="547" w:type="pct"/>
          </w:tcPr>
          <w:p w14:paraId="772E67F2" w14:textId="525F0DFE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6B0EA5A0" w14:textId="77777777" w:rsidR="00760AAF" w:rsidRDefault="00760AAF" w:rsidP="00760AAF">
            <w:r>
              <w:t>10.2.2</w:t>
            </w:r>
          </w:p>
          <w:p w14:paraId="4EADF821" w14:textId="680C777C" w:rsidR="00760AAF" w:rsidRDefault="00760AAF" w:rsidP="00760AAF">
            <w:r>
              <w:t>Delete Upcoming-Event Record</w:t>
            </w:r>
          </w:p>
        </w:tc>
        <w:tc>
          <w:tcPr>
            <w:tcW w:w="818" w:type="pct"/>
          </w:tcPr>
          <w:p w14:paraId="770DE2A9" w14:textId="42F43C5D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6ABD6F9E" w14:textId="4EB567B4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3FFA878A" w14:textId="222B0300" w:rsidR="00760AAF" w:rsidRDefault="00760AAF" w:rsidP="00760AAF">
            <w:r w:rsidRPr="00512C32">
              <w:t>Iman Almutairi</w:t>
            </w:r>
          </w:p>
        </w:tc>
      </w:tr>
      <w:tr w:rsidR="00760AAF" w14:paraId="175BF04A" w14:textId="092E8BEF" w:rsidTr="00760AAF">
        <w:tc>
          <w:tcPr>
            <w:tcW w:w="288" w:type="pct"/>
          </w:tcPr>
          <w:p w14:paraId="22F15AA1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734190DB" w14:textId="6A2B8745" w:rsidR="00760AAF" w:rsidRDefault="00760AAF" w:rsidP="00760AAF">
            <w:r>
              <w:t xml:space="preserve">Add Previous-Event Process </w:t>
            </w:r>
          </w:p>
        </w:tc>
        <w:tc>
          <w:tcPr>
            <w:tcW w:w="799" w:type="pct"/>
          </w:tcPr>
          <w:p w14:paraId="355F2642" w14:textId="400EAD24" w:rsidR="00760AAF" w:rsidRDefault="00760AAF" w:rsidP="00760AAF">
            <w:r>
              <w:t>Allows Officers/Admin to reflect a Previous -Event record and its information on the Events page</w:t>
            </w:r>
          </w:p>
        </w:tc>
        <w:tc>
          <w:tcPr>
            <w:tcW w:w="547" w:type="pct"/>
          </w:tcPr>
          <w:p w14:paraId="1E4B7FD4" w14:textId="67599A46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1934EDBA" w14:textId="77777777" w:rsidR="00760AAF" w:rsidRDefault="00760AAF" w:rsidP="00760AAF">
            <w:r>
              <w:t xml:space="preserve">10.4.1 </w:t>
            </w:r>
          </w:p>
          <w:p w14:paraId="54A5BFFA" w14:textId="0BE275C3" w:rsidR="00760AAF" w:rsidRDefault="00760AAF" w:rsidP="00760AAF">
            <w:r>
              <w:t>Add Previous-Event</w:t>
            </w:r>
          </w:p>
        </w:tc>
        <w:tc>
          <w:tcPr>
            <w:tcW w:w="818" w:type="pct"/>
          </w:tcPr>
          <w:p w14:paraId="5F4B7277" w14:textId="03497F0C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6C731E3D" w14:textId="036BFCCB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59BAF849" w14:textId="422A5036" w:rsidR="00760AAF" w:rsidRDefault="00760AAF" w:rsidP="00760AAF">
            <w:r>
              <w:t>Aseel Aloweiwi</w:t>
            </w:r>
          </w:p>
        </w:tc>
      </w:tr>
      <w:tr w:rsidR="00760AAF" w14:paraId="685983B1" w14:textId="74D3E5A7" w:rsidTr="00760AAF">
        <w:tc>
          <w:tcPr>
            <w:tcW w:w="288" w:type="pct"/>
          </w:tcPr>
          <w:p w14:paraId="35547534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1D439791" w14:textId="202E8FEF" w:rsidR="00760AAF" w:rsidRDefault="00760AAF" w:rsidP="00760AAF">
            <w:r>
              <w:t>Delete Previous-Event Process</w:t>
            </w:r>
          </w:p>
        </w:tc>
        <w:tc>
          <w:tcPr>
            <w:tcW w:w="799" w:type="pct"/>
          </w:tcPr>
          <w:p w14:paraId="451A457B" w14:textId="54C0AF93" w:rsidR="00760AAF" w:rsidRDefault="00760AAF" w:rsidP="00760AAF">
            <w:r>
              <w:t>Allows Officers/Admin to remove a Previous-Event record and its information from the Events page</w:t>
            </w:r>
          </w:p>
        </w:tc>
        <w:tc>
          <w:tcPr>
            <w:tcW w:w="547" w:type="pct"/>
          </w:tcPr>
          <w:p w14:paraId="1BE8552E" w14:textId="510FFB3D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4D474929" w14:textId="77777777" w:rsidR="00760AAF" w:rsidRDefault="00760AAF" w:rsidP="00760AAF">
            <w:r>
              <w:t xml:space="preserve">10.4.2 </w:t>
            </w:r>
          </w:p>
          <w:p w14:paraId="4CE89B3D" w14:textId="3F06A725" w:rsidR="00760AAF" w:rsidRDefault="00760AAF" w:rsidP="00760AAF">
            <w:r>
              <w:t>Delete Previous-Event Record</w:t>
            </w:r>
          </w:p>
        </w:tc>
        <w:tc>
          <w:tcPr>
            <w:tcW w:w="818" w:type="pct"/>
          </w:tcPr>
          <w:p w14:paraId="3660C76D" w14:textId="25B7971D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39CF7F75" w14:textId="4D64D8BE" w:rsidR="00760AAF" w:rsidRDefault="00760AAF" w:rsidP="00760AAF">
            <w:r>
              <w:t xml:space="preserve">Success </w:t>
            </w:r>
          </w:p>
        </w:tc>
        <w:tc>
          <w:tcPr>
            <w:tcW w:w="691" w:type="pct"/>
          </w:tcPr>
          <w:p w14:paraId="001E2F68" w14:textId="257B02C7" w:rsidR="00760AAF" w:rsidRDefault="00760AAF" w:rsidP="00760AAF">
            <w:r w:rsidRPr="00512C32">
              <w:t>Iman Almutairi</w:t>
            </w:r>
          </w:p>
        </w:tc>
      </w:tr>
      <w:tr w:rsidR="00760AAF" w14:paraId="74528C7C" w14:textId="77777777" w:rsidTr="00760AAF">
        <w:tc>
          <w:tcPr>
            <w:tcW w:w="288" w:type="pct"/>
          </w:tcPr>
          <w:p w14:paraId="04F97C65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41F11EA7" w14:textId="04211A45" w:rsidR="00760AAF" w:rsidRDefault="00760AAF" w:rsidP="00760AAF">
            <w:r>
              <w:t>Change Homepage</w:t>
            </w:r>
          </w:p>
        </w:tc>
        <w:tc>
          <w:tcPr>
            <w:tcW w:w="799" w:type="pct"/>
          </w:tcPr>
          <w:p w14:paraId="5A31C741" w14:textId="07FD6098" w:rsidR="00760AAF" w:rsidRDefault="00760AAF" w:rsidP="00760AAF">
            <w:r>
              <w:t>Allows the administrator to change the paragraph displayed in the Homepage</w:t>
            </w:r>
          </w:p>
        </w:tc>
        <w:tc>
          <w:tcPr>
            <w:tcW w:w="547" w:type="pct"/>
          </w:tcPr>
          <w:p w14:paraId="42B5F99B" w14:textId="798A040E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18248C60" w14:textId="77777777" w:rsidR="00760AAF" w:rsidRDefault="00760AAF" w:rsidP="00760AAF">
            <w:r>
              <w:t>14.1</w:t>
            </w:r>
          </w:p>
          <w:p w14:paraId="5A3585D9" w14:textId="323E43FF" w:rsidR="00760AAF" w:rsidRDefault="00760AAF" w:rsidP="00760AAF">
            <w:r>
              <w:t>Administrator View</w:t>
            </w:r>
          </w:p>
        </w:tc>
        <w:tc>
          <w:tcPr>
            <w:tcW w:w="818" w:type="pct"/>
          </w:tcPr>
          <w:p w14:paraId="525CCE2B" w14:textId="5E6C1DE3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4D5E1685" w14:textId="658A9F43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2D92D06C" w14:textId="20013D47" w:rsidR="00760AAF" w:rsidRDefault="00760AAF" w:rsidP="00760AAF">
            <w:r>
              <w:t>Aseel Aloweiwi</w:t>
            </w:r>
          </w:p>
        </w:tc>
      </w:tr>
      <w:tr w:rsidR="00760AAF" w14:paraId="5ED9EBAE" w14:textId="77777777" w:rsidTr="00760AAF">
        <w:tc>
          <w:tcPr>
            <w:tcW w:w="288" w:type="pct"/>
          </w:tcPr>
          <w:p w14:paraId="34D2213B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44F2C3A6" w14:textId="7225F26D" w:rsidR="00760AAF" w:rsidRDefault="00760AAF" w:rsidP="00760AAF">
            <w:r>
              <w:t xml:space="preserve">Change History </w:t>
            </w:r>
          </w:p>
        </w:tc>
        <w:tc>
          <w:tcPr>
            <w:tcW w:w="799" w:type="pct"/>
          </w:tcPr>
          <w:p w14:paraId="304884EF" w14:textId="02BF4582" w:rsidR="00760AAF" w:rsidRDefault="00760AAF" w:rsidP="00760AAF">
            <w:r>
              <w:t>Allows the administrator to change the paragraph displayed in the History page</w:t>
            </w:r>
          </w:p>
        </w:tc>
        <w:tc>
          <w:tcPr>
            <w:tcW w:w="547" w:type="pct"/>
          </w:tcPr>
          <w:p w14:paraId="69207F31" w14:textId="11B05B16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54CE0F5C" w14:textId="77777777" w:rsidR="00760AAF" w:rsidRDefault="00760AAF" w:rsidP="00760AAF">
            <w:r>
              <w:t>14.1</w:t>
            </w:r>
          </w:p>
          <w:p w14:paraId="1EBC67C0" w14:textId="00302B9F" w:rsidR="00760AAF" w:rsidRDefault="00760AAF" w:rsidP="00760AAF">
            <w:r>
              <w:t>Administrator View</w:t>
            </w:r>
          </w:p>
        </w:tc>
        <w:tc>
          <w:tcPr>
            <w:tcW w:w="818" w:type="pct"/>
          </w:tcPr>
          <w:p w14:paraId="3CE4E846" w14:textId="7C574578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34AF8FC2" w14:textId="1D4E0CAE" w:rsidR="00760AAF" w:rsidRDefault="00760AAF" w:rsidP="00760AAF">
            <w:r>
              <w:t xml:space="preserve">Success </w:t>
            </w:r>
          </w:p>
        </w:tc>
        <w:tc>
          <w:tcPr>
            <w:tcW w:w="691" w:type="pct"/>
          </w:tcPr>
          <w:p w14:paraId="4E2AE682" w14:textId="458FB41F" w:rsidR="00760AAF" w:rsidRDefault="00760AAF" w:rsidP="00760AAF">
            <w:r>
              <w:t xml:space="preserve">Aseel Aloweiwi </w:t>
            </w:r>
          </w:p>
        </w:tc>
      </w:tr>
      <w:tr w:rsidR="00760AAF" w14:paraId="1DD2C921" w14:textId="77777777" w:rsidTr="00760AAF">
        <w:tc>
          <w:tcPr>
            <w:tcW w:w="288" w:type="pct"/>
          </w:tcPr>
          <w:p w14:paraId="62C01A4F" w14:textId="77777777" w:rsidR="00760AAF" w:rsidRDefault="00760AAF" w:rsidP="00760AAF">
            <w:pPr>
              <w:pStyle w:val="ListParagraph"/>
              <w:keepNext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64EDFC3C" w14:textId="7C51A1FB" w:rsidR="00760AAF" w:rsidRDefault="00760AAF" w:rsidP="00760AAF">
            <w:r>
              <w:t>Change Contact Us</w:t>
            </w:r>
          </w:p>
        </w:tc>
        <w:tc>
          <w:tcPr>
            <w:tcW w:w="799" w:type="pct"/>
          </w:tcPr>
          <w:p w14:paraId="18F2698F" w14:textId="13382023" w:rsidR="00760AAF" w:rsidRDefault="00760AAF" w:rsidP="00760AAF">
            <w:r>
              <w:t>Allows the administrator to change the Contact us information displayed in the “Bottom Section”</w:t>
            </w:r>
          </w:p>
        </w:tc>
        <w:tc>
          <w:tcPr>
            <w:tcW w:w="547" w:type="pct"/>
          </w:tcPr>
          <w:p w14:paraId="26C84BAC" w14:textId="36C0B7BE" w:rsidR="00760AAF" w:rsidRPr="003A4482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6B9DF4A3" w14:textId="77777777" w:rsidR="00760AAF" w:rsidRDefault="00760AAF" w:rsidP="00760AAF">
            <w:r>
              <w:t>14.1</w:t>
            </w:r>
          </w:p>
          <w:p w14:paraId="6D0BCC37" w14:textId="25BF001C" w:rsidR="00760AAF" w:rsidRDefault="00760AAF" w:rsidP="00760AAF">
            <w:r>
              <w:t>Administrator View</w:t>
            </w:r>
          </w:p>
        </w:tc>
        <w:tc>
          <w:tcPr>
            <w:tcW w:w="818" w:type="pct"/>
          </w:tcPr>
          <w:p w14:paraId="78A645CD" w14:textId="53EDAD2B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1DD0B200" w14:textId="08746717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6A496C76" w14:textId="7AF81526" w:rsidR="00760AAF" w:rsidRDefault="00760AAF" w:rsidP="00760AAF">
            <w:r>
              <w:t>Aseel Aloweiwi</w:t>
            </w:r>
          </w:p>
        </w:tc>
      </w:tr>
      <w:tr w:rsidR="00760AAF" w14:paraId="6CC0F1BE" w14:textId="77777777" w:rsidTr="00760AAF">
        <w:tc>
          <w:tcPr>
            <w:tcW w:w="288" w:type="pct"/>
          </w:tcPr>
          <w:p w14:paraId="62C0B174" w14:textId="77777777" w:rsidR="00760AAF" w:rsidRDefault="00760AAF" w:rsidP="00760AAF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2C789B72" w14:textId="7EBE39EA" w:rsidR="00760AAF" w:rsidRDefault="00760AAF" w:rsidP="00760AAF">
            <w:r>
              <w:t>Change FAQs</w:t>
            </w:r>
          </w:p>
        </w:tc>
        <w:tc>
          <w:tcPr>
            <w:tcW w:w="799" w:type="pct"/>
          </w:tcPr>
          <w:p w14:paraId="29F021B5" w14:textId="2C477436" w:rsidR="00760AAF" w:rsidRDefault="00760AAF" w:rsidP="00760AAF">
            <w:r>
              <w:t xml:space="preserve">Allows the administrator to change the questions and the answers displayed in the FAQs page. </w:t>
            </w:r>
          </w:p>
        </w:tc>
        <w:tc>
          <w:tcPr>
            <w:tcW w:w="547" w:type="pct"/>
          </w:tcPr>
          <w:p w14:paraId="7C49E68E" w14:textId="1A55B7D6" w:rsidR="00760AAF" w:rsidRDefault="00760AAF" w:rsidP="00760AAF">
            <w:r>
              <w:t>HTML, PHP, CSS</w:t>
            </w:r>
          </w:p>
        </w:tc>
        <w:tc>
          <w:tcPr>
            <w:tcW w:w="738" w:type="pct"/>
          </w:tcPr>
          <w:p w14:paraId="2B74056B" w14:textId="77777777" w:rsidR="00760AAF" w:rsidRDefault="00760AAF" w:rsidP="00760AAF">
            <w:r>
              <w:t>14.1</w:t>
            </w:r>
          </w:p>
          <w:p w14:paraId="3A1ED291" w14:textId="1D00AC25" w:rsidR="00760AAF" w:rsidRDefault="00760AAF" w:rsidP="00760AAF">
            <w:r>
              <w:t>Administrator View</w:t>
            </w:r>
          </w:p>
        </w:tc>
        <w:tc>
          <w:tcPr>
            <w:tcW w:w="818" w:type="pct"/>
          </w:tcPr>
          <w:p w14:paraId="4B80DD9E" w14:textId="1E4204C7" w:rsidR="00760AAF" w:rsidRDefault="00760AAF" w:rsidP="00760AAF">
            <w:r>
              <w:t>100%</w:t>
            </w:r>
          </w:p>
        </w:tc>
        <w:tc>
          <w:tcPr>
            <w:tcW w:w="464" w:type="pct"/>
          </w:tcPr>
          <w:p w14:paraId="29C2C12E" w14:textId="36331090" w:rsidR="00760AAF" w:rsidRDefault="00760AAF" w:rsidP="00760AAF">
            <w:r>
              <w:t>Success</w:t>
            </w:r>
          </w:p>
        </w:tc>
        <w:tc>
          <w:tcPr>
            <w:tcW w:w="691" w:type="pct"/>
          </w:tcPr>
          <w:p w14:paraId="2F79BFD4" w14:textId="55A4FB0E" w:rsidR="00760AAF" w:rsidRDefault="00760AAF" w:rsidP="00760AAF">
            <w:r>
              <w:t>Aseel Aloweiwi</w:t>
            </w:r>
          </w:p>
        </w:tc>
      </w:tr>
      <w:tr w:rsidR="00760AAF" w14:paraId="6AB44280" w14:textId="77777777" w:rsidTr="00760AAF">
        <w:tc>
          <w:tcPr>
            <w:tcW w:w="288" w:type="pct"/>
          </w:tcPr>
          <w:p w14:paraId="043A1DAB" w14:textId="77777777" w:rsidR="00760AAF" w:rsidRDefault="00760AAF" w:rsidP="00760AAF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655" w:type="pct"/>
          </w:tcPr>
          <w:p w14:paraId="4490EBA8" w14:textId="5409E132" w:rsidR="00760AAF" w:rsidRDefault="00760AAF" w:rsidP="00760AAF">
            <w:r>
              <w:t>Email Notifications</w:t>
            </w:r>
          </w:p>
        </w:tc>
        <w:tc>
          <w:tcPr>
            <w:tcW w:w="799" w:type="pct"/>
          </w:tcPr>
          <w:p w14:paraId="06AD7143" w14:textId="3633153A" w:rsidR="00760AAF" w:rsidRDefault="00760AAF" w:rsidP="00760AAF">
            <w:r>
              <w:t xml:space="preserve">System issues email </w:t>
            </w:r>
            <w:r>
              <w:lastRenderedPageBreak/>
              <w:t>notification on trigger</w:t>
            </w:r>
          </w:p>
        </w:tc>
        <w:tc>
          <w:tcPr>
            <w:tcW w:w="547" w:type="pct"/>
          </w:tcPr>
          <w:p w14:paraId="46DEDA07" w14:textId="77777777" w:rsidR="00760AAF" w:rsidRDefault="00760AAF" w:rsidP="00760AAF"/>
        </w:tc>
        <w:tc>
          <w:tcPr>
            <w:tcW w:w="738" w:type="pct"/>
          </w:tcPr>
          <w:p w14:paraId="6E5F0B58" w14:textId="67582C56" w:rsidR="00760AAF" w:rsidRDefault="00760AAF" w:rsidP="00760AAF">
            <w:r>
              <w:t>13</w:t>
            </w:r>
          </w:p>
        </w:tc>
        <w:tc>
          <w:tcPr>
            <w:tcW w:w="818" w:type="pct"/>
          </w:tcPr>
          <w:p w14:paraId="4F430FC7" w14:textId="11F09448" w:rsidR="00760AAF" w:rsidRDefault="00760AAF" w:rsidP="00760AAF">
            <w:r>
              <w:t>0%</w:t>
            </w:r>
          </w:p>
        </w:tc>
        <w:tc>
          <w:tcPr>
            <w:tcW w:w="464" w:type="pct"/>
          </w:tcPr>
          <w:p w14:paraId="5AC112D8" w14:textId="518F1A3A" w:rsidR="00760AAF" w:rsidRDefault="00760AAF" w:rsidP="00760AAF">
            <w:r>
              <w:t>Fail</w:t>
            </w:r>
          </w:p>
        </w:tc>
        <w:tc>
          <w:tcPr>
            <w:tcW w:w="691" w:type="pct"/>
          </w:tcPr>
          <w:p w14:paraId="3BFCC23C" w14:textId="7E07722E" w:rsidR="00760AAF" w:rsidRDefault="00760AAF" w:rsidP="00760AAF">
            <w:r>
              <w:t>Aseel Aloweiwi</w:t>
            </w:r>
          </w:p>
        </w:tc>
      </w:tr>
    </w:tbl>
    <w:p w14:paraId="727E1896" w14:textId="5A0A1BB8" w:rsidR="00FD3845" w:rsidRDefault="005E2B09" w:rsidP="0051659E">
      <w:pPr>
        <w:pStyle w:val="Heading1"/>
      </w:pPr>
      <w:bookmarkStart w:id="19" w:name="_Toc58775435"/>
      <w:bookmarkStart w:id="20" w:name="_Toc58849801"/>
      <w:r w:rsidRPr="005E2B09">
        <w:t>MHAA-USNR</w:t>
      </w:r>
      <w:r>
        <w:t xml:space="preserve"> System Code</w:t>
      </w:r>
      <w:bookmarkEnd w:id="19"/>
      <w:bookmarkEnd w:id="20"/>
    </w:p>
    <w:p w14:paraId="480666C6" w14:textId="660396B2" w:rsidR="0051659E" w:rsidRDefault="003E55CE" w:rsidP="00736379">
      <w:pPr>
        <w:keepNext/>
      </w:pPr>
      <w:r>
        <w:t>F</w:t>
      </w:r>
      <w:r w:rsidR="0051659E">
        <w:t>or the system code (PHP files) refer to the</w:t>
      </w:r>
      <w:r w:rsidR="00770A75">
        <w:t xml:space="preserve"> package</w:t>
      </w:r>
      <w:r w:rsidR="00DC4CA6">
        <w:t xml:space="preserve"> and extract the “Alumni” file. </w:t>
      </w:r>
    </w:p>
    <w:p w14:paraId="32B90CE5" w14:textId="2BACC121" w:rsidR="000E74B0" w:rsidRDefault="00A07856" w:rsidP="00A07856">
      <w:pPr>
        <w:pStyle w:val="Heading1"/>
      </w:pPr>
      <w:bookmarkStart w:id="21" w:name="_Toc58849802"/>
      <w:r>
        <w:t>Release Notes</w:t>
      </w:r>
      <w:bookmarkEnd w:id="21"/>
    </w:p>
    <w:p w14:paraId="1FB504F6" w14:textId="3C2FD1FC" w:rsidR="00A07856" w:rsidRDefault="00A07856" w:rsidP="00D52B27">
      <w:pPr>
        <w:pStyle w:val="ListParagraph"/>
        <w:numPr>
          <w:ilvl w:val="0"/>
          <w:numId w:val="34"/>
        </w:numPr>
      </w:pPr>
      <w:r>
        <w:t>Refer to section (</w:t>
      </w:r>
      <w:r w:rsidR="00D52B27">
        <w:t xml:space="preserve">7. </w:t>
      </w:r>
      <w:r>
        <w:t xml:space="preserve">Modules to be implemented), all modules with status “Fail” are </w:t>
      </w:r>
      <w:r w:rsidR="00D52B27">
        <w:t xml:space="preserve">to be </w:t>
      </w:r>
      <w:r>
        <w:t>deployed in version 2.0.</w:t>
      </w:r>
    </w:p>
    <w:p w14:paraId="65C62D00" w14:textId="552D5E4F" w:rsidR="00D52B27" w:rsidRDefault="00D52B27" w:rsidP="00D52B27">
      <w:pPr>
        <w:pStyle w:val="ListParagraph"/>
        <w:numPr>
          <w:ilvl w:val="0"/>
          <w:numId w:val="34"/>
        </w:numPr>
      </w:pPr>
      <w:r>
        <w:t xml:space="preserve">MHAA-USNR website is currently operating with the listed modules in section (7. Modules to be implemented) as status “Success” on Google Chrome browser. </w:t>
      </w:r>
    </w:p>
    <w:p w14:paraId="3DBAA26B" w14:textId="53C52FFF" w:rsidR="00B23A7F" w:rsidRDefault="00D52B27" w:rsidP="000C3162">
      <w:pPr>
        <w:pStyle w:val="ListParagraph"/>
        <w:numPr>
          <w:ilvl w:val="0"/>
          <w:numId w:val="34"/>
        </w:numPr>
        <w:contextualSpacing w:val="0"/>
      </w:pPr>
      <w:r>
        <w:t xml:space="preserve">The following table contains any necessary data for operating the system.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1976"/>
        <w:gridCol w:w="4867"/>
      </w:tblGrid>
      <w:tr w:rsidR="00D52B27" w14:paraId="7BA8E338" w14:textId="77777777" w:rsidTr="000C3162">
        <w:tc>
          <w:tcPr>
            <w:tcW w:w="1795" w:type="dxa"/>
            <w:shd w:val="clear" w:color="auto" w:fill="800000"/>
          </w:tcPr>
          <w:p w14:paraId="09F7C1EA" w14:textId="46E799AB" w:rsidR="00D52B27" w:rsidRPr="000C3162" w:rsidRDefault="00D52B27" w:rsidP="00D52B27">
            <w:pPr>
              <w:pStyle w:val="ListParagraph"/>
              <w:ind w:left="0"/>
              <w:rPr>
                <w:b/>
                <w:bCs/>
              </w:rPr>
            </w:pPr>
            <w:r w:rsidRPr="000C3162">
              <w:rPr>
                <w:b/>
                <w:bCs/>
              </w:rPr>
              <w:t>Username</w:t>
            </w:r>
          </w:p>
        </w:tc>
        <w:tc>
          <w:tcPr>
            <w:tcW w:w="1890" w:type="dxa"/>
            <w:shd w:val="clear" w:color="auto" w:fill="800000"/>
          </w:tcPr>
          <w:p w14:paraId="00D6E59C" w14:textId="49B95B98" w:rsidR="00D52B27" w:rsidRPr="000C3162" w:rsidRDefault="00D52B27" w:rsidP="00D52B27">
            <w:pPr>
              <w:pStyle w:val="ListParagraph"/>
              <w:ind w:left="0"/>
              <w:rPr>
                <w:b/>
                <w:bCs/>
              </w:rPr>
            </w:pPr>
            <w:r w:rsidRPr="000C3162">
              <w:rPr>
                <w:b/>
                <w:bCs/>
              </w:rPr>
              <w:t>Password</w:t>
            </w:r>
          </w:p>
        </w:tc>
        <w:tc>
          <w:tcPr>
            <w:tcW w:w="4945" w:type="dxa"/>
            <w:shd w:val="clear" w:color="auto" w:fill="800000"/>
          </w:tcPr>
          <w:p w14:paraId="4F333C9B" w14:textId="6831ECB6" w:rsidR="00D52B27" w:rsidRPr="000C3162" w:rsidRDefault="00D52B27" w:rsidP="00D52B27">
            <w:pPr>
              <w:pStyle w:val="ListParagraph"/>
              <w:ind w:left="0"/>
              <w:rPr>
                <w:b/>
                <w:bCs/>
              </w:rPr>
            </w:pPr>
            <w:r w:rsidRPr="000C3162">
              <w:rPr>
                <w:b/>
                <w:bCs/>
              </w:rPr>
              <w:t>Function</w:t>
            </w:r>
          </w:p>
        </w:tc>
      </w:tr>
      <w:tr w:rsidR="00D52B27" w14:paraId="378104E0" w14:textId="77777777" w:rsidTr="000C3162">
        <w:tc>
          <w:tcPr>
            <w:tcW w:w="1795" w:type="dxa"/>
          </w:tcPr>
          <w:p w14:paraId="1921C9A4" w14:textId="6DBB5F2C" w:rsidR="00D52B27" w:rsidRDefault="00D52B27" w:rsidP="00D52B27">
            <w:pPr>
              <w:pStyle w:val="ListParagraph"/>
              <w:ind w:left="0"/>
            </w:pPr>
            <w:r>
              <w:t>Administrator</w:t>
            </w:r>
          </w:p>
        </w:tc>
        <w:tc>
          <w:tcPr>
            <w:tcW w:w="1890" w:type="dxa"/>
          </w:tcPr>
          <w:p w14:paraId="40415A71" w14:textId="08E9C561" w:rsidR="00D52B27" w:rsidRDefault="00D52B27" w:rsidP="00D52B27">
            <w:pPr>
              <w:pStyle w:val="ListParagraph"/>
              <w:ind w:left="0"/>
            </w:pPr>
            <w:r>
              <w:t>AliceInWonderLand</w:t>
            </w:r>
          </w:p>
        </w:tc>
        <w:tc>
          <w:tcPr>
            <w:tcW w:w="4945" w:type="dxa"/>
          </w:tcPr>
          <w:p w14:paraId="26376DEE" w14:textId="6760D140" w:rsidR="00D52B27" w:rsidRDefault="00D52B27" w:rsidP="00D52B27">
            <w:pPr>
              <w:pStyle w:val="ListParagraph"/>
              <w:ind w:left="0"/>
            </w:pPr>
            <w:r>
              <w:t xml:space="preserve">A login with this combination of username and password will enable administrator-view privileges. </w:t>
            </w:r>
          </w:p>
        </w:tc>
      </w:tr>
      <w:tr w:rsidR="00D52B27" w14:paraId="7AD7D323" w14:textId="77777777" w:rsidTr="000C3162">
        <w:tc>
          <w:tcPr>
            <w:tcW w:w="1795" w:type="dxa"/>
          </w:tcPr>
          <w:p w14:paraId="6BA4CECD" w14:textId="090501E5" w:rsidR="00D52B27" w:rsidRDefault="007C33E4" w:rsidP="00D52B27">
            <w:pPr>
              <w:pStyle w:val="ListParagraph"/>
              <w:ind w:left="0"/>
            </w:pPr>
            <w:r>
              <w:t>mhaa-aseel.al1</w:t>
            </w:r>
          </w:p>
        </w:tc>
        <w:tc>
          <w:tcPr>
            <w:tcW w:w="1890" w:type="dxa"/>
          </w:tcPr>
          <w:p w14:paraId="2C9E8EFA" w14:textId="32CAF640" w:rsidR="00D52B27" w:rsidRDefault="007C33E4" w:rsidP="00D52B27">
            <w:pPr>
              <w:pStyle w:val="ListParagraph"/>
              <w:ind w:left="0"/>
            </w:pPr>
            <w:r>
              <w:t>JordanAmman90</w:t>
            </w:r>
          </w:p>
        </w:tc>
        <w:tc>
          <w:tcPr>
            <w:tcW w:w="4945" w:type="dxa"/>
          </w:tcPr>
          <w:p w14:paraId="59DFD413" w14:textId="6785B81E" w:rsidR="00D52B27" w:rsidRDefault="00D52B27" w:rsidP="00D52B27">
            <w:pPr>
              <w:pStyle w:val="ListParagraph"/>
              <w:ind w:left="0"/>
            </w:pPr>
            <w:r>
              <w:t>A login with this combination of username and password will enable administrator-view privileges.</w:t>
            </w:r>
          </w:p>
        </w:tc>
      </w:tr>
      <w:tr w:rsidR="00D52B27" w14:paraId="69723099" w14:textId="77777777" w:rsidTr="000C3162">
        <w:tc>
          <w:tcPr>
            <w:tcW w:w="1795" w:type="dxa"/>
          </w:tcPr>
          <w:p w14:paraId="1D51790D" w14:textId="2340FB9A" w:rsidR="00D52B27" w:rsidRDefault="007C33E4" w:rsidP="00D52B27">
            <w:pPr>
              <w:pStyle w:val="ListParagraph"/>
              <w:ind w:left="0"/>
            </w:pPr>
            <w:r>
              <w:t>mhaa-mira.bo2</w:t>
            </w:r>
          </w:p>
        </w:tc>
        <w:tc>
          <w:tcPr>
            <w:tcW w:w="1890" w:type="dxa"/>
          </w:tcPr>
          <w:p w14:paraId="599DAE9B" w14:textId="17637A58" w:rsidR="00D52B27" w:rsidRDefault="007C33E4" w:rsidP="00D52B27">
            <w:pPr>
              <w:pStyle w:val="ListParagraph"/>
              <w:ind w:left="0"/>
            </w:pPr>
            <w:r>
              <w:t>EgyptCairo97</w:t>
            </w:r>
          </w:p>
        </w:tc>
        <w:tc>
          <w:tcPr>
            <w:tcW w:w="4945" w:type="dxa"/>
          </w:tcPr>
          <w:p w14:paraId="114043B5" w14:textId="15AD1992" w:rsidR="00D52B27" w:rsidRDefault="00D52B27" w:rsidP="00D52B27">
            <w:pPr>
              <w:pStyle w:val="ListParagraph"/>
              <w:ind w:left="0"/>
            </w:pPr>
            <w:r>
              <w:t>A login with this combination of username and password will enable administrator-view privileges.</w:t>
            </w:r>
          </w:p>
        </w:tc>
      </w:tr>
      <w:tr w:rsidR="00D52B27" w14:paraId="7A1C348D" w14:textId="77777777" w:rsidTr="000C3162">
        <w:tc>
          <w:tcPr>
            <w:tcW w:w="1795" w:type="dxa"/>
          </w:tcPr>
          <w:p w14:paraId="44CBD7AE" w14:textId="78EE7B74" w:rsidR="00D52B27" w:rsidRDefault="007C33E4" w:rsidP="00D52B27">
            <w:pPr>
              <w:pStyle w:val="ListParagraph"/>
              <w:ind w:left="0"/>
            </w:pPr>
            <w:r>
              <w:t>mhaa-shada.kh3</w:t>
            </w:r>
          </w:p>
        </w:tc>
        <w:tc>
          <w:tcPr>
            <w:tcW w:w="1890" w:type="dxa"/>
          </w:tcPr>
          <w:p w14:paraId="5B1E12B0" w14:textId="207F76B2" w:rsidR="00D52B27" w:rsidRDefault="007C33E4" w:rsidP="00D52B27">
            <w:pPr>
              <w:pStyle w:val="ListParagraph"/>
              <w:ind w:left="0"/>
            </w:pPr>
            <w:r>
              <w:t>shadaKhanneh123</w:t>
            </w:r>
          </w:p>
        </w:tc>
        <w:tc>
          <w:tcPr>
            <w:tcW w:w="4945" w:type="dxa"/>
          </w:tcPr>
          <w:p w14:paraId="2BBFDA08" w14:textId="0FF54F03" w:rsidR="00D52B27" w:rsidRDefault="00D52B27" w:rsidP="00D52B27">
            <w:pPr>
              <w:pStyle w:val="ListParagraph"/>
              <w:ind w:left="0"/>
            </w:pPr>
            <w:r>
              <w:t>A login with this combination of username and password will enable administrator-view privileges.</w:t>
            </w:r>
          </w:p>
        </w:tc>
      </w:tr>
      <w:tr w:rsidR="00D52B27" w14:paraId="251CCB3B" w14:textId="77777777" w:rsidTr="000C3162">
        <w:tc>
          <w:tcPr>
            <w:tcW w:w="1795" w:type="dxa"/>
          </w:tcPr>
          <w:p w14:paraId="271908A6" w14:textId="26CE7B03" w:rsidR="00D52B27" w:rsidRDefault="007C33E4" w:rsidP="00D52B27">
            <w:pPr>
              <w:pStyle w:val="ListParagraph"/>
              <w:ind w:left="0"/>
            </w:pPr>
            <w:r>
              <w:t>mhaa-iman.al4</w:t>
            </w:r>
          </w:p>
        </w:tc>
        <w:tc>
          <w:tcPr>
            <w:tcW w:w="1890" w:type="dxa"/>
          </w:tcPr>
          <w:p w14:paraId="066D92DD" w14:textId="4F709C3F" w:rsidR="00D52B27" w:rsidRDefault="007C33E4" w:rsidP="00D52B27">
            <w:pPr>
              <w:pStyle w:val="ListParagraph"/>
              <w:ind w:left="0"/>
            </w:pPr>
            <w:r>
              <w:t>imanAlmtairi1234</w:t>
            </w:r>
          </w:p>
        </w:tc>
        <w:tc>
          <w:tcPr>
            <w:tcW w:w="4945" w:type="dxa"/>
          </w:tcPr>
          <w:p w14:paraId="34A7D17F" w14:textId="50E4E015" w:rsidR="00D52B27" w:rsidRDefault="00D52B27" w:rsidP="00D52B27">
            <w:pPr>
              <w:pStyle w:val="ListParagraph"/>
              <w:ind w:left="0"/>
            </w:pPr>
            <w:r>
              <w:t>A login with this combination of username and password will enable administrator-view privileges.</w:t>
            </w:r>
          </w:p>
        </w:tc>
      </w:tr>
      <w:tr w:rsidR="00D52B27" w14:paraId="04F5CE5B" w14:textId="77777777" w:rsidTr="000C3162">
        <w:tc>
          <w:tcPr>
            <w:tcW w:w="1795" w:type="dxa"/>
          </w:tcPr>
          <w:p w14:paraId="5CAD64F5" w14:textId="716D4673" w:rsidR="00D52B27" w:rsidRDefault="007C33E4" w:rsidP="00D52B27">
            <w:pPr>
              <w:pStyle w:val="ListParagraph"/>
              <w:ind w:left="0"/>
            </w:pPr>
            <w:r>
              <w:t>Mhaa-amal.al5</w:t>
            </w:r>
          </w:p>
        </w:tc>
        <w:tc>
          <w:tcPr>
            <w:tcW w:w="1890" w:type="dxa"/>
          </w:tcPr>
          <w:p w14:paraId="0306F2A2" w14:textId="4EAA331F" w:rsidR="00D52B27" w:rsidRDefault="007C33E4" w:rsidP="00D52B27">
            <w:pPr>
              <w:pStyle w:val="ListParagraph"/>
              <w:ind w:left="0"/>
            </w:pPr>
            <w:r>
              <w:t>amalAlamri1234</w:t>
            </w:r>
          </w:p>
        </w:tc>
        <w:tc>
          <w:tcPr>
            <w:tcW w:w="4945" w:type="dxa"/>
          </w:tcPr>
          <w:p w14:paraId="3C96EC58" w14:textId="77757618" w:rsidR="00D52B27" w:rsidRDefault="00D52B27" w:rsidP="00D52B27">
            <w:pPr>
              <w:pStyle w:val="ListParagraph"/>
              <w:ind w:left="0"/>
            </w:pPr>
            <w:r>
              <w:t>A login with this combination of username and password will enable administrator-view privileges.</w:t>
            </w:r>
          </w:p>
        </w:tc>
      </w:tr>
    </w:tbl>
    <w:p w14:paraId="4887DA49" w14:textId="5359D1F6" w:rsidR="00D52B27" w:rsidRDefault="00D52B27" w:rsidP="00D52B27">
      <w:pPr>
        <w:pStyle w:val="ListParagraph"/>
      </w:pPr>
    </w:p>
    <w:sectPr w:rsidR="00D52B27" w:rsidSect="00A1474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2962E" w14:textId="77777777" w:rsidR="00B16B3B" w:rsidRDefault="00B16B3B" w:rsidP="00D0032B">
      <w:pPr>
        <w:spacing w:after="0" w:line="240" w:lineRule="auto"/>
      </w:pPr>
      <w:r>
        <w:separator/>
      </w:r>
    </w:p>
  </w:endnote>
  <w:endnote w:type="continuationSeparator" w:id="0">
    <w:p w14:paraId="1B603F4D" w14:textId="77777777" w:rsidR="00B16B3B" w:rsidRDefault="00B16B3B" w:rsidP="00D0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02F2C" w14:textId="21652B75" w:rsidR="00E72282" w:rsidRPr="002F31AB" w:rsidRDefault="00E72282" w:rsidP="0011140C">
    <w:pPr>
      <w:pStyle w:val="Footer"/>
      <w:rPr>
        <w:color w:val="C00000"/>
      </w:rPr>
    </w:pPr>
    <w:r>
      <w:rPr>
        <w:noProof/>
        <w:color w:val="C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40FAAD" wp14:editId="1FC3C194">
              <wp:simplePos x="0" y="0"/>
              <wp:positionH relativeFrom="column">
                <wp:posOffset>5471160</wp:posOffset>
              </wp:positionH>
              <wp:positionV relativeFrom="paragraph">
                <wp:posOffset>-34290</wp:posOffset>
              </wp:positionV>
              <wp:extent cx="1295400" cy="335280"/>
              <wp:effectExtent l="0" t="0" r="19050" b="266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3352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209C2B2" w14:textId="7874560D" w:rsidR="00E72282" w:rsidRDefault="00E7228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A2B87F" wp14:editId="0362982B">
                                <wp:extent cx="1143000" cy="228600"/>
                                <wp:effectExtent l="0" t="0" r="0" b="0"/>
                                <wp:docPr id="49" name="Picture 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300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40FA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430.8pt;margin-top:-2.7pt;width:102pt;height: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" fillcolor="white [3201]" strokecolor="white [3212]" strokeweight=".5pt">
              <v:textbox>
                <w:txbxContent>
                  <w:p w14:paraId="7209C2B2" w14:textId="7874560D" w:rsidR="00E72282" w:rsidRDefault="00E72282">
                    <w:r>
                      <w:rPr>
                        <w:noProof/>
                      </w:rPr>
                      <w:drawing>
                        <wp:inline distT="0" distB="0" distL="0" distR="0" wp14:anchorId="3DA2B87F" wp14:editId="0362982B">
                          <wp:extent cx="1143000" cy="228600"/>
                          <wp:effectExtent l="0" t="0" r="0" b="0"/>
                          <wp:docPr id="49" name="Picture 4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2F31AB">
      <w:rPr>
        <w:color w:val="C00000"/>
      </w:rPr>
      <w:fldChar w:fldCharType="begin"/>
    </w:r>
    <w:r w:rsidRPr="002F31AB">
      <w:rPr>
        <w:color w:val="C00000"/>
      </w:rPr>
      <w:instrText xml:space="preserve"> PAGE   \* MERGEFORMAT </w:instrText>
    </w:r>
    <w:r w:rsidRPr="002F31AB">
      <w:rPr>
        <w:color w:val="C00000"/>
      </w:rPr>
      <w:fldChar w:fldCharType="separate"/>
    </w:r>
    <w:r w:rsidRPr="002F31AB">
      <w:rPr>
        <w:b/>
        <w:bCs/>
        <w:noProof/>
        <w:color w:val="C00000"/>
      </w:rPr>
      <w:t>1</w:t>
    </w:r>
    <w:r w:rsidRPr="002F31AB">
      <w:rPr>
        <w:b/>
        <w:bCs/>
        <w:noProof/>
        <w:color w:val="C00000"/>
      </w:rPr>
      <w:fldChar w:fldCharType="end"/>
    </w:r>
    <w:r w:rsidRPr="002F31AB">
      <w:rPr>
        <w:b/>
        <w:bCs/>
        <w:color w:val="C00000"/>
      </w:rPr>
      <w:t xml:space="preserve"> </w:t>
    </w:r>
    <w:r w:rsidRPr="002F31AB">
      <w:rPr>
        <w:color w:val="C00000"/>
      </w:rPr>
      <w:t>|</w:t>
    </w:r>
    <w:r w:rsidRPr="002F31AB">
      <w:rPr>
        <w:b/>
        <w:bCs/>
        <w:color w:val="C00000"/>
      </w:rPr>
      <w:t xml:space="preserve"> </w:t>
    </w:r>
    <w:r w:rsidRPr="002F31AB">
      <w:rPr>
        <w:color w:val="C00000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4F77D" w14:textId="77777777" w:rsidR="00B16B3B" w:rsidRDefault="00B16B3B" w:rsidP="00D0032B">
      <w:pPr>
        <w:spacing w:after="0" w:line="240" w:lineRule="auto"/>
      </w:pPr>
      <w:r>
        <w:separator/>
      </w:r>
    </w:p>
  </w:footnote>
  <w:footnote w:type="continuationSeparator" w:id="0">
    <w:p w14:paraId="448FC473" w14:textId="77777777" w:rsidR="00B16B3B" w:rsidRDefault="00B16B3B" w:rsidP="00D0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79D10" w14:textId="3D747587" w:rsidR="00E72282" w:rsidRDefault="00E72282" w:rsidP="00D0032B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6192" behindDoc="1" locked="0" layoutInCell="1" allowOverlap="0" wp14:anchorId="4F733F08" wp14:editId="7019803D">
              <wp:simplePos x="0" y="0"/>
              <wp:positionH relativeFrom="margin">
                <wp:posOffset>-15240</wp:posOffset>
              </wp:positionH>
              <wp:positionV relativeFrom="page">
                <wp:posOffset>449580</wp:posOffset>
              </wp:positionV>
              <wp:extent cx="5949950" cy="304800"/>
              <wp:effectExtent l="0" t="0" r="12700" b="190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04800"/>
                      </a:xfrm>
                      <a:prstGeom prst="rect">
                        <a:avLst/>
                      </a:prstGeom>
                      <a:solidFill>
                        <a:srgbClr val="800000"/>
                      </a:solidFill>
                      <a:ln>
                        <a:solidFill>
                          <a:srgbClr val="800000"/>
                        </a:solidFill>
                      </a:ln>
                      <a:effectLst>
                        <a:innerShdw blurRad="63500" dist="50800" dir="162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C34402" w14:textId="13A93FA4" w:rsidR="00E72282" w:rsidRPr="00A94614" w:rsidRDefault="00E7228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Style w:val="BookTitle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bookmarkStart w:id="22" w:name="_Hlk58766765"/>
                          <w:bookmarkStart w:id="23" w:name="_Hlk58766766"/>
                          <w:r w:rsidRPr="00A94614">
                            <w:rPr>
                              <w:rStyle w:val="BookTitle"/>
                              <w:color w:val="FFFFFF" w:themeColor="background1"/>
                              <w:sz w:val="24"/>
                              <w:szCs w:val="24"/>
                            </w:rPr>
                            <w:t xml:space="preserve">MHAA-USNR </w:t>
                          </w:r>
                          <w:r w:rsidRPr="00DD018B">
                            <w:rPr>
                              <w:rStyle w:val="BookTitle"/>
                              <w:color w:val="FFFFFF" w:themeColor="background1"/>
                              <w:sz w:val="24"/>
                              <w:szCs w:val="24"/>
                            </w:rPr>
                            <w:t>Implementation-Plan</w:t>
                          </w:r>
                          <w:bookmarkEnd w:id="22"/>
                          <w:bookmarkEnd w:id="23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733F08" id="Rectangle 197" o:spid="_x0000_s1029" style="position:absolute;left:0;text-align:left;margin-left:-1.2pt;margin-top:35.4pt;width:468.5pt;height:24pt;z-index:-251660288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" o:allowoverlap="f" fillcolor="maroon" strokecolor="maroon">
              <v:textbox>
                <w:txbxContent>
                  <w:p w14:paraId="32C34402" w14:textId="13A93FA4" w:rsidR="00E72282" w:rsidRPr="00A94614" w:rsidRDefault="00E72282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Style w:val="BookTitle"/>
                        <w:color w:val="FFFFFF" w:themeColor="background1"/>
                        <w:sz w:val="24"/>
                        <w:szCs w:val="24"/>
                      </w:rPr>
                    </w:pPr>
                    <w:bookmarkStart w:id="23" w:name="_Hlk58766765"/>
                    <w:bookmarkStart w:id="24" w:name="_Hlk58766766"/>
                    <w:r w:rsidRPr="00A94614">
                      <w:rPr>
                        <w:rStyle w:val="BookTitle"/>
                        <w:color w:val="FFFFFF" w:themeColor="background1"/>
                        <w:sz w:val="24"/>
                        <w:szCs w:val="24"/>
                      </w:rPr>
                      <w:t xml:space="preserve">MHAA-USNR </w:t>
                    </w:r>
                    <w:r w:rsidRPr="00DD018B">
                      <w:rPr>
                        <w:rStyle w:val="BookTitle"/>
                        <w:color w:val="FFFFFF" w:themeColor="background1"/>
                        <w:sz w:val="24"/>
                        <w:szCs w:val="24"/>
                      </w:rPr>
                      <w:t>Implementation-Plan</w:t>
                    </w:r>
                    <w:bookmarkEnd w:id="23"/>
                    <w:bookmarkEnd w:id="24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4C96"/>
    <w:multiLevelType w:val="hybridMultilevel"/>
    <w:tmpl w:val="D54C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D5383"/>
    <w:multiLevelType w:val="hybridMultilevel"/>
    <w:tmpl w:val="FE9A0628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A4046"/>
    <w:multiLevelType w:val="hybridMultilevel"/>
    <w:tmpl w:val="38688010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64D28"/>
    <w:multiLevelType w:val="hybridMultilevel"/>
    <w:tmpl w:val="63CAA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BA2AD9"/>
    <w:multiLevelType w:val="hybridMultilevel"/>
    <w:tmpl w:val="2AF420B2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C8B"/>
    <w:multiLevelType w:val="hybridMultilevel"/>
    <w:tmpl w:val="DB06381C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92DC2"/>
    <w:multiLevelType w:val="hybridMultilevel"/>
    <w:tmpl w:val="7D165B92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C315D"/>
    <w:multiLevelType w:val="hybridMultilevel"/>
    <w:tmpl w:val="0AC80E08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C37E0"/>
    <w:multiLevelType w:val="hybridMultilevel"/>
    <w:tmpl w:val="72722014"/>
    <w:lvl w:ilvl="0" w:tplc="D26857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4403D"/>
    <w:multiLevelType w:val="hybridMultilevel"/>
    <w:tmpl w:val="2AF420B2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B583F"/>
    <w:multiLevelType w:val="hybridMultilevel"/>
    <w:tmpl w:val="83C48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02FF"/>
    <w:multiLevelType w:val="hybridMultilevel"/>
    <w:tmpl w:val="0C50C968"/>
    <w:lvl w:ilvl="0" w:tplc="13D67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D2605"/>
    <w:multiLevelType w:val="hybridMultilevel"/>
    <w:tmpl w:val="F080E8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5CC5"/>
    <w:multiLevelType w:val="hybridMultilevel"/>
    <w:tmpl w:val="633ED426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C7020"/>
    <w:multiLevelType w:val="hybridMultilevel"/>
    <w:tmpl w:val="BCF45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912BAB"/>
    <w:multiLevelType w:val="hybridMultilevel"/>
    <w:tmpl w:val="FF6A2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7B17DD"/>
    <w:multiLevelType w:val="hybridMultilevel"/>
    <w:tmpl w:val="8C007104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40C4C"/>
    <w:multiLevelType w:val="hybridMultilevel"/>
    <w:tmpl w:val="F75A02DA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71E0A"/>
    <w:multiLevelType w:val="hybridMultilevel"/>
    <w:tmpl w:val="4536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5039D"/>
    <w:multiLevelType w:val="hybridMultilevel"/>
    <w:tmpl w:val="8070D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F706F"/>
    <w:multiLevelType w:val="multilevel"/>
    <w:tmpl w:val="530A215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F7F0C95"/>
    <w:multiLevelType w:val="hybridMultilevel"/>
    <w:tmpl w:val="A9082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64F0B"/>
    <w:multiLevelType w:val="hybridMultilevel"/>
    <w:tmpl w:val="8A5A42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1A1773"/>
    <w:multiLevelType w:val="hybridMultilevel"/>
    <w:tmpl w:val="0ACA3400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C7C5A"/>
    <w:multiLevelType w:val="hybridMultilevel"/>
    <w:tmpl w:val="A0A8F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F5F5B"/>
    <w:multiLevelType w:val="hybridMultilevel"/>
    <w:tmpl w:val="3D7E6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40653"/>
    <w:multiLevelType w:val="hybridMultilevel"/>
    <w:tmpl w:val="C272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402530"/>
    <w:multiLevelType w:val="hybridMultilevel"/>
    <w:tmpl w:val="A72CDC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5263E"/>
    <w:multiLevelType w:val="hybridMultilevel"/>
    <w:tmpl w:val="A82AF93E"/>
    <w:lvl w:ilvl="0" w:tplc="29FACC2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BB1227E"/>
    <w:multiLevelType w:val="hybridMultilevel"/>
    <w:tmpl w:val="04F81A5C"/>
    <w:lvl w:ilvl="0" w:tplc="29FACC2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BCB102E"/>
    <w:multiLevelType w:val="hybridMultilevel"/>
    <w:tmpl w:val="E59AC6CC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300A2"/>
    <w:multiLevelType w:val="hybridMultilevel"/>
    <w:tmpl w:val="F4AE4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D56824"/>
    <w:multiLevelType w:val="hybridMultilevel"/>
    <w:tmpl w:val="18F26DD0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C52A9"/>
    <w:multiLevelType w:val="hybridMultilevel"/>
    <w:tmpl w:val="2BFCD6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EB15A9"/>
    <w:multiLevelType w:val="hybridMultilevel"/>
    <w:tmpl w:val="35AC5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85E61"/>
    <w:multiLevelType w:val="hybridMultilevel"/>
    <w:tmpl w:val="E1FE559E"/>
    <w:lvl w:ilvl="0" w:tplc="FF587B1E">
      <w:start w:val="1"/>
      <w:numFmt w:val="upperLetter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927FF"/>
    <w:multiLevelType w:val="hybridMultilevel"/>
    <w:tmpl w:val="928A337A"/>
    <w:lvl w:ilvl="0" w:tplc="29FACC2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0"/>
  </w:num>
  <w:num w:numId="3">
    <w:abstractNumId w:val="28"/>
  </w:num>
  <w:num w:numId="4">
    <w:abstractNumId w:val="17"/>
  </w:num>
  <w:num w:numId="5">
    <w:abstractNumId w:val="8"/>
  </w:num>
  <w:num w:numId="6">
    <w:abstractNumId w:val="16"/>
  </w:num>
  <w:num w:numId="7">
    <w:abstractNumId w:val="6"/>
  </w:num>
  <w:num w:numId="8">
    <w:abstractNumId w:val="32"/>
  </w:num>
  <w:num w:numId="9">
    <w:abstractNumId w:val="36"/>
  </w:num>
  <w:num w:numId="10">
    <w:abstractNumId w:val="31"/>
  </w:num>
  <w:num w:numId="11">
    <w:abstractNumId w:val="23"/>
  </w:num>
  <w:num w:numId="12">
    <w:abstractNumId w:val="5"/>
  </w:num>
  <w:num w:numId="13">
    <w:abstractNumId w:val="7"/>
  </w:num>
  <w:num w:numId="14">
    <w:abstractNumId w:val="2"/>
  </w:num>
  <w:num w:numId="15">
    <w:abstractNumId w:val="9"/>
  </w:num>
  <w:num w:numId="16">
    <w:abstractNumId w:val="3"/>
  </w:num>
  <w:num w:numId="17">
    <w:abstractNumId w:val="29"/>
  </w:num>
  <w:num w:numId="18">
    <w:abstractNumId w:val="4"/>
  </w:num>
  <w:num w:numId="19">
    <w:abstractNumId w:val="21"/>
  </w:num>
  <w:num w:numId="20">
    <w:abstractNumId w:val="22"/>
  </w:num>
  <w:num w:numId="21">
    <w:abstractNumId w:val="14"/>
  </w:num>
  <w:num w:numId="22">
    <w:abstractNumId w:val="35"/>
  </w:num>
  <w:num w:numId="23">
    <w:abstractNumId w:val="10"/>
  </w:num>
  <w:num w:numId="24">
    <w:abstractNumId w:val="24"/>
  </w:num>
  <w:num w:numId="25">
    <w:abstractNumId w:val="34"/>
  </w:num>
  <w:num w:numId="26">
    <w:abstractNumId w:val="0"/>
  </w:num>
  <w:num w:numId="27">
    <w:abstractNumId w:val="1"/>
  </w:num>
  <w:num w:numId="28">
    <w:abstractNumId w:val="15"/>
  </w:num>
  <w:num w:numId="29">
    <w:abstractNumId w:val="13"/>
  </w:num>
  <w:num w:numId="30">
    <w:abstractNumId w:val="27"/>
  </w:num>
  <w:num w:numId="31">
    <w:abstractNumId w:val="30"/>
  </w:num>
  <w:num w:numId="32">
    <w:abstractNumId w:val="12"/>
  </w:num>
  <w:num w:numId="33">
    <w:abstractNumId w:val="19"/>
  </w:num>
  <w:num w:numId="34">
    <w:abstractNumId w:val="25"/>
  </w:num>
  <w:num w:numId="35">
    <w:abstractNumId w:val="33"/>
  </w:num>
  <w:num w:numId="36">
    <w:abstractNumId w:val="11"/>
  </w:num>
  <w:num w:numId="37">
    <w:abstractNumId w:val="26"/>
  </w:num>
  <w:num w:numId="38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Nj2uiFm9CjKb5bNLuzbRGYMUacVHmXR7KoLFU1RtTvS5zJBHiGE9x+n5i4S46UBkmQB/Baj8Xn+/Y0zPnWCGg==" w:salt="nLWOODEbs2KD2uT+HUJcI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F2"/>
    <w:rsid w:val="0000381A"/>
    <w:rsid w:val="000049D7"/>
    <w:rsid w:val="00006E07"/>
    <w:rsid w:val="00007313"/>
    <w:rsid w:val="0001059B"/>
    <w:rsid w:val="00011032"/>
    <w:rsid w:val="000115DF"/>
    <w:rsid w:val="000130BC"/>
    <w:rsid w:val="0001331E"/>
    <w:rsid w:val="00014BB6"/>
    <w:rsid w:val="0001537A"/>
    <w:rsid w:val="00020AF1"/>
    <w:rsid w:val="00020E79"/>
    <w:rsid w:val="00025A65"/>
    <w:rsid w:val="000263AF"/>
    <w:rsid w:val="00027578"/>
    <w:rsid w:val="00032C00"/>
    <w:rsid w:val="00034341"/>
    <w:rsid w:val="000348FF"/>
    <w:rsid w:val="000372CC"/>
    <w:rsid w:val="00041A18"/>
    <w:rsid w:val="00041B2D"/>
    <w:rsid w:val="00047668"/>
    <w:rsid w:val="000521D7"/>
    <w:rsid w:val="00052D79"/>
    <w:rsid w:val="000532A3"/>
    <w:rsid w:val="000554C5"/>
    <w:rsid w:val="00056423"/>
    <w:rsid w:val="00057A7E"/>
    <w:rsid w:val="00057C15"/>
    <w:rsid w:val="00060D58"/>
    <w:rsid w:val="0006259B"/>
    <w:rsid w:val="000634D3"/>
    <w:rsid w:val="00066167"/>
    <w:rsid w:val="000676B5"/>
    <w:rsid w:val="00070B61"/>
    <w:rsid w:val="00071910"/>
    <w:rsid w:val="00072A33"/>
    <w:rsid w:val="000749B8"/>
    <w:rsid w:val="000752FD"/>
    <w:rsid w:val="0008262B"/>
    <w:rsid w:val="00082DEC"/>
    <w:rsid w:val="00085EAE"/>
    <w:rsid w:val="00091280"/>
    <w:rsid w:val="00091B73"/>
    <w:rsid w:val="00092375"/>
    <w:rsid w:val="00092EB3"/>
    <w:rsid w:val="00093178"/>
    <w:rsid w:val="00094DD2"/>
    <w:rsid w:val="00095376"/>
    <w:rsid w:val="00097CE1"/>
    <w:rsid w:val="000A3368"/>
    <w:rsid w:val="000A4276"/>
    <w:rsid w:val="000A495E"/>
    <w:rsid w:val="000A6066"/>
    <w:rsid w:val="000B0182"/>
    <w:rsid w:val="000B034C"/>
    <w:rsid w:val="000B22D7"/>
    <w:rsid w:val="000B2358"/>
    <w:rsid w:val="000B2E56"/>
    <w:rsid w:val="000B3039"/>
    <w:rsid w:val="000B42FD"/>
    <w:rsid w:val="000B4D85"/>
    <w:rsid w:val="000B4EB7"/>
    <w:rsid w:val="000B7E3C"/>
    <w:rsid w:val="000C3162"/>
    <w:rsid w:val="000C35CF"/>
    <w:rsid w:val="000C3725"/>
    <w:rsid w:val="000C4177"/>
    <w:rsid w:val="000C7109"/>
    <w:rsid w:val="000C718B"/>
    <w:rsid w:val="000D0D50"/>
    <w:rsid w:val="000D3260"/>
    <w:rsid w:val="000D3753"/>
    <w:rsid w:val="000D390D"/>
    <w:rsid w:val="000E0E3F"/>
    <w:rsid w:val="000E1F50"/>
    <w:rsid w:val="000E29BA"/>
    <w:rsid w:val="000E4007"/>
    <w:rsid w:val="000E4704"/>
    <w:rsid w:val="000E74B0"/>
    <w:rsid w:val="000F03D1"/>
    <w:rsid w:val="000F0BDF"/>
    <w:rsid w:val="000F0D44"/>
    <w:rsid w:val="000F0E37"/>
    <w:rsid w:val="000F0E4A"/>
    <w:rsid w:val="000F7623"/>
    <w:rsid w:val="00100626"/>
    <w:rsid w:val="00100A19"/>
    <w:rsid w:val="00103A81"/>
    <w:rsid w:val="00104CE5"/>
    <w:rsid w:val="00105ECB"/>
    <w:rsid w:val="001067ED"/>
    <w:rsid w:val="0010712F"/>
    <w:rsid w:val="00110B4A"/>
    <w:rsid w:val="0011140C"/>
    <w:rsid w:val="00112D8F"/>
    <w:rsid w:val="00114368"/>
    <w:rsid w:val="00115435"/>
    <w:rsid w:val="00116355"/>
    <w:rsid w:val="001178F8"/>
    <w:rsid w:val="0012219E"/>
    <w:rsid w:val="001272D0"/>
    <w:rsid w:val="00127556"/>
    <w:rsid w:val="001351E5"/>
    <w:rsid w:val="001363E0"/>
    <w:rsid w:val="00137259"/>
    <w:rsid w:val="001374F2"/>
    <w:rsid w:val="00140698"/>
    <w:rsid w:val="00140B5B"/>
    <w:rsid w:val="00141F03"/>
    <w:rsid w:val="00142292"/>
    <w:rsid w:val="0014301C"/>
    <w:rsid w:val="00144244"/>
    <w:rsid w:val="00147B16"/>
    <w:rsid w:val="00152923"/>
    <w:rsid w:val="00154932"/>
    <w:rsid w:val="00156E62"/>
    <w:rsid w:val="001606C6"/>
    <w:rsid w:val="00162F9D"/>
    <w:rsid w:val="00165AE9"/>
    <w:rsid w:val="001706C1"/>
    <w:rsid w:val="00172D44"/>
    <w:rsid w:val="00173AD8"/>
    <w:rsid w:val="00174594"/>
    <w:rsid w:val="0017573B"/>
    <w:rsid w:val="00175BB5"/>
    <w:rsid w:val="001770D1"/>
    <w:rsid w:val="00177C09"/>
    <w:rsid w:val="00180FFA"/>
    <w:rsid w:val="00181D5F"/>
    <w:rsid w:val="00182C67"/>
    <w:rsid w:val="00184636"/>
    <w:rsid w:val="00184977"/>
    <w:rsid w:val="001869AC"/>
    <w:rsid w:val="00187AA3"/>
    <w:rsid w:val="00187AC1"/>
    <w:rsid w:val="00187D57"/>
    <w:rsid w:val="00187DDE"/>
    <w:rsid w:val="00190744"/>
    <w:rsid w:val="00191E83"/>
    <w:rsid w:val="00192481"/>
    <w:rsid w:val="00192515"/>
    <w:rsid w:val="001934CF"/>
    <w:rsid w:val="00193548"/>
    <w:rsid w:val="00194450"/>
    <w:rsid w:val="00197CE3"/>
    <w:rsid w:val="00197ECC"/>
    <w:rsid w:val="001A13D6"/>
    <w:rsid w:val="001A22A4"/>
    <w:rsid w:val="001A3BFB"/>
    <w:rsid w:val="001B1675"/>
    <w:rsid w:val="001B1D8D"/>
    <w:rsid w:val="001B2B9A"/>
    <w:rsid w:val="001B6203"/>
    <w:rsid w:val="001C06E7"/>
    <w:rsid w:val="001C206B"/>
    <w:rsid w:val="001C2CF3"/>
    <w:rsid w:val="001C466A"/>
    <w:rsid w:val="001C5037"/>
    <w:rsid w:val="001C71FD"/>
    <w:rsid w:val="001C75CD"/>
    <w:rsid w:val="001D0439"/>
    <w:rsid w:val="001D0EF7"/>
    <w:rsid w:val="001D12F7"/>
    <w:rsid w:val="001D1766"/>
    <w:rsid w:val="001D2372"/>
    <w:rsid w:val="001D551F"/>
    <w:rsid w:val="001D7BA5"/>
    <w:rsid w:val="001E0B9A"/>
    <w:rsid w:val="001E0BE2"/>
    <w:rsid w:val="001E2597"/>
    <w:rsid w:val="001E3B91"/>
    <w:rsid w:val="001E5187"/>
    <w:rsid w:val="001E58B1"/>
    <w:rsid w:val="001E72E5"/>
    <w:rsid w:val="001E750B"/>
    <w:rsid w:val="001F19FA"/>
    <w:rsid w:val="001F2E83"/>
    <w:rsid w:val="001F4D1B"/>
    <w:rsid w:val="002005BB"/>
    <w:rsid w:val="00201F03"/>
    <w:rsid w:val="002037A7"/>
    <w:rsid w:val="0020641F"/>
    <w:rsid w:val="00207B46"/>
    <w:rsid w:val="00210A90"/>
    <w:rsid w:val="002110D9"/>
    <w:rsid w:val="002119FF"/>
    <w:rsid w:val="002130CB"/>
    <w:rsid w:val="0021604D"/>
    <w:rsid w:val="0021612D"/>
    <w:rsid w:val="00217E0D"/>
    <w:rsid w:val="00220DA6"/>
    <w:rsid w:val="00221D9B"/>
    <w:rsid w:val="00223855"/>
    <w:rsid w:val="002273B7"/>
    <w:rsid w:val="002273F1"/>
    <w:rsid w:val="0023166F"/>
    <w:rsid w:val="00232272"/>
    <w:rsid w:val="00232701"/>
    <w:rsid w:val="00232E02"/>
    <w:rsid w:val="00232FB1"/>
    <w:rsid w:val="00232FF2"/>
    <w:rsid w:val="00233142"/>
    <w:rsid w:val="00233472"/>
    <w:rsid w:val="0023362C"/>
    <w:rsid w:val="00233739"/>
    <w:rsid w:val="00233A57"/>
    <w:rsid w:val="00236690"/>
    <w:rsid w:val="00237BF1"/>
    <w:rsid w:val="00241197"/>
    <w:rsid w:val="00241C21"/>
    <w:rsid w:val="00242697"/>
    <w:rsid w:val="002457FF"/>
    <w:rsid w:val="00246CB6"/>
    <w:rsid w:val="00250192"/>
    <w:rsid w:val="00250361"/>
    <w:rsid w:val="002577C8"/>
    <w:rsid w:val="00257F75"/>
    <w:rsid w:val="00260D2E"/>
    <w:rsid w:val="002617FF"/>
    <w:rsid w:val="002643C5"/>
    <w:rsid w:val="00264C9D"/>
    <w:rsid w:val="00265862"/>
    <w:rsid w:val="00267E32"/>
    <w:rsid w:val="002700DC"/>
    <w:rsid w:val="002709EC"/>
    <w:rsid w:val="00271534"/>
    <w:rsid w:val="002800E8"/>
    <w:rsid w:val="0028070D"/>
    <w:rsid w:val="002816C6"/>
    <w:rsid w:val="002824F7"/>
    <w:rsid w:val="0029043D"/>
    <w:rsid w:val="0029217B"/>
    <w:rsid w:val="00294DC6"/>
    <w:rsid w:val="00295333"/>
    <w:rsid w:val="00295A28"/>
    <w:rsid w:val="002969B3"/>
    <w:rsid w:val="0029747B"/>
    <w:rsid w:val="002A20FB"/>
    <w:rsid w:val="002A26B2"/>
    <w:rsid w:val="002A446B"/>
    <w:rsid w:val="002B0319"/>
    <w:rsid w:val="002B2498"/>
    <w:rsid w:val="002B3CFD"/>
    <w:rsid w:val="002B5A98"/>
    <w:rsid w:val="002B5BE7"/>
    <w:rsid w:val="002B65F9"/>
    <w:rsid w:val="002B6687"/>
    <w:rsid w:val="002B7F06"/>
    <w:rsid w:val="002C3042"/>
    <w:rsid w:val="002C3183"/>
    <w:rsid w:val="002C4C9E"/>
    <w:rsid w:val="002C5250"/>
    <w:rsid w:val="002C7183"/>
    <w:rsid w:val="002D0050"/>
    <w:rsid w:val="002D04E5"/>
    <w:rsid w:val="002D11FE"/>
    <w:rsid w:val="002D1F3B"/>
    <w:rsid w:val="002D55A4"/>
    <w:rsid w:val="002E0008"/>
    <w:rsid w:val="002E232F"/>
    <w:rsid w:val="002E2FBC"/>
    <w:rsid w:val="002E5033"/>
    <w:rsid w:val="002E5452"/>
    <w:rsid w:val="002E59BB"/>
    <w:rsid w:val="002E6E6F"/>
    <w:rsid w:val="002E76CD"/>
    <w:rsid w:val="002F0080"/>
    <w:rsid w:val="002F31AB"/>
    <w:rsid w:val="002F5E93"/>
    <w:rsid w:val="002F7F28"/>
    <w:rsid w:val="00300164"/>
    <w:rsid w:val="0030375F"/>
    <w:rsid w:val="00305DD5"/>
    <w:rsid w:val="00310FF8"/>
    <w:rsid w:val="0031137A"/>
    <w:rsid w:val="0031530B"/>
    <w:rsid w:val="003158D6"/>
    <w:rsid w:val="003177B3"/>
    <w:rsid w:val="00322F5D"/>
    <w:rsid w:val="00324DF4"/>
    <w:rsid w:val="00324FF4"/>
    <w:rsid w:val="003307BB"/>
    <w:rsid w:val="00330A91"/>
    <w:rsid w:val="00330FA8"/>
    <w:rsid w:val="00331496"/>
    <w:rsid w:val="003328D8"/>
    <w:rsid w:val="003340F1"/>
    <w:rsid w:val="00337DD4"/>
    <w:rsid w:val="00342D00"/>
    <w:rsid w:val="0034587E"/>
    <w:rsid w:val="0034609A"/>
    <w:rsid w:val="00350B0D"/>
    <w:rsid w:val="00356220"/>
    <w:rsid w:val="00356E3C"/>
    <w:rsid w:val="0036051D"/>
    <w:rsid w:val="00361EE7"/>
    <w:rsid w:val="0036326D"/>
    <w:rsid w:val="003817C3"/>
    <w:rsid w:val="00386EC5"/>
    <w:rsid w:val="00390124"/>
    <w:rsid w:val="003939B2"/>
    <w:rsid w:val="003958BA"/>
    <w:rsid w:val="00397B08"/>
    <w:rsid w:val="003A4482"/>
    <w:rsid w:val="003A5CAF"/>
    <w:rsid w:val="003A7177"/>
    <w:rsid w:val="003A7638"/>
    <w:rsid w:val="003B33D9"/>
    <w:rsid w:val="003B4A69"/>
    <w:rsid w:val="003B4A79"/>
    <w:rsid w:val="003B4B38"/>
    <w:rsid w:val="003B708F"/>
    <w:rsid w:val="003C06DE"/>
    <w:rsid w:val="003C070A"/>
    <w:rsid w:val="003C07FA"/>
    <w:rsid w:val="003C1844"/>
    <w:rsid w:val="003C2DDF"/>
    <w:rsid w:val="003C2E8E"/>
    <w:rsid w:val="003C3BBE"/>
    <w:rsid w:val="003C49FA"/>
    <w:rsid w:val="003C5865"/>
    <w:rsid w:val="003D64A4"/>
    <w:rsid w:val="003E287F"/>
    <w:rsid w:val="003E2F10"/>
    <w:rsid w:val="003E4178"/>
    <w:rsid w:val="003E4208"/>
    <w:rsid w:val="003E43BE"/>
    <w:rsid w:val="003E4C0A"/>
    <w:rsid w:val="003E55CE"/>
    <w:rsid w:val="003E7F6A"/>
    <w:rsid w:val="003F0A95"/>
    <w:rsid w:val="003F0EB6"/>
    <w:rsid w:val="003F1955"/>
    <w:rsid w:val="003F284D"/>
    <w:rsid w:val="003F3D80"/>
    <w:rsid w:val="003F5339"/>
    <w:rsid w:val="003F61AF"/>
    <w:rsid w:val="004010A7"/>
    <w:rsid w:val="0040230D"/>
    <w:rsid w:val="004035DB"/>
    <w:rsid w:val="00403EBE"/>
    <w:rsid w:val="00404588"/>
    <w:rsid w:val="00405A5D"/>
    <w:rsid w:val="004109F9"/>
    <w:rsid w:val="00413AF5"/>
    <w:rsid w:val="00413FA7"/>
    <w:rsid w:val="004153A7"/>
    <w:rsid w:val="004215A6"/>
    <w:rsid w:val="00422516"/>
    <w:rsid w:val="00424D36"/>
    <w:rsid w:val="004250F2"/>
    <w:rsid w:val="00425968"/>
    <w:rsid w:val="00425CE6"/>
    <w:rsid w:val="00426227"/>
    <w:rsid w:val="0042700C"/>
    <w:rsid w:val="0043029D"/>
    <w:rsid w:val="00430BE5"/>
    <w:rsid w:val="00430E69"/>
    <w:rsid w:val="00431317"/>
    <w:rsid w:val="00433005"/>
    <w:rsid w:val="004379EF"/>
    <w:rsid w:val="00442F40"/>
    <w:rsid w:val="00443DB0"/>
    <w:rsid w:val="0044574B"/>
    <w:rsid w:val="0045207A"/>
    <w:rsid w:val="0045301D"/>
    <w:rsid w:val="00454514"/>
    <w:rsid w:val="00454585"/>
    <w:rsid w:val="00454B09"/>
    <w:rsid w:val="00454C54"/>
    <w:rsid w:val="004606B5"/>
    <w:rsid w:val="00461F99"/>
    <w:rsid w:val="0046389F"/>
    <w:rsid w:val="004649A0"/>
    <w:rsid w:val="00464BF6"/>
    <w:rsid w:val="00465C88"/>
    <w:rsid w:val="00467281"/>
    <w:rsid w:val="00467E8D"/>
    <w:rsid w:val="0047356F"/>
    <w:rsid w:val="004736FE"/>
    <w:rsid w:val="00473CC9"/>
    <w:rsid w:val="004740CA"/>
    <w:rsid w:val="004805C0"/>
    <w:rsid w:val="00483B83"/>
    <w:rsid w:val="0048585B"/>
    <w:rsid w:val="00485E16"/>
    <w:rsid w:val="00486276"/>
    <w:rsid w:val="00486EA8"/>
    <w:rsid w:val="004876A7"/>
    <w:rsid w:val="004876CC"/>
    <w:rsid w:val="0049009A"/>
    <w:rsid w:val="00490651"/>
    <w:rsid w:val="00491CFE"/>
    <w:rsid w:val="00493019"/>
    <w:rsid w:val="0049445F"/>
    <w:rsid w:val="004949CD"/>
    <w:rsid w:val="00495A11"/>
    <w:rsid w:val="004963C1"/>
    <w:rsid w:val="00496BA5"/>
    <w:rsid w:val="00496F15"/>
    <w:rsid w:val="0049713E"/>
    <w:rsid w:val="004A19EA"/>
    <w:rsid w:val="004A2B30"/>
    <w:rsid w:val="004A2E45"/>
    <w:rsid w:val="004A2FEA"/>
    <w:rsid w:val="004A3487"/>
    <w:rsid w:val="004A34EC"/>
    <w:rsid w:val="004A3609"/>
    <w:rsid w:val="004A4C79"/>
    <w:rsid w:val="004A5AF2"/>
    <w:rsid w:val="004A5B6A"/>
    <w:rsid w:val="004B0989"/>
    <w:rsid w:val="004B0E24"/>
    <w:rsid w:val="004B1A08"/>
    <w:rsid w:val="004B3CB4"/>
    <w:rsid w:val="004B54D3"/>
    <w:rsid w:val="004C053D"/>
    <w:rsid w:val="004C07E2"/>
    <w:rsid w:val="004C15BE"/>
    <w:rsid w:val="004C2FBB"/>
    <w:rsid w:val="004C3562"/>
    <w:rsid w:val="004C4F81"/>
    <w:rsid w:val="004C6094"/>
    <w:rsid w:val="004C72D7"/>
    <w:rsid w:val="004D11B6"/>
    <w:rsid w:val="004E0DCC"/>
    <w:rsid w:val="004E0F20"/>
    <w:rsid w:val="004E254C"/>
    <w:rsid w:val="004E3247"/>
    <w:rsid w:val="004E3FF1"/>
    <w:rsid w:val="004E5E6F"/>
    <w:rsid w:val="004E67E4"/>
    <w:rsid w:val="004F2321"/>
    <w:rsid w:val="004F574B"/>
    <w:rsid w:val="004F7D13"/>
    <w:rsid w:val="00500A83"/>
    <w:rsid w:val="00502A79"/>
    <w:rsid w:val="00503331"/>
    <w:rsid w:val="005035ED"/>
    <w:rsid w:val="00503E33"/>
    <w:rsid w:val="00504359"/>
    <w:rsid w:val="0050475E"/>
    <w:rsid w:val="00505D84"/>
    <w:rsid w:val="0051230E"/>
    <w:rsid w:val="0051235D"/>
    <w:rsid w:val="0051376A"/>
    <w:rsid w:val="00514DAA"/>
    <w:rsid w:val="00514E23"/>
    <w:rsid w:val="00515577"/>
    <w:rsid w:val="00516592"/>
    <w:rsid w:val="0051659E"/>
    <w:rsid w:val="00517FD5"/>
    <w:rsid w:val="00524629"/>
    <w:rsid w:val="00526510"/>
    <w:rsid w:val="005266A7"/>
    <w:rsid w:val="005323CE"/>
    <w:rsid w:val="0053379A"/>
    <w:rsid w:val="005343A7"/>
    <w:rsid w:val="005345AF"/>
    <w:rsid w:val="00534905"/>
    <w:rsid w:val="00534B7D"/>
    <w:rsid w:val="00534F0F"/>
    <w:rsid w:val="00537043"/>
    <w:rsid w:val="005378A2"/>
    <w:rsid w:val="00537E88"/>
    <w:rsid w:val="0054118E"/>
    <w:rsid w:val="0054492C"/>
    <w:rsid w:val="0054493D"/>
    <w:rsid w:val="0055126D"/>
    <w:rsid w:val="005522A7"/>
    <w:rsid w:val="00552BB4"/>
    <w:rsid w:val="00555C4C"/>
    <w:rsid w:val="0055675A"/>
    <w:rsid w:val="005567AA"/>
    <w:rsid w:val="00556D8F"/>
    <w:rsid w:val="005621E7"/>
    <w:rsid w:val="00562614"/>
    <w:rsid w:val="0056313A"/>
    <w:rsid w:val="00565C6E"/>
    <w:rsid w:val="00565C92"/>
    <w:rsid w:val="005706E3"/>
    <w:rsid w:val="00571206"/>
    <w:rsid w:val="0057259D"/>
    <w:rsid w:val="005726C9"/>
    <w:rsid w:val="00572B02"/>
    <w:rsid w:val="00574018"/>
    <w:rsid w:val="00575302"/>
    <w:rsid w:val="0057696D"/>
    <w:rsid w:val="005816CE"/>
    <w:rsid w:val="005818A5"/>
    <w:rsid w:val="005824BD"/>
    <w:rsid w:val="00585AE5"/>
    <w:rsid w:val="0058626A"/>
    <w:rsid w:val="005864B2"/>
    <w:rsid w:val="00586582"/>
    <w:rsid w:val="00586C5D"/>
    <w:rsid w:val="005904F1"/>
    <w:rsid w:val="005910A2"/>
    <w:rsid w:val="0059115D"/>
    <w:rsid w:val="005949DA"/>
    <w:rsid w:val="00595010"/>
    <w:rsid w:val="0059642D"/>
    <w:rsid w:val="00597C38"/>
    <w:rsid w:val="005A21D8"/>
    <w:rsid w:val="005A3261"/>
    <w:rsid w:val="005A65A6"/>
    <w:rsid w:val="005A6AD4"/>
    <w:rsid w:val="005A72D0"/>
    <w:rsid w:val="005A74EE"/>
    <w:rsid w:val="005B2B3F"/>
    <w:rsid w:val="005B314B"/>
    <w:rsid w:val="005B3247"/>
    <w:rsid w:val="005B412F"/>
    <w:rsid w:val="005B6691"/>
    <w:rsid w:val="005C13FC"/>
    <w:rsid w:val="005C53FE"/>
    <w:rsid w:val="005C5AE8"/>
    <w:rsid w:val="005C769C"/>
    <w:rsid w:val="005D2BF7"/>
    <w:rsid w:val="005D3C03"/>
    <w:rsid w:val="005D5569"/>
    <w:rsid w:val="005E149B"/>
    <w:rsid w:val="005E2B09"/>
    <w:rsid w:val="005E67EF"/>
    <w:rsid w:val="005F122D"/>
    <w:rsid w:val="005F1691"/>
    <w:rsid w:val="005F19E8"/>
    <w:rsid w:val="005F2C04"/>
    <w:rsid w:val="005F4C15"/>
    <w:rsid w:val="005F504F"/>
    <w:rsid w:val="005F5C89"/>
    <w:rsid w:val="005F6468"/>
    <w:rsid w:val="006005E2"/>
    <w:rsid w:val="00602005"/>
    <w:rsid w:val="00602738"/>
    <w:rsid w:val="00603647"/>
    <w:rsid w:val="00604269"/>
    <w:rsid w:val="0060532B"/>
    <w:rsid w:val="00606F1B"/>
    <w:rsid w:val="00607280"/>
    <w:rsid w:val="0060765A"/>
    <w:rsid w:val="0061027C"/>
    <w:rsid w:val="00612E55"/>
    <w:rsid w:val="00614B50"/>
    <w:rsid w:val="00615CBB"/>
    <w:rsid w:val="006167A6"/>
    <w:rsid w:val="00620E01"/>
    <w:rsid w:val="00621257"/>
    <w:rsid w:val="00624652"/>
    <w:rsid w:val="00633352"/>
    <w:rsid w:val="00633A35"/>
    <w:rsid w:val="006348BA"/>
    <w:rsid w:val="006353E9"/>
    <w:rsid w:val="00641E50"/>
    <w:rsid w:val="00644FA5"/>
    <w:rsid w:val="00645709"/>
    <w:rsid w:val="00645C10"/>
    <w:rsid w:val="006472C6"/>
    <w:rsid w:val="00647CDE"/>
    <w:rsid w:val="00650292"/>
    <w:rsid w:val="0065387B"/>
    <w:rsid w:val="00656F27"/>
    <w:rsid w:val="0065756F"/>
    <w:rsid w:val="0066222E"/>
    <w:rsid w:val="00663B9F"/>
    <w:rsid w:val="00664DFD"/>
    <w:rsid w:val="00665731"/>
    <w:rsid w:val="00665B5F"/>
    <w:rsid w:val="0066684F"/>
    <w:rsid w:val="00671443"/>
    <w:rsid w:val="00672DCE"/>
    <w:rsid w:val="00673830"/>
    <w:rsid w:val="006745B1"/>
    <w:rsid w:val="00674BA6"/>
    <w:rsid w:val="00674DF1"/>
    <w:rsid w:val="006773D3"/>
    <w:rsid w:val="00677C71"/>
    <w:rsid w:val="00680522"/>
    <w:rsid w:val="006809B6"/>
    <w:rsid w:val="00680DE2"/>
    <w:rsid w:val="00681AF6"/>
    <w:rsid w:val="00682F59"/>
    <w:rsid w:val="006847C6"/>
    <w:rsid w:val="006915F8"/>
    <w:rsid w:val="00691603"/>
    <w:rsid w:val="006923DA"/>
    <w:rsid w:val="00692527"/>
    <w:rsid w:val="00692568"/>
    <w:rsid w:val="0069259E"/>
    <w:rsid w:val="00693AA9"/>
    <w:rsid w:val="00694BFF"/>
    <w:rsid w:val="00696037"/>
    <w:rsid w:val="00696669"/>
    <w:rsid w:val="006A1EF3"/>
    <w:rsid w:val="006A4B16"/>
    <w:rsid w:val="006A5255"/>
    <w:rsid w:val="006A540D"/>
    <w:rsid w:val="006B14DE"/>
    <w:rsid w:val="006B47EE"/>
    <w:rsid w:val="006B612F"/>
    <w:rsid w:val="006B7C86"/>
    <w:rsid w:val="006C0679"/>
    <w:rsid w:val="006C0D4A"/>
    <w:rsid w:val="006C166D"/>
    <w:rsid w:val="006C181D"/>
    <w:rsid w:val="006C4EBA"/>
    <w:rsid w:val="006C725D"/>
    <w:rsid w:val="006D135F"/>
    <w:rsid w:val="006D40FB"/>
    <w:rsid w:val="006D49C9"/>
    <w:rsid w:val="006D7FE0"/>
    <w:rsid w:val="006E091C"/>
    <w:rsid w:val="006E1A86"/>
    <w:rsid w:val="006E2002"/>
    <w:rsid w:val="006E424E"/>
    <w:rsid w:val="006E42F2"/>
    <w:rsid w:val="006E44B1"/>
    <w:rsid w:val="006E487A"/>
    <w:rsid w:val="006E7300"/>
    <w:rsid w:val="006F635D"/>
    <w:rsid w:val="006F7F0B"/>
    <w:rsid w:val="00703168"/>
    <w:rsid w:val="00703816"/>
    <w:rsid w:val="007048C9"/>
    <w:rsid w:val="00706D0F"/>
    <w:rsid w:val="007108A1"/>
    <w:rsid w:val="00710B51"/>
    <w:rsid w:val="007111E0"/>
    <w:rsid w:val="00712A3C"/>
    <w:rsid w:val="00713FD5"/>
    <w:rsid w:val="00714DA2"/>
    <w:rsid w:val="00717762"/>
    <w:rsid w:val="00720AE6"/>
    <w:rsid w:val="00720D4E"/>
    <w:rsid w:val="007218A1"/>
    <w:rsid w:val="00722176"/>
    <w:rsid w:val="00722672"/>
    <w:rsid w:val="00722E69"/>
    <w:rsid w:val="00723F10"/>
    <w:rsid w:val="007278B8"/>
    <w:rsid w:val="007316EF"/>
    <w:rsid w:val="00732404"/>
    <w:rsid w:val="0073314C"/>
    <w:rsid w:val="00733DF3"/>
    <w:rsid w:val="00734837"/>
    <w:rsid w:val="00734A40"/>
    <w:rsid w:val="00736379"/>
    <w:rsid w:val="007372AF"/>
    <w:rsid w:val="007401BC"/>
    <w:rsid w:val="00740D6E"/>
    <w:rsid w:val="007422F3"/>
    <w:rsid w:val="007476D8"/>
    <w:rsid w:val="00750309"/>
    <w:rsid w:val="00755E69"/>
    <w:rsid w:val="00756A93"/>
    <w:rsid w:val="0075775D"/>
    <w:rsid w:val="00760AAF"/>
    <w:rsid w:val="00761316"/>
    <w:rsid w:val="007617B9"/>
    <w:rsid w:val="00761B64"/>
    <w:rsid w:val="00770A75"/>
    <w:rsid w:val="00773F4C"/>
    <w:rsid w:val="00783353"/>
    <w:rsid w:val="00783CB5"/>
    <w:rsid w:val="0078470F"/>
    <w:rsid w:val="0078562B"/>
    <w:rsid w:val="00785846"/>
    <w:rsid w:val="0078672C"/>
    <w:rsid w:val="00793225"/>
    <w:rsid w:val="00793EBD"/>
    <w:rsid w:val="00793FDD"/>
    <w:rsid w:val="007943F3"/>
    <w:rsid w:val="00797AEF"/>
    <w:rsid w:val="007A1C68"/>
    <w:rsid w:val="007A5DE2"/>
    <w:rsid w:val="007A725C"/>
    <w:rsid w:val="007B2E97"/>
    <w:rsid w:val="007B48CB"/>
    <w:rsid w:val="007B55A9"/>
    <w:rsid w:val="007B5A6A"/>
    <w:rsid w:val="007B62FA"/>
    <w:rsid w:val="007B653A"/>
    <w:rsid w:val="007C1AD0"/>
    <w:rsid w:val="007C2019"/>
    <w:rsid w:val="007C33E4"/>
    <w:rsid w:val="007C514E"/>
    <w:rsid w:val="007C77D1"/>
    <w:rsid w:val="007D28CA"/>
    <w:rsid w:val="007D296B"/>
    <w:rsid w:val="007D76DF"/>
    <w:rsid w:val="007D78F4"/>
    <w:rsid w:val="007E2FFF"/>
    <w:rsid w:val="007E44FF"/>
    <w:rsid w:val="007E46AC"/>
    <w:rsid w:val="007E74FF"/>
    <w:rsid w:val="007E7711"/>
    <w:rsid w:val="007F2CAF"/>
    <w:rsid w:val="007F5257"/>
    <w:rsid w:val="007F556A"/>
    <w:rsid w:val="007F5A2A"/>
    <w:rsid w:val="007F72A2"/>
    <w:rsid w:val="008042CF"/>
    <w:rsid w:val="0080499E"/>
    <w:rsid w:val="00805838"/>
    <w:rsid w:val="00810003"/>
    <w:rsid w:val="00811D01"/>
    <w:rsid w:val="00812020"/>
    <w:rsid w:val="00812058"/>
    <w:rsid w:val="0081240C"/>
    <w:rsid w:val="008130FA"/>
    <w:rsid w:val="00813242"/>
    <w:rsid w:val="00814158"/>
    <w:rsid w:val="008147A5"/>
    <w:rsid w:val="008158B7"/>
    <w:rsid w:val="00816D7C"/>
    <w:rsid w:val="00821D3C"/>
    <w:rsid w:val="008226C3"/>
    <w:rsid w:val="0082393A"/>
    <w:rsid w:val="00823E2D"/>
    <w:rsid w:val="00824151"/>
    <w:rsid w:val="00824836"/>
    <w:rsid w:val="00825C29"/>
    <w:rsid w:val="008333DA"/>
    <w:rsid w:val="00840121"/>
    <w:rsid w:val="00841BD8"/>
    <w:rsid w:val="008430A8"/>
    <w:rsid w:val="0084352D"/>
    <w:rsid w:val="00843591"/>
    <w:rsid w:val="00843666"/>
    <w:rsid w:val="00843AD4"/>
    <w:rsid w:val="00843C01"/>
    <w:rsid w:val="00844F12"/>
    <w:rsid w:val="0084620E"/>
    <w:rsid w:val="00850CD8"/>
    <w:rsid w:val="00851321"/>
    <w:rsid w:val="008515E1"/>
    <w:rsid w:val="00851F47"/>
    <w:rsid w:val="0085221F"/>
    <w:rsid w:val="00856CFD"/>
    <w:rsid w:val="008572ED"/>
    <w:rsid w:val="00857F11"/>
    <w:rsid w:val="00862753"/>
    <w:rsid w:val="008644C7"/>
    <w:rsid w:val="00864902"/>
    <w:rsid w:val="00871CAD"/>
    <w:rsid w:val="00873C4B"/>
    <w:rsid w:val="00874AAA"/>
    <w:rsid w:val="00880804"/>
    <w:rsid w:val="0088144E"/>
    <w:rsid w:val="00882258"/>
    <w:rsid w:val="00882BEC"/>
    <w:rsid w:val="00883A6A"/>
    <w:rsid w:val="00884118"/>
    <w:rsid w:val="0088727B"/>
    <w:rsid w:val="008904B7"/>
    <w:rsid w:val="0089131E"/>
    <w:rsid w:val="008927EB"/>
    <w:rsid w:val="00892877"/>
    <w:rsid w:val="00892F9B"/>
    <w:rsid w:val="00894B95"/>
    <w:rsid w:val="00896AD9"/>
    <w:rsid w:val="00897388"/>
    <w:rsid w:val="00897B68"/>
    <w:rsid w:val="008A0322"/>
    <w:rsid w:val="008A0C79"/>
    <w:rsid w:val="008A1C40"/>
    <w:rsid w:val="008A27D9"/>
    <w:rsid w:val="008A2D4F"/>
    <w:rsid w:val="008A4313"/>
    <w:rsid w:val="008A612C"/>
    <w:rsid w:val="008A7B56"/>
    <w:rsid w:val="008B5EBC"/>
    <w:rsid w:val="008C041C"/>
    <w:rsid w:val="008C1D45"/>
    <w:rsid w:val="008C2473"/>
    <w:rsid w:val="008C2520"/>
    <w:rsid w:val="008C3E9A"/>
    <w:rsid w:val="008C42D4"/>
    <w:rsid w:val="008C4CB0"/>
    <w:rsid w:val="008C53D1"/>
    <w:rsid w:val="008C5A6C"/>
    <w:rsid w:val="008C6265"/>
    <w:rsid w:val="008C7A77"/>
    <w:rsid w:val="008C7E7F"/>
    <w:rsid w:val="008C7F46"/>
    <w:rsid w:val="008D0480"/>
    <w:rsid w:val="008D101B"/>
    <w:rsid w:val="008D182F"/>
    <w:rsid w:val="008D5627"/>
    <w:rsid w:val="008D6345"/>
    <w:rsid w:val="008D6477"/>
    <w:rsid w:val="008D65F5"/>
    <w:rsid w:val="008E0750"/>
    <w:rsid w:val="008E1529"/>
    <w:rsid w:val="008E386C"/>
    <w:rsid w:val="008E4768"/>
    <w:rsid w:val="008E5161"/>
    <w:rsid w:val="008F01CE"/>
    <w:rsid w:val="008F4632"/>
    <w:rsid w:val="008F562D"/>
    <w:rsid w:val="008F569D"/>
    <w:rsid w:val="008F5DF4"/>
    <w:rsid w:val="008F72B7"/>
    <w:rsid w:val="009027A8"/>
    <w:rsid w:val="00903B7C"/>
    <w:rsid w:val="00910D0C"/>
    <w:rsid w:val="00911A2F"/>
    <w:rsid w:val="00912D62"/>
    <w:rsid w:val="00913AE9"/>
    <w:rsid w:val="0091484C"/>
    <w:rsid w:val="00917180"/>
    <w:rsid w:val="00922543"/>
    <w:rsid w:val="0092309C"/>
    <w:rsid w:val="0092471A"/>
    <w:rsid w:val="009271EA"/>
    <w:rsid w:val="00931214"/>
    <w:rsid w:val="00934976"/>
    <w:rsid w:val="009362DC"/>
    <w:rsid w:val="00940DB7"/>
    <w:rsid w:val="0094484C"/>
    <w:rsid w:val="009453FA"/>
    <w:rsid w:val="00946DC1"/>
    <w:rsid w:val="00946DD6"/>
    <w:rsid w:val="009470AC"/>
    <w:rsid w:val="0094747B"/>
    <w:rsid w:val="00951822"/>
    <w:rsid w:val="00952D10"/>
    <w:rsid w:val="00954482"/>
    <w:rsid w:val="00960ACD"/>
    <w:rsid w:val="00962303"/>
    <w:rsid w:val="009669E6"/>
    <w:rsid w:val="00967000"/>
    <w:rsid w:val="00971BB5"/>
    <w:rsid w:val="009732A8"/>
    <w:rsid w:val="00973E95"/>
    <w:rsid w:val="00977EB2"/>
    <w:rsid w:val="00981F36"/>
    <w:rsid w:val="00985193"/>
    <w:rsid w:val="00985D67"/>
    <w:rsid w:val="00990CA3"/>
    <w:rsid w:val="009918A6"/>
    <w:rsid w:val="00992931"/>
    <w:rsid w:val="0099310E"/>
    <w:rsid w:val="00995CB0"/>
    <w:rsid w:val="00996864"/>
    <w:rsid w:val="009971D9"/>
    <w:rsid w:val="00997CFC"/>
    <w:rsid w:val="009A337E"/>
    <w:rsid w:val="009A35C0"/>
    <w:rsid w:val="009A3EDD"/>
    <w:rsid w:val="009A528A"/>
    <w:rsid w:val="009A583B"/>
    <w:rsid w:val="009B16E6"/>
    <w:rsid w:val="009B272A"/>
    <w:rsid w:val="009B2EA9"/>
    <w:rsid w:val="009B33E0"/>
    <w:rsid w:val="009B388D"/>
    <w:rsid w:val="009B4FA2"/>
    <w:rsid w:val="009B533A"/>
    <w:rsid w:val="009B6983"/>
    <w:rsid w:val="009B6E7F"/>
    <w:rsid w:val="009C14D4"/>
    <w:rsid w:val="009C2AC1"/>
    <w:rsid w:val="009C6455"/>
    <w:rsid w:val="009C709A"/>
    <w:rsid w:val="009D0691"/>
    <w:rsid w:val="009D0720"/>
    <w:rsid w:val="009D12A6"/>
    <w:rsid w:val="009D1F5D"/>
    <w:rsid w:val="009D2BEF"/>
    <w:rsid w:val="009D3EBE"/>
    <w:rsid w:val="009D5C56"/>
    <w:rsid w:val="009D7C5E"/>
    <w:rsid w:val="009E2198"/>
    <w:rsid w:val="009E37E0"/>
    <w:rsid w:val="009E40CA"/>
    <w:rsid w:val="009E5CBC"/>
    <w:rsid w:val="009E614F"/>
    <w:rsid w:val="009E68B4"/>
    <w:rsid w:val="009E6BDB"/>
    <w:rsid w:val="009E7884"/>
    <w:rsid w:val="009E7A47"/>
    <w:rsid w:val="009F025C"/>
    <w:rsid w:val="009F2656"/>
    <w:rsid w:val="009F3CA0"/>
    <w:rsid w:val="009F3F44"/>
    <w:rsid w:val="009F3F8E"/>
    <w:rsid w:val="009F5044"/>
    <w:rsid w:val="009F7AB8"/>
    <w:rsid w:val="00A01157"/>
    <w:rsid w:val="00A016BF"/>
    <w:rsid w:val="00A02C9C"/>
    <w:rsid w:val="00A03C7D"/>
    <w:rsid w:val="00A0528C"/>
    <w:rsid w:val="00A057DC"/>
    <w:rsid w:val="00A05B77"/>
    <w:rsid w:val="00A06080"/>
    <w:rsid w:val="00A0684C"/>
    <w:rsid w:val="00A07856"/>
    <w:rsid w:val="00A11587"/>
    <w:rsid w:val="00A11795"/>
    <w:rsid w:val="00A138EF"/>
    <w:rsid w:val="00A13996"/>
    <w:rsid w:val="00A13FB2"/>
    <w:rsid w:val="00A1474B"/>
    <w:rsid w:val="00A151E9"/>
    <w:rsid w:val="00A17E09"/>
    <w:rsid w:val="00A22112"/>
    <w:rsid w:val="00A22CF1"/>
    <w:rsid w:val="00A26741"/>
    <w:rsid w:val="00A32135"/>
    <w:rsid w:val="00A32E68"/>
    <w:rsid w:val="00A37B0C"/>
    <w:rsid w:val="00A41353"/>
    <w:rsid w:val="00A418DF"/>
    <w:rsid w:val="00A427F6"/>
    <w:rsid w:val="00A44305"/>
    <w:rsid w:val="00A46683"/>
    <w:rsid w:val="00A46C78"/>
    <w:rsid w:val="00A47818"/>
    <w:rsid w:val="00A5135A"/>
    <w:rsid w:val="00A52743"/>
    <w:rsid w:val="00A53822"/>
    <w:rsid w:val="00A56B97"/>
    <w:rsid w:val="00A56F47"/>
    <w:rsid w:val="00A609E5"/>
    <w:rsid w:val="00A60C37"/>
    <w:rsid w:val="00A61782"/>
    <w:rsid w:val="00A6206E"/>
    <w:rsid w:val="00A626A4"/>
    <w:rsid w:val="00A643CE"/>
    <w:rsid w:val="00A67704"/>
    <w:rsid w:val="00A67A33"/>
    <w:rsid w:val="00A70BA5"/>
    <w:rsid w:val="00A725B3"/>
    <w:rsid w:val="00A748FA"/>
    <w:rsid w:val="00A74B22"/>
    <w:rsid w:val="00A7502D"/>
    <w:rsid w:val="00A7544A"/>
    <w:rsid w:val="00A77E55"/>
    <w:rsid w:val="00A80B76"/>
    <w:rsid w:val="00A82FC5"/>
    <w:rsid w:val="00A83BF6"/>
    <w:rsid w:val="00A8402F"/>
    <w:rsid w:val="00A8590B"/>
    <w:rsid w:val="00A86A83"/>
    <w:rsid w:val="00A90E00"/>
    <w:rsid w:val="00A938FF"/>
    <w:rsid w:val="00A94614"/>
    <w:rsid w:val="00A96E23"/>
    <w:rsid w:val="00AA0C21"/>
    <w:rsid w:val="00AA229C"/>
    <w:rsid w:val="00AA3F1C"/>
    <w:rsid w:val="00AA4379"/>
    <w:rsid w:val="00AA4F4A"/>
    <w:rsid w:val="00AA5367"/>
    <w:rsid w:val="00AA6621"/>
    <w:rsid w:val="00AB1386"/>
    <w:rsid w:val="00AB13A3"/>
    <w:rsid w:val="00AB21D6"/>
    <w:rsid w:val="00AB318A"/>
    <w:rsid w:val="00AB3344"/>
    <w:rsid w:val="00AB35B5"/>
    <w:rsid w:val="00AB627D"/>
    <w:rsid w:val="00AB7D8B"/>
    <w:rsid w:val="00AC3F2B"/>
    <w:rsid w:val="00AC479E"/>
    <w:rsid w:val="00AC48A6"/>
    <w:rsid w:val="00AC7E60"/>
    <w:rsid w:val="00AD1D36"/>
    <w:rsid w:val="00AD1E17"/>
    <w:rsid w:val="00AD3F76"/>
    <w:rsid w:val="00AE22BB"/>
    <w:rsid w:val="00AE2668"/>
    <w:rsid w:val="00AE478C"/>
    <w:rsid w:val="00AE4C4D"/>
    <w:rsid w:val="00AE6CDB"/>
    <w:rsid w:val="00AF5986"/>
    <w:rsid w:val="00AF61B9"/>
    <w:rsid w:val="00AF750F"/>
    <w:rsid w:val="00B015F2"/>
    <w:rsid w:val="00B02BD8"/>
    <w:rsid w:val="00B02C9D"/>
    <w:rsid w:val="00B0396F"/>
    <w:rsid w:val="00B046EC"/>
    <w:rsid w:val="00B04AEF"/>
    <w:rsid w:val="00B04CAF"/>
    <w:rsid w:val="00B06752"/>
    <w:rsid w:val="00B06E56"/>
    <w:rsid w:val="00B114F9"/>
    <w:rsid w:val="00B1270E"/>
    <w:rsid w:val="00B14CF7"/>
    <w:rsid w:val="00B15F8D"/>
    <w:rsid w:val="00B16B3B"/>
    <w:rsid w:val="00B17006"/>
    <w:rsid w:val="00B206BD"/>
    <w:rsid w:val="00B21914"/>
    <w:rsid w:val="00B23A7F"/>
    <w:rsid w:val="00B23E08"/>
    <w:rsid w:val="00B30660"/>
    <w:rsid w:val="00B3082E"/>
    <w:rsid w:val="00B30A8C"/>
    <w:rsid w:val="00B32540"/>
    <w:rsid w:val="00B33563"/>
    <w:rsid w:val="00B40921"/>
    <w:rsid w:val="00B409D4"/>
    <w:rsid w:val="00B40BE3"/>
    <w:rsid w:val="00B46590"/>
    <w:rsid w:val="00B472AD"/>
    <w:rsid w:val="00B47AF6"/>
    <w:rsid w:val="00B47BB7"/>
    <w:rsid w:val="00B50939"/>
    <w:rsid w:val="00B543EA"/>
    <w:rsid w:val="00B553D4"/>
    <w:rsid w:val="00B5587D"/>
    <w:rsid w:val="00B55962"/>
    <w:rsid w:val="00B57496"/>
    <w:rsid w:val="00B605DA"/>
    <w:rsid w:val="00B626D8"/>
    <w:rsid w:val="00B64D53"/>
    <w:rsid w:val="00B64ED2"/>
    <w:rsid w:val="00B706C5"/>
    <w:rsid w:val="00B71406"/>
    <w:rsid w:val="00B72AFE"/>
    <w:rsid w:val="00B80E68"/>
    <w:rsid w:val="00B82B02"/>
    <w:rsid w:val="00B8555B"/>
    <w:rsid w:val="00B87376"/>
    <w:rsid w:val="00B8799B"/>
    <w:rsid w:val="00B904F7"/>
    <w:rsid w:val="00B9299B"/>
    <w:rsid w:val="00B9323B"/>
    <w:rsid w:val="00B94A30"/>
    <w:rsid w:val="00B96ADD"/>
    <w:rsid w:val="00B96D05"/>
    <w:rsid w:val="00B97D90"/>
    <w:rsid w:val="00BA08FD"/>
    <w:rsid w:val="00BA3B74"/>
    <w:rsid w:val="00BA5DE8"/>
    <w:rsid w:val="00BA6CAD"/>
    <w:rsid w:val="00BA6F91"/>
    <w:rsid w:val="00BB368C"/>
    <w:rsid w:val="00BB50F4"/>
    <w:rsid w:val="00BB5117"/>
    <w:rsid w:val="00BB5DA0"/>
    <w:rsid w:val="00BB60BD"/>
    <w:rsid w:val="00BC2083"/>
    <w:rsid w:val="00BC263A"/>
    <w:rsid w:val="00BC3423"/>
    <w:rsid w:val="00BC50CB"/>
    <w:rsid w:val="00BC6851"/>
    <w:rsid w:val="00BC6B0E"/>
    <w:rsid w:val="00BD1684"/>
    <w:rsid w:val="00BD210E"/>
    <w:rsid w:val="00BD3289"/>
    <w:rsid w:val="00BD521F"/>
    <w:rsid w:val="00BD5560"/>
    <w:rsid w:val="00BD5ADD"/>
    <w:rsid w:val="00BD5C01"/>
    <w:rsid w:val="00BD63E7"/>
    <w:rsid w:val="00BD65D7"/>
    <w:rsid w:val="00BD742D"/>
    <w:rsid w:val="00BE1946"/>
    <w:rsid w:val="00BE2F08"/>
    <w:rsid w:val="00BE3931"/>
    <w:rsid w:val="00BE3D47"/>
    <w:rsid w:val="00BE4566"/>
    <w:rsid w:val="00BE5D21"/>
    <w:rsid w:val="00BE623A"/>
    <w:rsid w:val="00BE7C19"/>
    <w:rsid w:val="00BE7CDF"/>
    <w:rsid w:val="00BF1D1D"/>
    <w:rsid w:val="00BF250F"/>
    <w:rsid w:val="00BF2880"/>
    <w:rsid w:val="00BF3062"/>
    <w:rsid w:val="00BF3388"/>
    <w:rsid w:val="00BF3860"/>
    <w:rsid w:val="00BF4E24"/>
    <w:rsid w:val="00C02D2C"/>
    <w:rsid w:val="00C03E8C"/>
    <w:rsid w:val="00C0584A"/>
    <w:rsid w:val="00C06C7F"/>
    <w:rsid w:val="00C11949"/>
    <w:rsid w:val="00C11DC1"/>
    <w:rsid w:val="00C12AF0"/>
    <w:rsid w:val="00C12DE1"/>
    <w:rsid w:val="00C12F8A"/>
    <w:rsid w:val="00C13745"/>
    <w:rsid w:val="00C15D45"/>
    <w:rsid w:val="00C2082A"/>
    <w:rsid w:val="00C2136C"/>
    <w:rsid w:val="00C214D6"/>
    <w:rsid w:val="00C22CC3"/>
    <w:rsid w:val="00C235FE"/>
    <w:rsid w:val="00C26DA0"/>
    <w:rsid w:val="00C26DE9"/>
    <w:rsid w:val="00C277CD"/>
    <w:rsid w:val="00C3175A"/>
    <w:rsid w:val="00C31E39"/>
    <w:rsid w:val="00C3465D"/>
    <w:rsid w:val="00C35510"/>
    <w:rsid w:val="00C357AC"/>
    <w:rsid w:val="00C364F8"/>
    <w:rsid w:val="00C36D93"/>
    <w:rsid w:val="00C4082E"/>
    <w:rsid w:val="00C4581B"/>
    <w:rsid w:val="00C459B6"/>
    <w:rsid w:val="00C4660B"/>
    <w:rsid w:val="00C47828"/>
    <w:rsid w:val="00C52D96"/>
    <w:rsid w:val="00C54174"/>
    <w:rsid w:val="00C5462E"/>
    <w:rsid w:val="00C5739C"/>
    <w:rsid w:val="00C61738"/>
    <w:rsid w:val="00C6252B"/>
    <w:rsid w:val="00C62ED7"/>
    <w:rsid w:val="00C63E2E"/>
    <w:rsid w:val="00C654D0"/>
    <w:rsid w:val="00C71B93"/>
    <w:rsid w:val="00C72E5B"/>
    <w:rsid w:val="00C81032"/>
    <w:rsid w:val="00C81138"/>
    <w:rsid w:val="00C8129C"/>
    <w:rsid w:val="00C82CD6"/>
    <w:rsid w:val="00C84EEF"/>
    <w:rsid w:val="00C9268E"/>
    <w:rsid w:val="00C93857"/>
    <w:rsid w:val="00C93E15"/>
    <w:rsid w:val="00C9636B"/>
    <w:rsid w:val="00CA44EE"/>
    <w:rsid w:val="00CA6BBD"/>
    <w:rsid w:val="00CB07BE"/>
    <w:rsid w:val="00CB1023"/>
    <w:rsid w:val="00CB58FF"/>
    <w:rsid w:val="00CC002C"/>
    <w:rsid w:val="00CC15D2"/>
    <w:rsid w:val="00CD031C"/>
    <w:rsid w:val="00CD2DC1"/>
    <w:rsid w:val="00CD4BA3"/>
    <w:rsid w:val="00CD61CC"/>
    <w:rsid w:val="00CD6DDF"/>
    <w:rsid w:val="00CE2D6E"/>
    <w:rsid w:val="00CE6809"/>
    <w:rsid w:val="00CF43CA"/>
    <w:rsid w:val="00CF4D87"/>
    <w:rsid w:val="00CF6AB5"/>
    <w:rsid w:val="00D0032B"/>
    <w:rsid w:val="00D013FD"/>
    <w:rsid w:val="00D02152"/>
    <w:rsid w:val="00D0300C"/>
    <w:rsid w:val="00D04244"/>
    <w:rsid w:val="00D13148"/>
    <w:rsid w:val="00D138CF"/>
    <w:rsid w:val="00D13F63"/>
    <w:rsid w:val="00D1405B"/>
    <w:rsid w:val="00D14908"/>
    <w:rsid w:val="00D15993"/>
    <w:rsid w:val="00D2408B"/>
    <w:rsid w:val="00D30859"/>
    <w:rsid w:val="00D30C88"/>
    <w:rsid w:val="00D32C6D"/>
    <w:rsid w:val="00D33D0F"/>
    <w:rsid w:val="00D3400F"/>
    <w:rsid w:val="00D36C88"/>
    <w:rsid w:val="00D40315"/>
    <w:rsid w:val="00D43DAF"/>
    <w:rsid w:val="00D443D1"/>
    <w:rsid w:val="00D461C8"/>
    <w:rsid w:val="00D472E3"/>
    <w:rsid w:val="00D47863"/>
    <w:rsid w:val="00D516E8"/>
    <w:rsid w:val="00D51B12"/>
    <w:rsid w:val="00D51F4A"/>
    <w:rsid w:val="00D52192"/>
    <w:rsid w:val="00D52B27"/>
    <w:rsid w:val="00D53874"/>
    <w:rsid w:val="00D54BAA"/>
    <w:rsid w:val="00D54C29"/>
    <w:rsid w:val="00D55AB8"/>
    <w:rsid w:val="00D5669C"/>
    <w:rsid w:val="00D57243"/>
    <w:rsid w:val="00D60DAF"/>
    <w:rsid w:val="00D63174"/>
    <w:rsid w:val="00D63AB4"/>
    <w:rsid w:val="00D64184"/>
    <w:rsid w:val="00D6648E"/>
    <w:rsid w:val="00D70899"/>
    <w:rsid w:val="00D70C18"/>
    <w:rsid w:val="00D72AD4"/>
    <w:rsid w:val="00D73696"/>
    <w:rsid w:val="00D73865"/>
    <w:rsid w:val="00D75173"/>
    <w:rsid w:val="00D756EF"/>
    <w:rsid w:val="00D76BBE"/>
    <w:rsid w:val="00D8030A"/>
    <w:rsid w:val="00D80DDC"/>
    <w:rsid w:val="00D85A7A"/>
    <w:rsid w:val="00D85D6F"/>
    <w:rsid w:val="00D8729D"/>
    <w:rsid w:val="00D93245"/>
    <w:rsid w:val="00D9380C"/>
    <w:rsid w:val="00D93F6E"/>
    <w:rsid w:val="00D951DB"/>
    <w:rsid w:val="00D953B8"/>
    <w:rsid w:val="00D95B12"/>
    <w:rsid w:val="00D97996"/>
    <w:rsid w:val="00DA0EB3"/>
    <w:rsid w:val="00DA33DF"/>
    <w:rsid w:val="00DA4DD5"/>
    <w:rsid w:val="00DA5085"/>
    <w:rsid w:val="00DA54BB"/>
    <w:rsid w:val="00DA6D6F"/>
    <w:rsid w:val="00DA700D"/>
    <w:rsid w:val="00DB316A"/>
    <w:rsid w:val="00DB441E"/>
    <w:rsid w:val="00DB620B"/>
    <w:rsid w:val="00DB63C0"/>
    <w:rsid w:val="00DB64B4"/>
    <w:rsid w:val="00DB6B67"/>
    <w:rsid w:val="00DC4CA6"/>
    <w:rsid w:val="00DC536D"/>
    <w:rsid w:val="00DD018B"/>
    <w:rsid w:val="00DD0BBC"/>
    <w:rsid w:val="00DD1B8A"/>
    <w:rsid w:val="00DD1E46"/>
    <w:rsid w:val="00DD2BCB"/>
    <w:rsid w:val="00DD3E80"/>
    <w:rsid w:val="00DD4F78"/>
    <w:rsid w:val="00DD5B45"/>
    <w:rsid w:val="00DD5FD9"/>
    <w:rsid w:val="00DD6366"/>
    <w:rsid w:val="00DD78A5"/>
    <w:rsid w:val="00DE07BA"/>
    <w:rsid w:val="00DE0E7D"/>
    <w:rsid w:val="00DE2007"/>
    <w:rsid w:val="00DE3159"/>
    <w:rsid w:val="00DE3ADE"/>
    <w:rsid w:val="00DE4F3B"/>
    <w:rsid w:val="00DE70AC"/>
    <w:rsid w:val="00DF2CAB"/>
    <w:rsid w:val="00DF3E5F"/>
    <w:rsid w:val="00DF46F1"/>
    <w:rsid w:val="00DF638C"/>
    <w:rsid w:val="00DF79F6"/>
    <w:rsid w:val="00DF7DC7"/>
    <w:rsid w:val="00E02650"/>
    <w:rsid w:val="00E02A6C"/>
    <w:rsid w:val="00E03996"/>
    <w:rsid w:val="00E0601D"/>
    <w:rsid w:val="00E06BB3"/>
    <w:rsid w:val="00E07689"/>
    <w:rsid w:val="00E07A26"/>
    <w:rsid w:val="00E10C12"/>
    <w:rsid w:val="00E12613"/>
    <w:rsid w:val="00E1360B"/>
    <w:rsid w:val="00E14E2D"/>
    <w:rsid w:val="00E16017"/>
    <w:rsid w:val="00E164F5"/>
    <w:rsid w:val="00E16883"/>
    <w:rsid w:val="00E16E9C"/>
    <w:rsid w:val="00E2222D"/>
    <w:rsid w:val="00E22ACF"/>
    <w:rsid w:val="00E266A0"/>
    <w:rsid w:val="00E26C94"/>
    <w:rsid w:val="00E27342"/>
    <w:rsid w:val="00E31C6B"/>
    <w:rsid w:val="00E3243A"/>
    <w:rsid w:val="00E3311F"/>
    <w:rsid w:val="00E37F60"/>
    <w:rsid w:val="00E40C4F"/>
    <w:rsid w:val="00E433F0"/>
    <w:rsid w:val="00E46198"/>
    <w:rsid w:val="00E47230"/>
    <w:rsid w:val="00E508C4"/>
    <w:rsid w:val="00E51E3A"/>
    <w:rsid w:val="00E527C1"/>
    <w:rsid w:val="00E53C3B"/>
    <w:rsid w:val="00E54B72"/>
    <w:rsid w:val="00E566B7"/>
    <w:rsid w:val="00E56FAD"/>
    <w:rsid w:val="00E5749D"/>
    <w:rsid w:val="00E61EA3"/>
    <w:rsid w:val="00E61F48"/>
    <w:rsid w:val="00E6644A"/>
    <w:rsid w:val="00E70D90"/>
    <w:rsid w:val="00E71681"/>
    <w:rsid w:val="00E721C0"/>
    <w:rsid w:val="00E72282"/>
    <w:rsid w:val="00E750B5"/>
    <w:rsid w:val="00E75936"/>
    <w:rsid w:val="00E779BD"/>
    <w:rsid w:val="00E77DE6"/>
    <w:rsid w:val="00E80B7D"/>
    <w:rsid w:val="00E81D6C"/>
    <w:rsid w:val="00E84A05"/>
    <w:rsid w:val="00E86730"/>
    <w:rsid w:val="00E86E42"/>
    <w:rsid w:val="00E874D7"/>
    <w:rsid w:val="00E9093E"/>
    <w:rsid w:val="00E92E9F"/>
    <w:rsid w:val="00E93E27"/>
    <w:rsid w:val="00E95A66"/>
    <w:rsid w:val="00EA1934"/>
    <w:rsid w:val="00EA3077"/>
    <w:rsid w:val="00EA44EA"/>
    <w:rsid w:val="00EA4CA6"/>
    <w:rsid w:val="00EA4EE9"/>
    <w:rsid w:val="00EA59C9"/>
    <w:rsid w:val="00EA5C58"/>
    <w:rsid w:val="00EA643C"/>
    <w:rsid w:val="00EA69C0"/>
    <w:rsid w:val="00EB0F93"/>
    <w:rsid w:val="00EB2D07"/>
    <w:rsid w:val="00EB32A4"/>
    <w:rsid w:val="00EB5841"/>
    <w:rsid w:val="00EB622D"/>
    <w:rsid w:val="00EB6735"/>
    <w:rsid w:val="00EC057D"/>
    <w:rsid w:val="00EC1DBD"/>
    <w:rsid w:val="00EC4C38"/>
    <w:rsid w:val="00EC4EB3"/>
    <w:rsid w:val="00EC54BD"/>
    <w:rsid w:val="00EC641E"/>
    <w:rsid w:val="00EC6C75"/>
    <w:rsid w:val="00EC7E33"/>
    <w:rsid w:val="00ED38BE"/>
    <w:rsid w:val="00ED6586"/>
    <w:rsid w:val="00EE1C10"/>
    <w:rsid w:val="00EE2FAC"/>
    <w:rsid w:val="00EE38FE"/>
    <w:rsid w:val="00EE5BDC"/>
    <w:rsid w:val="00EE6BA7"/>
    <w:rsid w:val="00EF0291"/>
    <w:rsid w:val="00EF0AD0"/>
    <w:rsid w:val="00EF0C23"/>
    <w:rsid w:val="00EF210A"/>
    <w:rsid w:val="00EF2575"/>
    <w:rsid w:val="00EF48DA"/>
    <w:rsid w:val="00EF5E1F"/>
    <w:rsid w:val="00EF5FAD"/>
    <w:rsid w:val="00EF76D9"/>
    <w:rsid w:val="00F00DFD"/>
    <w:rsid w:val="00F0200C"/>
    <w:rsid w:val="00F05D56"/>
    <w:rsid w:val="00F06103"/>
    <w:rsid w:val="00F063AB"/>
    <w:rsid w:val="00F10F4D"/>
    <w:rsid w:val="00F11EFA"/>
    <w:rsid w:val="00F145DB"/>
    <w:rsid w:val="00F152D1"/>
    <w:rsid w:val="00F1592D"/>
    <w:rsid w:val="00F17B63"/>
    <w:rsid w:val="00F214C6"/>
    <w:rsid w:val="00F217E4"/>
    <w:rsid w:val="00F227F3"/>
    <w:rsid w:val="00F230FC"/>
    <w:rsid w:val="00F23F95"/>
    <w:rsid w:val="00F240DD"/>
    <w:rsid w:val="00F26C89"/>
    <w:rsid w:val="00F3088C"/>
    <w:rsid w:val="00F30FD0"/>
    <w:rsid w:val="00F3354E"/>
    <w:rsid w:val="00F37280"/>
    <w:rsid w:val="00F40093"/>
    <w:rsid w:val="00F414DE"/>
    <w:rsid w:val="00F43480"/>
    <w:rsid w:val="00F43857"/>
    <w:rsid w:val="00F4390A"/>
    <w:rsid w:val="00F43E05"/>
    <w:rsid w:val="00F4469F"/>
    <w:rsid w:val="00F4534F"/>
    <w:rsid w:val="00F4597F"/>
    <w:rsid w:val="00F46D0F"/>
    <w:rsid w:val="00F51985"/>
    <w:rsid w:val="00F51C7E"/>
    <w:rsid w:val="00F52AE6"/>
    <w:rsid w:val="00F52DAF"/>
    <w:rsid w:val="00F5355A"/>
    <w:rsid w:val="00F53FF8"/>
    <w:rsid w:val="00F577B0"/>
    <w:rsid w:val="00F61239"/>
    <w:rsid w:val="00F61AA4"/>
    <w:rsid w:val="00F623AC"/>
    <w:rsid w:val="00F62E5D"/>
    <w:rsid w:val="00F6627F"/>
    <w:rsid w:val="00F67FE9"/>
    <w:rsid w:val="00F70655"/>
    <w:rsid w:val="00F72541"/>
    <w:rsid w:val="00F7281F"/>
    <w:rsid w:val="00F730FD"/>
    <w:rsid w:val="00F75E6F"/>
    <w:rsid w:val="00F76ABB"/>
    <w:rsid w:val="00F84698"/>
    <w:rsid w:val="00F87448"/>
    <w:rsid w:val="00F877BE"/>
    <w:rsid w:val="00F879F5"/>
    <w:rsid w:val="00F9047D"/>
    <w:rsid w:val="00F95247"/>
    <w:rsid w:val="00F96DEF"/>
    <w:rsid w:val="00FA0460"/>
    <w:rsid w:val="00FA0598"/>
    <w:rsid w:val="00FA4743"/>
    <w:rsid w:val="00FA54F7"/>
    <w:rsid w:val="00FA6454"/>
    <w:rsid w:val="00FA6EC0"/>
    <w:rsid w:val="00FA7491"/>
    <w:rsid w:val="00FB32FD"/>
    <w:rsid w:val="00FB35F7"/>
    <w:rsid w:val="00FB3B67"/>
    <w:rsid w:val="00FB506C"/>
    <w:rsid w:val="00FB507D"/>
    <w:rsid w:val="00FC1860"/>
    <w:rsid w:val="00FC29BB"/>
    <w:rsid w:val="00FC4183"/>
    <w:rsid w:val="00FC626D"/>
    <w:rsid w:val="00FD17B6"/>
    <w:rsid w:val="00FD2B14"/>
    <w:rsid w:val="00FD3276"/>
    <w:rsid w:val="00FD3845"/>
    <w:rsid w:val="00FD4B0E"/>
    <w:rsid w:val="00FD6E0C"/>
    <w:rsid w:val="00FE2568"/>
    <w:rsid w:val="00FE3921"/>
    <w:rsid w:val="00FF0C0A"/>
    <w:rsid w:val="00FF24F9"/>
    <w:rsid w:val="00FF26DC"/>
    <w:rsid w:val="00FF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43ED0"/>
  <w15:chartTrackingRefBased/>
  <w15:docId w15:val="{9221F622-02D2-40AE-A02F-624052F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68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A79"/>
    <w:pPr>
      <w:keepNext/>
      <w:numPr>
        <w:numId w:val="2"/>
      </w:numPr>
      <w:pBdr>
        <w:bottom w:val="double" w:sz="4" w:space="1" w:color="auto"/>
      </w:pBdr>
      <w:spacing w:before="160" w:after="120"/>
      <w:contextualSpacing/>
      <w:outlineLvl w:val="0"/>
    </w:pPr>
    <w:rPr>
      <w:rFonts w:asciiTheme="majorHAnsi" w:eastAsiaTheme="minorEastAsia" w:hAnsiTheme="majorHAnsi" w:cstheme="majorBidi"/>
      <w:b/>
      <w:bCs/>
      <w:color w:val="481100"/>
      <w:sz w:val="28"/>
      <w:szCs w:val="28"/>
      <w14:textOutline w14:w="25400" w14:cap="rnd" w14:cmpd="sng" w14:algn="ctr">
        <w14:solidFill>
          <w14:schemeClr w14:val="tx1">
            <w14:alpha w14:val="100000"/>
          </w14:schemeClr>
        </w14:soli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7E4"/>
    <w:pPr>
      <w:keepNext/>
      <w:keepLines/>
      <w:numPr>
        <w:ilvl w:val="1"/>
        <w:numId w:val="2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8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7E4"/>
    <w:pPr>
      <w:keepNext/>
      <w:keepLines/>
      <w:numPr>
        <w:ilvl w:val="2"/>
        <w:numId w:val="2"/>
      </w:numPr>
      <w:spacing w:before="120" w:after="120"/>
      <w:contextualSpacing/>
      <w:outlineLvl w:val="2"/>
    </w:pPr>
    <w:rPr>
      <w:rFonts w:asciiTheme="majorHAnsi" w:eastAsiaTheme="majorEastAsia" w:hAnsiTheme="majorHAnsi" w:cstheme="majorBidi"/>
      <w:b/>
      <w:bCs/>
      <w:color w:val="C0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7E4"/>
    <w:pPr>
      <w:keepNext/>
      <w:keepLines/>
      <w:numPr>
        <w:ilvl w:val="3"/>
        <w:numId w:val="2"/>
      </w:numPr>
      <w:spacing w:before="120" w:after="120"/>
      <w:contextualSpacing/>
      <w:outlineLvl w:val="3"/>
    </w:pPr>
    <w:rPr>
      <w:rFonts w:asciiTheme="majorHAnsi" w:eastAsiaTheme="majorEastAsia" w:hAnsiTheme="majorHAnsi" w:cstheme="majorBidi"/>
      <w:b/>
      <w:bCs/>
      <w:color w:val="8263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43A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3A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3A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3A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3A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7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4A79"/>
    <w:rPr>
      <w:rFonts w:asciiTheme="majorHAnsi" w:eastAsiaTheme="minorEastAsia" w:hAnsiTheme="majorHAnsi" w:cstheme="majorBidi"/>
      <w:b/>
      <w:bCs/>
      <w:color w:val="481100"/>
      <w:sz w:val="28"/>
      <w:szCs w:val="28"/>
      <w14:textOutline w14:w="25400" w14:cap="rnd" w14:cmpd="sng" w14:algn="ctr">
        <w14:solidFill>
          <w14:schemeClr w14:val="tx1">
            <w14:alpha w14:val="100000"/>
          </w14:schemeClr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F217E4"/>
    <w:rPr>
      <w:rFonts w:asciiTheme="majorHAnsi" w:eastAsiaTheme="majorEastAsia" w:hAnsiTheme="majorHAnsi" w:cstheme="majorBidi"/>
      <w:b/>
      <w:bCs/>
      <w:color w:val="8A0000"/>
      <w:sz w:val="26"/>
      <w:szCs w:val="26"/>
    </w:rPr>
  </w:style>
  <w:style w:type="paragraph" w:styleId="ListParagraph">
    <w:name w:val="List Paragraph"/>
    <w:aliases w:val="Primus H 3,lp1,List Paragraph1,Use Case List Paragraph,YC Bulet"/>
    <w:basedOn w:val="Normal"/>
    <w:link w:val="ListParagraphChar"/>
    <w:uiPriority w:val="34"/>
    <w:qFormat/>
    <w:rsid w:val="000676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32B"/>
  </w:style>
  <w:style w:type="paragraph" w:styleId="Footer">
    <w:name w:val="footer"/>
    <w:basedOn w:val="Normal"/>
    <w:link w:val="FooterChar"/>
    <w:uiPriority w:val="99"/>
    <w:unhideWhenUsed/>
    <w:rsid w:val="00D0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32B"/>
  </w:style>
  <w:style w:type="paragraph" w:styleId="NoSpacing">
    <w:name w:val="No Spacing"/>
    <w:link w:val="NoSpacingChar"/>
    <w:uiPriority w:val="1"/>
    <w:qFormat/>
    <w:rsid w:val="00A14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474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476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4DE"/>
    <w:pPr>
      <w:tabs>
        <w:tab w:val="left" w:pos="440"/>
        <w:tab w:val="right" w:leader="hyphen" w:pos="9350"/>
      </w:tabs>
      <w:spacing w:after="100"/>
    </w:pPr>
    <w:rPr>
      <w:noProof/>
      <w:color w:val="80000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6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76D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C206B"/>
    <w:pPr>
      <w:keepNext/>
      <w:numPr>
        <w:numId w:val="1"/>
      </w:numPr>
      <w:spacing w:before="120"/>
    </w:pPr>
    <w:rPr>
      <w:rFonts w:eastAsiaTheme="minorEastAsia"/>
      <w:b/>
      <w:bCs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206B"/>
    <w:rPr>
      <w:rFonts w:eastAsiaTheme="minorEastAsia"/>
      <w:b/>
      <w:bCs/>
      <w:color w:val="5A5A5A" w:themeColor="text1" w:themeTint="A5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17E4"/>
    <w:rPr>
      <w:rFonts w:asciiTheme="majorHAnsi" w:eastAsiaTheme="majorEastAsia" w:hAnsiTheme="majorHAnsi" w:cstheme="majorBidi"/>
      <w:b/>
      <w:bCs/>
      <w:color w:val="C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17E4"/>
    <w:rPr>
      <w:rFonts w:asciiTheme="majorHAnsi" w:eastAsiaTheme="majorEastAsia" w:hAnsiTheme="majorHAnsi" w:cstheme="majorBidi"/>
      <w:b/>
      <w:bCs/>
      <w:color w:val="826300"/>
    </w:rPr>
  </w:style>
  <w:style w:type="character" w:customStyle="1" w:styleId="Heading5Char">
    <w:name w:val="Heading 5 Char"/>
    <w:basedOn w:val="DefaultParagraphFont"/>
    <w:link w:val="Heading5"/>
    <w:uiPriority w:val="9"/>
    <w:rsid w:val="005343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3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3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3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3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A0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904F1"/>
    <w:pPr>
      <w:spacing w:after="100"/>
      <w:ind w:left="440"/>
    </w:pPr>
  </w:style>
  <w:style w:type="character" w:styleId="BookTitle">
    <w:name w:val="Book Title"/>
    <w:basedOn w:val="DefaultParagraphFont"/>
    <w:uiPriority w:val="33"/>
    <w:qFormat/>
    <w:rsid w:val="000263AF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05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3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3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3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3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32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217E4"/>
    <w:pPr>
      <w:spacing w:after="0" w:line="240" w:lineRule="auto"/>
      <w:contextualSpacing/>
      <w:jc w:val="center"/>
    </w:pPr>
    <w:rPr>
      <w:rFonts w:cstheme="minorHAnsi"/>
      <w:b/>
      <w:bCs/>
      <w:i/>
      <w:iCs/>
      <w:color w:val="99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A82FC5"/>
    <w:pPr>
      <w:spacing w:after="0"/>
    </w:pPr>
  </w:style>
  <w:style w:type="paragraph" w:customStyle="1" w:styleId="pics">
    <w:name w:val="pics"/>
    <w:basedOn w:val="Normal"/>
    <w:link w:val="picsChar"/>
    <w:qFormat/>
    <w:rsid w:val="00F217E4"/>
    <w:pPr>
      <w:keepNext/>
      <w:spacing w:before="120" w:after="0"/>
      <w:jc w:val="center"/>
    </w:pPr>
    <w:rPr>
      <w:noProof/>
    </w:rPr>
  </w:style>
  <w:style w:type="character" w:customStyle="1" w:styleId="picsChar">
    <w:name w:val="pics Char"/>
    <w:basedOn w:val="DefaultParagraphFont"/>
    <w:link w:val="pics"/>
    <w:rsid w:val="00F217E4"/>
    <w:rPr>
      <w:noProof/>
    </w:rPr>
  </w:style>
  <w:style w:type="paragraph" w:customStyle="1" w:styleId="tables">
    <w:name w:val="tables"/>
    <w:basedOn w:val="ListParagraph"/>
    <w:link w:val="tablesChar"/>
    <w:qFormat/>
    <w:rsid w:val="0034609A"/>
    <w:pPr>
      <w:keepLines/>
      <w:spacing w:after="0" w:line="240" w:lineRule="auto"/>
      <w:ind w:left="0"/>
    </w:pPr>
  </w:style>
  <w:style w:type="table" w:styleId="PlainTable1">
    <w:name w:val="Plain Table 1"/>
    <w:basedOn w:val="TableNormal"/>
    <w:uiPriority w:val="41"/>
    <w:rsid w:val="00FF26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aliases w:val="Primus H 3 Char,lp1 Char,List Paragraph1 Char,Use Case List Paragraph Char,YC Bulet Char"/>
    <w:basedOn w:val="DefaultParagraphFont"/>
    <w:link w:val="ListParagraph"/>
    <w:uiPriority w:val="34"/>
    <w:rsid w:val="00FF26DC"/>
  </w:style>
  <w:style w:type="character" w:customStyle="1" w:styleId="tablesChar">
    <w:name w:val="tables Char"/>
    <w:basedOn w:val="ListParagraphChar"/>
    <w:link w:val="tables"/>
    <w:rsid w:val="0034609A"/>
  </w:style>
  <w:style w:type="character" w:styleId="SubtleEmphasis">
    <w:name w:val="Subtle Emphasis"/>
    <w:basedOn w:val="DefaultParagraphFont"/>
    <w:uiPriority w:val="19"/>
    <w:qFormat/>
    <w:rsid w:val="00E06B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6DD6"/>
    <w:rPr>
      <w:i/>
      <w:iCs/>
      <w:color w:val="4472C4" w:themeColor="accent1"/>
    </w:rPr>
  </w:style>
  <w:style w:type="paragraph" w:customStyle="1" w:styleId="undersubtitle">
    <w:name w:val="under subtitle"/>
    <w:basedOn w:val="Normal"/>
    <w:link w:val="undersubtitleChar"/>
    <w:qFormat/>
    <w:rsid w:val="00946DD6"/>
    <w:pPr>
      <w:ind w:left="720"/>
    </w:pPr>
  </w:style>
  <w:style w:type="character" w:customStyle="1" w:styleId="undersubtitleChar">
    <w:name w:val="under subtitle Char"/>
    <w:basedOn w:val="DefaultParagraphFont"/>
    <w:link w:val="undersubtitle"/>
    <w:rsid w:val="00946DD6"/>
  </w:style>
  <w:style w:type="paragraph" w:customStyle="1" w:styleId="DecimalAligned">
    <w:name w:val="Decimal Aligned"/>
    <w:basedOn w:val="Normal"/>
    <w:uiPriority w:val="40"/>
    <w:qFormat/>
    <w:rsid w:val="000C35C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C35C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C35CF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0C35C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82B02"/>
    <w:pPr>
      <w:spacing w:after="100"/>
      <w:ind w:left="660"/>
    </w:pPr>
  </w:style>
  <w:style w:type="paragraph" w:customStyle="1" w:styleId="tables-caption">
    <w:name w:val="tables-caption"/>
    <w:basedOn w:val="Caption"/>
    <w:link w:val="tables-captionChar"/>
    <w:qFormat/>
    <w:rsid w:val="00954482"/>
    <w:pPr>
      <w:keepNext/>
      <w:keepLines/>
      <w:spacing w:before="120" w:after="120"/>
      <w:contextualSpacing w:val="0"/>
      <w:jc w:val="left"/>
    </w:pPr>
  </w:style>
  <w:style w:type="table" w:styleId="PlainTable2">
    <w:name w:val="Plain Table 2"/>
    <w:basedOn w:val="TableNormal"/>
    <w:uiPriority w:val="42"/>
    <w:rsid w:val="00F414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aptionChar">
    <w:name w:val="Caption Char"/>
    <w:basedOn w:val="DefaultParagraphFont"/>
    <w:link w:val="Caption"/>
    <w:uiPriority w:val="35"/>
    <w:rsid w:val="00F217E4"/>
    <w:rPr>
      <w:rFonts w:cstheme="minorHAnsi"/>
      <w:b/>
      <w:bCs/>
      <w:i/>
      <w:iCs/>
      <w:color w:val="990000"/>
      <w:sz w:val="20"/>
      <w:szCs w:val="20"/>
    </w:rPr>
  </w:style>
  <w:style w:type="character" w:customStyle="1" w:styleId="tables-captionChar">
    <w:name w:val="tables-caption Char"/>
    <w:basedOn w:val="CaptionChar"/>
    <w:link w:val="tables-caption"/>
    <w:rsid w:val="00954482"/>
    <w:rPr>
      <w:rFonts w:cstheme="minorHAnsi"/>
      <w:b/>
      <w:bCs/>
      <w:i/>
      <w:iCs/>
      <w:color w:val="990000"/>
      <w:sz w:val="20"/>
      <w:szCs w:val="20"/>
    </w:rPr>
  </w:style>
  <w:style w:type="paragraph" w:customStyle="1" w:styleId="smalltitle">
    <w:name w:val="small title"/>
    <w:basedOn w:val="Normal"/>
    <w:link w:val="smalltitleChar"/>
    <w:qFormat/>
    <w:rsid w:val="00F414DE"/>
    <w:pPr>
      <w:spacing w:before="240" w:after="240"/>
    </w:pPr>
    <w:rPr>
      <w:b/>
      <w:bCs/>
      <w:color w:val="990000"/>
      <w:sz w:val="24"/>
      <w:szCs w:val="24"/>
    </w:rPr>
  </w:style>
  <w:style w:type="character" w:customStyle="1" w:styleId="smalltitleChar">
    <w:name w:val="small title Char"/>
    <w:basedOn w:val="DefaultParagraphFont"/>
    <w:link w:val="smalltitle"/>
    <w:rsid w:val="00F414DE"/>
    <w:rPr>
      <w:b/>
      <w:bCs/>
      <w:color w:val="99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C206B"/>
    <w:rPr>
      <w:i/>
      <w:iCs/>
    </w:rPr>
  </w:style>
  <w:style w:type="table" w:styleId="GridTable4">
    <w:name w:val="Grid Table 4"/>
    <w:basedOn w:val="TableNormal"/>
    <w:uiPriority w:val="49"/>
    <w:rsid w:val="00500A8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500A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75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3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4AF4D9-2F45-CC46-8A98-4FC40363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6209</TotalTime>
  <Pages>1</Pages>
  <Words>1836</Words>
  <Characters>10467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MHAA-USNR System</vt:lpstr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MHAA-USNR System</dc:title>
  <dc:subject>(A Dynamic Website for Alumni Association)</dc:subject>
  <dc:creator>shada kanneh</dc:creator>
  <cp:keywords/>
  <dc:description/>
  <cp:lastModifiedBy>shada kanneh</cp:lastModifiedBy>
  <cp:revision>1895</cp:revision>
  <cp:lastPrinted>2020-12-14T19:53:00Z</cp:lastPrinted>
  <dcterms:created xsi:type="dcterms:W3CDTF">2020-09-05T19:29:00Z</dcterms:created>
  <dcterms:modified xsi:type="dcterms:W3CDTF">2020-12-14T19:54:00Z</dcterms:modified>
</cp:coreProperties>
</file>