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after="240" w:lineRule="auto"/>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System Test Plan</w:t>
      </w:r>
    </w:p>
    <w:p w:rsidR="00000000" w:rsidDel="00000000" w:rsidP="00000000" w:rsidRDefault="00000000" w:rsidRPr="00000000" w14:paraId="00000004">
      <w:pPr>
        <w:spacing w:after="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spacing w:after="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STaTE</w:t>
      </w:r>
    </w:p>
    <w:p w:rsidR="00000000" w:rsidDel="00000000" w:rsidP="00000000" w:rsidRDefault="00000000" w:rsidRPr="00000000" w14:paraId="00000006">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Jesse Slager</w:t>
      </w:r>
    </w:p>
    <w:p w:rsidR="00000000" w:rsidDel="00000000" w:rsidP="00000000" w:rsidRDefault="00000000" w:rsidRPr="00000000" w14:paraId="00000008">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Juliana Altamira</w:t>
      </w:r>
    </w:p>
    <w:p w:rsidR="00000000" w:rsidDel="00000000" w:rsidP="00000000" w:rsidRDefault="00000000" w:rsidRPr="00000000" w14:paraId="00000009">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Carly Bosma</w:t>
      </w:r>
    </w:p>
    <w:p w:rsidR="00000000" w:rsidDel="00000000" w:rsidP="00000000" w:rsidRDefault="00000000" w:rsidRPr="00000000" w14:paraId="0000000A">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 Cevallos</w:t>
      </w:r>
    </w:p>
    <w:p w:rsidR="00000000" w:rsidDel="00000000" w:rsidP="00000000" w:rsidRDefault="00000000" w:rsidRPr="00000000" w14:paraId="0000000B">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Kyle Garber</w:t>
      </w:r>
    </w:p>
    <w:p w:rsidR="00000000" w:rsidDel="00000000" w:rsidP="00000000" w:rsidRDefault="00000000" w:rsidRPr="00000000" w14:paraId="0000000C">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Jeremy Mog</w:t>
      </w:r>
    </w:p>
    <w:p w:rsidR="00000000" w:rsidDel="00000000" w:rsidP="00000000" w:rsidRDefault="00000000" w:rsidRPr="00000000" w14:paraId="0000000D">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AnnaMaria Summer</w:t>
      </w:r>
    </w:p>
    <w:p w:rsidR="00000000" w:rsidDel="00000000" w:rsidP="00000000" w:rsidRDefault="00000000" w:rsidRPr="00000000" w14:paraId="0000000E">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8.47533632287"/>
        <w:gridCol w:w="3158.47533632287"/>
        <w:gridCol w:w="3043.04932735426"/>
        <w:tblGridChange w:id="0">
          <w:tblGrid>
            <w:gridCol w:w="3158.47533632287"/>
            <w:gridCol w:w="3158.47533632287"/>
            <w:gridCol w:w="3043.0493273542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Change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1.0/KG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document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1 &amp;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2</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3.1, 3.2, and 3.3</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6 &amp; 7</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start of Section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1.3/JA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7 &amp; 8</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3.4</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feedback comments from version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4.1 &amp;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document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Initialized/Updated sections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3.1/KG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Section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7</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3.3/JM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7 and 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3.5/JA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3.3.2 and 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3.3.2, removing unnecessary 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r>
    </w:tbl>
    <w:p w:rsidR="00000000" w:rsidDel="00000000" w:rsidP="00000000" w:rsidRDefault="00000000" w:rsidRPr="00000000" w14:paraId="00000052">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240" w:befor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tabs>
              <w:tab w:val="right" w:leader="none" w:pos="9360"/>
            </w:tabs>
            <w:spacing w:before="8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oqmak6px1a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_8oqmak6px1ak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on1593p1209">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_xon1593p1209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lswsn8qadcp7">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_lswsn8qadcp7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avrlzznf1dyg">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_avrlzznf1dyg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n8h1dchqbg77">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_n8h1dchqbg77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gm89ky6xya3">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_xgm89ky6xya3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vtac641at1wl">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3.1.1   Usability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_vtac641at1wl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nigl9cm1ed1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3.1.2   Functional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_nigl9cm1ed1q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suskt4j65ah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3.1.3   Database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_suskt4j65ahi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5ys6hbdaj94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3.1.4   Performance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_5ys6hbdaj94q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ux7y4k5z9bhs">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3.1.5   Documentation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_ux7y4k5z9bhs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ijiwhfathrp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_ijiwhfathrpm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fkp55ex8zfn">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_xfkp55ex8zfn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hfj7h3hfefha">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_hfj7h3hfefha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oijz5tx6sdqv">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_oijz5tx6sdqv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yt8y3wylp1og">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3.3.3   Database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_yt8y3wylp1og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u0xhadfg8rc0">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3.3.4   Performance </w:t>
            </w:r>
          </w:hyperlink>
          <w:r w:rsidDel="00000000" w:rsidR="00000000" w:rsidRPr="00000000">
            <w:rPr>
              <w:rFonts w:ascii="Times New Roman" w:cs="Times New Roman" w:eastAsia="Times New Roman" w:hAnsi="Times New Roman"/>
              <w:rtl w:val="0"/>
            </w:rPr>
            <w:t xml:space="preserve">Testing</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_u0xhadfg8rc0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b8a62nkpplg1">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3.3.5   Documentation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_b8a62nkpplg1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doeongyn74jn">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_doeongyn74jn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5h3ah95wa79f">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_5h3ah95wa79f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ds2ian5an6c7">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_ds2ian5an6c7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za1k2zvo2wk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_za1k2zvo2wkk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2g956iizngzo">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4.1  Execution Plan</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_2g956iizngzo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y6268uc7f443">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_y6268uc7f443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em0ou14mqw85">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_em0ou14mqw85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oh762xilwlgs">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_oh762xilwlgs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4zq06ccfzy2n">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_4zq06ccfzy2n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9azex4ihq53v">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6.1   Environment</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_9azex4ihq53v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u8tunhkub9jh">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_u8tunhkub9jh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xpqvvxgawi0s">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_xpqvvxgawi0s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7rd3uomq45rd">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9.            Appendices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_7rd3uomq45rd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oqmak6px1ak"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79">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on1593p1209"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7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a test plan for STaTE System Testing, produced by the System Testing team.  It describes the testing strategy and approach to testing the team will use to verify that the application meets the established requirements of the stakeholder and development team prior to release.</w:t>
      </w:r>
    </w:p>
    <w:p w:rsidR="00000000" w:rsidDel="00000000" w:rsidP="00000000" w:rsidRDefault="00000000" w:rsidRPr="00000000" w14:paraId="0000007B">
      <w:pPr>
        <w:pStyle w:val="Heading2"/>
        <w:keepNext w:val="0"/>
        <w:keepLines w:val="0"/>
        <w:spacing w:after="80" w:lineRule="auto"/>
        <w:ind w:firstLine="720"/>
        <w:rPr>
          <w:rFonts w:ascii="Times New Roman" w:cs="Times New Roman" w:eastAsia="Times New Roman" w:hAnsi="Times New Roman"/>
          <w:b w:val="1"/>
        </w:rPr>
      </w:pPr>
      <w:bookmarkStart w:colFirst="0" w:colLast="0" w:name="_lswsn8qadcp7"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Objectives</w:t>
      </w:r>
      <w:r w:rsidDel="00000000" w:rsidR="00000000" w:rsidRPr="00000000">
        <w:rPr>
          <w:rtl w:val="0"/>
        </w:rPr>
      </w:r>
    </w:p>
    <w:p w:rsidR="00000000" w:rsidDel="00000000" w:rsidP="00000000" w:rsidRDefault="00000000" w:rsidRPr="00000000" w14:paraId="0000007C">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Meets the requirements, specifications, and organizational rules.</w:t>
      </w:r>
    </w:p>
    <w:p w:rsidR="00000000" w:rsidDel="00000000" w:rsidP="00000000" w:rsidRDefault="00000000" w:rsidRPr="00000000" w14:paraId="0000007D">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Supports the intended organization functions and achieves the required standards.</w:t>
      </w:r>
    </w:p>
    <w:p w:rsidR="00000000" w:rsidDel="00000000" w:rsidP="00000000" w:rsidRDefault="00000000" w:rsidRPr="00000000" w14:paraId="0000007E">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Satisfies the entrance criteria for User Acceptance Testing.</w:t>
      </w:r>
    </w:p>
    <w:p w:rsidR="00000000" w:rsidDel="00000000" w:rsidP="00000000" w:rsidRDefault="00000000" w:rsidRPr="00000000" w14:paraId="0000007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vrlzznf1dyg" w:id="3"/>
      <w:bookmarkEnd w:id="3"/>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Functional Scope</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in the scope of testing for the STaTE System Testing are mentioned in the document attached in the following path:</w:t>
      </w:r>
    </w:p>
    <w:p w:rsidR="00000000" w:rsidDel="00000000" w:rsidP="00000000" w:rsidRDefault="00000000" w:rsidRPr="00000000" w14:paraId="00000081">
      <w:pPr>
        <w:numPr>
          <w:ilvl w:val="0"/>
          <w:numId w:val="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Requirements Specification document: </w:t>
      </w:r>
      <w:hyperlink r:id="rId6">
        <w:r w:rsidDel="00000000" w:rsidR="00000000" w:rsidRPr="00000000">
          <w:rPr>
            <w:rFonts w:ascii="Times New Roman" w:cs="Times New Roman" w:eastAsia="Times New Roman" w:hAnsi="Times New Roman"/>
            <w:color w:val="1155cc"/>
            <w:u w:val="single"/>
            <w:rtl w:val="0"/>
          </w:rPr>
          <w:t xml:space="preserve">https://docs.google.com/document/d/156Tm2S6XeC7pAFM9EftQc5o40jnJkIaA/edit?usp=sharing&amp;ouid=117820271301902277865&amp;rtpof=true&amp;sd=true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numPr>
          <w:ilvl w:val="0"/>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3.1 of this document.</w:t>
      </w:r>
    </w:p>
    <w:p w:rsidR="00000000" w:rsidDel="00000000" w:rsidP="00000000" w:rsidRDefault="00000000" w:rsidRPr="00000000" w14:paraId="0000008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8h1dchqbg77" w:id="4"/>
      <w:bookmarkEnd w:id="4"/>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Overall Strategy and Approach</w:t>
      </w:r>
    </w:p>
    <w:p w:rsidR="00000000" w:rsidDel="00000000" w:rsidP="00000000" w:rsidRDefault="00000000" w:rsidRPr="00000000" w14:paraId="00000084">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gm89ky6xya3" w:id="5"/>
      <w:bookmarkEnd w:id="5"/>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Strategy</w:t>
      </w:r>
    </w:p>
    <w:p w:rsidR="00000000" w:rsidDel="00000000" w:rsidP="00000000" w:rsidRDefault="00000000" w:rsidRPr="00000000" w14:paraId="00000085">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r w:rsidDel="00000000" w:rsidR="00000000" w:rsidRPr="00000000">
        <w:rPr>
          <w:rFonts w:ascii="Times New Roman" w:cs="Times New Roman" w:eastAsia="Times New Roman" w:hAnsi="Times New Roman"/>
          <w:rtl w:val="0"/>
        </w:rPr>
        <w:t xml:space="preserve"> System Testing includes testing of system functionalities within the scope of the project (Refer to Section 2: Functional Scope). System testing activities include the testing of new functionalities, modified functionalities, screen level validations, workflows, functionality access, and testing of internal &amp; external interfaces. Section 3.2 explains what needs to be tested, and the following subsections in 3.1 describe how tests of each type are executed and evaluated.</w:t>
      </w:r>
    </w:p>
    <w:p w:rsidR="00000000" w:rsidDel="00000000" w:rsidP="00000000" w:rsidRDefault="00000000" w:rsidRPr="00000000" w14:paraId="00000086">
      <w:pPr>
        <w:pStyle w:val="Heading3"/>
        <w:spacing w:after="240" w:before="240" w:lineRule="auto"/>
        <w:ind w:left="1440" w:firstLine="0"/>
        <w:jc w:val="both"/>
        <w:rPr/>
      </w:pPr>
      <w:bookmarkStart w:colFirst="0" w:colLast="0" w:name="_vtac641at1wl" w:id="6"/>
      <w:bookmarkEnd w:id="6"/>
      <w:r w:rsidDel="00000000" w:rsidR="00000000" w:rsidRPr="00000000">
        <w:rPr>
          <w:rtl w:val="0"/>
        </w:rPr>
        <w:t xml:space="preserve">3.1.1 </w:t>
        <w:tab/>
        <w:t xml:space="preserve">Usability Testing </w:t>
      </w:r>
    </w:p>
    <w:p w:rsidR="00000000" w:rsidDel="00000000" w:rsidP="00000000" w:rsidRDefault="00000000" w:rsidRPr="00000000" w14:paraId="0000008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To measure and evaluate ease of use of the STaTE system for end-users. Ensure that the system is effective, accurate, and accessible..</w:t>
      </w:r>
    </w:p>
    <w:p w:rsidR="00000000" w:rsidDel="00000000" w:rsidP="00000000" w:rsidRDefault="00000000" w:rsidRPr="00000000" w14:paraId="0000008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Start with screening and pre-test for a general user. Have general users (non-developers) perform use cases as described in the usability test plan as in-test questions. Record the tester's post-test answers.</w:t>
      </w:r>
    </w:p>
    <w:p w:rsidR="00000000" w:rsidDel="00000000" w:rsidP="00000000" w:rsidRDefault="00000000" w:rsidRPr="00000000" w14:paraId="0000008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w:t>
      </w:r>
      <w:r w:rsidDel="00000000" w:rsidR="00000000" w:rsidRPr="00000000">
        <w:rPr>
          <w:rFonts w:ascii="Times New Roman" w:cs="Times New Roman" w:eastAsia="Times New Roman" w:hAnsi="Times New Roman"/>
          <w:rtl w:val="0"/>
        </w:rPr>
        <w:t xml:space="preserve">: When 5-12 prescreened general users have taken and responded to the usability test post-test questions. </w:t>
      </w:r>
    </w:p>
    <w:p w:rsidR="00000000" w:rsidDel="00000000" w:rsidP="00000000" w:rsidRDefault="00000000" w:rsidRPr="00000000" w14:paraId="0000008A">
      <w:pPr>
        <w:pStyle w:val="Heading3"/>
        <w:spacing w:after="240" w:before="240" w:lineRule="auto"/>
        <w:ind w:left="720" w:firstLine="720"/>
        <w:jc w:val="both"/>
        <w:rPr/>
      </w:pPr>
      <w:bookmarkStart w:colFirst="0" w:colLast="0" w:name="_nigl9cm1ed1q" w:id="7"/>
      <w:bookmarkEnd w:id="7"/>
      <w:r w:rsidDel="00000000" w:rsidR="00000000" w:rsidRPr="00000000">
        <w:rPr>
          <w:rtl w:val="0"/>
        </w:rPr>
        <w:t xml:space="preserve">3.1.2</w:t>
        <w:tab/>
        <w:t xml:space="preserve">Functional Testing</w:t>
      </w:r>
    </w:p>
    <w:p w:rsidR="00000000" w:rsidDel="00000000" w:rsidP="00000000" w:rsidRDefault="00000000" w:rsidRPr="00000000" w14:paraId="0000008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The STaTE’s navigation, data entry, data output, and processing according to the specific requirements in the SRS. Provides verification that the software is accurate according to definite inputs and expected outputs. </w:t>
      </w:r>
    </w:p>
    <w:p w:rsidR="00000000" w:rsidDel="00000000" w:rsidP="00000000" w:rsidRDefault="00000000" w:rsidRPr="00000000" w14:paraId="0000008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use cases as described in the use case diagram. When valid data is entered, the corresponding successful result shall yield. When invalid data is entered, the corresponding error result shall yield.</w:t>
      </w:r>
    </w:p>
    <w:p w:rsidR="00000000" w:rsidDel="00000000" w:rsidP="00000000" w:rsidRDefault="00000000" w:rsidRPr="00000000" w14:paraId="0000008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use cases from the use case diagram have been tested and expected results are returned. </w:t>
      </w:r>
    </w:p>
    <w:p w:rsidR="00000000" w:rsidDel="00000000" w:rsidP="00000000" w:rsidRDefault="00000000" w:rsidRPr="00000000" w14:paraId="0000008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Assumption Consideration: </w:t>
      </w:r>
      <w:r w:rsidDel="00000000" w:rsidR="00000000" w:rsidRPr="00000000">
        <w:rPr>
          <w:rFonts w:ascii="Times New Roman" w:cs="Times New Roman" w:eastAsia="Times New Roman" w:hAnsi="Times New Roman"/>
          <w:rtl w:val="0"/>
        </w:rPr>
        <w:t xml:space="preserve">Access to the STaTe system and the corresponding SRS document. </w:t>
      </w:r>
    </w:p>
    <w:p w:rsidR="00000000" w:rsidDel="00000000" w:rsidP="00000000" w:rsidRDefault="00000000" w:rsidRPr="00000000" w14:paraId="0000008F">
      <w:pPr>
        <w:pStyle w:val="Heading3"/>
        <w:spacing w:after="240" w:before="240" w:lineRule="auto"/>
        <w:ind w:left="1440" w:firstLine="0"/>
        <w:jc w:val="both"/>
        <w:rPr/>
      </w:pPr>
      <w:bookmarkStart w:colFirst="0" w:colLast="0" w:name="_suskt4j65ahi" w:id="8"/>
      <w:bookmarkEnd w:id="8"/>
      <w:r w:rsidDel="00000000" w:rsidR="00000000" w:rsidRPr="00000000">
        <w:rPr>
          <w:rtl w:val="0"/>
        </w:rPr>
        <w:t xml:space="preserve">3.1.3</w:t>
        <w:tab/>
        <w:t xml:space="preserve">Database Testing</w:t>
      </w:r>
    </w:p>
    <w:p w:rsidR="00000000" w:rsidDel="00000000" w:rsidP="00000000" w:rsidRDefault="00000000" w:rsidRPr="00000000" w14:paraId="0000009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SQLite database has complete integration with SWA for the proper organizational structure and saving and retrieval of data. </w:t>
      </w:r>
    </w:p>
    <w:p w:rsidR="00000000" w:rsidDel="00000000" w:rsidP="00000000" w:rsidRDefault="00000000" w:rsidRPr="00000000" w14:paraId="0000009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all instances of data saving and retrieval in the </w:t>
      </w:r>
      <w:r w:rsidDel="00000000" w:rsidR="00000000" w:rsidRPr="00000000">
        <w:rPr>
          <w:rFonts w:ascii="Times New Roman" w:cs="Times New Roman" w:eastAsia="Times New Roman" w:hAnsi="Times New Roman"/>
          <w:rtl w:val="0"/>
        </w:rPr>
        <w:t xml:space="preserve">SWA</w:t>
      </w:r>
      <w:r w:rsidDel="00000000" w:rsidR="00000000" w:rsidRPr="00000000">
        <w:rPr>
          <w:rFonts w:ascii="Times New Roman" w:cs="Times New Roman" w:eastAsia="Times New Roman" w:hAnsi="Times New Roman"/>
          <w:rtl w:val="0"/>
        </w:rPr>
        <w:t xml:space="preserve">, and check the SQLite for the test data equality. </w:t>
      </w:r>
    </w:p>
    <w:p w:rsidR="00000000" w:rsidDel="00000000" w:rsidP="00000000" w:rsidRDefault="00000000" w:rsidRPr="00000000" w14:paraId="0000009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the data in the database matches the test data. </w:t>
      </w:r>
    </w:p>
    <w:p w:rsidR="00000000" w:rsidDel="00000000" w:rsidP="00000000" w:rsidRDefault="00000000" w:rsidRPr="00000000" w14:paraId="00000093">
      <w:pPr>
        <w:pStyle w:val="Heading3"/>
        <w:rPr/>
      </w:pPr>
      <w:bookmarkStart w:colFirst="0" w:colLast="0" w:name="_5ys6hbdaj94q" w:id="9"/>
      <w:bookmarkEnd w:id="9"/>
      <w:r w:rsidDel="00000000" w:rsidR="00000000" w:rsidRPr="00000000">
        <w:rPr>
          <w:rtl w:val="0"/>
        </w:rPr>
        <w:t xml:space="preserve">3.1.4 </w:t>
        <w:tab/>
        <w:t xml:space="preserve">Performance Testing</w:t>
      </w:r>
    </w:p>
    <w:p w:rsidR="00000000" w:rsidDel="00000000" w:rsidP="00000000" w:rsidRDefault="00000000" w:rsidRPr="00000000" w14:paraId="0000009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STaTe system can handle real-time scenarios and address issues to deliver an efficient product. Provides verification that the system behaves as expected for various conditions. </w:t>
      </w:r>
    </w:p>
    <w:p w:rsidR="00000000" w:rsidDel="00000000" w:rsidP="00000000" w:rsidRDefault="00000000" w:rsidRPr="00000000" w14:paraId="0000009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condition cases as described in the condition case diagram. When conditions are met, the system shall perform to the standards described in the expected system behavior. </w:t>
      </w:r>
    </w:p>
    <w:p w:rsidR="00000000" w:rsidDel="00000000" w:rsidP="00000000" w:rsidRDefault="00000000" w:rsidRPr="00000000" w14:paraId="0000009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condition cases from the condition case diagram have been tested and expected system behavior has been achieved. </w:t>
      </w:r>
    </w:p>
    <w:p w:rsidR="00000000" w:rsidDel="00000000" w:rsidP="00000000" w:rsidRDefault="00000000" w:rsidRPr="00000000" w14:paraId="00000097">
      <w:pPr>
        <w:pStyle w:val="Heading3"/>
        <w:spacing w:after="240" w:before="240" w:lineRule="auto"/>
        <w:jc w:val="left"/>
        <w:rPr>
          <w:sz w:val="26"/>
          <w:szCs w:val="26"/>
        </w:rPr>
      </w:pPr>
      <w:bookmarkStart w:colFirst="0" w:colLast="0" w:name="_ux7y4k5z9bhs" w:id="10"/>
      <w:bookmarkEnd w:id="10"/>
      <w:r w:rsidDel="00000000" w:rsidR="00000000" w:rsidRPr="00000000">
        <w:rPr>
          <w:sz w:val="26"/>
          <w:szCs w:val="26"/>
          <w:rtl w:val="0"/>
        </w:rPr>
        <w:t xml:space="preserve">3.1.5</w:t>
        <w:tab/>
        <w:t xml:space="preserve">Documentation Testing</w:t>
      </w:r>
    </w:p>
    <w:p w:rsidR="00000000" w:rsidDel="00000000" w:rsidP="00000000" w:rsidRDefault="00000000" w:rsidRPr="00000000" w14:paraId="00000098">
      <w:pPr>
        <w:spacing w:after="240" w:before="24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that the information explained in the documentation, properly matches what is available in the software. Also, checks that the explanation is sufficient and clearly explained.</w:t>
      </w:r>
      <w:r w:rsidDel="00000000" w:rsidR="00000000" w:rsidRPr="00000000">
        <w:rPr>
          <w:rtl w:val="0"/>
        </w:rPr>
      </w:r>
    </w:p>
    <w:p w:rsidR="00000000" w:rsidDel="00000000" w:rsidP="00000000" w:rsidRDefault="00000000" w:rsidRPr="00000000" w14:paraId="0000009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Similar to usability testing, when a general user would attempt to use documentation as described in the test plan, the user would give feedback and results.</w:t>
      </w:r>
    </w:p>
    <w:p w:rsidR="00000000" w:rsidDel="00000000" w:rsidP="00000000" w:rsidRDefault="00000000" w:rsidRPr="00000000" w14:paraId="0000009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5-12 prescreened general users have taken and responded to the post-test questions. </w:t>
      </w:r>
    </w:p>
    <w:p w:rsidR="00000000" w:rsidDel="00000000" w:rsidP="00000000" w:rsidRDefault="00000000" w:rsidRPr="00000000" w14:paraId="0000009B">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ijiwhfathrpm" w:id="11"/>
      <w:bookmarkEnd w:id="11"/>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System Testing Entrance Criteria</w:t>
      </w:r>
    </w:p>
    <w:p w:rsidR="00000000" w:rsidDel="00000000" w:rsidP="00000000" w:rsidRDefault="00000000" w:rsidRPr="00000000" w14:paraId="0000009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start system testing, certain requirements must be met for testing readiness. The readiness can be classified into usability testing, functional testing, and data and documentation testing. </w:t>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STEC-1: Availability of testable code</w:t>
      </w:r>
    </w:p>
    <w:p w:rsidR="00000000" w:rsidDel="00000000" w:rsidP="00000000" w:rsidRDefault="00000000" w:rsidRPr="00000000" w14:paraId="0000009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STEC-2: Defined requirements</w:t>
      </w:r>
    </w:p>
    <w:p w:rsidR="00000000" w:rsidDel="00000000" w:rsidP="00000000" w:rsidRDefault="00000000" w:rsidRPr="00000000" w14:paraId="0000009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STEC-3: Access to necessary test data</w:t>
      </w:r>
    </w:p>
    <w:p w:rsidR="00000000" w:rsidDel="00000000" w:rsidP="00000000" w:rsidRDefault="00000000" w:rsidRPr="00000000" w14:paraId="000000A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STEC-4: Readiness of test cases</w:t>
      </w:r>
    </w:p>
    <w:p w:rsidR="00000000" w:rsidDel="00000000" w:rsidP="00000000" w:rsidRDefault="00000000" w:rsidRPr="00000000" w14:paraId="000000A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STEC-5: Availability of a prepared test environment with the needed tools and resources</w:t>
      </w:r>
    </w:p>
    <w:p w:rsidR="00000000" w:rsidDel="00000000" w:rsidP="00000000" w:rsidRDefault="00000000" w:rsidRPr="00000000" w14:paraId="000000A2">
      <w:pPr>
        <w:spacing w:after="240" w:before="240" w:lineRule="auto"/>
        <w:ind w:left="720" w:firstLine="0"/>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ab/>
        <w:tab/>
        <w:t xml:space="preserve">STEC-6: Ensure preconditions are met and eradicate defects when not met. </w: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fkp55ex8zfn" w:id="12"/>
      <w:bookmarkEnd w:id="12"/>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Types</w:t>
      </w:r>
    </w:p>
    <w:p w:rsidR="00000000" w:rsidDel="00000000" w:rsidP="00000000" w:rsidRDefault="00000000" w:rsidRPr="00000000" w14:paraId="000000A4">
      <w:pPr>
        <w:pStyle w:val="Heading3"/>
        <w:keepNext w:val="0"/>
        <w:keepLines w:val="0"/>
        <w:spacing w:before="280" w:lineRule="auto"/>
        <w:ind w:left="720" w:firstLine="720"/>
        <w:rPr>
          <w:sz w:val="26"/>
          <w:szCs w:val="26"/>
        </w:rPr>
      </w:pPr>
      <w:bookmarkStart w:colFirst="0" w:colLast="0" w:name="_hfj7h3hfefha" w:id="13"/>
      <w:bookmarkEnd w:id="13"/>
      <w:r w:rsidDel="00000000" w:rsidR="00000000" w:rsidRPr="00000000">
        <w:rPr>
          <w:sz w:val="26"/>
          <w:szCs w:val="26"/>
          <w:rtl w:val="0"/>
        </w:rPr>
        <w:t xml:space="preserve">3.3.1</w:t>
      </w:r>
      <w:r w:rsidDel="00000000" w:rsidR="00000000" w:rsidRPr="00000000">
        <w:rPr>
          <w:sz w:val="14"/>
          <w:szCs w:val="14"/>
          <w:rtl w:val="0"/>
        </w:rPr>
        <w:t xml:space="preserve">  </w:t>
        <w:tab/>
      </w:r>
      <w:r w:rsidDel="00000000" w:rsidR="00000000" w:rsidRPr="00000000">
        <w:rPr>
          <w:sz w:val="26"/>
          <w:szCs w:val="26"/>
          <w:rtl w:val="0"/>
        </w:rPr>
        <w:t xml:space="preserve">Usability Testing</w:t>
      </w:r>
    </w:p>
    <w:p w:rsidR="00000000" w:rsidDel="00000000" w:rsidP="00000000" w:rsidRDefault="00000000" w:rsidRPr="00000000" w14:paraId="000000A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 as outlined in the:</w:t>
      </w:r>
    </w:p>
    <w:p w:rsidR="00000000" w:rsidDel="00000000" w:rsidP="00000000" w:rsidRDefault="00000000" w:rsidRPr="00000000" w14:paraId="000000A6">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Quality Attributes, Usability</w:t>
      </w:r>
      <w:r w:rsidDel="00000000" w:rsidR="00000000" w:rsidRPr="00000000">
        <w:rPr>
          <w:rtl w:val="0"/>
        </w:rPr>
      </w:r>
    </w:p>
    <w:p w:rsidR="00000000" w:rsidDel="00000000" w:rsidP="00000000" w:rsidRDefault="00000000" w:rsidRPr="00000000" w14:paraId="000000A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SQA-1:  “After login, both user interfaces shall have a locatable navigation pane on each page.”</w:t>
      </w:r>
    </w:p>
    <w:p w:rsidR="00000000" w:rsidDel="00000000" w:rsidP="00000000" w:rsidRDefault="00000000" w:rsidRPr="00000000" w14:paraId="000000A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SQA-2: “After login, both user interfaces shall have a locatable “Logout” button on each page.“</w:t>
      </w:r>
    </w:p>
    <w:p w:rsidR="00000000" w:rsidDel="00000000" w:rsidP="00000000" w:rsidRDefault="00000000" w:rsidRPr="00000000" w14:paraId="000000A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SQA-3: “On the login page, the username vs password text box must be clearly marked and locatable.”</w:t>
      </w:r>
    </w:p>
    <w:p w:rsidR="00000000" w:rsidDel="00000000" w:rsidP="00000000" w:rsidRDefault="00000000" w:rsidRPr="00000000" w14:paraId="000000A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SQA-4: “On the login page, there must be a marked and locatable “Login” button.”</w:t>
      </w:r>
    </w:p>
    <w:p w:rsidR="00000000" w:rsidDel="00000000" w:rsidP="00000000" w:rsidRDefault="00000000" w:rsidRPr="00000000" w14:paraId="000000A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SQA-5: “Teachers shall be able to set up a mission in 7 clicks.”</w:t>
      </w:r>
    </w:p>
    <w:p w:rsidR="00000000" w:rsidDel="00000000" w:rsidP="00000000" w:rsidRDefault="00000000" w:rsidRPr="00000000" w14:paraId="000000A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SQA-6: “Teachers shall be able to deploy a SimCraft after creating a mission in 10 clicks.”</w:t>
      </w:r>
    </w:p>
    <w:p w:rsidR="00000000" w:rsidDel="00000000" w:rsidP="00000000" w:rsidRDefault="00000000" w:rsidRPr="00000000" w14:paraId="000000A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5.4.2 SQA-7: “The program shall be cross-platform compatible with chromium-based web browsers.”</w:t>
      </w:r>
    </w:p>
    <w:p w:rsidR="00000000" w:rsidDel="00000000" w:rsidP="00000000" w:rsidRDefault="00000000" w:rsidRPr="00000000" w14:paraId="000000A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5.4.3 SQA-8: “The program shall be reusable, so that it may act as a teaching tool long after the project’s development.”</w:t>
      </w:r>
    </w:p>
    <w:p w:rsidR="00000000" w:rsidDel="00000000" w:rsidP="00000000" w:rsidRDefault="00000000" w:rsidRPr="00000000" w14:paraId="000000A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5.4.4 SQA-9 “The program shall be reliable so that the department using this program will not have to (a) go through the code, or (b) employ further senior design groups to attempt to fix the program once developed to the scope of the remainder of the semester.”</w:t>
      </w:r>
    </w:p>
    <w:p w:rsidR="00000000" w:rsidDel="00000000" w:rsidP="00000000" w:rsidRDefault="00000000" w:rsidRPr="00000000" w14:paraId="000000B0">
      <w:pPr>
        <w:pStyle w:val="Heading3"/>
        <w:keepNext w:val="0"/>
        <w:keepLines w:val="0"/>
        <w:spacing w:before="280" w:lineRule="auto"/>
        <w:ind w:left="720" w:firstLine="720"/>
        <w:rPr>
          <w:sz w:val="26"/>
          <w:szCs w:val="26"/>
        </w:rPr>
      </w:pPr>
      <w:bookmarkStart w:colFirst="0" w:colLast="0" w:name="_oijz5tx6sdqv" w:id="14"/>
      <w:bookmarkEnd w:id="14"/>
      <w:r w:rsidDel="00000000" w:rsidR="00000000" w:rsidRPr="00000000">
        <w:rPr>
          <w:sz w:val="26"/>
          <w:szCs w:val="26"/>
          <w:rtl w:val="0"/>
        </w:rPr>
        <w:t xml:space="preserve">3.3.2</w:t>
      </w:r>
      <w:r w:rsidDel="00000000" w:rsidR="00000000" w:rsidRPr="00000000">
        <w:rPr>
          <w:sz w:val="26"/>
          <w:szCs w:val="26"/>
          <w:rtl w:val="0"/>
        </w:rPr>
        <w:t xml:space="preserve">  </w:t>
        <w:tab/>
      </w:r>
      <w:r w:rsidDel="00000000" w:rsidR="00000000" w:rsidRPr="00000000">
        <w:rPr>
          <w:sz w:val="26"/>
          <w:szCs w:val="26"/>
          <w:rtl w:val="0"/>
        </w:rPr>
        <w:t xml:space="preserve">Functional Testing</w:t>
      </w:r>
    </w:p>
    <w:p w:rsidR="00000000" w:rsidDel="00000000" w:rsidP="00000000" w:rsidRDefault="00000000" w:rsidRPr="00000000" w14:paraId="000000B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each element of the component meets the functional requirements of the organization as outlined in the:</w:t>
      </w:r>
    </w:p>
    <w:p w:rsidR="00000000" w:rsidDel="00000000" w:rsidP="00000000" w:rsidRDefault="00000000" w:rsidRPr="00000000" w14:paraId="000000B2">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Organizational / Functional Requirements</w:t>
      </w:r>
    </w:p>
    <w:p w:rsidR="00000000" w:rsidDel="00000000" w:rsidP="00000000" w:rsidRDefault="00000000" w:rsidRPr="00000000" w14:paraId="000000B3">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 rules or conditions</w:t>
      </w:r>
    </w:p>
    <w:p w:rsidR="00000000" w:rsidDel="00000000" w:rsidP="00000000" w:rsidRDefault="00000000" w:rsidRPr="00000000" w14:paraId="000000B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functional documents produced during the course of the project i.e. resolution to issues/change requests/feedback</w:t>
      </w:r>
    </w:p>
    <w:p w:rsidR="00000000" w:rsidDel="00000000" w:rsidP="00000000" w:rsidRDefault="00000000" w:rsidRPr="00000000" w14:paraId="000000B5">
      <w:pPr>
        <w:spacing w:after="240" w:before="240" w:lineRule="auto"/>
        <w:ind w:left="216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Note: IP and Port numbers are dependent on the device running the current server the user is accessing until a proper domain name is acquired.</w:t>
      </w:r>
      <w:r w:rsidDel="00000000" w:rsidR="00000000" w:rsidRPr="00000000">
        <w:rPr>
          <w:rtl w:val="0"/>
        </w:rPr>
      </w:r>
    </w:p>
    <w:p w:rsidR="00000000" w:rsidDel="00000000" w:rsidP="00000000" w:rsidRDefault="00000000" w:rsidRPr="00000000" w14:paraId="000000B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 “SWA shall maintain a hosted web application at (URL TBD).”</w:t>
      </w:r>
    </w:p>
    <w:p w:rsidR="00000000" w:rsidDel="00000000" w:rsidP="00000000" w:rsidRDefault="00000000" w:rsidRPr="00000000" w14:paraId="000000B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SWA-FR-2: “SWA shall maintain a Flight Operator Django app at (URL TBD)/fo/home.”</w:t>
      </w:r>
    </w:p>
    <w:p w:rsidR="00000000" w:rsidDel="00000000" w:rsidP="00000000" w:rsidRDefault="00000000" w:rsidRPr="00000000" w14:paraId="000000B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SWA-FR-3: “SWA shall maintain a Test Conductor Django app at (URL TBD)/tc/home.”</w:t>
      </w:r>
    </w:p>
    <w:p w:rsidR="00000000" w:rsidDel="00000000" w:rsidP="00000000" w:rsidRDefault="00000000" w:rsidRPr="00000000" w14:paraId="000000B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SWA-FR-4: “SWA shall navigate to (URL TBD) when a user enters (URL TBD) in their browser.”</w:t>
      </w:r>
    </w:p>
    <w:p w:rsidR="00000000" w:rsidDel="00000000" w:rsidP="00000000" w:rsidRDefault="00000000" w:rsidRPr="00000000" w14:paraId="000000B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SWA-FR-5: “The home page shall display a “Login” button.”</w:t>
      </w:r>
    </w:p>
    <w:p w:rsidR="00000000" w:rsidDel="00000000" w:rsidP="00000000" w:rsidRDefault="00000000" w:rsidRPr="00000000" w14:paraId="000000B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SWA-FR-6: “The “Login” button displayed on Home Page shall navigate the user’s browser to (URL TBD)/login when selected.”</w:t>
      </w:r>
    </w:p>
    <w:p w:rsidR="00000000" w:rsidDel="00000000" w:rsidP="00000000" w:rsidRDefault="00000000" w:rsidRPr="00000000" w14:paraId="000000B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FOP-FR-1: “The FOP shall enact a visual change of a subsystem when a student changes a value in an input terminal.”</w:t>
      </w:r>
    </w:p>
    <w:p w:rsidR="00000000" w:rsidDel="00000000" w:rsidP="00000000" w:rsidRDefault="00000000" w:rsidRPr="00000000" w14:paraId="000000BD">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FOP-FR-2: “The FOP shall accurately pass user inputs to the control console via commands.”</w:t>
      </w:r>
    </w:p>
    <w:p w:rsidR="00000000" w:rsidDel="00000000" w:rsidP="00000000" w:rsidRDefault="00000000" w:rsidRPr="00000000" w14:paraId="000000BE">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FOP-FR-3: “The FOP shall display all subsystems on the SimCraft to which the Flight Operator is assigned.”</w:t>
      </w:r>
    </w:p>
    <w:p w:rsidR="00000000" w:rsidDel="00000000" w:rsidP="00000000" w:rsidRDefault="00000000" w:rsidRPr="00000000" w14:paraId="000000BF">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FOP-FR-4: “The FOP shall contain a button on a navigation bar to access the Attitude and Control Subsystem (ACS) webpage at (URL TBD)/FO/[SimCraft]/ACS.”</w:t>
      </w:r>
    </w:p>
    <w:p w:rsidR="00000000" w:rsidDel="00000000" w:rsidP="00000000" w:rsidRDefault="00000000" w:rsidRPr="00000000" w14:paraId="000000C0">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FOP-FR-5: “The FOP shall contain a button on a navigation bar to access the Electrical Power Subsystem (EPS) webpage at (URL TBD)/FO/[SimCraft]/EPS.”</w:t>
      </w:r>
    </w:p>
    <w:p w:rsidR="00000000" w:rsidDel="00000000" w:rsidP="00000000" w:rsidRDefault="00000000" w:rsidRPr="00000000" w14:paraId="000000C1">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FOP-FR-6: “The FOP shall contain a button on a navigation bar to access the Thermal Control Subsystem (TCS) webpage at (URL TBD)/FO/[SimCraft]/TCS.”</w:t>
      </w:r>
    </w:p>
    <w:p w:rsidR="00000000" w:rsidDel="00000000" w:rsidP="00000000" w:rsidRDefault="00000000" w:rsidRPr="00000000" w14:paraId="000000C2">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FOP-FR-7: “The FOP shall contain a button on a navigation bar to access the Communications Subsystem (Comms) webpage at (URL TBD)/FO/[SimCraft]/Comms.”</w:t>
      </w:r>
    </w:p>
    <w:p w:rsidR="00000000" w:rsidDel="00000000" w:rsidP="00000000" w:rsidRDefault="00000000" w:rsidRPr="00000000" w14:paraId="000000C3">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FOP-FR-8: “The FOP shall contain a button on a navigation bar to access the Payload Subsystem webpage at (URL TBD)/FO/[SimCraft]/Payload.”</w:t>
      </w:r>
    </w:p>
    <w:p w:rsidR="00000000" w:rsidDel="00000000" w:rsidP="00000000" w:rsidRDefault="00000000" w:rsidRPr="00000000" w14:paraId="000000C4">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“FOP-FR-9: “The FOP shall display notifications for off-nominal SimCraft behavior.”</w:t>
      </w:r>
    </w:p>
    <w:p w:rsidR="00000000" w:rsidDel="00000000" w:rsidP="00000000" w:rsidRDefault="00000000" w:rsidRPr="00000000" w14:paraId="000000C5">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 “TCP shall maintain a hosted web application at (URL TBD).”</w:t>
      </w:r>
    </w:p>
    <w:p w:rsidR="00000000" w:rsidDel="00000000" w:rsidP="00000000" w:rsidRDefault="00000000" w:rsidRPr="00000000" w14:paraId="000000C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 “TCP shall maintain a TC Home Page at (URL TBD)/TC/Home.”</w:t>
      </w:r>
    </w:p>
    <w:p w:rsidR="00000000" w:rsidDel="00000000" w:rsidP="00000000" w:rsidRDefault="00000000" w:rsidRPr="00000000" w14:paraId="000000C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TCP-FR-3: “TCP shall maintain a Class Management Page at (URL TBD)/TC/Home/[ClassName].”</w:t>
      </w:r>
    </w:p>
    <w:p w:rsidR="00000000" w:rsidDel="00000000" w:rsidP="00000000" w:rsidRDefault="00000000" w:rsidRPr="00000000" w14:paraId="000000C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TCP-FR-4: “TCP shall maintain a Simulation Management Page at (URL TBD)/TC/Home/[ClassName]/[SimName].“</w:t>
      </w:r>
    </w:p>
    <w:p w:rsidR="00000000" w:rsidDel="00000000" w:rsidP="00000000" w:rsidRDefault="00000000" w:rsidRPr="00000000" w14:paraId="000000C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TCP-FR-5: “TCP shall maintain a New Mission page at (URL TBD)/TC/Home/[ClassName]/newMission.“</w:t>
      </w:r>
    </w:p>
    <w:p w:rsidR="00000000" w:rsidDel="00000000" w:rsidP="00000000" w:rsidRDefault="00000000" w:rsidRPr="00000000" w14:paraId="000000C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TCP-FR-6: “TCP shall maintain a New Simulation page at (URL TBD)/TC/Home/[ClassName]/newSim.“</w:t>
      </w:r>
    </w:p>
    <w:p w:rsidR="00000000" w:rsidDel="00000000" w:rsidP="00000000" w:rsidRDefault="00000000" w:rsidRPr="00000000" w14:paraId="000000C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TCP-FR-7: “TCP shall maintain a simulation interaction page at (URL TBD)/TC/Home/[ClassName]/[SimName]/FDView“</w:t>
      </w:r>
    </w:p>
    <w:p w:rsidR="00000000" w:rsidDel="00000000" w:rsidP="00000000" w:rsidRDefault="00000000" w:rsidRPr="00000000" w14:paraId="000000C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TCP-FR-8: “SWA shall navigate to (URL TBD)/TC when a user clicks a button to log in as TC.“</w:t>
      </w:r>
    </w:p>
    <w:p w:rsidR="00000000" w:rsidDel="00000000" w:rsidP="00000000" w:rsidRDefault="00000000" w:rsidRPr="00000000" w14:paraId="000000C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TCP-FR-9: “TCP shall navigate to (URL TBD)/TC/Home when a user enters the correct login credentials.“</w:t>
      </w:r>
    </w:p>
    <w:p w:rsidR="00000000" w:rsidDel="00000000" w:rsidP="00000000" w:rsidRDefault="00000000" w:rsidRPr="00000000" w14:paraId="000000C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TCP-FR-10: “TCP shall navigate to (URL TBD)/TC/home/[ClassName] when a class is selected on the TC homepage“.</w:t>
      </w:r>
    </w:p>
    <w:p w:rsidR="00000000" w:rsidDel="00000000" w:rsidP="00000000" w:rsidRDefault="00000000" w:rsidRPr="00000000" w14:paraId="000000C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TCP-FR-11: “TCP shall navigate to (URL TBD)/TC/Home/[ClassName]/newSim when the new simulation button is pressed on the TC Class Management page.“</w:t>
      </w:r>
    </w:p>
    <w:p w:rsidR="00000000" w:rsidDel="00000000" w:rsidP="00000000" w:rsidRDefault="00000000" w:rsidRPr="00000000" w14:paraId="000000D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TCP-FR-12:“ TCP shall navigate to (URL TBD)/TC/Home/[ClassName] when the new simulation submission button is pressed on the New Simulations Page.“</w:t>
      </w:r>
    </w:p>
    <w:p w:rsidR="00000000" w:rsidDel="00000000" w:rsidP="00000000" w:rsidRDefault="00000000" w:rsidRPr="00000000" w14:paraId="000000D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TCP-FR-13: “TCP shall navigate to (URL TBD)/TC/Home/[ClassName]/newMission when the new mission button is pressed on the TC homepage.“</w:t>
      </w:r>
    </w:p>
    <w:p w:rsidR="00000000" w:rsidDel="00000000" w:rsidP="00000000" w:rsidRDefault="00000000" w:rsidRPr="00000000" w14:paraId="000000D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TCP-FR-14: “TCP shall navigate to (URL TBD)/TC/Home/[ClassName] when the new mission submission button is pressed on the New Missions page.“</w:t>
      </w:r>
    </w:p>
    <w:p w:rsidR="00000000" w:rsidDel="00000000" w:rsidP="00000000" w:rsidRDefault="00000000" w:rsidRPr="00000000" w14:paraId="000000D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TCP-FR-15: “TCP shall navigate to (URL TBD)/TC/Home/[ClassName]/[SimName]/FDView when the Simulation name (button/link) is pressed on the simulation management table on the Class management page.“</w:t>
      </w:r>
    </w:p>
    <w:p w:rsidR="00000000" w:rsidDel="00000000" w:rsidP="00000000" w:rsidRDefault="00000000" w:rsidRPr="00000000" w14:paraId="000000D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TCP-FR-16: “TCP shall navigate to (URL TBD)/TC/Home from any TC Page “Home”  button.“</w:t>
      </w:r>
    </w:p>
    <w:p w:rsidR="00000000" w:rsidDel="00000000" w:rsidP="00000000" w:rsidRDefault="00000000" w:rsidRPr="00000000" w14:paraId="000000D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TCP-FR-17: “The login page shall display 2 text boxes: 1 for username, and 1 for password.“</w:t>
      </w:r>
    </w:p>
    <w:p w:rsidR="00000000" w:rsidDel="00000000" w:rsidP="00000000" w:rsidRDefault="00000000" w:rsidRPr="00000000" w14:paraId="000000D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TCP-FR-18: “The login Page shall display a “Login” button.“</w:t>
      </w:r>
    </w:p>
    <w:p w:rsidR="00000000" w:rsidDel="00000000" w:rsidP="00000000" w:rsidRDefault="00000000" w:rsidRPr="00000000" w14:paraId="000000D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TCP-FR-19: “TC Home Page shall display a “Add New Class” button.“</w:t>
      </w:r>
    </w:p>
    <w:p w:rsidR="00000000" w:rsidDel="00000000" w:rsidP="00000000" w:rsidRDefault="00000000" w:rsidRPr="00000000" w14:paraId="000000D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TCP-FR-20: “The “Add New Class” button displayed on TC Home Page shall open a popup window to define a class name and status.“</w:t>
      </w:r>
    </w:p>
    <w:p w:rsidR="00000000" w:rsidDel="00000000" w:rsidP="00000000" w:rsidRDefault="00000000" w:rsidRPr="00000000" w14:paraId="000000D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TCP-FR-21: “TC Home Page shall display a table with all active and inactive classes.“</w:t>
      </w:r>
    </w:p>
    <w:p w:rsidR="00000000" w:rsidDel="00000000" w:rsidP="00000000" w:rsidRDefault="00000000" w:rsidRPr="00000000" w14:paraId="000000D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TCP-FR-22: “The “Settings” button displayed next to every class on TC Home Page shall open a popup window to change the class name, status, and code.“</w:t>
      </w:r>
    </w:p>
    <w:p w:rsidR="00000000" w:rsidDel="00000000" w:rsidP="00000000" w:rsidRDefault="00000000" w:rsidRPr="00000000" w14:paraId="000000D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TCP-FR-23: “TC Class Management Page shall display a “New Sim” button.“</w:t>
      </w:r>
    </w:p>
    <w:p w:rsidR="00000000" w:rsidDel="00000000" w:rsidP="00000000" w:rsidRDefault="00000000" w:rsidRPr="00000000" w14:paraId="000000D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TCP-FR-24: “TC Class Management Page shall display a “New Mission” button.“</w:t>
      </w:r>
    </w:p>
    <w:p w:rsidR="00000000" w:rsidDel="00000000" w:rsidP="00000000" w:rsidRDefault="00000000" w:rsidRPr="00000000" w14:paraId="000000D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TCP-FR-25: “TC Class Management Page shall display a “Manage” (settings) button for each mission and simulation.“</w:t>
      </w:r>
    </w:p>
    <w:p w:rsidR="00000000" w:rsidDel="00000000" w:rsidP="00000000" w:rsidRDefault="00000000" w:rsidRPr="00000000" w14:paraId="000000DE">
      <w:pPr>
        <w:spacing w:after="240" w:before="240" w:line="276" w:lineRule="auto"/>
        <w:ind w:left="21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System Requirements Specification, TCP-FR-26: “TC Class Manage Page shall display a “Operators” button for each simulation.“</w:t>
      </w:r>
      <w:r w:rsidDel="00000000" w:rsidR="00000000" w:rsidRPr="00000000">
        <w:rPr>
          <w:rtl w:val="0"/>
        </w:rPr>
      </w:r>
    </w:p>
    <w:p w:rsidR="00000000" w:rsidDel="00000000" w:rsidP="00000000" w:rsidRDefault="00000000" w:rsidRPr="00000000" w14:paraId="000000D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w:t>
      </w:r>
      <w:r w:rsidDel="00000000" w:rsidR="00000000" w:rsidRPr="00000000">
        <w:rPr>
          <w:rFonts w:ascii="Times New Roman" w:cs="Times New Roman" w:eastAsia="Times New Roman" w:hAnsi="Times New Roman"/>
          <w:rtl w:val="0"/>
        </w:rPr>
        <w:t xml:space="preserve">TCP-FR-27: “The “Home” button displayed on the Class Management Page shall navigate the TC user’s browser to (URL TBD)/TC/Home when selected.“</w:t>
      </w:r>
    </w:p>
    <w:p w:rsidR="00000000" w:rsidDel="00000000" w:rsidP="00000000" w:rsidRDefault="00000000" w:rsidRPr="00000000" w14:paraId="000000E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TCP-FR-28: “The Simulation Interaction Page shall display information about the active simulations.“</w:t>
      </w:r>
    </w:p>
    <w:p w:rsidR="00000000" w:rsidDel="00000000" w:rsidP="00000000" w:rsidRDefault="00000000" w:rsidRPr="00000000" w14:paraId="000000E1">
      <w:pPr>
        <w:spacing w:after="240" w:before="240" w:line="276" w:lineRule="auto"/>
        <w:ind w:left="21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System Requirements Specification, TCP-FR-29: “The Simulation Interaction Page shall show what the simulation Fight Director sees.“</w:t>
      </w:r>
      <w:r w:rsidDel="00000000" w:rsidR="00000000" w:rsidRPr="00000000">
        <w:rPr>
          <w:rtl w:val="0"/>
        </w:rPr>
      </w:r>
    </w:p>
    <w:p w:rsidR="00000000" w:rsidDel="00000000" w:rsidP="00000000" w:rsidRDefault="00000000" w:rsidRPr="00000000" w14:paraId="000000E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w:t>
      </w:r>
      <w:r w:rsidDel="00000000" w:rsidR="00000000" w:rsidRPr="00000000">
        <w:rPr>
          <w:rFonts w:ascii="Times New Roman" w:cs="Times New Roman" w:eastAsia="Times New Roman" w:hAnsi="Times New Roman"/>
          <w:rtl w:val="0"/>
        </w:rPr>
        <w:t xml:space="preserve">TCP-FR-30: “The “Home” button displayed on the Simulation Interaction Page shall navigate the TC user’s browser to (URL TBD)/TC/Home/[ClassName]/[SimName]/FDView when selected.”</w:t>
      </w:r>
    </w:p>
    <w:p w:rsidR="00000000" w:rsidDel="00000000" w:rsidP="00000000" w:rsidRDefault="00000000" w:rsidRPr="00000000" w14:paraId="000000E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 “The Control Console shall present the indicators given by SimCraft.”</w:t>
      </w:r>
    </w:p>
    <w:p w:rsidR="00000000" w:rsidDel="00000000" w:rsidP="00000000" w:rsidRDefault="00000000" w:rsidRPr="00000000" w14:paraId="000000E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Console-FR-2: “The Control Console shall allow commands for the control moment gyroscope (CMG) roll, pitch, and yaw angle ranges.”</w:t>
      </w:r>
    </w:p>
    <w:p w:rsidR="00000000" w:rsidDel="00000000" w:rsidP="00000000" w:rsidRDefault="00000000" w:rsidRPr="00000000" w14:paraId="000000E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Console-FR-3: “The Control Console shall allow commands for XYZ stabilization.”</w:t>
      </w:r>
    </w:p>
    <w:p w:rsidR="00000000" w:rsidDel="00000000" w:rsidP="00000000" w:rsidRDefault="00000000" w:rsidRPr="00000000" w14:paraId="000000E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Console-FR-4: “The Control Console shall allow commands for the telemetry transfer.”</w:t>
      </w:r>
    </w:p>
    <w:p w:rsidR="00000000" w:rsidDel="00000000" w:rsidP="00000000" w:rsidRDefault="00000000" w:rsidRPr="00000000" w14:paraId="000000E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Console-FR-5: “The Control Console shall allow commands to verify the signal status.”</w:t>
      </w:r>
    </w:p>
    <w:p w:rsidR="00000000" w:rsidDel="00000000" w:rsidP="00000000" w:rsidRDefault="00000000" w:rsidRPr="00000000" w14:paraId="000000E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Console-FR-6: “The Control Console shall provide monitoring capabilities for the Electrical Power Subsystem.”</w:t>
      </w:r>
    </w:p>
    <w:p w:rsidR="00000000" w:rsidDel="00000000" w:rsidP="00000000" w:rsidRDefault="00000000" w:rsidRPr="00000000" w14:paraId="000000E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Console-FR-7: “The Control Console shall allow commands for Standby mode for the ACS, EPS, TCS, and payload power systems.”</w:t>
      </w:r>
    </w:p>
    <w:p w:rsidR="00000000" w:rsidDel="00000000" w:rsidP="00000000" w:rsidRDefault="00000000" w:rsidRPr="00000000" w14:paraId="000000E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Console-FR-8: “The Control Console shall allow commands for the solar panel electrical charge and dissipation.”</w:t>
      </w:r>
    </w:p>
    <w:p w:rsidR="00000000" w:rsidDel="00000000" w:rsidP="00000000" w:rsidRDefault="00000000" w:rsidRPr="00000000" w14:paraId="000000E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Console-FR-9: “The Control Console shall allow commands for the telemetry transfer.”</w:t>
      </w:r>
    </w:p>
    <w:p w:rsidR="00000000" w:rsidDel="00000000" w:rsidP="00000000" w:rsidRDefault="00000000" w:rsidRPr="00000000" w14:paraId="000000E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Console-FR-10: “The Control Console shall provide monitoring capabilities for the Thermal Control Subsystem.”</w:t>
      </w:r>
    </w:p>
    <w:p w:rsidR="00000000" w:rsidDel="00000000" w:rsidP="00000000" w:rsidRDefault="00000000" w:rsidRPr="00000000" w14:paraId="000000E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Console-FR-11: “The Control Console shall allow commands for heating and cooling of the Comm’s transceiver, antenna, and amplifier attributes.”</w:t>
      </w:r>
    </w:p>
    <w:p w:rsidR="00000000" w:rsidDel="00000000" w:rsidP="00000000" w:rsidRDefault="00000000" w:rsidRPr="00000000" w14:paraId="000000E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Console-FR-12: “The Control Console shall allow commands for heating and cooling of the ACS’s CMGs and sensor attributes.”</w:t>
      </w:r>
    </w:p>
    <w:p w:rsidR="00000000" w:rsidDel="00000000" w:rsidP="00000000" w:rsidRDefault="00000000" w:rsidRPr="00000000" w14:paraId="000000E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Console-FR-13: “The Control Console shall allow commands for heating and cooling of the payload's camera attribute.”</w:t>
      </w:r>
    </w:p>
    <w:p w:rsidR="00000000" w:rsidDel="00000000" w:rsidP="00000000" w:rsidRDefault="00000000" w:rsidRPr="00000000" w14:paraId="000000F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Console-FR-14: “The Control Console shall allow commands for heating and cooling of the EPS’s solar panel and battery temperature attributes.”</w:t>
      </w:r>
    </w:p>
    <w:p w:rsidR="00000000" w:rsidDel="00000000" w:rsidP="00000000" w:rsidRDefault="00000000" w:rsidRPr="00000000" w14:paraId="000000F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Console-FR-15: “The Control Console shall allow commands for the telemetry transfer.”</w:t>
      </w:r>
    </w:p>
    <w:p w:rsidR="00000000" w:rsidDel="00000000" w:rsidP="00000000" w:rsidRDefault="00000000" w:rsidRPr="00000000" w14:paraId="000000F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Console-FR-16: “The Control Console shall provide monitoring capabilities for the Communications Control Subsystem.”</w:t>
      </w:r>
    </w:p>
    <w:p w:rsidR="00000000" w:rsidDel="00000000" w:rsidP="00000000" w:rsidRDefault="00000000" w:rsidRPr="00000000" w14:paraId="000000F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Console-FR-17: “The Control Console shall provide monitoring capabilities for the payloads.”</w:t>
      </w:r>
    </w:p>
    <w:p w:rsidR="00000000" w:rsidDel="00000000" w:rsidP="00000000" w:rsidRDefault="00000000" w:rsidRPr="00000000" w14:paraId="000000F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Console-FR-18: “The Control Console shall allow a command to capture a photo.”</w:t>
      </w:r>
    </w:p>
    <w:p w:rsidR="00000000" w:rsidDel="00000000" w:rsidP="00000000" w:rsidRDefault="00000000" w:rsidRPr="00000000" w14:paraId="000000F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 “The Simulation Engine Attitude and Control console shall control the SimCraft in a Low Earth Orbit (LEO).”</w:t>
      </w:r>
    </w:p>
    <w:p w:rsidR="00000000" w:rsidDel="00000000" w:rsidP="00000000" w:rsidRDefault="00000000" w:rsidRPr="00000000" w14:paraId="000000F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Engine-FR-2: “The Simulation Engine Attitude and Control console shall control the SimCraft's exposure to sunlight for ½ of the SimCrafts orbit.”</w:t>
      </w:r>
    </w:p>
    <w:p w:rsidR="00000000" w:rsidDel="00000000" w:rsidP="00000000" w:rsidRDefault="00000000" w:rsidRPr="00000000" w14:paraId="000000F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Engine-FR-3: “The Simulation Engine Attitude and Control console shall control sensors related to the Attitude and Control Subsystem, with nominal and off-nominal values.”</w:t>
      </w:r>
    </w:p>
    <w:p w:rsidR="00000000" w:rsidDel="00000000" w:rsidP="00000000" w:rsidRDefault="00000000" w:rsidRPr="00000000" w14:paraId="000000F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Engine-FR-4: “The Simulation Engine Electrical Power console shall provide power to SimCraft via power stored in the system’s batteries.”</w:t>
      </w:r>
    </w:p>
    <w:p w:rsidR="00000000" w:rsidDel="00000000" w:rsidP="00000000" w:rsidRDefault="00000000" w:rsidRPr="00000000" w14:paraId="000000F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Engine-FR-5: “The Simulation Engine Electrical Power console shall distribute power as needed to the payload.”</w:t>
      </w:r>
    </w:p>
    <w:p w:rsidR="00000000" w:rsidDel="00000000" w:rsidP="00000000" w:rsidRDefault="00000000" w:rsidRPr="00000000" w14:paraId="000000F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Engine-FR-6: “The Simulation Engine Electrical Power console shall have the ability to distribute power to the payload as needed, with excess power stored in the system’s batteries.”</w:t>
      </w:r>
    </w:p>
    <w:p w:rsidR="00000000" w:rsidDel="00000000" w:rsidP="00000000" w:rsidRDefault="00000000" w:rsidRPr="00000000" w14:paraId="000000F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Engine-FR-7: “The Simulation Engine Electrical Power console shall have the ability to distribute power in the batteries to the SimCraft when the object is within Earth’s shadow.”</w:t>
      </w:r>
    </w:p>
    <w:p w:rsidR="00000000" w:rsidDel="00000000" w:rsidP="00000000" w:rsidRDefault="00000000" w:rsidRPr="00000000" w14:paraId="000000F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Engine-FR-8: “The Simulation Engine Electrical Power console shall monitor solar panel power production, related to the angle of incidence with the sun, where the angle of incidence is defined as the angle between a line normal to the surface of the solar panel and the line pointing to the SimCraft to the sun.”</w:t>
      </w:r>
    </w:p>
    <w:p w:rsidR="00000000" w:rsidDel="00000000" w:rsidP="00000000" w:rsidRDefault="00000000" w:rsidRPr="00000000" w14:paraId="000000F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Engine-FR-9: “The Simulation Engine Electrical Power console shall have the ability to control the angle of incidence of the SimCraft only to one degree of rotational freedom.”</w:t>
      </w:r>
    </w:p>
    <w:p w:rsidR="00000000" w:rsidDel="00000000" w:rsidP="00000000" w:rsidRDefault="00000000" w:rsidRPr="00000000" w14:paraId="000000F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Engine-FR-10: “The Simulation Engine Electrical Power console shall monitor the ACS, presumed to maintain an incidence angle of +/- 5 Degrees when operating normally, allowing for maximal energy capture during the daylight portion of the SimCraft orbit.”</w:t>
      </w:r>
    </w:p>
    <w:p w:rsidR="00000000" w:rsidDel="00000000" w:rsidP="00000000" w:rsidRDefault="00000000" w:rsidRPr="00000000" w14:paraId="000000F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Engine-FR-11: “The Simulation Engine Thermal Control console shall control SimCraft's internal temperature.”</w:t>
      </w:r>
    </w:p>
    <w:p w:rsidR="00000000" w:rsidDel="00000000" w:rsidP="00000000" w:rsidRDefault="00000000" w:rsidRPr="00000000" w14:paraId="0000010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Engine-FR-12: “The Simulation Engine Thermal Control console shall control thermal exposure in a new attitude position.”</w:t>
      </w:r>
    </w:p>
    <w:p w:rsidR="00000000" w:rsidDel="00000000" w:rsidP="00000000" w:rsidRDefault="00000000" w:rsidRPr="00000000" w14:paraId="0000010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Engine-FR-13: “The Simulation Engine Communications console shall control SimCraft's communication between the Ku-Band satellite antenna and a group station antenna.”</w:t>
      </w:r>
    </w:p>
    <w:p w:rsidR="00000000" w:rsidDel="00000000" w:rsidP="00000000" w:rsidRDefault="00000000" w:rsidRPr="00000000" w14:paraId="0000010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Engine-FR-14: “The Simulation Engine Thermal Control console shall control transmission frequencies and gain values to process and transmit images.”</w:t>
      </w:r>
    </w:p>
    <w:p w:rsidR="00000000" w:rsidDel="00000000" w:rsidP="00000000" w:rsidRDefault="00000000" w:rsidRPr="00000000" w14:paraId="0000010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Engine-FR-15: “The Simulation Engine Payload console shall control SimCraft's ability to capture the imagery of a target during a flyover period based on GPS coordinates.”</w:t>
      </w:r>
    </w:p>
    <w:p w:rsidR="00000000" w:rsidDel="00000000" w:rsidP="00000000" w:rsidRDefault="00000000" w:rsidRPr="00000000" w14:paraId="0000010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 “The Attitude and Contol Subsystem shall monitor the spacecraft's angle of incidence toward the sun and earth using GPS coordinates.”</w:t>
      </w:r>
    </w:p>
    <w:p w:rsidR="00000000" w:rsidDel="00000000" w:rsidP="00000000" w:rsidRDefault="00000000" w:rsidRPr="00000000" w14:paraId="0000010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SimCraft-FR-2: “The Attitude and Contol Subsystem shall monitor the spacecraft's degrees of freedom as roll, pitch, and yaw degree values.”</w:t>
      </w:r>
    </w:p>
    <w:p w:rsidR="00000000" w:rsidDel="00000000" w:rsidP="00000000" w:rsidRDefault="00000000" w:rsidRPr="00000000" w14:paraId="0000010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SimCraft-FR-3: “The Attitude and Contol Subsystem shall monitor the spacecraft’s CMG roll, pitch, and yaw values to determine the spacecraft’s angular acceleration.”</w:t>
      </w:r>
    </w:p>
    <w:p w:rsidR="00000000" w:rsidDel="00000000" w:rsidP="00000000" w:rsidRDefault="00000000" w:rsidRPr="00000000" w14:paraId="0000010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SimCraft-FR-4: “The Electrical Power Subsystem shall monitor the spacecraft orbit and solar arrays alignment showing energy-gathering efficiency.”</w:t>
      </w:r>
    </w:p>
    <w:p w:rsidR="00000000" w:rsidDel="00000000" w:rsidP="00000000" w:rsidRDefault="00000000" w:rsidRPr="00000000" w14:paraId="0000010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SimCraft-FR-5: “The Electrical Power Subsystem shall monitor the spacecraft’s electrical status and command full power to the satellite in preparation for the payload power needs to capture a System Requirements Specification, image.”</w:t>
      </w:r>
    </w:p>
    <w:p w:rsidR="00000000" w:rsidDel="00000000" w:rsidP="00000000" w:rsidRDefault="00000000" w:rsidRPr="00000000" w14:paraId="0000010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SimCraft-FR-6: “The Electrical Power Subsystem shall monitor the spacecraft’s state in order to delegate additional power for a mission for any unforeseen anomalies.”</w:t>
      </w:r>
    </w:p>
    <w:p w:rsidR="00000000" w:rsidDel="00000000" w:rsidP="00000000" w:rsidRDefault="00000000" w:rsidRPr="00000000" w14:paraId="0000010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SimCraft-FR-7: “The Electrical Power Subsystem shall monitor the spacecraft’s signal status and stability between the Ku-Band satellite antenna and a ground station.”</w:t>
      </w:r>
    </w:p>
    <w:p w:rsidR="00000000" w:rsidDel="00000000" w:rsidP="00000000" w:rsidRDefault="00000000" w:rsidRPr="00000000" w14:paraId="0000010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SimCraft-FR-8: “The Thermal Control Subsystem shall monitor the spacecraft’s internal temperature to prevent overheating or over-cooling in a new attitude position.”</w:t>
      </w:r>
    </w:p>
    <w:p w:rsidR="00000000" w:rsidDel="00000000" w:rsidP="00000000" w:rsidRDefault="00000000" w:rsidRPr="00000000" w14:paraId="0000010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SimCraft-FR-9: “The Communication Control Subsystem shall monitor the spacecraft’s wireless connection with ground stations.”</w:t>
      </w:r>
    </w:p>
    <w:p w:rsidR="00000000" w:rsidDel="00000000" w:rsidP="00000000" w:rsidRDefault="00000000" w:rsidRPr="00000000" w14:paraId="0000010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SimCraft-FR-10: “The Communication Subsystem shall monitor the spacecraft’s signal status and stability between the Ku-Band satellite antenna and a ground station.”</w:t>
      </w:r>
    </w:p>
    <w:p w:rsidR="00000000" w:rsidDel="00000000" w:rsidP="00000000" w:rsidRDefault="00000000" w:rsidRPr="00000000" w14:paraId="0000010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SimCraft-FR-11: “The Payload Control Subsystem shall monitor the spacecraft’s geological position above the earth given by GPS coordinates.”</w:t>
      </w:r>
    </w:p>
    <w:p w:rsidR="00000000" w:rsidDel="00000000" w:rsidP="00000000" w:rsidRDefault="00000000" w:rsidRPr="00000000" w14:paraId="0000010F">
      <w:pPr>
        <w:spacing w:after="240" w:before="240"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3"/>
        <w:spacing w:after="240" w:before="240" w:lineRule="auto"/>
        <w:ind w:left="1440" w:firstLine="0"/>
        <w:jc w:val="both"/>
        <w:rPr/>
      </w:pPr>
      <w:bookmarkStart w:colFirst="0" w:colLast="0" w:name="_yt8y3wylp1og" w:id="15"/>
      <w:bookmarkEnd w:id="15"/>
      <w:r w:rsidDel="00000000" w:rsidR="00000000" w:rsidRPr="00000000">
        <w:rPr>
          <w:rtl w:val="0"/>
        </w:rPr>
        <w:t xml:space="preserve">3.3.3</w:t>
        <w:tab/>
        <w:t xml:space="preserve">Database Testing</w:t>
      </w:r>
    </w:p>
    <w:p w:rsidR="00000000" w:rsidDel="00000000" w:rsidP="00000000" w:rsidRDefault="00000000" w:rsidRPr="00000000" w14:paraId="0000011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database meets the needs of the STaTE system and functions correctly as outlined in the:</w:t>
      </w:r>
    </w:p>
    <w:p w:rsidR="00000000" w:rsidDel="00000000" w:rsidP="00000000" w:rsidRDefault="00000000" w:rsidRPr="00000000" w14:paraId="00000112">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Database </w:t>
      </w:r>
      <w:r w:rsidDel="00000000" w:rsidR="00000000" w:rsidRPr="00000000">
        <w:rPr>
          <w:rFonts w:ascii="Times New Roman" w:cs="Times New Roman" w:eastAsia="Times New Roman" w:hAnsi="Times New Roman"/>
          <w:rtl w:val="0"/>
        </w:rPr>
        <w:t xml:space="preserve">Requirements (SRS: 6.1)</w:t>
      </w:r>
    </w:p>
    <w:p w:rsidR="00000000" w:rsidDel="00000000" w:rsidP="00000000" w:rsidRDefault="00000000" w:rsidRPr="00000000" w14:paraId="0000011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DR-1: “The database shall store simulation states, which consist of all information of each simulation at a given time.“</w:t>
      </w:r>
    </w:p>
    <w:p w:rsidR="00000000" w:rsidDel="00000000" w:rsidP="00000000" w:rsidRDefault="00000000" w:rsidRPr="00000000" w14:paraId="0000011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DR-2: “The database shall be able to send and receive data sets from the program.”</w:t>
      </w:r>
    </w:p>
    <w:p w:rsidR="00000000" w:rsidDel="00000000" w:rsidP="00000000" w:rsidRDefault="00000000" w:rsidRPr="00000000" w14:paraId="0000011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DR-3: “The database shall be able to store text communications from users after a simulation has concluded.”</w:t>
      </w:r>
    </w:p>
    <w:p w:rsidR="00000000" w:rsidDel="00000000" w:rsidP="00000000" w:rsidRDefault="00000000" w:rsidRPr="00000000" w14:paraId="00000116">
      <w:pPr>
        <w:pStyle w:val="Heading3"/>
        <w:spacing w:after="240" w:before="240" w:lineRule="auto"/>
        <w:ind w:left="1440" w:firstLine="0"/>
        <w:jc w:val="both"/>
        <w:rPr/>
      </w:pPr>
      <w:bookmarkStart w:colFirst="0" w:colLast="0" w:name="_u0xhadfg8rc0" w:id="16"/>
      <w:bookmarkEnd w:id="16"/>
      <w:r w:rsidDel="00000000" w:rsidR="00000000" w:rsidRPr="00000000">
        <w:rPr>
          <w:rtl w:val="0"/>
        </w:rPr>
        <w:t xml:space="preserve">3.3.4</w:t>
        <w:tab/>
        <w:t xml:space="preserve">Performance testing</w:t>
      </w:r>
    </w:p>
    <w:p w:rsidR="00000000" w:rsidDel="00000000" w:rsidP="00000000" w:rsidRDefault="00000000" w:rsidRPr="00000000" w14:paraId="0000011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system meets the required performance behavior at various load conditions as outlined in the: </w:t>
      </w:r>
    </w:p>
    <w:p w:rsidR="00000000" w:rsidDel="00000000" w:rsidP="00000000" w:rsidRDefault="00000000" w:rsidRPr="00000000" w14:paraId="00000118">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Performance</w:t>
      </w:r>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119">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Business conditions</w:t>
      </w:r>
    </w:p>
    <w:p w:rsidR="00000000" w:rsidDel="00000000" w:rsidP="00000000" w:rsidRDefault="00000000" w:rsidRPr="00000000" w14:paraId="0000011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 “The program shall not exceed a response time of 10 ms from connections made in the United States unless the current number of users exceeds the maximum number of users.”</w:t>
      </w:r>
    </w:p>
    <w:p w:rsidR="00000000" w:rsidDel="00000000" w:rsidP="00000000" w:rsidRDefault="00000000" w:rsidRPr="00000000" w14:paraId="0000011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PR-2: “The program shall not exceed a response time of 20 ms from the connections made in the United States unless the current number of users exceeds double the maximum number of users.”</w:t>
      </w:r>
    </w:p>
    <w:p w:rsidR="00000000" w:rsidDel="00000000" w:rsidP="00000000" w:rsidRDefault="00000000" w:rsidRPr="00000000" w14:paraId="0000011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PR-3: “The program shall be capable of running 15 simulated missions in tandem while connected with the maximum number of users.”</w:t>
      </w:r>
    </w:p>
    <w:p w:rsidR="00000000" w:rsidDel="00000000" w:rsidP="00000000" w:rsidRDefault="00000000" w:rsidRPr="00000000" w14:paraId="0000011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PR-4: “Local spacecraft data written regarding a simulated spacecraft shall not exceed 2 GB in size per simulated mission.”</w:t>
      </w:r>
    </w:p>
    <w:p w:rsidR="00000000" w:rsidDel="00000000" w:rsidP="00000000" w:rsidRDefault="00000000" w:rsidRPr="00000000" w14:paraId="0000011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PR-5: “The program shall update data transmitted to the connected user no less than every 5 seconds.”</w:t>
      </w:r>
    </w:p>
    <w:p w:rsidR="00000000" w:rsidDel="00000000" w:rsidP="00000000" w:rsidRDefault="00000000" w:rsidRPr="00000000" w14:paraId="0000011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PR-6: “The program shall save the simulated spacecraft data every 15 minutes..”</w:t>
      </w:r>
    </w:p>
    <w:p w:rsidR="00000000" w:rsidDel="00000000" w:rsidP="00000000" w:rsidRDefault="00000000" w:rsidRPr="00000000" w14:paraId="0000012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PR-7: “The program shall save all flight conductor and flight operator inputs entered through the terminal.”</w:t>
      </w:r>
    </w:p>
    <w:p w:rsidR="00000000" w:rsidDel="00000000" w:rsidP="00000000" w:rsidRDefault="00000000" w:rsidRPr="00000000" w14:paraId="0000012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PR-8: “In the event that the program suffers an error that ceases runtime, the program shall not lose any local data regarding conductor inputs.”</w:t>
      </w:r>
    </w:p>
    <w:p w:rsidR="00000000" w:rsidDel="00000000" w:rsidP="00000000" w:rsidRDefault="00000000" w:rsidRPr="00000000" w14:paraId="0000012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PR-9: “In the event that the program suffers an error that ceases runtime, the program shall not lose any local data regarding a simulated spacecraft.”</w:t>
      </w:r>
    </w:p>
    <w:p w:rsidR="00000000" w:rsidDel="00000000" w:rsidP="00000000" w:rsidRDefault="00000000" w:rsidRPr="00000000" w14:paraId="0000012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PR-10: “In the event that the program suffers an error that ceases runtime, the program shall attempt to restart the corresponding simulation using the latest version of the save data.”</w:t>
      </w:r>
    </w:p>
    <w:p w:rsidR="00000000" w:rsidDel="00000000" w:rsidP="00000000" w:rsidRDefault="00000000" w:rsidRPr="00000000" w14:paraId="0000012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PR-11: “In the event that the program suffers an error that ceases runtime, the program shall alert all Test Conductor users.”</w:t>
      </w:r>
    </w:p>
    <w:p w:rsidR="00000000" w:rsidDel="00000000" w:rsidP="00000000" w:rsidRDefault="00000000" w:rsidRPr="00000000" w14:paraId="00000125">
      <w:pPr>
        <w:pStyle w:val="Heading3"/>
        <w:spacing w:after="240" w:before="240" w:lineRule="auto"/>
        <w:ind w:left="1440" w:firstLine="0"/>
        <w:jc w:val="both"/>
        <w:rPr/>
      </w:pPr>
      <w:bookmarkStart w:colFirst="0" w:colLast="0" w:name="_b8a62nkpplg1" w:id="17"/>
      <w:bookmarkEnd w:id="17"/>
      <w:r w:rsidDel="00000000" w:rsidR="00000000" w:rsidRPr="00000000">
        <w:rPr>
          <w:rtl w:val="0"/>
        </w:rPr>
        <w:t xml:space="preserve">3.3.5</w:t>
        <w:tab/>
        <w:t xml:space="preserve">Documentation Testing</w:t>
      </w:r>
    </w:p>
    <w:p w:rsidR="00000000" w:rsidDel="00000000" w:rsidP="00000000" w:rsidRDefault="00000000" w:rsidRPr="00000000" w14:paraId="0000012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describes all of the user guides, readme files, and system manuals that are provided with the software in order for the user to understand the STaTE system. The objective of this testing is to ensure that what is explained in the documentation, properly matches what is available in the software as outlined in</w:t>
      </w:r>
    </w:p>
    <w:p w:rsidR="00000000" w:rsidDel="00000000" w:rsidP="00000000" w:rsidRDefault="00000000" w:rsidRPr="00000000" w14:paraId="0000012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User Documentation (SRS 2.6)</w:t>
      </w:r>
    </w:p>
    <w:p w:rsidR="00000000" w:rsidDel="00000000" w:rsidP="00000000" w:rsidRDefault="00000000" w:rsidRPr="00000000" w14:paraId="0000012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UD-STANDARD-1: “The documentation will be provided online through the web application.”</w:t>
      </w:r>
    </w:p>
    <w:p w:rsidR="00000000" w:rsidDel="00000000" w:rsidP="00000000" w:rsidRDefault="00000000" w:rsidRPr="00000000" w14:paraId="0000012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UD-STANDARD-2: “The documentation can be downloaded, sent, or given in the physical form to users.”</w:t>
      </w:r>
    </w:p>
    <w:p w:rsidR="00000000" w:rsidDel="00000000" w:rsidP="00000000" w:rsidRDefault="00000000" w:rsidRPr="00000000" w14:paraId="0000012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UD-STANDARD-3: “The intended audience of the documentation are the teachers conducting spacecraft control center training and the students in training. “</w: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rFonts w:ascii="Times New Roman" w:cs="Times New Roman" w:eastAsia="Times New Roman" w:hAnsi="Times New Roman"/>
          <w:b w:val="1"/>
          <w:sz w:val="34"/>
          <w:szCs w:val="34"/>
        </w:rPr>
      </w:pPr>
      <w:bookmarkStart w:colFirst="0" w:colLast="0" w:name="_doeongyn74jn" w:id="18"/>
      <w:bookmarkEnd w:id="18"/>
      <w:r w:rsidDel="00000000" w:rsidR="00000000" w:rsidRPr="00000000">
        <w:rPr>
          <w:rFonts w:ascii="Times New Roman" w:cs="Times New Roman" w:eastAsia="Times New Roman" w:hAnsi="Times New Roman"/>
          <w:b w:val="1"/>
          <w:sz w:val="34"/>
          <w:szCs w:val="34"/>
          <w:rtl w:val="0"/>
        </w:rPr>
        <w:t xml:space="preserve">3.4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Suspension Criteria and Resumption Requirements</w:t>
      </w:r>
    </w:p>
    <w:p w:rsidR="00000000" w:rsidDel="00000000" w:rsidP="00000000" w:rsidRDefault="00000000" w:rsidRPr="00000000" w14:paraId="0000012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specifies the criteria that are used to suspend all or a portion of the testing activities on the items associated with this test plan.</w:t>
      </w:r>
    </w:p>
    <w:p w:rsidR="00000000" w:rsidDel="00000000" w:rsidP="00000000" w:rsidRDefault="00000000" w:rsidRPr="00000000" w14:paraId="0000012D">
      <w:pPr>
        <w:pStyle w:val="Heading3"/>
        <w:keepNext w:val="0"/>
        <w:keepLines w:val="0"/>
        <w:spacing w:before="280" w:lineRule="auto"/>
        <w:ind w:left="720" w:firstLine="0"/>
        <w:rPr>
          <w:sz w:val="26"/>
          <w:szCs w:val="26"/>
        </w:rPr>
      </w:pPr>
      <w:bookmarkStart w:colFirst="0" w:colLast="0" w:name="_5h3ah95wa79f" w:id="19"/>
      <w:bookmarkEnd w:id="19"/>
      <w:r w:rsidDel="00000000" w:rsidR="00000000" w:rsidRPr="00000000">
        <w:rPr>
          <w:sz w:val="26"/>
          <w:szCs w:val="26"/>
          <w:rtl w:val="0"/>
        </w:rPr>
        <w:t xml:space="preserve">3.4.1</w:t>
      </w:r>
      <w:r w:rsidDel="00000000" w:rsidR="00000000" w:rsidRPr="00000000">
        <w:rPr>
          <w:sz w:val="14"/>
          <w:szCs w:val="14"/>
          <w:rtl w:val="0"/>
        </w:rPr>
        <w:t xml:space="preserve">  </w:t>
        <w:tab/>
      </w:r>
      <w:r w:rsidDel="00000000" w:rsidR="00000000" w:rsidRPr="00000000">
        <w:rPr>
          <w:sz w:val="26"/>
          <w:szCs w:val="26"/>
          <w:rtl w:val="0"/>
        </w:rPr>
        <w:t xml:space="preserve">Suspension Criteria</w:t>
      </w:r>
    </w:p>
    <w:p w:rsidR="00000000" w:rsidDel="00000000" w:rsidP="00000000" w:rsidRDefault="00000000" w:rsidRPr="00000000" w14:paraId="0000012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will be suspended if the following incidents found do not allow further testing of the system/application under-test:</w:t>
      </w:r>
    </w:p>
    <w:p w:rsidR="00000000" w:rsidDel="00000000" w:rsidP="00000000" w:rsidRDefault="00000000" w:rsidRPr="00000000" w14:paraId="0000012F">
      <w:pPr>
        <w:numPr>
          <w:ilvl w:val="0"/>
          <w:numId w:val="5"/>
        </w:numPr>
        <w:spacing w:after="0" w:afterAutospacing="0" w:befor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Discovery that one of the System Testing Entrance Criteria (refer to 3.2) is no longer met</w:t>
      </w:r>
    </w:p>
    <w:p w:rsidR="00000000" w:rsidDel="00000000" w:rsidP="00000000" w:rsidRDefault="00000000" w:rsidRPr="00000000" w14:paraId="00000130">
      <w:pPr>
        <w:numPr>
          <w:ilvl w:val="0"/>
          <w:numId w:val="5"/>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stops responding on a certain browser</w:t>
      </w:r>
    </w:p>
    <w:p w:rsidR="00000000" w:rsidDel="00000000" w:rsidP="00000000" w:rsidRDefault="00000000" w:rsidRPr="00000000" w14:paraId="00000131">
      <w:pPr>
        <w:numPr>
          <w:ilvl w:val="0"/>
          <w:numId w:val="5"/>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Unhandled error results in a state that is unrecoverable</w:t>
      </w:r>
    </w:p>
    <w:p w:rsidR="00000000" w:rsidDel="00000000" w:rsidP="00000000" w:rsidRDefault="00000000" w:rsidRPr="00000000" w14:paraId="00000132">
      <w:pPr>
        <w:numPr>
          <w:ilvl w:val="0"/>
          <w:numId w:val="5"/>
        </w:numPr>
        <w:spacing w:after="24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is not maintaining the proper data from most recent simulation run</w:t>
      </w:r>
    </w:p>
    <w:p w:rsidR="00000000" w:rsidDel="00000000" w:rsidP="00000000" w:rsidRDefault="00000000" w:rsidRPr="00000000" w14:paraId="00000133">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testing is halted, and changes are made to the software or database, it is up to the Testing Manager to determine whether the test plan will be re-executed or part of the plan will be re-executed.</w:t>
      </w:r>
    </w:p>
    <w:p w:rsidR="00000000" w:rsidDel="00000000" w:rsidP="00000000" w:rsidRDefault="00000000" w:rsidRPr="00000000" w14:paraId="00000134">
      <w:pPr>
        <w:pStyle w:val="Heading3"/>
        <w:keepNext w:val="0"/>
        <w:keepLines w:val="0"/>
        <w:spacing w:before="280" w:lineRule="auto"/>
        <w:ind w:left="720" w:firstLine="0"/>
        <w:rPr>
          <w:sz w:val="26"/>
          <w:szCs w:val="26"/>
        </w:rPr>
      </w:pPr>
      <w:bookmarkStart w:colFirst="0" w:colLast="0" w:name="_ds2ian5an6c7" w:id="20"/>
      <w:bookmarkEnd w:id="20"/>
      <w:r w:rsidDel="00000000" w:rsidR="00000000" w:rsidRPr="00000000">
        <w:rPr>
          <w:sz w:val="26"/>
          <w:szCs w:val="26"/>
          <w:rtl w:val="0"/>
        </w:rPr>
        <w:t xml:space="preserve">3.4.2</w:t>
      </w:r>
      <w:r w:rsidDel="00000000" w:rsidR="00000000" w:rsidRPr="00000000">
        <w:rPr>
          <w:sz w:val="26"/>
          <w:szCs w:val="26"/>
          <w:rtl w:val="0"/>
        </w:rPr>
        <w:t xml:space="preserve">  </w:t>
        <w:tab/>
      </w:r>
      <w:r w:rsidDel="00000000" w:rsidR="00000000" w:rsidRPr="00000000">
        <w:rPr>
          <w:sz w:val="26"/>
          <w:szCs w:val="26"/>
          <w:rtl w:val="0"/>
        </w:rPr>
        <w:t xml:space="preserve">Resumption Requirements</w:t>
      </w:r>
    </w:p>
    <w:p w:rsidR="00000000" w:rsidDel="00000000" w:rsidP="00000000" w:rsidRDefault="00000000" w:rsidRPr="00000000" w14:paraId="00000135">
      <w:pPr>
        <w:spacing w:after="24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Resumption of testing will be possible when the functionality that caused the suspension of testing has been retested successfully.</w:t>
      </w:r>
      <w:r w:rsidDel="00000000" w:rsidR="00000000" w:rsidRPr="00000000">
        <w:rPr>
          <w:rtl w:val="0"/>
        </w:rPr>
      </w:r>
    </w:p>
    <w:p w:rsidR="00000000" w:rsidDel="00000000" w:rsidP="00000000" w:rsidRDefault="00000000" w:rsidRPr="00000000" w14:paraId="0000013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a1k2zvo2wkk" w:id="21"/>
      <w:bookmarkEnd w:id="21"/>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Execution Plan</w:t>
      </w:r>
    </w:p>
    <w:p w:rsidR="00000000" w:rsidDel="00000000" w:rsidP="00000000" w:rsidRDefault="00000000" w:rsidRPr="00000000" w14:paraId="00000137">
      <w:pPr>
        <w:pStyle w:val="Heading2"/>
        <w:keepNext w:val="0"/>
        <w:keepLines w:val="0"/>
        <w:spacing w:after="80" w:lineRule="auto"/>
        <w:ind w:left="720" w:firstLine="0"/>
        <w:rPr>
          <w:rFonts w:ascii="Times New Roman" w:cs="Times New Roman" w:eastAsia="Times New Roman" w:hAnsi="Times New Roman"/>
        </w:rPr>
      </w:pPr>
      <w:bookmarkStart w:colFirst="0" w:colLast="0" w:name="_2g956iizngzo" w:id="22"/>
      <w:bookmarkEnd w:id="22"/>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Execution Plan</w:t>
      </w:r>
      <w:r w:rsidDel="00000000" w:rsidR="00000000" w:rsidRPr="00000000">
        <w:rPr>
          <w:rtl w:val="0"/>
        </w:rPr>
      </w:r>
    </w:p>
    <w:p w:rsidR="00000000" w:rsidDel="00000000" w:rsidP="00000000" w:rsidRDefault="00000000" w:rsidRPr="00000000" w14:paraId="0000013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interdependency.</w:t>
      </w:r>
    </w:p>
    <w:p w:rsidR="00000000" w:rsidDel="00000000" w:rsidP="00000000" w:rsidRDefault="00000000" w:rsidRPr="00000000" w14:paraId="00000139">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for the STaTE system is as follows:</w:t>
      </w:r>
    </w:p>
    <w:p w:rsidR="00000000" w:rsidDel="00000000" w:rsidP="00000000" w:rsidRDefault="00000000" w:rsidRPr="00000000" w14:paraId="0000013A">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tab/>
        <w:t xml:space="preserve">Functional Testing</w:t>
      </w:r>
      <w:r w:rsidDel="00000000" w:rsidR="00000000" w:rsidRPr="00000000">
        <w:rPr>
          <w:rFonts w:ascii="Times New Roman" w:cs="Times New Roman" w:eastAsia="Times New Roman" w:hAnsi="Times New Roman"/>
          <w:rtl w:val="0"/>
        </w:rPr>
        <w:t xml:space="preserve"> (See 3.1.2)</w:t>
      </w:r>
    </w:p>
    <w:p w:rsidR="00000000" w:rsidDel="00000000" w:rsidP="00000000" w:rsidRDefault="00000000" w:rsidRPr="00000000" w14:paraId="0000013B">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w:t>
        <w:tab/>
        <w:t xml:space="preserve">Database Testing</w:t>
      </w:r>
      <w:r w:rsidDel="00000000" w:rsidR="00000000" w:rsidRPr="00000000">
        <w:rPr>
          <w:rFonts w:ascii="Times New Roman" w:cs="Times New Roman" w:eastAsia="Times New Roman" w:hAnsi="Times New Roman"/>
          <w:rtl w:val="0"/>
        </w:rPr>
        <w:t xml:space="preserve"> (See 3.1.3)</w:t>
      </w:r>
    </w:p>
    <w:p w:rsidR="00000000" w:rsidDel="00000000" w:rsidP="00000000" w:rsidRDefault="00000000" w:rsidRPr="00000000" w14:paraId="0000013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w:t>
        <w:tab/>
        <w:t xml:space="preserve">Usability Testing</w:t>
      </w:r>
      <w:r w:rsidDel="00000000" w:rsidR="00000000" w:rsidRPr="00000000">
        <w:rPr>
          <w:rFonts w:ascii="Times New Roman" w:cs="Times New Roman" w:eastAsia="Times New Roman" w:hAnsi="Times New Roman"/>
          <w:rtl w:val="0"/>
        </w:rPr>
        <w:t xml:space="preserve"> (See 3.1.1)</w:t>
      </w:r>
    </w:p>
    <w:p w:rsidR="00000000" w:rsidDel="00000000" w:rsidP="00000000" w:rsidRDefault="00000000" w:rsidRPr="00000000" w14:paraId="0000013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4.1.4</w:t>
        <w:tab/>
        <w:t xml:space="preserve">Performance Testing </w:t>
      </w:r>
      <w:r w:rsidDel="00000000" w:rsidR="00000000" w:rsidRPr="00000000">
        <w:rPr>
          <w:rFonts w:ascii="Times New Roman" w:cs="Times New Roman" w:eastAsia="Times New Roman" w:hAnsi="Times New Roman"/>
          <w:rtl w:val="0"/>
        </w:rPr>
        <w:t xml:space="preserve">(See 3.1.4)</w:t>
      </w:r>
    </w:p>
    <w:p w:rsidR="00000000" w:rsidDel="00000000" w:rsidP="00000000" w:rsidRDefault="00000000" w:rsidRPr="00000000" w14:paraId="0000013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w:t>
        <w:tab/>
        <w:t xml:space="preserve">Documentation Testing</w:t>
      </w:r>
      <w:r w:rsidDel="00000000" w:rsidR="00000000" w:rsidRPr="00000000">
        <w:rPr>
          <w:rFonts w:ascii="Times New Roman" w:cs="Times New Roman" w:eastAsia="Times New Roman" w:hAnsi="Times New Roman"/>
          <w:rtl w:val="0"/>
        </w:rPr>
        <w:t xml:space="preserve"> (See 3.1.5)</w:t>
      </w:r>
    </w:p>
    <w:p w:rsidR="00000000" w:rsidDel="00000000" w:rsidP="00000000" w:rsidRDefault="00000000" w:rsidRPr="00000000" w14:paraId="0000013F">
      <w:pPr>
        <w:spacing w:after="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SWA</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96.797520661157"/>
        <w:gridCol w:w="2865"/>
        <w:gridCol w:w="3120"/>
        <w:gridCol w:w="630"/>
        <w:tblGridChange w:id="0">
          <w:tblGrid>
            <w:gridCol w:w="1333.2024793388432"/>
            <w:gridCol w:w="1396.797520661157"/>
            <w:gridCol w:w="2865"/>
            <w:gridCol w:w="312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w:t>
            </w:r>
          </w:p>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w:t>
            </w:r>
          </w:p>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SWA-FR-3</w:t>
            </w:r>
          </w:p>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SWA-FR-9</w:t>
            </w:r>
          </w:p>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rtl w:val="0"/>
              </w:rPr>
              <w:t xml:space="preserve">http://127.0.0.1:8000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STaTE Home</w:t>
            </w:r>
            <w:r w:rsidDel="00000000" w:rsidR="00000000" w:rsidRPr="00000000">
              <w:rPr>
                <w:rFonts w:ascii="Times New Roman" w:cs="Times New Roman" w:eastAsia="Times New Roman" w:hAnsi="Times New Roman"/>
                <w:rtl w:val="0"/>
              </w:rPr>
              <w:t xml:space="preserve"> Page at </w:t>
            </w:r>
            <w:hyperlink r:id="rId7">
              <w:r w:rsidDel="00000000" w:rsidR="00000000" w:rsidRPr="00000000">
                <w:rPr>
                  <w:rFonts w:ascii="Times New Roman" w:cs="Times New Roman" w:eastAsia="Times New Roman" w:hAnsi="Times New Roman"/>
                  <w:u w:val="single"/>
                  <w:rtl w:val="0"/>
                </w:rPr>
                <w:t xml:space="preserve">http://127.0.0.1:8000</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“About”, ”Contact”, and Login buttons.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welcome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rtl w:val="0"/>
              </w:rPr>
              <w:t xml:space="preserve">http://127.0.0.1:8000/fo/home</w:t>
            </w:r>
            <w:r w:rsidDel="00000000" w:rsidR="00000000" w:rsidRPr="00000000">
              <w:rPr>
                <w:rFonts w:ascii="Times New Roman" w:cs="Times New Roman" w:eastAsia="Times New Roman" w:hAnsi="Times New Roman"/>
                <w:rtl w:val="0"/>
              </w:rPr>
              <w:t xml:space="preserve"> and https://127.0.0.1:8000/tc/home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FO and TC pages respectively when logged into the appropriate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SWA-FR-6</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SWA-FR-7</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http://127.0.0.1:8000/about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guides to About Page at http://127.0.0.1:8000/about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SWA-FR-19</w:t>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Contact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STaTE Home</w:t>
            </w:r>
            <w:r w:rsidDel="00000000" w:rsidR="00000000" w:rsidRPr="00000000">
              <w:rPr>
                <w:rFonts w:ascii="Times New Roman" w:cs="Times New Roman" w:eastAsia="Times New Roman" w:hAnsi="Times New Roman"/>
                <w:rtl w:val="0"/>
              </w:rPr>
              <w:t xml:space="preserve"> Page at http://127.0.0.1:8000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Login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Login Page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4.1. ​Table relating SWA system requirements found in the STaTE SRS to test cases. The  Pass/Fail column signifies whether or not the actual system behavior is the same as the Expected Behavior when the Input criteria is met.</w:t>
      </w:r>
    </w:p>
    <w:p w:rsidR="00000000" w:rsidDel="00000000" w:rsidP="00000000" w:rsidRDefault="00000000" w:rsidRPr="00000000" w14:paraId="0000016A">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FOP</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96.797520661157"/>
        <w:gridCol w:w="2865"/>
        <w:gridCol w:w="3120"/>
        <w:gridCol w:w="630"/>
        <w:tblGridChange w:id="0">
          <w:tblGrid>
            <w:gridCol w:w="1333.2024793388432"/>
            <w:gridCol w:w="1396.797520661157"/>
            <w:gridCol w:w="2865"/>
            <w:gridCol w:w="312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FOP-FR-1</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FOP-FR-2</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value in the input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entered, the value will display in the output console and display panels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logins into simulation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sees their assigned subsystem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ACS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EPS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TCS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Comms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Payload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Payload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ACS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map of the current SimCraft’s position in the atmosphere appears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value in the input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shows a notification of off-nominal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9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4.2. ​Table relating Flight Operator Platform system requirements found in the STaTE SRS to test cases. </w:t>
      </w:r>
    </w:p>
    <w:p w:rsidR="00000000" w:rsidDel="00000000" w:rsidP="00000000" w:rsidRDefault="00000000" w:rsidRPr="00000000" w14:paraId="000001A0">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TCP</w:t>
      </w:r>
    </w:p>
    <w:tbl>
      <w:tblPr>
        <w:tblStyle w:val="Table4"/>
        <w:tblW w:w="9343.202479338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50"/>
        <w:gridCol w:w="2970"/>
        <w:gridCol w:w="3060"/>
        <w:gridCol w:w="630"/>
        <w:tblGridChange w:id="0">
          <w:tblGrid>
            <w:gridCol w:w="1333.2024793388432"/>
            <w:gridCol w:w="1350"/>
            <w:gridCol w:w="2970"/>
            <w:gridCol w:w="306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Successfully to the web application’s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w:t>
            </w:r>
            <w:r w:rsidDel="00000000" w:rsidR="00000000" w:rsidRPr="00000000">
              <w:rPr>
                <w:rFonts w:ascii="Times New Roman" w:cs="Times New Roman" w:eastAsia="Times New Roman" w:hAnsi="Times New Roman"/>
                <w:rtl w:val="0"/>
              </w:rPr>
              <w:t xml:space="preserve">] class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http://127.0.0.1:8000/TC/Home/[ClassName]/[SimName] </w:t>
            </w:r>
            <w:r w:rsidDel="00000000" w:rsidR="00000000" w:rsidRPr="00000000">
              <w:rPr>
                <w:rFonts w:ascii="Times New Roman" w:cs="Times New Roman" w:eastAsia="Times New Roman" w:hAnsi="Times New Roman"/>
                <w:rtl w:val="0"/>
              </w:rPr>
              <w:t xml:space="preserve">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Display page at http://127.0.0.1:8000/TC/ClassName]/[SimName]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http://127.0.0.1:8000/TC/Home/[ClassName]/newMission mission management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Records page at http://127.0.0.1:8000/TC/Home/[ClassName]/newMission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http://127.0.0.1:8000/TC/Home/[ClassName]/newSim simulation creation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Display page at http://127.0.0.1:8000/TC/ClassName]/newSim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http://127.0.0.1:8000/TC/Home/[ClassName]/[SimName]/FDView</w:t>
            </w:r>
            <w:r w:rsidDel="00000000" w:rsidR="00000000" w:rsidRPr="00000000">
              <w:rPr>
                <w:rFonts w:ascii="Times New Roman" w:cs="Times New Roman" w:eastAsia="Times New Roman" w:hAnsi="Times New Roman"/>
                <w:rtl w:val="0"/>
              </w:rPr>
              <w:t xml:space="preserve"> simulation interaction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interaction page at http://127.0.0.1:8000/TC/Home/[ClassName]/[SimName]/FDView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login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Login page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Test Conductor login credentials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Class name on the Test Conductor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the 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“New Simulation” button on the Test Conductor 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the new simulation page at http://127.0.0.1:8000/TC/Home/[ClassName]/newSim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“Submit” button on the new simulation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“New Mission” button on the Test Conductor 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new mission page at http://127.0.0.1:8000/TC/Home/[ClassName]/newMission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“Submit” button on the new mission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simulation name (button/link) on the simulation management table on the class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simulation interaction page at http://127.0.0.1:8000/TC/Home/[ClassName]/[SimName]/FDView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any Test Conductor active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TCP-FR-17</w:t>
            </w:r>
          </w:p>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 TC/Login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presents two text boxes, (one for a username, and the other for a password) along with a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TCP-FR-19</w:t>
            </w:r>
          </w:p>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presents a “Add New Class”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“Add New Class” button on the Class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opens a popup menu to define a class name and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table with all active and inactive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settings button next to every class that opens a popup windows to change the class name, status, and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New Simulation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New Mission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the internet browser’s address bar</w:t>
            </w:r>
          </w:p>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settings button for each simulation and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the internet browser’s address bar</w:t>
            </w:r>
          </w:p>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an operators button for each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class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interaction age if the user clicks on the simulation name (button/link)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TCP-FR-29</w:t>
            </w:r>
          </w:p>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http://127.0.0.1:8000/TC/Home/[ClassName]/[SimName]/FDView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what the simulations Flight Director would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239">
      <w:pPr>
        <w:spacing w:after="240" w:before="240" w:lineRule="auto"/>
        <w:jc w:val="both"/>
        <w:rPr/>
      </w:pPr>
      <w:r w:rsidDel="00000000" w:rsidR="00000000" w:rsidRPr="00000000">
        <w:rPr>
          <w:rFonts w:ascii="Times New Roman" w:cs="Times New Roman" w:eastAsia="Times New Roman" w:hAnsi="Times New Roman"/>
          <w:rtl w:val="0"/>
        </w:rPr>
        <w:t xml:space="preserve">Table 4.3. ​Table relating Test Conductor Platform system requirements found in the STaTE SRS to test cases. </w:t>
      </w:r>
      <w:r w:rsidDel="00000000" w:rsidR="00000000" w:rsidRPr="00000000">
        <w:rPr>
          <w:rtl w:val="0"/>
        </w:rPr>
      </w:r>
    </w:p>
    <w:p w:rsidR="00000000" w:rsidDel="00000000" w:rsidP="00000000" w:rsidRDefault="00000000" w:rsidRPr="00000000" w14:paraId="0000023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1lg3c35z4bk" w:id="23"/>
      <w:bookmarkEnd w:id="23"/>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Traceability Matrix &amp; Defect Tracking</w:t>
      </w:r>
    </w:p>
    <w:p w:rsidR="00000000" w:rsidDel="00000000" w:rsidP="00000000" w:rsidRDefault="00000000" w:rsidRPr="00000000" w14:paraId="0000023B">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em0ou14mqw85" w:id="24"/>
      <w:bookmarkEnd w:id="24"/>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Traceability Matrix</w:t>
      </w:r>
    </w:p>
    <w:p w:rsidR="00000000" w:rsidDel="00000000" w:rsidP="00000000" w:rsidRDefault="00000000" w:rsidRPr="00000000" w14:paraId="0000023C">
      <w:pPr>
        <w:spacing w:after="240" w:before="240" w:lineRule="auto"/>
        <w:ind w:left="144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List of requirements, corresponding test cases</w:t>
      </w:r>
      <w:r w:rsidDel="00000000" w:rsidR="00000000" w:rsidRPr="00000000">
        <w:rPr>
          <w:rtl w:val="0"/>
        </w:rPr>
      </w:r>
    </w:p>
    <w:p w:rsidR="00000000" w:rsidDel="00000000" w:rsidP="00000000" w:rsidRDefault="00000000" w:rsidRPr="00000000" w14:paraId="0000023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Requirement HIGH: </w:t>
      </w:r>
      <w:r w:rsidDel="00000000" w:rsidR="00000000" w:rsidRPr="00000000">
        <w:rPr>
          <w:rFonts w:ascii="Times New Roman" w:cs="Times New Roman" w:eastAsia="Times New Roman" w:hAnsi="Times New Roman"/>
          <w:rtl w:val="0"/>
        </w:rPr>
        <w:t xml:space="preserve">To measure user-friendliness and navigation efficiency.</w:t>
      </w:r>
    </w:p>
    <w:p w:rsidR="00000000" w:rsidDel="00000000" w:rsidP="00000000" w:rsidRDefault="00000000" w:rsidRPr="00000000" w14:paraId="0000023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Test Cases:  </w:t>
      </w:r>
      <w:r w:rsidDel="00000000" w:rsidR="00000000" w:rsidRPr="00000000">
        <w:rPr>
          <w:rFonts w:ascii="Times New Roman" w:cs="Times New Roman" w:eastAsia="Times New Roman" w:hAnsi="Times New Roman"/>
          <w:rtl w:val="0"/>
        </w:rPr>
        <w:t xml:space="preserve">Task a user to adjust a random attribute of the simulated spacecraft and measure how many steps and how much time it takes to accomplish the random task.</w:t>
      </w:r>
      <w:r w:rsidDel="00000000" w:rsidR="00000000" w:rsidRPr="00000000">
        <w:rPr>
          <w:rtl w:val="0"/>
        </w:rPr>
      </w:r>
    </w:p>
    <w:p w:rsidR="00000000" w:rsidDel="00000000" w:rsidP="00000000" w:rsidRDefault="00000000" w:rsidRPr="00000000" w14:paraId="0000023F">
      <w:pPr>
        <w:pStyle w:val="Heading2"/>
        <w:keepNext w:val="0"/>
        <w:keepLines w:val="0"/>
        <w:spacing w:after="80" w:lineRule="auto"/>
        <w:ind w:firstLine="720"/>
        <w:rPr>
          <w:rFonts w:ascii="Times New Roman" w:cs="Times New Roman" w:eastAsia="Times New Roman" w:hAnsi="Times New Roman"/>
        </w:rPr>
      </w:pPr>
      <w:bookmarkStart w:colFirst="0" w:colLast="0" w:name="_oh762xilwlgs" w:id="25"/>
      <w:bookmarkEnd w:id="25"/>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Defect Severity Definitions</w:t>
      </w:r>
      <w:r w:rsidDel="00000000" w:rsidR="00000000" w:rsidRPr="00000000">
        <w:rPr>
          <w:rtl w:val="0"/>
        </w:rPr>
      </w:r>
    </w:p>
    <w:tbl>
      <w:tblPr>
        <w:tblStyle w:val="Table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330"/>
        <w:tblGridChange w:id="0">
          <w:tblGrid>
            <w:gridCol w:w="2505"/>
            <w:gridCol w:w="6330"/>
          </w:tblGrid>
        </w:tblGridChange>
      </w:tblGrid>
      <w:tr>
        <w:trPr>
          <w:cantSplit w:val="0"/>
          <w:trHeight w:val="2405" w:hRule="atLeast"/>
          <w:tblHeader w:val="0"/>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causes a catastrophic or severe error that results in major problems and the functionality rendered is unavailable to the users. A manual procedure done by the test conductor cannot be implemented, or a high effort is required to remedy the defect.  Examples of critical defects are as follows:</w:t>
            </w:r>
          </w:p>
          <w:p w:rsidR="00000000" w:rsidDel="00000000" w:rsidP="00000000" w:rsidRDefault="00000000" w:rsidRPr="00000000" w14:paraId="00000242">
            <w:pPr>
              <w:numPr>
                <w:ilvl w:val="0"/>
                <w:numId w:val="4"/>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System failure, access is no longer granted to users</w:t>
            </w:r>
            <w:r w:rsidDel="00000000" w:rsidR="00000000" w:rsidRPr="00000000">
              <w:rPr>
                <w:rtl w:val="0"/>
              </w:rPr>
            </w:r>
          </w:p>
          <w:p w:rsidR="00000000" w:rsidDel="00000000" w:rsidP="00000000" w:rsidRDefault="00000000" w:rsidRPr="00000000" w14:paraId="00000243">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corrupted or cannot post to the database</w:t>
            </w:r>
          </w:p>
        </w:tc>
      </w:tr>
      <w:tr>
        <w:trPr>
          <w:cantSplit w:val="0"/>
          <w:trHeight w:val="291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does not seriously impair system function and can be categorized as a medium defect.  A manual procedure can be performed by the test conductor, requires medium effort, and can be implemented to remedy the defect.  Examples of a medium defect are as follows:</w:t>
            </w:r>
          </w:p>
          <w:p w:rsidR="00000000" w:rsidDel="00000000" w:rsidP="00000000" w:rsidRDefault="00000000" w:rsidRPr="00000000" w14:paraId="0000024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crashes, and needs a manual deployment or reset</w:t>
            </w:r>
          </w:p>
          <w:p w:rsidR="00000000" w:rsidDel="00000000" w:rsidP="00000000" w:rsidRDefault="00000000" w:rsidRPr="00000000" w14:paraId="00000247">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producing incorrect calculations</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24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text styles/sizes</w:t>
            </w:r>
          </w:p>
          <w:p w:rsidR="00000000" w:rsidDel="00000000" w:rsidP="00000000" w:rsidRDefault="00000000" w:rsidRPr="00000000" w14:paraId="0000024B">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boxes repositioned on screen</w:t>
            </w:r>
          </w:p>
        </w:tc>
      </w:tr>
    </w:tbl>
    <w:p w:rsidR="00000000" w:rsidDel="00000000" w:rsidP="00000000" w:rsidRDefault="00000000" w:rsidRPr="00000000" w14:paraId="0000024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zq06ccfzy2n" w:id="26"/>
      <w:bookmarkEnd w:id="26"/>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Environment</w:t>
      </w:r>
    </w:p>
    <w:p w:rsidR="00000000" w:rsidDel="00000000" w:rsidP="00000000" w:rsidRDefault="00000000" w:rsidRPr="00000000" w14:paraId="0000024D">
      <w:pPr>
        <w:pStyle w:val="Heading2"/>
        <w:keepNext w:val="0"/>
        <w:keepLines w:val="0"/>
        <w:spacing w:after="80" w:lineRule="auto"/>
        <w:ind w:left="720" w:firstLine="0"/>
        <w:rPr>
          <w:rFonts w:ascii="Times New Roman" w:cs="Times New Roman" w:eastAsia="Times New Roman" w:hAnsi="Times New Roman"/>
        </w:rPr>
      </w:pPr>
      <w:bookmarkStart w:colFirst="0" w:colLast="0" w:name="_9azex4ihq53v" w:id="27"/>
      <w:bookmarkEnd w:id="27"/>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Environment</w:t>
      </w:r>
      <w:r w:rsidDel="00000000" w:rsidR="00000000" w:rsidRPr="00000000">
        <w:rPr>
          <w:rtl w:val="0"/>
        </w:rPr>
      </w:r>
    </w:p>
    <w:p w:rsidR="00000000" w:rsidDel="00000000" w:rsidP="00000000" w:rsidRDefault="00000000" w:rsidRPr="00000000" w14:paraId="0000024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Web Application (through Django) and the SimCraft Simulation will be tested on local machines for general program debugging while writing the software, then will be pushed to a Web Application host for further testing and deployment. The Web Application host originally was on a personal server computer but will be moved to Microsoft Azure’s cloud hosting application. Using Azure allows the developers to push changes to GitHub and have the changes automatically update on the Web Application within 5 minutes via means of Continuous Integration and Continuous Delivery (CI/CD). Once deployed on Azure, the front-end application will be able to be tested by any device with an internet connection (access to HTML). The back-end application simulation will be able to be tested by a computer running the latest version of Microsoft Visual Studio Code and Python version 3.10.</w:t>
      </w:r>
    </w:p>
    <w:p w:rsidR="00000000" w:rsidDel="00000000" w:rsidP="00000000" w:rsidRDefault="00000000" w:rsidRPr="00000000" w14:paraId="0000024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8tunhkub9jh" w:id="28"/>
      <w:bookmarkEnd w:id="28"/>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Assumptions</w:t>
      </w:r>
    </w:p>
    <w:p w:rsidR="00000000" w:rsidDel="00000000" w:rsidP="00000000" w:rsidRDefault="00000000" w:rsidRPr="00000000" w14:paraId="00000250">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list assumption that is made specific to this project:</w:t>
      </w:r>
    </w:p>
    <w:p w:rsidR="00000000" w:rsidDel="00000000" w:rsidP="00000000" w:rsidRDefault="00000000" w:rsidRPr="00000000" w14:paraId="00000251">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should be a student enrolled in the Space Flight Operations degree program at Embry-Riddle Aeronautical University, Daytona Beach (ERAU-DB) campus.</w:t>
      </w:r>
    </w:p>
    <w:p w:rsidR="00000000" w:rsidDel="00000000" w:rsidP="00000000" w:rsidRDefault="00000000" w:rsidRPr="00000000" w14:paraId="00000252">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access to a desktop or laptop computer, mobile device, or tablet with a connection to the internet.</w:t>
      </w:r>
    </w:p>
    <w:p w:rsidR="00000000" w:rsidDel="00000000" w:rsidP="00000000" w:rsidRDefault="00000000" w:rsidRPr="00000000" w14:paraId="00000253">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somewhat of a background in spacecraft control and orbital systems &amp; attributes.</w:t>
      </w:r>
    </w:p>
    <w:p w:rsidR="00000000" w:rsidDel="00000000" w:rsidP="00000000" w:rsidRDefault="00000000" w:rsidRPr="00000000" w14:paraId="00000254">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simulation engine will reflect real events, allowing a test conductor to present the console team with off-nominal spacecraft behavior to give students practice in trouble-shooting and recovering from vehicle component deviations and failures.</w:t>
      </w:r>
    </w:p>
    <w:p w:rsidR="00000000" w:rsidDel="00000000" w:rsidP="00000000" w:rsidRDefault="00000000" w:rsidRPr="00000000" w14:paraId="00000255">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that all users of the simulation will be present and active for the entire duration of the sim.</w:t>
      </w:r>
    </w:p>
    <w:p w:rsidR="00000000" w:rsidDel="00000000" w:rsidP="00000000" w:rsidRDefault="00000000" w:rsidRPr="00000000" w14:paraId="00000256">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Assumes that all users of the simulation have experience with the English language or are willing to translate manually, as this system currently only supports English. </w:t>
      </w:r>
    </w:p>
    <w:p w:rsidR="00000000" w:rsidDel="00000000" w:rsidP="00000000" w:rsidRDefault="00000000" w:rsidRPr="00000000" w14:paraId="00000257">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pStyle w:val="Heading1"/>
        <w:keepNext w:val="0"/>
        <w:keepLines w:val="0"/>
        <w:spacing w:before="480" w:lineRule="auto"/>
        <w:rPr>
          <w:rFonts w:ascii="Times New Roman" w:cs="Times New Roman" w:eastAsia="Times New Roman" w:hAnsi="Times New Roman"/>
        </w:rPr>
      </w:pPr>
      <w:bookmarkStart w:colFirst="0" w:colLast="0" w:name="_xpqvvxgawi0s" w:id="29"/>
      <w:bookmarkEnd w:id="29"/>
      <w:r w:rsidDel="00000000" w:rsidR="00000000" w:rsidRPr="00000000">
        <w:rPr>
          <w:rFonts w:ascii="Times New Roman" w:cs="Times New Roman" w:eastAsia="Times New Roman" w:hAnsi="Times New Roman"/>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Risks and Contingencies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unknown user entering a specific subdomain into the URL will lead them to a page of an active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is a security risk, testing the web applications redirections to ensure no unauthorized access to the SimCraft Simulation</w:t>
            </w:r>
          </w:p>
        </w:tc>
      </w:tr>
      <w:tr>
        <w:trPr>
          <w:cantSplit w:val="0"/>
          <w:trHeight w:val="192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receives conflicting data messages, causing the simulation to lag or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conductor would have to check the console log and the simulation would need to be redeployed.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enter malicious commands in the terminal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is a security risk, the program will be written after extensive research in DoS, SQL injections, and form field manipulation tactics and will be rigorously tested for back door penetration.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and new untested web browsers may not support all functionalities and/or design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common browsers will be conducted, and recommended browsers for optimal performance can be found in the SRS.</w:t>
            </w:r>
          </w:p>
        </w:tc>
      </w:tr>
    </w:tbl>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1440" w:firstLine="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56Tm2S6XeC7pAFM9EftQc5o40jnJkIaA/edit?usp=sharing&amp;ouid=117820271301902277865&amp;rtpof=true&amp;sd=true" TargetMode="External"/><Relationship Id="rId7" Type="http://schemas.openxmlformats.org/officeDocument/2006/relationships/hyperlink" Target="http://127.0.0.1:8000"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