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6"/>
        <w:tblW w:w="85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0"/>
      </w:tblGrid>
      <w:tr>
        <w:trPr/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J</w:t>
            </w:r>
            <w:r>
              <w:rPr>
                <w:lang w:val="pt-PT"/>
              </w:rPr>
              <w:t xml:space="preserve">essé Albo Trevisan de Souza 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rFonts w:cs="Calibri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="Calibri"/>
                <w:lang w:val="pt-PT"/>
              </w:rPr>
              <w:t xml:space="preserve"> </w:t>
            </w:r>
            <w:r>
              <w:rPr>
                <w:rFonts w:cs="Calibri"/>
                <w:lang w:val="pt-PT"/>
              </w:rPr>
              <w:t>13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/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>
        <w:trPr/>
        <w:tc>
          <w:tcPr>
            <w:tcW w:w="42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22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pStyle w:val="Normal"/>
              <w:rPr>
                <w:rFonts w:ascii="Calibri" w:hAnsi="Calibri" w:eastAsia="宋体" w:cs="" w:asciiTheme="minorHAnsi" w:cstheme="minorBidi" w:eastAsiaTheme="minorEastAsia" w:hAnsiTheme="minorHAnsi"/>
                <w:lang w:val="pt-PT" w:eastAsia="zh-CN" w:bidi="ar-SA"/>
              </w:rPr>
            </w:pPr>
            <w:r>
              <w:rPr>
                <w:rFonts w:eastAsia="宋体" w:cs="" w:cstheme="minorBidi" w:eastAsiaTheme="minorEastAsia"/>
                <w:lang w:val="pt-PT" w:eastAsia="zh-CN" w:bidi="ar-SA"/>
              </w:rPr>
              <w:t>uma Loja de Facil acesso para o usuario adquirir produtos em uma plataforma de jogos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/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rPr>
          <w:trHeight w:val="2344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>Formulários:</w:t>
              <w:br/>
            </w:r>
            <w:r>
              <w:rPr>
                <w:lang w:val="pt-PT"/>
              </w:rPr>
              <w:t xml:space="preserve">Login, Cadastro de usuários, </w:t>
            </w:r>
            <w:r>
              <w:rPr>
                <w:lang w:val="pt-PT"/>
              </w:rPr>
              <w:t>Carrinho de Comprase e Informações de Pagamento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  <w:bookmarkStart w:id="0" w:name="_GoBack"/>
            <w:bookmarkEnd w:id="0"/>
          </w:p>
        </w:tc>
      </w:tr>
      <w:tr>
        <w:trPr>
          <w:trHeight w:val="2528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lang w:val="pt-PT"/>
              </w:rPr>
              <w:t>:</w:t>
              <w:br/>
              <w:t xml:space="preserve">Tabela de usuários </w:t>
            </w:r>
            <w:r>
              <w:rPr>
                <w:lang w:val="pt-PT"/>
              </w:rPr>
              <w:t>e carrinho de compra  do usuario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rPr>
          <w:trHeight w:val="2392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lang w:val="pt-PT"/>
              </w:rPr>
              <w:t>:</w:t>
              <w:br/>
              <w:t>Relatório de uso de aplicativo</w:t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rPr>
          <w:trHeight w:val="2017" w:hRule="atLeast"/>
        </w:trPr>
        <w:tc>
          <w:tcPr>
            <w:tcW w:w="4261" w:type="dxa"/>
            <w:tcBorders/>
          </w:tcPr>
          <w:p>
            <w:pPr>
              <w:pStyle w:val="Normal"/>
              <w:rPr>
                <w:lang w:val="pt-PT"/>
              </w:rPr>
            </w:pPr>
            <w:r>
              <w:rPr>
                <w:lang w:val="pt-BR"/>
              </w:rPr>
              <w:t>Outros:</w:t>
              <w:br/>
              <w:t xml:space="preserve"> </w:t>
            </w:r>
            <w:r>
              <w:rPr>
                <w:lang w:val="pt-PT"/>
              </w:rPr>
              <w:t>Oferecer recursos de personalização da experiência do usuário</w:t>
              <w:br/>
            </w:r>
          </w:p>
        </w:tc>
        <w:tc>
          <w:tcPr>
            <w:tcW w:w="4260" w:type="dxa"/>
            <w:tcBorders/>
          </w:tcPr>
          <w:p>
            <w:pPr>
              <w:pStyle w:val="Normal"/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pStyle w:val="Normal"/>
        <w:rPr>
          <w:lang w:val="pt-BR"/>
        </w:rPr>
      </w:pPr>
      <w:r>
        <w:rPr/>
      </w:r>
    </w:p>
    <w:sectPr>
      <w:headerReference w:type="default" r:id="rId2"/>
      <w:type w:val="nextPage"/>
      <w:pgSz w:w="11906" w:h="16838"/>
      <w:pgMar w:left="1800" w:right="180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6"/>
      <w:tblW w:w="8522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868"/>
      <w:gridCol w:w="6653"/>
    </w:tblGrid>
    <w:tr>
      <w:trPr/>
      <w:tc>
        <w:tcPr>
          <w:tcW w:w="1868" w:type="dxa"/>
          <w:tcBorders/>
        </w:tcPr>
        <w:p>
          <w:pPr>
            <w:pStyle w:val="Cabealho"/>
            <w:rPr/>
          </w:pPr>
          <w:r>
            <w:rPr/>
            <w:drawing>
              <wp:inline distT="0" distB="0" distL="0" distR="0">
                <wp:extent cx="975995" cy="653415"/>
                <wp:effectExtent l="0" t="0" r="0" b="0"/>
                <wp:docPr id="1" name="Imagem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  <w:tcBorders/>
        </w:tcPr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28"/>
              <w:szCs w:val="28"/>
              <w:highlight w:val="white"/>
              <w:lang w:val="pt-BR"/>
            </w:rPr>
          </w:pPr>
          <w:r>
            <w:rPr>
              <w:rFonts w:eastAsia="Arial" w:cs="Arial" w:ascii="Arial" w:hAnsi="Arial"/>
              <w:color w:val="202124"/>
              <w:sz w:val="28"/>
              <w:szCs w:val="28"/>
              <w:shd w:fill="FFFFFF" w:val="clear"/>
              <w:lang w:val="pt-BR"/>
            </w:rPr>
            <w:t>Centro Estadual de Educação Profissional Pedro Boaretto Neto</w:t>
          </w:r>
        </w:p>
        <w:p>
          <w:pPr>
            <w:pStyle w:val="Cabealho"/>
            <w:jc w:val="center"/>
            <w:rPr>
              <w:rFonts w:ascii="Arial" w:hAnsi="Arial" w:eastAsia="Arial" w:cs="Arial"/>
              <w:color w:val="202124"/>
              <w:sz w:val="36"/>
              <w:szCs w:val="36"/>
              <w:highlight w:val="white"/>
              <w:lang w:val="pt-BR"/>
            </w:rPr>
          </w:pPr>
          <w:r>
            <w:rPr>
              <w:rFonts w:eastAsia="Arial" w:cs="Arial Black" w:ascii="Arial Black" w:hAnsi="Arial Black"/>
              <w:color w:val="202124"/>
              <w:sz w:val="28"/>
              <w:szCs w:val="28"/>
              <w:shd w:fill="FFFFFF" w:val="clear"/>
              <w:lang w:val="pt-BR"/>
            </w:rPr>
            <w:t>ANALISE DE PROJETO E SISTEMA</w:t>
          </w:r>
        </w:p>
      </w:tc>
    </w:tr>
  </w:tbl>
  <w:p>
    <w:pPr>
      <w:pStyle w:val="Cabealho"/>
      <w:rPr>
        <w:lang w:val="pt-BR"/>
      </w:rPr>
    </w:pPr>
    <w:r>
      <w:rPr>
        <w:lang w:val="pt-BR"/>
      </w:rPr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abealho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1</Pages>
  <Words>146</Words>
  <Characters>805</Characters>
  <CharactersWithSpaces>937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dc:description/>
  <dc:language>pt-BR</dc:language>
  <cp:lastModifiedBy/>
  <dcterms:modified xsi:type="dcterms:W3CDTF">2023-03-10T17:16:10Z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95945B29D6BA46BABC5C63EB11EF0429</vt:lpwstr>
  </property>
  <property fmtid="{D5CDD505-2E9C-101B-9397-08002B2CF9AE}" pid="4" name="KSOProductBuildVer">
    <vt:lpwstr>1046-11.1.0.11691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