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E5C6" w14:textId="6B44AB02" w:rsidR="00561691" w:rsidRPr="00935FD3" w:rsidRDefault="00935FD3">
      <w:pPr>
        <w:rPr>
          <w:rFonts w:ascii="Arial" w:hAnsi="Arial" w:cs="Arial"/>
          <w:b/>
          <w:bCs/>
          <w:sz w:val="28"/>
          <w:szCs w:val="28"/>
        </w:rPr>
      </w:pPr>
      <w:r w:rsidRPr="00935FD3">
        <w:rPr>
          <w:rFonts w:ascii="Arial" w:hAnsi="Arial" w:cs="Arial"/>
          <w:b/>
          <w:bCs/>
          <w:sz w:val="28"/>
          <w:szCs w:val="28"/>
        </w:rPr>
        <w:t>Estimativas de duração do projeto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44"/>
        <w:gridCol w:w="4260"/>
      </w:tblGrid>
      <w:tr w:rsidR="00935FD3" w:rsidRPr="00935FD3" w14:paraId="316A68B5" w14:textId="77777777" w:rsidTr="00460152">
        <w:tc>
          <w:tcPr>
            <w:tcW w:w="4320" w:type="dxa"/>
          </w:tcPr>
          <w:p w14:paraId="219EC1A8" w14:textId="77777777" w:rsidR="00935FD3" w:rsidRPr="00935FD3" w:rsidRDefault="00935FD3" w:rsidP="00460152">
            <w:pPr>
              <w:rPr>
                <w:rFonts w:ascii="Arial" w:hAnsi="Arial" w:cs="Arial"/>
                <w:sz w:val="28"/>
                <w:szCs w:val="28"/>
              </w:rPr>
            </w:pPr>
            <w:r w:rsidRPr="00935FD3">
              <w:rPr>
                <w:rFonts w:ascii="Arial" w:hAnsi="Arial" w:cs="Arial"/>
                <w:sz w:val="28"/>
                <w:szCs w:val="28"/>
              </w:rPr>
              <w:t>Atividade</w:t>
            </w:r>
          </w:p>
        </w:tc>
        <w:tc>
          <w:tcPr>
            <w:tcW w:w="4320" w:type="dxa"/>
          </w:tcPr>
          <w:p w14:paraId="62780526" w14:textId="72470A90" w:rsidR="00935FD3" w:rsidRPr="00935FD3" w:rsidRDefault="00935FD3" w:rsidP="00460152">
            <w:pPr>
              <w:rPr>
                <w:rFonts w:ascii="Arial" w:hAnsi="Arial" w:cs="Arial"/>
                <w:sz w:val="28"/>
                <w:szCs w:val="28"/>
              </w:rPr>
            </w:pPr>
            <w:r w:rsidRPr="00935FD3">
              <w:rPr>
                <w:rFonts w:ascii="Arial" w:hAnsi="Arial" w:cs="Arial"/>
                <w:sz w:val="28"/>
                <w:szCs w:val="28"/>
              </w:rPr>
              <w:t>Duração</w:t>
            </w:r>
            <w:r w:rsidR="00503214">
              <w:rPr>
                <w:rFonts w:ascii="Arial" w:hAnsi="Arial" w:cs="Arial"/>
                <w:sz w:val="28"/>
                <w:szCs w:val="28"/>
              </w:rPr>
              <w:t>(semanas)</w:t>
            </w:r>
          </w:p>
        </w:tc>
      </w:tr>
      <w:tr w:rsidR="00935FD3" w:rsidRPr="00935FD3" w14:paraId="109F6379" w14:textId="77777777" w:rsidTr="00460152">
        <w:tc>
          <w:tcPr>
            <w:tcW w:w="4320" w:type="dxa"/>
          </w:tcPr>
          <w:p w14:paraId="5A3FC2CA" w14:textId="77777777" w:rsidR="00935FD3" w:rsidRPr="00935FD3" w:rsidRDefault="00935FD3" w:rsidP="00460152">
            <w:pPr>
              <w:rPr>
                <w:rFonts w:ascii="Arial" w:hAnsi="Arial" w:cs="Arial"/>
                <w:sz w:val="28"/>
                <w:szCs w:val="28"/>
              </w:rPr>
            </w:pPr>
            <w:r w:rsidRPr="00935FD3">
              <w:rPr>
                <w:rFonts w:ascii="Arial" w:hAnsi="Arial" w:cs="Arial"/>
                <w:sz w:val="28"/>
                <w:szCs w:val="28"/>
              </w:rPr>
              <w:t>Planejamento completo (1.x)</w:t>
            </w:r>
          </w:p>
        </w:tc>
        <w:tc>
          <w:tcPr>
            <w:tcW w:w="4320" w:type="dxa"/>
          </w:tcPr>
          <w:p w14:paraId="5B20B3D2" w14:textId="07CE0A28" w:rsidR="00935FD3" w:rsidRPr="00935FD3" w:rsidRDefault="00503214" w:rsidP="0046015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2 </w:t>
            </w:r>
          </w:p>
        </w:tc>
      </w:tr>
      <w:tr w:rsidR="00935FD3" w:rsidRPr="00935FD3" w14:paraId="7041FD39" w14:textId="77777777" w:rsidTr="00460152">
        <w:tc>
          <w:tcPr>
            <w:tcW w:w="4320" w:type="dxa"/>
          </w:tcPr>
          <w:p w14:paraId="4DB7C6D0" w14:textId="77777777" w:rsidR="00935FD3" w:rsidRPr="00935FD3" w:rsidRDefault="00935FD3" w:rsidP="00460152">
            <w:pPr>
              <w:rPr>
                <w:rFonts w:ascii="Arial" w:hAnsi="Arial" w:cs="Arial"/>
                <w:sz w:val="28"/>
                <w:szCs w:val="28"/>
              </w:rPr>
            </w:pPr>
            <w:r w:rsidRPr="00935FD3">
              <w:rPr>
                <w:rFonts w:ascii="Arial" w:hAnsi="Arial" w:cs="Arial"/>
                <w:sz w:val="28"/>
                <w:szCs w:val="28"/>
              </w:rPr>
              <w:t>Infraestrutura (2.x)</w:t>
            </w:r>
          </w:p>
        </w:tc>
        <w:tc>
          <w:tcPr>
            <w:tcW w:w="4320" w:type="dxa"/>
          </w:tcPr>
          <w:p w14:paraId="1E52F9B3" w14:textId="43D73DC7" w:rsidR="00935FD3" w:rsidRPr="00935FD3" w:rsidRDefault="00503214" w:rsidP="0046015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</w:t>
            </w:r>
          </w:p>
        </w:tc>
      </w:tr>
      <w:tr w:rsidR="00935FD3" w:rsidRPr="00935FD3" w14:paraId="372501A8" w14:textId="77777777" w:rsidTr="00460152">
        <w:tc>
          <w:tcPr>
            <w:tcW w:w="4320" w:type="dxa"/>
          </w:tcPr>
          <w:p w14:paraId="2E9C7290" w14:textId="77777777" w:rsidR="00935FD3" w:rsidRPr="00935FD3" w:rsidRDefault="00935FD3" w:rsidP="00460152">
            <w:pPr>
              <w:rPr>
                <w:rFonts w:ascii="Arial" w:hAnsi="Arial" w:cs="Arial"/>
                <w:sz w:val="28"/>
                <w:szCs w:val="28"/>
              </w:rPr>
            </w:pPr>
            <w:r w:rsidRPr="00935FD3">
              <w:rPr>
                <w:rFonts w:ascii="Arial" w:hAnsi="Arial" w:cs="Arial"/>
                <w:sz w:val="28"/>
                <w:szCs w:val="28"/>
              </w:rPr>
              <w:t>Aplicativo Mobile (3.x)</w:t>
            </w:r>
          </w:p>
        </w:tc>
        <w:tc>
          <w:tcPr>
            <w:tcW w:w="4320" w:type="dxa"/>
          </w:tcPr>
          <w:p w14:paraId="42E3C5B8" w14:textId="2BF0E8D0" w:rsidR="00935FD3" w:rsidRPr="00935FD3" w:rsidRDefault="00503214" w:rsidP="0046015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23</w:t>
            </w:r>
          </w:p>
        </w:tc>
      </w:tr>
      <w:tr w:rsidR="00935FD3" w:rsidRPr="00935FD3" w14:paraId="4A2082C4" w14:textId="77777777" w:rsidTr="00460152">
        <w:tc>
          <w:tcPr>
            <w:tcW w:w="4320" w:type="dxa"/>
          </w:tcPr>
          <w:p w14:paraId="21BD4D65" w14:textId="77777777" w:rsidR="00935FD3" w:rsidRPr="00935FD3" w:rsidRDefault="00935FD3" w:rsidP="00460152">
            <w:pPr>
              <w:rPr>
                <w:rFonts w:ascii="Arial" w:hAnsi="Arial" w:cs="Arial"/>
                <w:sz w:val="28"/>
                <w:szCs w:val="28"/>
              </w:rPr>
            </w:pPr>
            <w:r w:rsidRPr="00935FD3">
              <w:rPr>
                <w:rFonts w:ascii="Arial" w:hAnsi="Arial" w:cs="Arial"/>
                <w:sz w:val="28"/>
                <w:szCs w:val="28"/>
              </w:rPr>
              <w:t>Módulo de IA (4.x)</w:t>
            </w:r>
          </w:p>
        </w:tc>
        <w:tc>
          <w:tcPr>
            <w:tcW w:w="4320" w:type="dxa"/>
          </w:tcPr>
          <w:p w14:paraId="764EDA7A" w14:textId="42900B98" w:rsidR="00935FD3" w:rsidRPr="00935FD3" w:rsidRDefault="00503214" w:rsidP="0046015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43</w:t>
            </w:r>
          </w:p>
        </w:tc>
      </w:tr>
      <w:tr w:rsidR="00935FD3" w:rsidRPr="00935FD3" w14:paraId="460B306A" w14:textId="77777777" w:rsidTr="00460152">
        <w:tc>
          <w:tcPr>
            <w:tcW w:w="4320" w:type="dxa"/>
          </w:tcPr>
          <w:p w14:paraId="5C456A33" w14:textId="77777777" w:rsidR="00935FD3" w:rsidRPr="00935FD3" w:rsidRDefault="00935FD3" w:rsidP="00460152">
            <w:pPr>
              <w:rPr>
                <w:rFonts w:ascii="Arial" w:hAnsi="Arial" w:cs="Arial"/>
                <w:sz w:val="28"/>
                <w:szCs w:val="28"/>
              </w:rPr>
            </w:pPr>
            <w:r w:rsidRPr="00935FD3">
              <w:rPr>
                <w:rFonts w:ascii="Arial" w:hAnsi="Arial" w:cs="Arial"/>
                <w:sz w:val="28"/>
                <w:szCs w:val="28"/>
              </w:rPr>
              <w:t>Documentação (5.x)</w:t>
            </w:r>
          </w:p>
        </w:tc>
        <w:tc>
          <w:tcPr>
            <w:tcW w:w="4320" w:type="dxa"/>
          </w:tcPr>
          <w:p w14:paraId="6E080DED" w14:textId="716DCC5A" w:rsidR="00935FD3" w:rsidRPr="00935FD3" w:rsidRDefault="00503214" w:rsidP="0046015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32</w:t>
            </w:r>
          </w:p>
        </w:tc>
      </w:tr>
      <w:tr w:rsidR="00935FD3" w:rsidRPr="00935FD3" w14:paraId="55C11D1E" w14:textId="77777777" w:rsidTr="00460152">
        <w:tc>
          <w:tcPr>
            <w:tcW w:w="4320" w:type="dxa"/>
          </w:tcPr>
          <w:p w14:paraId="364D1AF7" w14:textId="303B4954" w:rsidR="00935FD3" w:rsidRPr="00935FD3" w:rsidRDefault="00503214" w:rsidP="0046015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Implementação e testes</w:t>
            </w:r>
            <w:r w:rsidR="00935FD3" w:rsidRPr="00935FD3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320" w:type="dxa"/>
          </w:tcPr>
          <w:p w14:paraId="47104202" w14:textId="505324CE" w:rsidR="00935FD3" w:rsidRPr="00935FD3" w:rsidRDefault="00503214" w:rsidP="0046015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</w:tr>
      <w:tr w:rsidR="00935FD3" w:rsidRPr="00935FD3" w14:paraId="7030BD2D" w14:textId="77777777" w:rsidTr="00460152">
        <w:tc>
          <w:tcPr>
            <w:tcW w:w="4320" w:type="dxa"/>
          </w:tcPr>
          <w:p w14:paraId="41BE06B2" w14:textId="77777777" w:rsidR="00935FD3" w:rsidRDefault="00503214" w:rsidP="0046015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Entrega</w:t>
            </w:r>
          </w:p>
          <w:p w14:paraId="6C86F24B" w14:textId="4B83AB14" w:rsidR="00503214" w:rsidRPr="00935FD3" w:rsidRDefault="00503214" w:rsidP="0046015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Encerramento</w:t>
            </w:r>
          </w:p>
        </w:tc>
        <w:tc>
          <w:tcPr>
            <w:tcW w:w="4320" w:type="dxa"/>
          </w:tcPr>
          <w:p w14:paraId="62C316D5" w14:textId="77777777" w:rsidR="00935FD3" w:rsidRDefault="00503214" w:rsidP="00460152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</w:p>
          <w:p w14:paraId="100A24C1" w14:textId="714FC204" w:rsidR="00503214" w:rsidRPr="00503214" w:rsidRDefault="00503214" w:rsidP="00460152">
            <w:pPr>
              <w:rPr>
                <w:rFonts w:ascii="Arial" w:hAnsi="Arial" w:cs="Arial"/>
                <w:sz w:val="28"/>
                <w:szCs w:val="28"/>
                <w:u w:val="single"/>
              </w:rPr>
            </w:pPr>
            <w:r>
              <w:rPr>
                <w:rFonts w:ascii="Arial" w:hAnsi="Arial" w:cs="Arial"/>
                <w:sz w:val="28"/>
                <w:szCs w:val="28"/>
              </w:rPr>
              <w:t>4</w:t>
            </w:r>
          </w:p>
        </w:tc>
      </w:tr>
    </w:tbl>
    <w:p w14:paraId="6822FF08" w14:textId="77777777" w:rsidR="00935FD3" w:rsidRDefault="00935FD3"/>
    <w:sectPr w:rsidR="00935F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FD3"/>
    <w:rsid w:val="00503214"/>
    <w:rsid w:val="00561691"/>
    <w:rsid w:val="0083441D"/>
    <w:rsid w:val="00935FD3"/>
    <w:rsid w:val="00DD792D"/>
    <w:rsid w:val="00EA56AF"/>
    <w:rsid w:val="00FC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13156"/>
  <w15:chartTrackingRefBased/>
  <w15:docId w15:val="{9D90AE80-0BF4-4328-AB57-A4D794BFF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5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5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5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5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5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5F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FD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F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F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F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F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F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F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FD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FD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209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ULISSES FERNANDES JUNIOR</dc:creator>
  <cp:keywords/>
  <dc:description/>
  <cp:lastModifiedBy>JOSÉ ULISSES FERNANDES JUNIOR</cp:lastModifiedBy>
  <cp:revision>2</cp:revision>
  <dcterms:created xsi:type="dcterms:W3CDTF">2025-10-17T14:19:00Z</dcterms:created>
  <dcterms:modified xsi:type="dcterms:W3CDTF">2025-11-04T18:15:00Z</dcterms:modified>
</cp:coreProperties>
</file>