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A5D" w:rsidRPr="00A616DE" w:rsidRDefault="0017150A" w:rsidP="0017150A">
      <w:pPr>
        <w:pStyle w:val="Titel"/>
        <w:rPr>
          <w:sz w:val="48"/>
          <w:szCs w:val="48"/>
          <w:lang w:val="en-GB"/>
        </w:rPr>
      </w:pPr>
      <w:r w:rsidRPr="00A616DE">
        <w:rPr>
          <w:sz w:val="48"/>
          <w:szCs w:val="48"/>
          <w:lang w:val="en-GB"/>
        </w:rPr>
        <w:t xml:space="preserve">Assignment </w:t>
      </w:r>
      <w:r w:rsidR="00B94D44">
        <w:rPr>
          <w:sz w:val="48"/>
          <w:szCs w:val="48"/>
          <w:lang w:val="en-GB"/>
        </w:rPr>
        <w:t>2</w:t>
      </w:r>
      <w:r w:rsidRPr="00A616DE">
        <w:rPr>
          <w:sz w:val="48"/>
          <w:szCs w:val="48"/>
          <w:lang w:val="en-GB"/>
        </w:rPr>
        <w:t xml:space="preserve"> – Parallel Distributed Processing</w:t>
      </w:r>
    </w:p>
    <w:p w:rsidR="0017150A" w:rsidRPr="00A616DE" w:rsidRDefault="0017150A" w:rsidP="0017150A">
      <w:pPr>
        <w:rPr>
          <w:lang w:val="en-GB"/>
        </w:rPr>
      </w:pPr>
    </w:p>
    <w:p w:rsidR="0017150A" w:rsidRPr="00A616DE" w:rsidRDefault="0017150A" w:rsidP="0017150A">
      <w:pPr>
        <w:rPr>
          <w:lang w:val="en-GB"/>
        </w:rPr>
      </w:pPr>
      <w:r w:rsidRPr="00A616DE">
        <w:rPr>
          <w:lang w:val="en-GB"/>
        </w:rPr>
        <w:t xml:space="preserve">Student: </w:t>
      </w:r>
      <w:r w:rsidRPr="00A616DE">
        <w:rPr>
          <w:lang w:val="en-GB"/>
        </w:rPr>
        <w:tab/>
      </w:r>
      <w:r w:rsidRPr="00A616DE">
        <w:rPr>
          <w:lang w:val="en-GB"/>
        </w:rPr>
        <w:tab/>
        <w:t>Jesse van Duijne</w:t>
      </w:r>
    </w:p>
    <w:p w:rsidR="0017150A" w:rsidRPr="0017150A" w:rsidRDefault="0017150A" w:rsidP="0017150A">
      <w:pPr>
        <w:rPr>
          <w:lang w:val="en-GB"/>
        </w:rPr>
      </w:pPr>
      <w:r w:rsidRPr="0017150A">
        <w:rPr>
          <w:lang w:val="en-GB"/>
        </w:rPr>
        <w:t xml:space="preserve">Student number: </w:t>
      </w:r>
      <w:r w:rsidRPr="0017150A">
        <w:rPr>
          <w:lang w:val="en-GB"/>
        </w:rPr>
        <w:tab/>
        <w:t>552779</w:t>
      </w:r>
    </w:p>
    <w:p w:rsidR="0017150A" w:rsidRDefault="0017150A" w:rsidP="0017150A">
      <w:pPr>
        <w:rPr>
          <w:lang w:val="en-GB"/>
        </w:rPr>
      </w:pPr>
      <w:r w:rsidRPr="0017150A">
        <w:rPr>
          <w:lang w:val="en-GB"/>
        </w:rPr>
        <w:t xml:space="preserve">Date of submission: </w:t>
      </w:r>
      <w:r>
        <w:rPr>
          <w:lang w:val="en-GB"/>
        </w:rPr>
        <w:tab/>
      </w:r>
      <w:r w:rsidR="00B94D44">
        <w:rPr>
          <w:lang w:val="en-GB"/>
        </w:rPr>
        <w:t>1</w:t>
      </w:r>
      <w:r>
        <w:rPr>
          <w:lang w:val="en-GB"/>
        </w:rPr>
        <w:t>4-0</w:t>
      </w:r>
      <w:r w:rsidR="00B94D44">
        <w:rPr>
          <w:lang w:val="en-GB"/>
        </w:rPr>
        <w:t>6</w:t>
      </w:r>
      <w:r>
        <w:rPr>
          <w:lang w:val="en-GB"/>
        </w:rPr>
        <w:t>-2020</w:t>
      </w:r>
    </w:p>
    <w:p w:rsidR="00650C96" w:rsidRDefault="00650C96" w:rsidP="0017150A">
      <w:proofErr w:type="spellStart"/>
      <w:r>
        <w:rPr>
          <w:lang w:val="en-GB"/>
        </w:rPr>
        <w:t>Github</w:t>
      </w:r>
      <w:proofErr w:type="spellEnd"/>
      <w:r>
        <w:rPr>
          <w:lang w:val="en-GB"/>
        </w:rPr>
        <w:t xml:space="preserve"> link:</w:t>
      </w:r>
      <w:r>
        <w:rPr>
          <w:lang w:val="en-GB"/>
        </w:rPr>
        <w:tab/>
      </w:r>
      <w:r>
        <w:rPr>
          <w:lang w:val="en-GB"/>
        </w:rPr>
        <w:tab/>
      </w:r>
      <w:hyperlink r:id="rId5" w:history="1">
        <w:r w:rsidR="007C5E2F">
          <w:rPr>
            <w:rStyle w:val="Hyperlink"/>
          </w:rPr>
          <w:t>https://github.com/Jessevanduijne/4.2_PDP_Assignments</w:t>
        </w:r>
      </w:hyperlink>
    </w:p>
    <w:p w:rsidR="00685B02" w:rsidRDefault="00685B02" w:rsidP="0017150A">
      <w:pPr>
        <w:rPr>
          <w:lang w:val="en-GB"/>
        </w:rPr>
      </w:pPr>
    </w:p>
    <w:p w:rsidR="00650C96" w:rsidRDefault="00B94D44" w:rsidP="00B94D44">
      <w:pPr>
        <w:pStyle w:val="Kop1"/>
        <w:rPr>
          <w:lang w:val="en-GB"/>
        </w:rPr>
      </w:pPr>
      <w:r>
        <w:rPr>
          <w:lang w:val="en-GB"/>
        </w:rPr>
        <w:t>Locations</w:t>
      </w:r>
    </w:p>
    <w:p w:rsidR="00B94D44" w:rsidRDefault="00B94D44" w:rsidP="00B94D44">
      <w:pPr>
        <w:rPr>
          <w:lang w:val="en-GB"/>
        </w:rPr>
      </w:pPr>
    </w:p>
    <w:p w:rsidR="005B47FB" w:rsidRPr="005B47FB" w:rsidRDefault="005B47FB" w:rsidP="005B47FB">
      <w:pPr>
        <w:pStyle w:val="Lijstalinea"/>
        <w:numPr>
          <w:ilvl w:val="0"/>
          <w:numId w:val="8"/>
        </w:numPr>
        <w:rPr>
          <w:lang w:val="en-GB"/>
        </w:rPr>
      </w:pPr>
      <w:r>
        <w:rPr>
          <w:b/>
          <w:bCs/>
          <w:lang w:val="en-GB"/>
        </w:rPr>
        <w:t xml:space="preserve">Define: </w:t>
      </w:r>
      <w:r>
        <w:rPr>
          <w:lang w:val="en-GB"/>
        </w:rPr>
        <w:t xml:space="preserve">After several tests of executing a query using </w:t>
      </w:r>
      <w:proofErr w:type="spellStart"/>
      <w:r>
        <w:rPr>
          <w:lang w:val="en-GB"/>
        </w:rPr>
        <w:t>PigStorage</w:t>
      </w:r>
      <w:proofErr w:type="spellEnd"/>
      <w:r>
        <w:rPr>
          <w:lang w:val="en-GB"/>
        </w:rPr>
        <w:t xml:space="preserve">, it turned out that there was always no result. The logs made it clear that the Excel file was too big to be read by </w:t>
      </w:r>
      <w:proofErr w:type="spellStart"/>
      <w:r>
        <w:rPr>
          <w:lang w:val="en-GB"/>
        </w:rPr>
        <w:t>PigStorage</w:t>
      </w:r>
      <w:proofErr w:type="spellEnd"/>
      <w:r>
        <w:rPr>
          <w:lang w:val="en-GB"/>
        </w:rPr>
        <w:t xml:space="preserve">. It was for this reason that </w:t>
      </w:r>
      <w:proofErr w:type="spellStart"/>
      <w:r w:rsidRPr="005B47FB">
        <w:rPr>
          <w:lang w:val="en-GB"/>
        </w:rPr>
        <w:t>CSVExcelStorage</w:t>
      </w:r>
      <w:proofErr w:type="spellEnd"/>
      <w:r>
        <w:rPr>
          <w:lang w:val="en-GB"/>
        </w:rPr>
        <w:t xml:space="preserve"> is currently used. It’s defined at the beginning of the query with </w:t>
      </w:r>
      <w:r w:rsidRPr="005B47FB">
        <w:rPr>
          <w:i/>
          <w:iCs/>
          <w:lang w:val="en-GB"/>
        </w:rPr>
        <w:t xml:space="preserve">DEFINE </w:t>
      </w:r>
      <w:proofErr w:type="spellStart"/>
      <w:r w:rsidRPr="005B47FB">
        <w:rPr>
          <w:i/>
          <w:iCs/>
          <w:lang w:val="en-GB"/>
        </w:rPr>
        <w:t>CSVExcelStorage</w:t>
      </w:r>
      <w:proofErr w:type="spellEnd"/>
      <w:r w:rsidRPr="005B47FB">
        <w:rPr>
          <w:i/>
          <w:iCs/>
          <w:lang w:val="en-GB"/>
        </w:rPr>
        <w:t xml:space="preserve"> </w:t>
      </w:r>
      <w:proofErr w:type="spellStart"/>
      <w:r w:rsidRPr="005B47FB">
        <w:rPr>
          <w:i/>
          <w:iCs/>
          <w:lang w:val="en-GB"/>
        </w:rPr>
        <w:t>org.apache.pig.piggybank.storage.CSVExcelStorage</w:t>
      </w:r>
      <w:proofErr w:type="spellEnd"/>
      <w:r w:rsidRPr="005B47FB">
        <w:rPr>
          <w:i/>
          <w:iCs/>
          <w:lang w:val="en-GB"/>
        </w:rPr>
        <w:t>;</w:t>
      </w:r>
    </w:p>
    <w:p w:rsidR="005B47FB" w:rsidRPr="005B47FB" w:rsidRDefault="005B47FB" w:rsidP="005B47FB">
      <w:pPr>
        <w:pStyle w:val="Lijstalinea"/>
        <w:rPr>
          <w:lang w:val="en-GB"/>
        </w:rPr>
      </w:pPr>
      <w:r>
        <w:rPr>
          <w:lang w:val="en-GB"/>
        </w:rPr>
        <w:t xml:space="preserve">The default delimiter of </w:t>
      </w:r>
      <w:proofErr w:type="spellStart"/>
      <w:r w:rsidRPr="005B47FB">
        <w:rPr>
          <w:lang w:val="en-GB"/>
        </w:rPr>
        <w:t>CSVExcelStorage</w:t>
      </w:r>
      <w:proofErr w:type="spellEnd"/>
      <w:r>
        <w:rPr>
          <w:lang w:val="en-GB"/>
        </w:rPr>
        <w:t xml:space="preserve"> is a comma (,) so this doesn’t have to be defined.</w:t>
      </w:r>
    </w:p>
    <w:p w:rsidR="005B47FB" w:rsidRDefault="005B47FB" w:rsidP="005B47FB">
      <w:pPr>
        <w:pStyle w:val="Lijstalinea"/>
        <w:numPr>
          <w:ilvl w:val="0"/>
          <w:numId w:val="8"/>
        </w:numPr>
        <w:rPr>
          <w:lang w:val="en-GB"/>
        </w:rPr>
      </w:pPr>
      <w:r>
        <w:rPr>
          <w:b/>
          <w:bCs/>
          <w:lang w:val="en-GB"/>
        </w:rPr>
        <w:t xml:space="preserve">Load: </w:t>
      </w:r>
      <w:r>
        <w:rPr>
          <w:lang w:val="en-GB"/>
        </w:rPr>
        <w:t>The file needs to be loaded. This is simply done by loading the HDFS-file orders.csv and by defining all of its properties as defined in the Diplomacy Codebook</w:t>
      </w:r>
    </w:p>
    <w:p w:rsidR="005B47FB" w:rsidRDefault="005B47FB" w:rsidP="005B47FB">
      <w:pPr>
        <w:pStyle w:val="Lijstalinea"/>
        <w:numPr>
          <w:ilvl w:val="0"/>
          <w:numId w:val="8"/>
        </w:numPr>
        <w:rPr>
          <w:lang w:val="en-GB"/>
        </w:rPr>
      </w:pPr>
      <w:r>
        <w:rPr>
          <w:b/>
          <w:bCs/>
          <w:lang w:val="en-GB"/>
        </w:rPr>
        <w:t xml:space="preserve">Filter: </w:t>
      </w:r>
      <w:r>
        <w:rPr>
          <w:lang w:val="en-GB"/>
        </w:rPr>
        <w:t xml:space="preserve">Filtering is a logical first step, since grouping all of the unfiltered data would take up more time and resources. Only the rows with </w:t>
      </w:r>
      <w:proofErr w:type="spellStart"/>
      <w:r w:rsidRPr="005B47FB">
        <w:rPr>
          <w:i/>
          <w:iCs/>
          <w:lang w:val="en-GB"/>
        </w:rPr>
        <w:t>target_dest</w:t>
      </w:r>
      <w:proofErr w:type="spellEnd"/>
      <w:r w:rsidRPr="005B47FB">
        <w:rPr>
          <w:i/>
          <w:iCs/>
          <w:lang w:val="en-GB"/>
        </w:rPr>
        <w:t xml:space="preserve"> == 'Holland</w:t>
      </w:r>
      <w:r>
        <w:rPr>
          <w:i/>
          <w:iCs/>
          <w:lang w:val="en-GB"/>
        </w:rPr>
        <w:t xml:space="preserve">’ </w:t>
      </w:r>
      <w:r>
        <w:rPr>
          <w:lang w:val="en-GB"/>
        </w:rPr>
        <w:t>are being used</w:t>
      </w:r>
    </w:p>
    <w:p w:rsidR="006B09EB" w:rsidRPr="006B09EB" w:rsidRDefault="005B47FB" w:rsidP="005B47FB">
      <w:pPr>
        <w:pStyle w:val="Lijstalinea"/>
        <w:numPr>
          <w:ilvl w:val="0"/>
          <w:numId w:val="8"/>
        </w:numPr>
        <w:rPr>
          <w:lang w:val="en-GB"/>
        </w:rPr>
      </w:pPr>
      <w:r>
        <w:rPr>
          <w:b/>
          <w:bCs/>
          <w:lang w:val="en-GB"/>
        </w:rPr>
        <w:t xml:space="preserve">Group: </w:t>
      </w:r>
      <w:r w:rsidR="001B1B22">
        <w:rPr>
          <w:lang w:val="en-GB"/>
        </w:rPr>
        <w:t xml:space="preserve">The 13039412 records get grouped to 68 records with </w:t>
      </w:r>
      <w:r w:rsidR="001B1B22" w:rsidRPr="001B1B22">
        <w:rPr>
          <w:i/>
          <w:iCs/>
          <w:lang w:val="en-GB"/>
        </w:rPr>
        <w:t>GROU</w:t>
      </w:r>
      <w:r w:rsidR="001B1B22" w:rsidRPr="001B1B22">
        <w:rPr>
          <w:i/>
          <w:iCs/>
          <w:lang w:val="en-GB"/>
        </w:rPr>
        <w:t xml:space="preserve">P </w:t>
      </w:r>
      <w:proofErr w:type="spellStart"/>
      <w:r w:rsidR="001B1B22" w:rsidRPr="001B1B22">
        <w:rPr>
          <w:i/>
          <w:iCs/>
          <w:lang w:val="en-GB"/>
        </w:rPr>
        <w:t>orders_filtered</w:t>
      </w:r>
      <w:proofErr w:type="spellEnd"/>
      <w:r w:rsidR="001B1B22" w:rsidRPr="001B1B22">
        <w:rPr>
          <w:i/>
          <w:iCs/>
          <w:lang w:val="en-GB"/>
        </w:rPr>
        <w:t xml:space="preserve"> BY </w:t>
      </w:r>
      <w:r w:rsidR="00D01FED">
        <w:rPr>
          <w:i/>
          <w:iCs/>
          <w:lang w:val="en-GB"/>
        </w:rPr>
        <w:t>(</w:t>
      </w:r>
      <w:r w:rsidR="001B1B22" w:rsidRPr="001B1B22">
        <w:rPr>
          <w:i/>
          <w:iCs/>
          <w:lang w:val="en-GB"/>
        </w:rPr>
        <w:t>location</w:t>
      </w:r>
      <w:r w:rsidR="00D01FED">
        <w:rPr>
          <w:i/>
          <w:iCs/>
          <w:lang w:val="en-GB"/>
        </w:rPr>
        <w:t>, target)</w:t>
      </w:r>
      <w:r w:rsidR="001B1B22">
        <w:rPr>
          <w:i/>
          <w:iCs/>
          <w:lang w:val="en-GB"/>
        </w:rPr>
        <w:t xml:space="preserve">. </w:t>
      </w:r>
      <w:r w:rsidR="001B1B22">
        <w:rPr>
          <w:lang w:val="en-GB"/>
        </w:rPr>
        <w:t xml:space="preserve">The records left all start with a location after which all corresponding records are shown, e.g. </w:t>
      </w:r>
      <w:r w:rsidR="001B1B22" w:rsidRPr="001B1B22">
        <w:rPr>
          <w:i/>
          <w:iCs/>
          <w:lang w:val="en-GB"/>
        </w:rPr>
        <w:t>(Kiel, {(record), (record), (record), ..})</w:t>
      </w:r>
      <w:r w:rsidR="001B1B22">
        <w:rPr>
          <w:lang w:val="en-GB"/>
        </w:rPr>
        <w:t xml:space="preserve">  </w:t>
      </w:r>
      <w:r w:rsidR="001B1B22" w:rsidRPr="001B1B22">
        <w:rPr>
          <w:noProof/>
        </w:rPr>
        <w:t xml:space="preserve"> </w:t>
      </w:r>
    </w:p>
    <w:p w:rsidR="006B09EB" w:rsidRPr="006B09EB" w:rsidRDefault="006B09EB" w:rsidP="006B09EB">
      <w:pPr>
        <w:pStyle w:val="Lijstalinea"/>
        <w:rPr>
          <w:lang w:val="en-GB"/>
        </w:rPr>
      </w:pPr>
    </w:p>
    <w:p w:rsidR="006B09EB" w:rsidRPr="006B09EB" w:rsidRDefault="001B1B22" w:rsidP="006B09EB">
      <w:pPr>
        <w:pStyle w:val="Lijstalinea"/>
        <w:rPr>
          <w:lang w:val="en-GB"/>
        </w:rPr>
      </w:pPr>
      <w:r>
        <w:rPr>
          <w:noProof/>
        </w:rPr>
        <w:drawing>
          <wp:inline distT="0" distB="0" distL="0" distR="0" wp14:anchorId="52C969CC" wp14:editId="5569AEDA">
            <wp:extent cx="5731510" cy="638810"/>
            <wp:effectExtent l="0" t="0" r="254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38810"/>
                    </a:xfrm>
                    <a:prstGeom prst="rect">
                      <a:avLst/>
                    </a:prstGeom>
                  </pic:spPr>
                </pic:pic>
              </a:graphicData>
            </a:graphic>
          </wp:inline>
        </w:drawing>
      </w:r>
    </w:p>
    <w:p w:rsidR="00D01FED" w:rsidRPr="00D01FED" w:rsidRDefault="00D01FED" w:rsidP="00D01FED">
      <w:pPr>
        <w:pStyle w:val="Lijstalinea"/>
        <w:rPr>
          <w:lang w:val="en-GB"/>
        </w:rPr>
      </w:pPr>
      <w:r w:rsidRPr="00D01FED">
        <w:rPr>
          <w:lang w:val="en-GB"/>
        </w:rPr>
        <w:t>‘Target’ will of course a</w:t>
      </w:r>
      <w:r>
        <w:rPr>
          <w:lang w:val="en-GB"/>
        </w:rPr>
        <w:t>lways be ‘Holland’, because its filtered on it. It does however make the end result look better cosmetically, it’ll be more clear what the count number means if the target is described as well as the location.</w:t>
      </w:r>
    </w:p>
    <w:p w:rsidR="001B1B22" w:rsidRDefault="001B1B22" w:rsidP="001B1B22">
      <w:pPr>
        <w:pStyle w:val="Lijstalinea"/>
        <w:numPr>
          <w:ilvl w:val="0"/>
          <w:numId w:val="8"/>
        </w:numPr>
        <w:rPr>
          <w:i/>
          <w:iCs/>
          <w:lang w:val="en-GB"/>
        </w:rPr>
      </w:pPr>
      <w:r>
        <w:rPr>
          <w:b/>
          <w:bCs/>
          <w:lang w:val="en-GB"/>
        </w:rPr>
        <w:t xml:space="preserve">Count: </w:t>
      </w:r>
      <w:r>
        <w:rPr>
          <w:lang w:val="en-GB"/>
        </w:rPr>
        <w:t xml:space="preserve">In each group, a count takes place for the amount of records in that group. This is done with </w:t>
      </w:r>
      <w:r w:rsidRPr="001B1B22">
        <w:rPr>
          <w:i/>
          <w:iCs/>
          <w:lang w:val="en-GB"/>
        </w:rPr>
        <w:t xml:space="preserve">FOREACH </w:t>
      </w:r>
      <w:proofErr w:type="spellStart"/>
      <w:r w:rsidRPr="001B1B22">
        <w:rPr>
          <w:i/>
          <w:iCs/>
          <w:lang w:val="en-GB"/>
        </w:rPr>
        <w:t>orders_grouped</w:t>
      </w:r>
      <w:proofErr w:type="spellEnd"/>
      <w:r w:rsidRPr="001B1B22">
        <w:rPr>
          <w:i/>
          <w:iCs/>
          <w:lang w:val="en-GB"/>
        </w:rPr>
        <w:t xml:space="preserve"> GENERATE group, COUNT(</w:t>
      </w:r>
      <w:proofErr w:type="spellStart"/>
      <w:r w:rsidRPr="001B1B22">
        <w:rPr>
          <w:i/>
          <w:iCs/>
          <w:lang w:val="en-GB"/>
        </w:rPr>
        <w:t>orders_filtered</w:t>
      </w:r>
      <w:proofErr w:type="spellEnd"/>
      <w:r w:rsidRPr="001B1B22">
        <w:rPr>
          <w:i/>
          <w:iCs/>
          <w:lang w:val="en-GB"/>
        </w:rPr>
        <w:t>)</w:t>
      </w:r>
      <w:r w:rsidR="00D01FED">
        <w:rPr>
          <w:i/>
          <w:iCs/>
          <w:lang w:val="en-GB"/>
        </w:rPr>
        <w:t>.</w:t>
      </w:r>
      <w:r w:rsidR="00D01FED">
        <w:rPr>
          <w:lang w:val="en-GB"/>
        </w:rPr>
        <w:t xml:space="preserve"> For every grouped location, the amount of </w:t>
      </w:r>
      <w:proofErr w:type="spellStart"/>
      <w:r w:rsidR="00D01FED">
        <w:rPr>
          <w:lang w:val="en-GB"/>
        </w:rPr>
        <w:t>ordered_filters</w:t>
      </w:r>
      <w:proofErr w:type="spellEnd"/>
      <w:r w:rsidR="00D01FED">
        <w:rPr>
          <w:lang w:val="en-GB"/>
        </w:rPr>
        <w:t xml:space="preserve"> containing that location is being counted. The schema which is used as input is shown below.</w:t>
      </w:r>
    </w:p>
    <w:p w:rsidR="0016668E" w:rsidRDefault="001B1B22" w:rsidP="001B1B22">
      <w:pPr>
        <w:pStyle w:val="Lijstalinea"/>
        <w:rPr>
          <w:noProof/>
        </w:rPr>
      </w:pPr>
      <w:r>
        <w:rPr>
          <w:noProof/>
        </w:rPr>
        <w:drawing>
          <wp:inline distT="0" distB="0" distL="0" distR="0" wp14:anchorId="3401DD54" wp14:editId="7E28537C">
            <wp:extent cx="4886325" cy="304800"/>
            <wp:effectExtent l="0" t="0" r="952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6325" cy="304800"/>
                    </a:xfrm>
                    <a:prstGeom prst="rect">
                      <a:avLst/>
                    </a:prstGeom>
                  </pic:spPr>
                </pic:pic>
              </a:graphicData>
            </a:graphic>
          </wp:inline>
        </w:drawing>
      </w:r>
      <w:r w:rsidR="0016668E" w:rsidRPr="0016668E">
        <w:rPr>
          <w:noProof/>
        </w:rPr>
        <w:t xml:space="preserve"> </w:t>
      </w:r>
    </w:p>
    <w:p w:rsidR="00C65C93" w:rsidRDefault="00C65C93" w:rsidP="001B1B22">
      <w:pPr>
        <w:pStyle w:val="Lijstalinea"/>
        <w:rPr>
          <w:noProof/>
        </w:rPr>
      </w:pPr>
    </w:p>
    <w:p w:rsidR="00D01FED" w:rsidRPr="00D01FED" w:rsidRDefault="00D01FED" w:rsidP="001B1B22">
      <w:pPr>
        <w:pStyle w:val="Lijstalinea"/>
        <w:rPr>
          <w:noProof/>
          <w:lang w:val="en-GB"/>
        </w:rPr>
      </w:pPr>
      <w:r w:rsidRPr="00D01FED">
        <w:rPr>
          <w:noProof/>
          <w:lang w:val="en-GB"/>
        </w:rPr>
        <w:t>This results in the f</w:t>
      </w:r>
      <w:r>
        <w:rPr>
          <w:noProof/>
          <w:lang w:val="en-GB"/>
        </w:rPr>
        <w:t>ollowing unordered list:</w:t>
      </w:r>
    </w:p>
    <w:p w:rsidR="001B1B22" w:rsidRDefault="006B09EB" w:rsidP="001B1B22">
      <w:pPr>
        <w:pStyle w:val="Lijstalinea"/>
        <w:rPr>
          <w:i/>
          <w:iCs/>
          <w:lang w:val="en-GB"/>
        </w:rPr>
      </w:pPr>
      <w:r>
        <w:rPr>
          <w:noProof/>
        </w:rPr>
        <w:drawing>
          <wp:inline distT="0" distB="0" distL="0" distR="0" wp14:anchorId="0EA84EE9" wp14:editId="69E7EC7A">
            <wp:extent cx="1311910" cy="800100"/>
            <wp:effectExtent l="0" t="0" r="254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75535"/>
                    <a:stretch/>
                  </pic:blipFill>
                  <pic:spPr bwMode="auto">
                    <a:xfrm>
                      <a:off x="0" y="0"/>
                      <a:ext cx="1311910" cy="800100"/>
                    </a:xfrm>
                    <a:prstGeom prst="rect">
                      <a:avLst/>
                    </a:prstGeom>
                    <a:ln>
                      <a:noFill/>
                    </a:ln>
                    <a:extLst>
                      <a:ext uri="{53640926-AAD7-44D8-BBD7-CCE9431645EC}">
                        <a14:shadowObscured xmlns:a14="http://schemas.microsoft.com/office/drawing/2010/main"/>
                      </a:ext>
                    </a:extLst>
                  </pic:spPr>
                </pic:pic>
              </a:graphicData>
            </a:graphic>
          </wp:inline>
        </w:drawing>
      </w:r>
    </w:p>
    <w:p w:rsidR="006B09EB" w:rsidRDefault="00D01FED" w:rsidP="006B09EB">
      <w:pPr>
        <w:pStyle w:val="Lijstalinea"/>
        <w:numPr>
          <w:ilvl w:val="0"/>
          <w:numId w:val="8"/>
        </w:numPr>
        <w:rPr>
          <w:lang w:val="en-GB"/>
        </w:rPr>
      </w:pPr>
      <w:r>
        <w:rPr>
          <w:b/>
          <w:bCs/>
          <w:lang w:val="en-GB"/>
        </w:rPr>
        <w:lastRenderedPageBreak/>
        <w:t>Order:</w:t>
      </w:r>
      <w:r>
        <w:rPr>
          <w:lang w:val="en-GB"/>
        </w:rPr>
        <w:t xml:space="preserve"> The list still needs to be alphabetically ordered. This is done with </w:t>
      </w:r>
      <w:r w:rsidRPr="00D01FED">
        <w:rPr>
          <w:i/>
          <w:iCs/>
          <w:lang w:val="en-GB"/>
        </w:rPr>
        <w:t xml:space="preserve">ORDER </w:t>
      </w:r>
      <w:proofErr w:type="spellStart"/>
      <w:r w:rsidRPr="00D01FED">
        <w:rPr>
          <w:i/>
          <w:iCs/>
          <w:lang w:val="en-GB"/>
        </w:rPr>
        <w:t>orders_unordered</w:t>
      </w:r>
      <w:proofErr w:type="spellEnd"/>
      <w:r w:rsidRPr="00D01FED">
        <w:rPr>
          <w:i/>
          <w:iCs/>
          <w:lang w:val="en-GB"/>
        </w:rPr>
        <w:t xml:space="preserve"> BY $0 ASC</w:t>
      </w:r>
      <w:r>
        <w:rPr>
          <w:i/>
          <w:iCs/>
          <w:lang w:val="en-GB"/>
        </w:rPr>
        <w:t xml:space="preserve">. </w:t>
      </w:r>
      <w:r>
        <w:rPr>
          <w:lang w:val="en-GB"/>
        </w:rPr>
        <w:t xml:space="preserve">The dollar-symbol stands for its positional notation, which means that the list will be filtered by the first (first is always zero) position which is the location. </w:t>
      </w:r>
      <w:r w:rsidR="006B09EB">
        <w:rPr>
          <w:lang w:val="en-GB"/>
        </w:rPr>
        <w:t>‘ASC’ stands for ascending, first alphabet-letter first.</w:t>
      </w:r>
    </w:p>
    <w:p w:rsidR="006B09EB" w:rsidRDefault="006B09EB" w:rsidP="006B09EB">
      <w:pPr>
        <w:pStyle w:val="Lijstalinea"/>
        <w:numPr>
          <w:ilvl w:val="0"/>
          <w:numId w:val="8"/>
        </w:numPr>
        <w:rPr>
          <w:lang w:val="en-GB"/>
        </w:rPr>
      </w:pPr>
      <w:r>
        <w:rPr>
          <w:b/>
          <w:bCs/>
          <w:lang w:val="en-GB"/>
        </w:rPr>
        <w:t xml:space="preserve">Dump: </w:t>
      </w:r>
      <w:r>
        <w:rPr>
          <w:lang w:val="en-GB"/>
        </w:rPr>
        <w:t>print result. Looks as follows:</w:t>
      </w:r>
    </w:p>
    <w:p w:rsidR="00D01FED" w:rsidRDefault="006B09EB" w:rsidP="006B09EB">
      <w:pPr>
        <w:pStyle w:val="Lijstalinea"/>
        <w:rPr>
          <w:lang w:val="en-GB"/>
        </w:rPr>
      </w:pPr>
      <w:r>
        <w:rPr>
          <w:noProof/>
        </w:rPr>
        <w:drawing>
          <wp:inline distT="0" distB="0" distL="0" distR="0" wp14:anchorId="6648F8F7" wp14:editId="59B7B332">
            <wp:extent cx="1837978" cy="267462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2915" cy="2696357"/>
                    </a:xfrm>
                    <a:prstGeom prst="rect">
                      <a:avLst/>
                    </a:prstGeom>
                  </pic:spPr>
                </pic:pic>
              </a:graphicData>
            </a:graphic>
          </wp:inline>
        </w:drawing>
      </w:r>
      <w:r w:rsidRPr="006B09EB">
        <w:rPr>
          <w:lang w:val="en-GB"/>
        </w:rPr>
        <w:t xml:space="preserve"> </w:t>
      </w:r>
    </w:p>
    <w:p w:rsidR="006B09EB" w:rsidRDefault="006B09EB" w:rsidP="006B09EB">
      <w:pPr>
        <w:rPr>
          <w:lang w:val="en-GB"/>
        </w:rPr>
      </w:pPr>
    </w:p>
    <w:p w:rsidR="006B09EB" w:rsidRPr="005B5C4B" w:rsidRDefault="006B09EB" w:rsidP="005B5C4B">
      <w:pPr>
        <w:rPr>
          <w:lang w:val="en-GB"/>
        </w:rPr>
      </w:pPr>
      <w:bookmarkStart w:id="0" w:name="_GoBack"/>
      <w:bookmarkEnd w:id="0"/>
    </w:p>
    <w:sectPr w:rsidR="006B09EB" w:rsidRPr="005B5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3A95"/>
    <w:multiLevelType w:val="hybridMultilevel"/>
    <w:tmpl w:val="00D8AAA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7241692"/>
    <w:multiLevelType w:val="hybridMultilevel"/>
    <w:tmpl w:val="CDA26DF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79936B4"/>
    <w:multiLevelType w:val="hybridMultilevel"/>
    <w:tmpl w:val="C1A8E8DE"/>
    <w:lvl w:ilvl="0" w:tplc="C6C04E06">
      <w:start w:val="2"/>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 w15:restartNumberingAfterBreak="0">
    <w:nsid w:val="36657C30"/>
    <w:multiLevelType w:val="hybridMultilevel"/>
    <w:tmpl w:val="11A06DE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4CBB56DA"/>
    <w:multiLevelType w:val="hybridMultilevel"/>
    <w:tmpl w:val="0E228B12"/>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4CC97129"/>
    <w:multiLevelType w:val="hybridMultilevel"/>
    <w:tmpl w:val="00D8AAA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86E2A8C"/>
    <w:multiLevelType w:val="hybridMultilevel"/>
    <w:tmpl w:val="6BC6EC36"/>
    <w:lvl w:ilvl="0" w:tplc="50CAA458">
      <w:start w:val="1"/>
      <w:numFmt w:val="bullet"/>
      <w:lvlText w:val=""/>
      <w:lvlJc w:val="left"/>
      <w:pPr>
        <w:ind w:left="1800" w:hanging="360"/>
      </w:pPr>
      <w:rPr>
        <w:rFonts w:ascii="Symbol" w:eastAsiaTheme="minorHAnsi" w:hAnsi="Symbol" w:cstheme="minorBidi"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7" w15:restartNumberingAfterBreak="0">
    <w:nsid w:val="67655BB2"/>
    <w:multiLevelType w:val="hybridMultilevel"/>
    <w:tmpl w:val="A44EB122"/>
    <w:lvl w:ilvl="0" w:tplc="0FF4688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8" w15:restartNumberingAfterBreak="0">
    <w:nsid w:val="6B4E7039"/>
    <w:multiLevelType w:val="hybridMultilevel"/>
    <w:tmpl w:val="B26E9F38"/>
    <w:lvl w:ilvl="0" w:tplc="1000000F">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8"/>
  </w:num>
  <w:num w:numId="5">
    <w:abstractNumId w:val="4"/>
  </w:num>
  <w:num w:numId="6">
    <w:abstractNumId w:val="6"/>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50A"/>
    <w:rsid w:val="00025A00"/>
    <w:rsid w:val="0007465E"/>
    <w:rsid w:val="00084A57"/>
    <w:rsid w:val="000B2365"/>
    <w:rsid w:val="000E74C0"/>
    <w:rsid w:val="0016668E"/>
    <w:rsid w:val="0017150A"/>
    <w:rsid w:val="00175F24"/>
    <w:rsid w:val="001B1B22"/>
    <w:rsid w:val="00273F5E"/>
    <w:rsid w:val="00345532"/>
    <w:rsid w:val="003E4D33"/>
    <w:rsid w:val="00426697"/>
    <w:rsid w:val="004A7F1C"/>
    <w:rsid w:val="005B47FB"/>
    <w:rsid w:val="005B5C4B"/>
    <w:rsid w:val="00626152"/>
    <w:rsid w:val="00650C96"/>
    <w:rsid w:val="00685B02"/>
    <w:rsid w:val="006B09EB"/>
    <w:rsid w:val="00707CFC"/>
    <w:rsid w:val="007C5E2F"/>
    <w:rsid w:val="009C6A35"/>
    <w:rsid w:val="00A3226B"/>
    <w:rsid w:val="00A616DE"/>
    <w:rsid w:val="00B122A5"/>
    <w:rsid w:val="00B63C41"/>
    <w:rsid w:val="00B94D44"/>
    <w:rsid w:val="00C30684"/>
    <w:rsid w:val="00C65C93"/>
    <w:rsid w:val="00D01FED"/>
    <w:rsid w:val="00D02FB7"/>
    <w:rsid w:val="00D26866"/>
    <w:rsid w:val="00D83FAD"/>
    <w:rsid w:val="00DF6D13"/>
    <w:rsid w:val="00E01F0D"/>
    <w:rsid w:val="00E81307"/>
    <w:rsid w:val="00EF3C26"/>
    <w:rsid w:val="00FD15F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922D3"/>
  <w15:chartTrackingRefBased/>
  <w15:docId w15:val="{9F4F53AF-D58E-4AEA-8007-1C388937B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025A00"/>
  </w:style>
  <w:style w:type="paragraph" w:styleId="Kop1">
    <w:name w:val="heading 1"/>
    <w:basedOn w:val="Standaard"/>
    <w:next w:val="Standaard"/>
    <w:link w:val="Kop1Char"/>
    <w:uiPriority w:val="9"/>
    <w:qFormat/>
    <w:rsid w:val="001715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715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7150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7150A"/>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17150A"/>
    <w:pPr>
      <w:ind w:left="720"/>
      <w:contextualSpacing/>
    </w:pPr>
  </w:style>
  <w:style w:type="character" w:styleId="Hyperlink">
    <w:name w:val="Hyperlink"/>
    <w:basedOn w:val="Standaardalinea-lettertype"/>
    <w:uiPriority w:val="99"/>
    <w:semiHidden/>
    <w:unhideWhenUsed/>
    <w:rsid w:val="000B23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Jessevanduijne/4.2_PDP_Assignmen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2</Pages>
  <Words>347</Words>
  <Characters>1982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van Duijne</dc:creator>
  <cp:keywords/>
  <dc:description/>
  <cp:lastModifiedBy>Jesse van Duijne</cp:lastModifiedBy>
  <cp:revision>3</cp:revision>
  <dcterms:created xsi:type="dcterms:W3CDTF">2020-06-14T14:22:00Z</dcterms:created>
  <dcterms:modified xsi:type="dcterms:W3CDTF">2020-06-14T21:10:00Z</dcterms:modified>
</cp:coreProperties>
</file>