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07AA" w14:textId="77777777" w:rsidR="00F15A2D" w:rsidRDefault="00F15A2D">
      <w:pPr>
        <w:rPr>
          <w:rFonts w:hint="eastAsia"/>
        </w:rPr>
      </w:pPr>
    </w:p>
    <w:p w14:paraId="7A33D840" w14:textId="000C7635" w:rsidR="00F42486" w:rsidRDefault="006530FF"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（1）频数分布表</w:t>
      </w:r>
    </w:p>
    <w:p w14:paraId="7904EEED" w14:textId="549EBAF1" w:rsidR="006530FF" w:rsidRDefault="006530FF" w:rsidP="00F15A2D">
      <w:pPr>
        <w:ind w:firstLineChars="300" w:firstLine="630"/>
      </w:pPr>
      <w:r>
        <w:rPr>
          <w:rFonts w:hint="eastAsia"/>
        </w:rPr>
        <w:t xml:space="preserve"> </w:t>
      </w:r>
      <w:r>
        <w:t xml:space="preserve"> </w:t>
      </w:r>
      <w:r w:rsidRPr="006530FF">
        <w:rPr>
          <w:noProof/>
        </w:rPr>
        <w:drawing>
          <wp:inline distT="0" distB="0" distL="0" distR="0" wp14:anchorId="2DE2C457" wp14:editId="19C41705">
            <wp:extent cx="3793490" cy="4376435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601" cy="442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67D1" w14:textId="05AEC156" w:rsidR="006530FF" w:rsidRDefault="006530FF" w:rsidP="00B0570A">
      <w:pPr>
        <w:widowControl/>
        <w:jc w:val="left"/>
      </w:pPr>
      <w:r>
        <w:rPr>
          <w:rFonts w:hint="eastAsia"/>
        </w:rPr>
        <w:t>（2）频数分布直方图</w:t>
      </w:r>
    </w:p>
    <w:p w14:paraId="020933EF" w14:textId="6755B1C6" w:rsidR="006530FF" w:rsidRDefault="006530FF" w:rsidP="00F15A2D">
      <w:pPr>
        <w:ind w:firstLineChars="300" w:firstLine="630"/>
      </w:pPr>
      <w:r w:rsidRPr="006530FF">
        <w:rPr>
          <w:noProof/>
        </w:rPr>
        <w:drawing>
          <wp:inline distT="0" distB="0" distL="0" distR="0" wp14:anchorId="62154165" wp14:editId="56361A49">
            <wp:extent cx="4185487" cy="2771008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037" cy="277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E739" w14:textId="74D45043" w:rsidR="006530FF" w:rsidRDefault="006530FF"/>
    <w:p w14:paraId="350C624C" w14:textId="5EAAC20C" w:rsidR="006530FF" w:rsidRDefault="006530FF">
      <w:r>
        <w:rPr>
          <w:rFonts w:hint="eastAsia"/>
        </w:rPr>
        <w:t>（3）数据分布特征：大部分数据集中在50左右</w:t>
      </w:r>
      <w:r w:rsidR="00E5098A">
        <w:rPr>
          <w:rFonts w:hint="eastAsia"/>
        </w:rPr>
        <w:t>，并呈对称分布。</w:t>
      </w:r>
    </w:p>
    <w:p w14:paraId="79F08DE1" w14:textId="4A1D83A4" w:rsidR="006530FF" w:rsidRDefault="006530FF" w:rsidP="00EF1867">
      <w:pPr>
        <w:widowControl/>
        <w:jc w:val="left"/>
      </w:pPr>
      <w:r>
        <w:br w:type="page"/>
      </w:r>
      <w:r>
        <w:rPr>
          <w:rFonts w:hint="eastAsia"/>
        </w:rPr>
        <w:lastRenderedPageBreak/>
        <w:t>3.6</w:t>
      </w:r>
      <w:r>
        <w:t xml:space="preserve"> </w:t>
      </w:r>
      <w:r>
        <w:rPr>
          <w:rFonts w:hint="eastAsia"/>
        </w:rPr>
        <w:t>各城市平均相对湿度箱型图</w:t>
      </w:r>
    </w:p>
    <w:p w14:paraId="731F42A6" w14:textId="3D4D5679" w:rsidR="009928C3" w:rsidRDefault="009928C3">
      <w:r w:rsidRPr="009928C3">
        <w:rPr>
          <w:noProof/>
        </w:rPr>
        <w:drawing>
          <wp:inline distT="0" distB="0" distL="0" distR="0" wp14:anchorId="1AD3A5E6" wp14:editId="322B6EAC">
            <wp:extent cx="5274310" cy="31146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B211" w14:textId="12B3CAEC" w:rsidR="009604F4" w:rsidRDefault="009604F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从该箱线图可以看出，各个城市的平均相对湿度有较大的差异。广州、武汉、成都、南京相对湿度较大，兰州相对湿度较小。北京、长春平均相对湿度各月变化大，而广州、武汉、成都平均相对湿度各月差距不明显。</w:t>
      </w:r>
    </w:p>
    <w:p w14:paraId="167C8ABE" w14:textId="42E347AE" w:rsidR="00B0570A" w:rsidRDefault="00B0570A"/>
    <w:p w14:paraId="2441C1F1" w14:textId="09BA0B54" w:rsidR="00B0570A" w:rsidRDefault="00B0570A"/>
    <w:p w14:paraId="415141A6" w14:textId="0D71EF97" w:rsidR="00B0570A" w:rsidRDefault="00B0570A"/>
    <w:p w14:paraId="67012FB9" w14:textId="77777777" w:rsidR="00F15A2D" w:rsidRDefault="00F15A2D"/>
    <w:p w14:paraId="5617D904" w14:textId="2C1680A7" w:rsidR="00B0570A" w:rsidRDefault="00B0570A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(</w:t>
      </w:r>
      <w:r>
        <w:t xml:space="preserve">1) (2) (3) (4) </w:t>
      </w:r>
    </w:p>
    <w:p w14:paraId="765244A1" w14:textId="19977216" w:rsidR="00B0570A" w:rsidRDefault="00B0570A">
      <w:r>
        <w:rPr>
          <w:rFonts w:hint="eastAsia"/>
        </w:rPr>
        <w:t xml:space="preserve"> </w:t>
      </w:r>
      <w:r>
        <w:t xml:space="preserve">  </w:t>
      </w:r>
      <w:r w:rsidRPr="00B0570A">
        <w:rPr>
          <w:noProof/>
        </w:rPr>
        <w:drawing>
          <wp:inline distT="0" distB="0" distL="0" distR="0" wp14:anchorId="2E29A06D" wp14:editId="69310B9D">
            <wp:extent cx="5274310" cy="6076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CAA7" w14:textId="281587A7" w:rsidR="00B0570A" w:rsidRDefault="00B0570A">
      <w:r>
        <w:rPr>
          <w:rFonts w:hint="eastAsia"/>
        </w:rPr>
        <w:t>(</w:t>
      </w:r>
      <w:r>
        <w:t>5)</w:t>
      </w:r>
      <w:r>
        <w:rPr>
          <w:rFonts w:hint="eastAsia"/>
        </w:rPr>
        <w:t>网民年龄的分布特征</w:t>
      </w:r>
    </w:p>
    <w:p w14:paraId="5D01D148" w14:textId="2397B11A" w:rsidR="00B0570A" w:rsidRDefault="00F15A2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网民大多在2</w:t>
      </w:r>
      <w:r>
        <w:t>3~24</w:t>
      </w:r>
      <w:r>
        <w:rPr>
          <w:rFonts w:hint="eastAsia"/>
        </w:rPr>
        <w:t>岁；从标准差看，网民年龄跨度很大；从偏态系数看，分布右偏，偏斜程度很大；峰态系数正值表示该分布是尖峰分布。</w:t>
      </w:r>
    </w:p>
    <w:p w14:paraId="42EEAA36" w14:textId="5904BE2B" w:rsidR="00B0570A" w:rsidRDefault="00B0570A"/>
    <w:p w14:paraId="26006EAF" w14:textId="1047839D" w:rsidR="00B0570A" w:rsidRDefault="00B0570A">
      <w:r>
        <w:rPr>
          <w:rFonts w:hint="eastAsia"/>
        </w:rPr>
        <w:t>4</w:t>
      </w:r>
      <w:r>
        <w:t xml:space="preserve">.5 </w:t>
      </w:r>
    </w:p>
    <w:p w14:paraId="2290EA3D" w14:textId="07FFB433" w:rsidR="00B0570A" w:rsidRDefault="00B0570A">
      <w:r>
        <w:rPr>
          <w:rFonts w:hint="eastAsia"/>
        </w:rPr>
        <w:t xml:space="preserve"> </w:t>
      </w:r>
      <w:r>
        <w:t xml:space="preserve">  3700 + 50*2 = 3800</w:t>
      </w:r>
    </w:p>
    <w:p w14:paraId="77B0CB96" w14:textId="505CEC4C" w:rsidR="00B0570A" w:rsidRDefault="00B0570A">
      <w:r>
        <w:rPr>
          <w:rFonts w:hint="eastAsia"/>
        </w:rPr>
        <w:t xml:space="preserve"> </w:t>
      </w:r>
      <w:r>
        <w:t xml:space="preserve">  3700 – 50*2 = 3600</w:t>
      </w:r>
    </w:p>
    <w:p w14:paraId="25521381" w14:textId="7C7D51E9" w:rsidR="00EF1867" w:rsidRDefault="00EF186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当 </w:t>
      </w:r>
      <w:r>
        <w:t xml:space="preserve">3600 </w:t>
      </w:r>
      <w:r>
        <w:rPr>
          <w:rFonts w:hint="eastAsia"/>
        </w:rPr>
        <w:t>&lt;</w:t>
      </w:r>
      <w:r>
        <w:t xml:space="preserve">= x &lt;= 3800 </w:t>
      </w:r>
      <w:r>
        <w:rPr>
          <w:rFonts w:hint="eastAsia"/>
        </w:rPr>
        <w:t>认为在控制之内</w:t>
      </w:r>
    </w:p>
    <w:p w14:paraId="6EBC4B08" w14:textId="49339953" w:rsidR="00EF1867" w:rsidRPr="009928C3" w:rsidRDefault="00EF186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因此 周一x</w:t>
      </w:r>
      <w:r>
        <w:t>=3850</w:t>
      </w:r>
      <w:r>
        <w:rPr>
          <w:rFonts w:hint="eastAsia"/>
        </w:rPr>
        <w:t>和周六x</w:t>
      </w:r>
      <w:r>
        <w:t>=3590</w:t>
      </w:r>
      <w:r>
        <w:rPr>
          <w:rFonts w:hint="eastAsia"/>
        </w:rPr>
        <w:t>生产线失去了控制。</w:t>
      </w:r>
    </w:p>
    <w:sectPr w:rsidR="00EF1867" w:rsidRPr="00992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FEA78" w14:textId="77777777" w:rsidR="00C27DE0" w:rsidRDefault="00C27DE0" w:rsidP="00B0570A">
      <w:r>
        <w:separator/>
      </w:r>
    </w:p>
  </w:endnote>
  <w:endnote w:type="continuationSeparator" w:id="0">
    <w:p w14:paraId="42614A99" w14:textId="77777777" w:rsidR="00C27DE0" w:rsidRDefault="00C27DE0" w:rsidP="00B05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010EF" w14:textId="77777777" w:rsidR="00C27DE0" w:rsidRDefault="00C27DE0" w:rsidP="00B0570A">
      <w:r>
        <w:separator/>
      </w:r>
    </w:p>
  </w:footnote>
  <w:footnote w:type="continuationSeparator" w:id="0">
    <w:p w14:paraId="4916CD22" w14:textId="77777777" w:rsidR="00C27DE0" w:rsidRDefault="00C27DE0" w:rsidP="00B057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FF"/>
    <w:rsid w:val="002B584E"/>
    <w:rsid w:val="00434CAC"/>
    <w:rsid w:val="006530FF"/>
    <w:rsid w:val="006B1645"/>
    <w:rsid w:val="00941AF8"/>
    <w:rsid w:val="009604F4"/>
    <w:rsid w:val="009928C3"/>
    <w:rsid w:val="00A10780"/>
    <w:rsid w:val="00B0570A"/>
    <w:rsid w:val="00C27DE0"/>
    <w:rsid w:val="00E5098A"/>
    <w:rsid w:val="00EF1867"/>
    <w:rsid w:val="00F15A2D"/>
    <w:rsid w:val="00F2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66154"/>
  <w15:chartTrackingRefBased/>
  <w15:docId w15:val="{82A7C905-8691-43B7-AD2A-CAE3D416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57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5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57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tian</dc:creator>
  <cp:keywords/>
  <dc:description/>
  <cp:lastModifiedBy>wu tian</cp:lastModifiedBy>
  <cp:revision>8</cp:revision>
  <dcterms:created xsi:type="dcterms:W3CDTF">2021-03-16T11:13:00Z</dcterms:created>
  <dcterms:modified xsi:type="dcterms:W3CDTF">2021-07-17T09:12:00Z</dcterms:modified>
</cp:coreProperties>
</file>