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E2ED2" w14:textId="38BD8242" w:rsidR="00F15B82" w:rsidRPr="00A303D6" w:rsidRDefault="006431EA" w:rsidP="005015F9">
      <w:pPr>
        <w:jc w:val="center"/>
        <w:rPr>
          <w:rFonts w:ascii="Aptos Display" w:hAnsi="Aptos Display"/>
        </w:rPr>
      </w:pPr>
      <w:r w:rsidRPr="00A303D6">
        <w:rPr>
          <w:rFonts w:ascii="Aptos Display" w:hAnsi="Aptos Display" w:cs="Arial"/>
          <w:b/>
          <w:bCs/>
          <w:noProof/>
          <w:color w:val="000000" w:themeColor="text1"/>
          <w:lang w:eastAsia="fr-FR"/>
        </w:rPr>
        <w:drawing>
          <wp:inline distT="0" distB="0" distL="0" distR="0" wp14:anchorId="593AF438" wp14:editId="45B7E4CE">
            <wp:extent cx="3600000" cy="3099600"/>
            <wp:effectExtent l="0" t="0" r="635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4895" w14:textId="640F5A40" w:rsidR="006431EA" w:rsidRPr="00A303D6" w:rsidRDefault="006431EA" w:rsidP="00A303D6">
      <w:pPr>
        <w:jc w:val="both"/>
        <w:rPr>
          <w:rFonts w:ascii="Aptos Display" w:hAnsi="Aptos Display"/>
        </w:rPr>
      </w:pPr>
      <w:bookmarkStart w:id="0" w:name="_Toc21587374"/>
      <w:bookmarkStart w:id="1" w:name="_Toc21600132"/>
      <w:bookmarkStart w:id="2" w:name="_Toc21709626"/>
      <w:bookmarkStart w:id="3" w:name="_Toc21941311"/>
      <w:bookmarkStart w:id="4" w:name="_Toc21945341"/>
      <w:bookmarkStart w:id="5" w:name="_Toc22307533"/>
      <w:bookmarkStart w:id="6" w:name="_Toc22541818"/>
      <w:bookmarkStart w:id="7" w:name="_Toc22543590"/>
      <w:bookmarkStart w:id="8" w:name="_Toc22543917"/>
      <w:bookmarkStart w:id="9" w:name="_Toc25305735"/>
      <w:bookmarkStart w:id="10" w:name="_Toc29981352"/>
      <w:bookmarkStart w:id="11" w:name="_Toc29981411"/>
      <w:bookmarkStart w:id="12" w:name="_Toc30411991"/>
      <w:bookmarkStart w:id="13" w:name="_Toc30774245"/>
      <w:bookmarkStart w:id="14" w:name="_Toc31018639"/>
      <w:bookmarkStart w:id="15" w:name="_Toc34115147"/>
      <w:bookmarkStart w:id="16" w:name="_Toc34143159"/>
      <w:bookmarkStart w:id="17" w:name="_Toc34144783"/>
      <w:bookmarkStart w:id="18" w:name="_Toc52276777"/>
      <w:bookmarkStart w:id="19" w:name="_Toc52278872"/>
      <w:bookmarkStart w:id="20" w:name="_Toc52279442"/>
      <w:bookmarkStart w:id="21" w:name="_Toc52280586"/>
      <w:bookmarkStart w:id="22" w:name="_Toc56065438"/>
      <w:bookmarkStart w:id="23" w:name="_Toc56066585"/>
      <w:bookmarkStart w:id="24" w:name="_Toc56410556"/>
      <w:r w:rsidRPr="00A303D6">
        <w:rPr>
          <w:rFonts w:ascii="Aptos Display" w:hAnsi="Aptos Display" w:cstheme="majorHAnsi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inline distT="0" distB="0" distL="0" distR="0" wp14:anchorId="57F658C6" wp14:editId="0F64F5B7">
                <wp:extent cx="5516880" cy="1988127"/>
                <wp:effectExtent l="0" t="0" r="7620" b="0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880" cy="1988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6D9739" w14:textId="71E4F299" w:rsidR="006431EA" w:rsidRPr="0089543E" w:rsidRDefault="006431EA" w:rsidP="006431EA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40"/>
                                <w:szCs w:val="40"/>
                              </w:rPr>
                              <w:t>CONTRAINTES – REALISATION D’UN OUTIL DE MANAGEMENT DE PROJET</w:t>
                            </w:r>
                          </w:p>
                          <w:p w14:paraId="5E4F2E03" w14:textId="453EBB6F" w:rsidR="006431EA" w:rsidRDefault="003E1E9C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2</w:t>
                            </w:r>
                            <w:r w:rsidR="006431EA">
                              <w:rPr>
                                <w:rFonts w:cstheme="minorHAnsi"/>
                                <w:color w:val="808080" w:themeColor="background1" w:themeShade="80"/>
                              </w:rPr>
                              <w:t>9/07/2024</w:t>
                            </w:r>
                          </w:p>
                          <w:p w14:paraId="1EA50DCC" w14:textId="007BC057" w:rsidR="006431EA" w:rsidRPr="00377473" w:rsidRDefault="006431EA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377473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Version </w:t>
                            </w:r>
                            <w:r w:rsidR="00A62AE5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1</w:t>
                            </w:r>
                            <w:r w:rsidRPr="00377473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</w:t>
                            </w:r>
                            <w:r w:rsidR="00A62AE5">
                              <w:rPr>
                                <w:rFonts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3D0F0362" w14:textId="77777777" w:rsidR="006431EA" w:rsidRPr="0089543E" w:rsidRDefault="006431EA" w:rsidP="006431EA">
                            <w:pPr>
                              <w:ind w:left="709"/>
                              <w:jc w:val="center"/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</w:p>
                          <w:p w14:paraId="040189E4" w14:textId="77777777" w:rsidR="006431EA" w:rsidRPr="00AF4C36" w:rsidRDefault="006431EA" w:rsidP="006431EA">
                            <w:pPr>
                              <w:jc w:val="center"/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</w:pPr>
                            <w:r w:rsidRPr="00AF4C36">
                              <w:rPr>
                                <w:rFonts w:cstheme="minorHAnsi"/>
                                <w:b/>
                                <w:color w:val="7F7F7F" w:themeColor="text1" w:themeTint="80"/>
                                <w:sz w:val="38"/>
                                <w:szCs w:val="38"/>
                              </w:rPr>
                              <w:t>DIRECTION DES SYSTEMES D’INFORMATION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7F658C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34.4pt;height:15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" fillcolor="white [3201]" stroked="f" strokeweight=".5pt">
                <v:textbox>
                  <w:txbxContent>
                    <w:p w14:paraId="436D9739" w14:textId="71E4F299" w:rsidR="006431EA" w:rsidRPr="0089543E" w:rsidRDefault="006431EA" w:rsidP="006431EA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</w:pPr>
                      <w:r>
                        <w:rPr>
                          <w:rFonts w:cstheme="minorHAnsi"/>
                          <w:b/>
                          <w:color w:val="7F7F7F" w:themeColor="text1" w:themeTint="80"/>
                          <w:sz w:val="40"/>
                          <w:szCs w:val="40"/>
                        </w:rPr>
                        <w:t>CONTRAINTES – REALISATION D’UN OUTIL DE MANAGEMENT DE PROJET</w:t>
                      </w:r>
                    </w:p>
                    <w:p w14:paraId="5E4F2E03" w14:textId="453EBB6F" w:rsidR="006431EA" w:rsidRDefault="003E1E9C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</w:rPr>
                      </w:pPr>
                      <w:r>
                        <w:rPr>
                          <w:rFonts w:cstheme="minorHAnsi"/>
                          <w:color w:val="808080" w:themeColor="background1" w:themeShade="80"/>
                        </w:rPr>
                        <w:t>2</w:t>
                      </w:r>
                      <w:r w:rsidR="006431EA">
                        <w:rPr>
                          <w:rFonts w:cstheme="minorHAnsi"/>
                          <w:color w:val="808080" w:themeColor="background1" w:themeShade="80"/>
                        </w:rPr>
                        <w:t>9/07/2024</w:t>
                      </w:r>
                    </w:p>
                    <w:p w14:paraId="1EA50DCC" w14:textId="007BC057" w:rsidR="006431EA" w:rsidRPr="00377473" w:rsidRDefault="006431EA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 w:rsidRPr="00377473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 xml:space="preserve">Version </w:t>
                      </w:r>
                      <w:r w:rsidR="00A62AE5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1</w:t>
                      </w:r>
                      <w:r w:rsidRPr="00377473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.</w:t>
                      </w:r>
                      <w:r w:rsidR="00A62AE5">
                        <w:rPr>
                          <w:rFonts w:cstheme="minorHAnsi"/>
                          <w:color w:val="808080" w:themeColor="background1" w:themeShade="80"/>
                          <w:sz w:val="18"/>
                          <w:szCs w:val="18"/>
                        </w:rPr>
                        <w:t>1</w:t>
                      </w:r>
                    </w:p>
                    <w:p w14:paraId="3D0F0362" w14:textId="77777777" w:rsidR="006431EA" w:rsidRPr="0089543E" w:rsidRDefault="006431EA" w:rsidP="006431EA">
                      <w:pPr>
                        <w:ind w:left="709"/>
                        <w:jc w:val="center"/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</w:pPr>
                    </w:p>
                    <w:p w14:paraId="040189E4" w14:textId="77777777" w:rsidR="006431EA" w:rsidRPr="00AF4C36" w:rsidRDefault="006431EA" w:rsidP="006431EA">
                      <w:pPr>
                        <w:jc w:val="center"/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</w:pPr>
                      <w:r w:rsidRPr="00AF4C36">
                        <w:rPr>
                          <w:rFonts w:cstheme="minorHAnsi"/>
                          <w:b/>
                          <w:color w:val="7F7F7F" w:themeColor="text1" w:themeTint="80"/>
                          <w:sz w:val="38"/>
                          <w:szCs w:val="38"/>
                        </w:rPr>
                        <w:t>DIRECTION DES SYSTEMES D’INFORMATION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559B7EA9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7219B5E9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337D9D07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49D01710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70C011D7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2EB28D2D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09D806EE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5CAF0FEF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6A3F6CCC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421E1BE2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3424AEDE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2AF5ECD1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09F6AD7F" w14:textId="77777777" w:rsidR="006431EA" w:rsidRPr="00A303D6" w:rsidRDefault="006431EA" w:rsidP="00A303D6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5" w:name="_Toc56410558"/>
      <w:r w:rsidRPr="00A303D6">
        <w:rPr>
          <w:rFonts w:ascii="Aptos Display" w:hAnsi="Aptos Display" w:cstheme="majorHAnsi"/>
          <w:sz w:val="20"/>
          <w:szCs w:val="20"/>
        </w:rPr>
        <w:lastRenderedPageBreak/>
        <w:t>HISTORIQUE</w:t>
      </w:r>
      <w:bookmarkEnd w:id="25"/>
    </w:p>
    <w:p w14:paraId="576A8A92" w14:textId="77777777" w:rsidR="006431EA" w:rsidRPr="00A303D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1134"/>
        <w:gridCol w:w="1278"/>
      </w:tblGrid>
      <w:tr w:rsidR="006431EA" w:rsidRPr="00A303D6" w14:paraId="0A59D0F8" w14:textId="77777777" w:rsidTr="003A5733">
        <w:tc>
          <w:tcPr>
            <w:tcW w:w="2689" w:type="dxa"/>
            <w:shd w:val="clear" w:color="auto" w:fill="7F7F7F" w:themeFill="text1" w:themeFillTint="80"/>
          </w:tcPr>
          <w:p w14:paraId="2D52EE0A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6182B7CB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Révision</w:t>
            </w:r>
          </w:p>
        </w:tc>
        <w:tc>
          <w:tcPr>
            <w:tcW w:w="1134" w:type="dxa"/>
            <w:shd w:val="clear" w:color="auto" w:fill="7F7F7F" w:themeFill="text1" w:themeFillTint="80"/>
          </w:tcPr>
          <w:p w14:paraId="6ED1CF7E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78" w:type="dxa"/>
            <w:shd w:val="clear" w:color="auto" w:fill="7F7F7F" w:themeFill="text1" w:themeFillTint="80"/>
          </w:tcPr>
          <w:p w14:paraId="0212126F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A303D6" w14:paraId="500C6F47" w14:textId="77777777" w:rsidTr="003A5733">
        <w:trPr>
          <w:trHeight w:val="396"/>
        </w:trPr>
        <w:tc>
          <w:tcPr>
            <w:tcW w:w="2689" w:type="dxa"/>
            <w:vAlign w:val="center"/>
          </w:tcPr>
          <w:p w14:paraId="32B266C1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sz w:val="20"/>
                <w:szCs w:val="20"/>
              </w:rPr>
              <w:t>RAZAFIMAHEFA Johanne Fanantenana Michaël</w:t>
            </w:r>
          </w:p>
        </w:tc>
        <w:tc>
          <w:tcPr>
            <w:tcW w:w="4394" w:type="dxa"/>
            <w:vAlign w:val="center"/>
          </w:tcPr>
          <w:p w14:paraId="011CCE7A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sz w:val="20"/>
                <w:szCs w:val="20"/>
              </w:rPr>
              <w:t>Création du document</w:t>
            </w:r>
          </w:p>
        </w:tc>
        <w:tc>
          <w:tcPr>
            <w:tcW w:w="1134" w:type="dxa"/>
            <w:vAlign w:val="center"/>
          </w:tcPr>
          <w:p w14:paraId="4929D6C7" w14:textId="4CEA2DFE" w:rsidR="006431EA" w:rsidRPr="00A303D6" w:rsidRDefault="00A62AE5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sz w:val="20"/>
                <w:szCs w:val="20"/>
              </w:rPr>
              <w:t>1.0</w:t>
            </w:r>
          </w:p>
        </w:tc>
        <w:tc>
          <w:tcPr>
            <w:tcW w:w="1278" w:type="dxa"/>
            <w:vAlign w:val="center"/>
          </w:tcPr>
          <w:p w14:paraId="6521782E" w14:textId="7847FCD2" w:rsidR="00A62AE5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sz w:val="20"/>
                <w:szCs w:val="20"/>
              </w:rPr>
              <w:t>29/07/2024</w:t>
            </w:r>
          </w:p>
        </w:tc>
      </w:tr>
      <w:tr w:rsidR="00A62AE5" w:rsidRPr="00A303D6" w14:paraId="1D85F657" w14:textId="77777777" w:rsidTr="003A5733">
        <w:trPr>
          <w:trHeight w:val="396"/>
        </w:trPr>
        <w:tc>
          <w:tcPr>
            <w:tcW w:w="2689" w:type="dxa"/>
            <w:vAlign w:val="center"/>
          </w:tcPr>
          <w:p w14:paraId="2160F83A" w14:textId="728FDE84" w:rsidR="00A62AE5" w:rsidRPr="00A303D6" w:rsidRDefault="00A62AE5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sz w:val="20"/>
                <w:szCs w:val="20"/>
              </w:rPr>
              <w:t>RAZAFIMAHEFA Johanne Fanantenana Michaël</w:t>
            </w:r>
          </w:p>
        </w:tc>
        <w:tc>
          <w:tcPr>
            <w:tcW w:w="4394" w:type="dxa"/>
            <w:vAlign w:val="center"/>
          </w:tcPr>
          <w:p w14:paraId="201F9E7E" w14:textId="07A4BC12" w:rsidR="00A62AE5" w:rsidRPr="00A303D6" w:rsidRDefault="004F1AD9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sz w:val="20"/>
                <w:szCs w:val="20"/>
              </w:rPr>
              <w:t>Optimisation du contenue</w:t>
            </w:r>
          </w:p>
        </w:tc>
        <w:tc>
          <w:tcPr>
            <w:tcW w:w="1134" w:type="dxa"/>
            <w:vAlign w:val="center"/>
          </w:tcPr>
          <w:p w14:paraId="780FFDF2" w14:textId="45BD5196" w:rsidR="00A62AE5" w:rsidRPr="00A303D6" w:rsidRDefault="00A62AE5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sz w:val="20"/>
                <w:szCs w:val="20"/>
              </w:rPr>
              <w:t>1.1</w:t>
            </w:r>
          </w:p>
        </w:tc>
        <w:tc>
          <w:tcPr>
            <w:tcW w:w="1278" w:type="dxa"/>
            <w:vAlign w:val="center"/>
          </w:tcPr>
          <w:p w14:paraId="188E1345" w14:textId="0B6AA151" w:rsidR="00A62AE5" w:rsidRPr="00A303D6" w:rsidRDefault="00A62AE5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sz w:val="20"/>
                <w:szCs w:val="20"/>
              </w:rPr>
              <w:t>19/07/2024</w:t>
            </w:r>
          </w:p>
        </w:tc>
      </w:tr>
    </w:tbl>
    <w:p w14:paraId="0815C638" w14:textId="77777777" w:rsidR="006431EA" w:rsidRPr="00A303D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46621A80" w14:textId="77777777" w:rsidR="006431EA" w:rsidRPr="00A303D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3C9F7744" w14:textId="77777777" w:rsidR="006431EA" w:rsidRPr="00A303D6" w:rsidRDefault="006431EA" w:rsidP="00A303D6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6" w:name="_Toc56410559"/>
      <w:r w:rsidRPr="00A303D6">
        <w:rPr>
          <w:rFonts w:ascii="Aptos Display" w:hAnsi="Aptos Display" w:cstheme="majorHAnsi"/>
          <w:sz w:val="20"/>
          <w:szCs w:val="20"/>
        </w:rPr>
        <w:t>VALIDATION</w:t>
      </w:r>
      <w:bookmarkEnd w:id="26"/>
    </w:p>
    <w:p w14:paraId="4CAF5294" w14:textId="77777777" w:rsidR="006431EA" w:rsidRPr="00A303D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6431EA" w:rsidRPr="00A303D6" w14:paraId="409C4454" w14:textId="77777777" w:rsidTr="003A5733">
        <w:tc>
          <w:tcPr>
            <w:tcW w:w="2689" w:type="dxa"/>
            <w:shd w:val="clear" w:color="auto" w:fill="7F7F7F" w:themeFill="text1" w:themeFillTint="80"/>
          </w:tcPr>
          <w:p w14:paraId="7CFFE0A9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7F5ABEFB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Approbateur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575DB2AC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A303D6" w14:paraId="6B7113F0" w14:textId="77777777" w:rsidTr="003A5733">
        <w:trPr>
          <w:trHeight w:val="390"/>
        </w:trPr>
        <w:tc>
          <w:tcPr>
            <w:tcW w:w="2689" w:type="dxa"/>
            <w:vAlign w:val="center"/>
          </w:tcPr>
          <w:p w14:paraId="45F62E2C" w14:textId="77777777" w:rsidR="006431EA" w:rsidRPr="00A303D6" w:rsidRDefault="006431EA" w:rsidP="00A303D6">
            <w:pPr>
              <w:jc w:val="both"/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05617CB" w14:textId="77777777" w:rsidR="006431EA" w:rsidRPr="00A303D6" w:rsidRDefault="006431EA" w:rsidP="00A303D6">
            <w:pPr>
              <w:jc w:val="both"/>
              <w:rPr>
                <w:rFonts w:ascii="Aptos Display" w:hAnsi="Aptos Display" w:cstheme="majorBid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1DB7700" w14:textId="77777777" w:rsidR="006431EA" w:rsidRPr="00A303D6" w:rsidRDefault="006431EA" w:rsidP="00A303D6">
            <w:pPr>
              <w:jc w:val="both"/>
              <w:rPr>
                <w:rFonts w:ascii="Aptos Display" w:hAnsi="Aptos Display" w:cstheme="majorBidi"/>
                <w:sz w:val="20"/>
                <w:szCs w:val="20"/>
              </w:rPr>
            </w:pPr>
          </w:p>
        </w:tc>
      </w:tr>
    </w:tbl>
    <w:p w14:paraId="6C16CF54" w14:textId="77777777" w:rsidR="006431EA" w:rsidRPr="00A303D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421CAE25" w14:textId="77777777" w:rsidR="006431EA" w:rsidRPr="00A303D6" w:rsidRDefault="006431EA" w:rsidP="00A303D6">
      <w:pPr>
        <w:spacing w:after="0" w:line="240" w:lineRule="auto"/>
        <w:jc w:val="both"/>
        <w:rPr>
          <w:rFonts w:ascii="Aptos Display" w:hAnsi="Aptos Display" w:cstheme="majorHAnsi"/>
          <w:sz w:val="20"/>
          <w:szCs w:val="20"/>
        </w:rPr>
      </w:pPr>
    </w:p>
    <w:p w14:paraId="6151992E" w14:textId="77777777" w:rsidR="006431EA" w:rsidRPr="00A303D6" w:rsidRDefault="006431EA" w:rsidP="00A303D6">
      <w:pPr>
        <w:pStyle w:val="Style1"/>
        <w:jc w:val="both"/>
        <w:rPr>
          <w:rFonts w:ascii="Aptos Display" w:hAnsi="Aptos Display" w:cstheme="majorHAnsi"/>
          <w:sz w:val="20"/>
          <w:szCs w:val="20"/>
        </w:rPr>
      </w:pPr>
      <w:bookmarkStart w:id="27" w:name="_Toc56410560"/>
      <w:r w:rsidRPr="00A303D6">
        <w:rPr>
          <w:rFonts w:ascii="Aptos Display" w:hAnsi="Aptos Display" w:cstheme="majorHAnsi"/>
          <w:sz w:val="20"/>
          <w:szCs w:val="20"/>
        </w:rPr>
        <w:t>DIFFUSION</w:t>
      </w:r>
      <w:bookmarkEnd w:id="27"/>
    </w:p>
    <w:tbl>
      <w:tblPr>
        <w:tblStyle w:val="Grilledutableau"/>
        <w:tblW w:w="9495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689"/>
        <w:gridCol w:w="4394"/>
        <w:gridCol w:w="2412"/>
      </w:tblGrid>
      <w:tr w:rsidR="006431EA" w:rsidRPr="00A303D6" w14:paraId="7CD67E25" w14:textId="77777777" w:rsidTr="003A5733">
        <w:tc>
          <w:tcPr>
            <w:tcW w:w="2689" w:type="dxa"/>
            <w:shd w:val="clear" w:color="auto" w:fill="7F7F7F" w:themeFill="text1" w:themeFillTint="80"/>
          </w:tcPr>
          <w:p w14:paraId="126E6E74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Nom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31900B78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Fonction - Entité</w:t>
            </w:r>
          </w:p>
        </w:tc>
        <w:tc>
          <w:tcPr>
            <w:tcW w:w="2412" w:type="dxa"/>
            <w:shd w:val="clear" w:color="auto" w:fill="7F7F7F" w:themeFill="text1" w:themeFillTint="80"/>
          </w:tcPr>
          <w:p w14:paraId="7E14BE53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</w:pPr>
            <w:r w:rsidRPr="00A303D6">
              <w:rPr>
                <w:rFonts w:ascii="Aptos Display" w:hAnsi="Aptos Display" w:cstheme="majorHAnsi"/>
                <w:b/>
                <w:smallCaps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6431EA" w:rsidRPr="00A303D6" w14:paraId="78D3C475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BB2455B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11B8DE7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691F8239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3B4FA3A7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6F24B117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DAAB178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48673B02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023BCA53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79461508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10A1CC2B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2A2255A1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1FC4A9D0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ACD748B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46FCE0A6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6E431D37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7E815C9F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56B35A84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39A45E82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71CA71EC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4C48E70C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43CB4390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67EBB244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822DB6E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3ADED222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23D49A44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2E2EF38D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5A4241B0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  <w:tr w:rsidR="006431EA" w:rsidRPr="00A303D6" w14:paraId="22178F70" w14:textId="77777777" w:rsidTr="003A5733">
        <w:trPr>
          <w:trHeight w:val="327"/>
        </w:trPr>
        <w:tc>
          <w:tcPr>
            <w:tcW w:w="2689" w:type="dxa"/>
            <w:vAlign w:val="center"/>
          </w:tcPr>
          <w:p w14:paraId="113029FC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4394" w:type="dxa"/>
            <w:vAlign w:val="center"/>
          </w:tcPr>
          <w:p w14:paraId="7FC774E5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  <w:tc>
          <w:tcPr>
            <w:tcW w:w="2412" w:type="dxa"/>
            <w:vAlign w:val="center"/>
          </w:tcPr>
          <w:p w14:paraId="21DC78EB" w14:textId="77777777" w:rsidR="006431EA" w:rsidRPr="00A303D6" w:rsidRDefault="006431EA" w:rsidP="00A303D6">
            <w:pPr>
              <w:jc w:val="both"/>
              <w:rPr>
                <w:rFonts w:ascii="Aptos Display" w:hAnsi="Aptos Display" w:cstheme="majorHAnsi"/>
                <w:sz w:val="20"/>
                <w:szCs w:val="20"/>
              </w:rPr>
            </w:pPr>
          </w:p>
        </w:tc>
      </w:tr>
    </w:tbl>
    <w:p w14:paraId="7CE67AC6" w14:textId="77777777" w:rsidR="006431EA" w:rsidRPr="00A303D6" w:rsidRDefault="006431EA" w:rsidP="00A303D6">
      <w:p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sz w:val="24"/>
          <w:szCs w:val="24"/>
          <w14:ligatures w14:val="none"/>
        </w:rPr>
      </w:pPr>
    </w:p>
    <w:p w14:paraId="34BD4037" w14:textId="77777777" w:rsidR="006431EA" w:rsidRPr="00A303D6" w:rsidRDefault="006431EA" w:rsidP="00A303D6">
      <w:pPr>
        <w:jc w:val="both"/>
        <w:rPr>
          <w:rFonts w:ascii="Aptos Display" w:hAnsi="Aptos Display"/>
        </w:rPr>
      </w:pPr>
    </w:p>
    <w:p w14:paraId="1E2DC6D5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544B4452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2D740E41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19411A35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504C47B2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2AD9DD1B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52226C1D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7AFBE55A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46F9AC4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3A26B78C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422B1A8B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sdt>
      <w:sdtPr>
        <w:rPr>
          <w:rFonts w:ascii="Aptos Display" w:eastAsiaTheme="minorHAnsi" w:hAnsi="Aptos Display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078813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D05410" w14:textId="493CF191" w:rsidR="00D54CCB" w:rsidRPr="00A303D6" w:rsidRDefault="00D54CCB" w:rsidP="00A303D6">
          <w:pPr>
            <w:pStyle w:val="En-ttedetabledesmatires"/>
            <w:jc w:val="both"/>
            <w:rPr>
              <w:rFonts w:ascii="Aptos Display" w:hAnsi="Aptos Display"/>
            </w:rPr>
          </w:pPr>
          <w:r w:rsidRPr="00A303D6">
            <w:rPr>
              <w:rFonts w:ascii="Aptos Display" w:hAnsi="Aptos Display"/>
            </w:rPr>
            <w:t>Table des matières</w:t>
          </w:r>
        </w:p>
        <w:p w14:paraId="596A96E9" w14:textId="3E15449E" w:rsidR="001D7C82" w:rsidRDefault="00D54C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 w:rsidRPr="00A303D6">
            <w:rPr>
              <w:rFonts w:ascii="Aptos Display" w:hAnsi="Aptos Display"/>
            </w:rPr>
            <w:fldChar w:fldCharType="begin"/>
          </w:r>
          <w:r w:rsidRPr="00A303D6">
            <w:rPr>
              <w:rFonts w:ascii="Aptos Display" w:hAnsi="Aptos Display"/>
            </w:rPr>
            <w:instrText xml:space="preserve"> TOC \o "1-3" \h \z \u </w:instrText>
          </w:r>
          <w:r w:rsidRPr="00A303D6">
            <w:rPr>
              <w:rFonts w:ascii="Aptos Display" w:hAnsi="Aptos Display"/>
            </w:rPr>
            <w:fldChar w:fldCharType="separate"/>
          </w:r>
          <w:hyperlink w:anchor="_Toc173160240" w:history="1">
            <w:r w:rsidR="001D7C82" w:rsidRPr="00454834">
              <w:rPr>
                <w:rStyle w:val="Lienhypertexte"/>
                <w:rFonts w:ascii="Aptos Display" w:hAnsi="Aptos Display"/>
                <w:noProof/>
              </w:rPr>
              <w:t>Contraintes power apps</w:t>
            </w:r>
            <w:r w:rsidR="001D7C82">
              <w:rPr>
                <w:noProof/>
                <w:webHidden/>
              </w:rPr>
              <w:tab/>
            </w:r>
            <w:r w:rsidR="001D7C82">
              <w:rPr>
                <w:noProof/>
                <w:webHidden/>
              </w:rPr>
              <w:fldChar w:fldCharType="begin"/>
            </w:r>
            <w:r w:rsidR="001D7C82">
              <w:rPr>
                <w:noProof/>
                <w:webHidden/>
              </w:rPr>
              <w:instrText xml:space="preserve"> PAGEREF _Toc173160240 \h </w:instrText>
            </w:r>
            <w:r w:rsidR="001D7C82">
              <w:rPr>
                <w:noProof/>
                <w:webHidden/>
              </w:rPr>
            </w:r>
            <w:r w:rsidR="001D7C82">
              <w:rPr>
                <w:noProof/>
                <w:webHidden/>
              </w:rPr>
              <w:fldChar w:fldCharType="separate"/>
            </w:r>
            <w:r w:rsidR="001D7C82">
              <w:rPr>
                <w:noProof/>
                <w:webHidden/>
              </w:rPr>
              <w:t>4</w:t>
            </w:r>
            <w:r w:rsidR="001D7C82">
              <w:rPr>
                <w:noProof/>
                <w:webHidden/>
              </w:rPr>
              <w:fldChar w:fldCharType="end"/>
            </w:r>
          </w:hyperlink>
        </w:p>
        <w:p w14:paraId="692C4F5E" w14:textId="4B3D84F2" w:rsidR="001D7C82" w:rsidRDefault="0000000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160241" w:history="1">
            <w:r w:rsidR="001D7C82" w:rsidRPr="00454834">
              <w:rPr>
                <w:rStyle w:val="Lienhypertexte"/>
                <w:rFonts w:ascii="Aptos Display" w:hAnsi="Aptos Display"/>
                <w:noProof/>
              </w:rPr>
              <w:t>Mis en contexte</w:t>
            </w:r>
            <w:r w:rsidR="001D7C82">
              <w:rPr>
                <w:noProof/>
                <w:webHidden/>
              </w:rPr>
              <w:tab/>
            </w:r>
            <w:r w:rsidR="001D7C82">
              <w:rPr>
                <w:noProof/>
                <w:webHidden/>
              </w:rPr>
              <w:fldChar w:fldCharType="begin"/>
            </w:r>
            <w:r w:rsidR="001D7C82">
              <w:rPr>
                <w:noProof/>
                <w:webHidden/>
              </w:rPr>
              <w:instrText xml:space="preserve"> PAGEREF _Toc173160241 \h </w:instrText>
            </w:r>
            <w:r w:rsidR="001D7C82">
              <w:rPr>
                <w:noProof/>
                <w:webHidden/>
              </w:rPr>
            </w:r>
            <w:r w:rsidR="001D7C82">
              <w:rPr>
                <w:noProof/>
                <w:webHidden/>
              </w:rPr>
              <w:fldChar w:fldCharType="separate"/>
            </w:r>
            <w:r w:rsidR="001D7C82">
              <w:rPr>
                <w:noProof/>
                <w:webHidden/>
              </w:rPr>
              <w:t>4</w:t>
            </w:r>
            <w:r w:rsidR="001D7C82">
              <w:rPr>
                <w:noProof/>
                <w:webHidden/>
              </w:rPr>
              <w:fldChar w:fldCharType="end"/>
            </w:r>
          </w:hyperlink>
        </w:p>
        <w:p w14:paraId="63EDCA79" w14:textId="7E643239" w:rsidR="001D7C82" w:rsidRDefault="0000000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160242" w:history="1">
            <w:r w:rsidR="001D7C82" w:rsidRPr="00454834">
              <w:rPr>
                <w:rStyle w:val="Lienhypertexte"/>
                <w:rFonts w:ascii="Aptos Display" w:hAnsi="Aptos Display"/>
                <w:noProof/>
              </w:rPr>
              <w:t>Contraintes financières</w:t>
            </w:r>
            <w:r w:rsidR="001D7C82">
              <w:rPr>
                <w:noProof/>
                <w:webHidden/>
              </w:rPr>
              <w:tab/>
            </w:r>
            <w:r w:rsidR="001D7C82">
              <w:rPr>
                <w:noProof/>
                <w:webHidden/>
              </w:rPr>
              <w:fldChar w:fldCharType="begin"/>
            </w:r>
            <w:r w:rsidR="001D7C82">
              <w:rPr>
                <w:noProof/>
                <w:webHidden/>
              </w:rPr>
              <w:instrText xml:space="preserve"> PAGEREF _Toc173160242 \h </w:instrText>
            </w:r>
            <w:r w:rsidR="001D7C82">
              <w:rPr>
                <w:noProof/>
                <w:webHidden/>
              </w:rPr>
            </w:r>
            <w:r w:rsidR="001D7C82">
              <w:rPr>
                <w:noProof/>
                <w:webHidden/>
              </w:rPr>
              <w:fldChar w:fldCharType="separate"/>
            </w:r>
            <w:r w:rsidR="001D7C82">
              <w:rPr>
                <w:noProof/>
                <w:webHidden/>
              </w:rPr>
              <w:t>4</w:t>
            </w:r>
            <w:r w:rsidR="001D7C82">
              <w:rPr>
                <w:noProof/>
                <w:webHidden/>
              </w:rPr>
              <w:fldChar w:fldCharType="end"/>
            </w:r>
          </w:hyperlink>
        </w:p>
        <w:p w14:paraId="347D716E" w14:textId="193CCED6" w:rsidR="001D7C82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160243" w:history="1">
            <w:r w:rsidR="001D7C82" w:rsidRPr="00454834">
              <w:rPr>
                <w:rStyle w:val="Lienhypertexte"/>
                <w:rFonts w:ascii="Aptos Display" w:hAnsi="Aptos Display"/>
                <w:noProof/>
              </w:rPr>
              <w:t>Contraintes techniques</w:t>
            </w:r>
            <w:r w:rsidR="001D7C82">
              <w:rPr>
                <w:noProof/>
                <w:webHidden/>
              </w:rPr>
              <w:tab/>
            </w:r>
            <w:r w:rsidR="001D7C82">
              <w:rPr>
                <w:noProof/>
                <w:webHidden/>
              </w:rPr>
              <w:fldChar w:fldCharType="begin"/>
            </w:r>
            <w:r w:rsidR="001D7C82">
              <w:rPr>
                <w:noProof/>
                <w:webHidden/>
              </w:rPr>
              <w:instrText xml:space="preserve"> PAGEREF _Toc173160243 \h </w:instrText>
            </w:r>
            <w:r w:rsidR="001D7C82">
              <w:rPr>
                <w:noProof/>
                <w:webHidden/>
              </w:rPr>
            </w:r>
            <w:r w:rsidR="001D7C82">
              <w:rPr>
                <w:noProof/>
                <w:webHidden/>
              </w:rPr>
              <w:fldChar w:fldCharType="separate"/>
            </w:r>
            <w:r w:rsidR="001D7C82">
              <w:rPr>
                <w:noProof/>
                <w:webHidden/>
              </w:rPr>
              <w:t>4</w:t>
            </w:r>
            <w:r w:rsidR="001D7C82">
              <w:rPr>
                <w:noProof/>
                <w:webHidden/>
              </w:rPr>
              <w:fldChar w:fldCharType="end"/>
            </w:r>
          </w:hyperlink>
        </w:p>
        <w:p w14:paraId="4B754AE6" w14:textId="3540A0E2" w:rsidR="001D7C82" w:rsidRDefault="0000000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160244" w:history="1">
            <w:r w:rsidR="001D7C82" w:rsidRPr="00454834">
              <w:rPr>
                <w:rStyle w:val="Lienhypertexte"/>
                <w:rFonts w:ascii="Aptos Display" w:hAnsi="Aptos Display"/>
                <w:noProof/>
              </w:rPr>
              <w:t>Au niveau de login (AD)</w:t>
            </w:r>
            <w:r w:rsidR="001D7C82">
              <w:rPr>
                <w:noProof/>
                <w:webHidden/>
              </w:rPr>
              <w:tab/>
            </w:r>
            <w:r w:rsidR="001D7C82">
              <w:rPr>
                <w:noProof/>
                <w:webHidden/>
              </w:rPr>
              <w:fldChar w:fldCharType="begin"/>
            </w:r>
            <w:r w:rsidR="001D7C82">
              <w:rPr>
                <w:noProof/>
                <w:webHidden/>
              </w:rPr>
              <w:instrText xml:space="preserve"> PAGEREF _Toc173160244 \h </w:instrText>
            </w:r>
            <w:r w:rsidR="001D7C82">
              <w:rPr>
                <w:noProof/>
                <w:webHidden/>
              </w:rPr>
            </w:r>
            <w:r w:rsidR="001D7C82">
              <w:rPr>
                <w:noProof/>
                <w:webHidden/>
              </w:rPr>
              <w:fldChar w:fldCharType="separate"/>
            </w:r>
            <w:r w:rsidR="001D7C82">
              <w:rPr>
                <w:noProof/>
                <w:webHidden/>
              </w:rPr>
              <w:t>4</w:t>
            </w:r>
            <w:r w:rsidR="001D7C82">
              <w:rPr>
                <w:noProof/>
                <w:webHidden/>
              </w:rPr>
              <w:fldChar w:fldCharType="end"/>
            </w:r>
          </w:hyperlink>
        </w:p>
        <w:p w14:paraId="6DC72D66" w14:textId="72E6AA33" w:rsidR="001D7C82" w:rsidRDefault="0000000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73160245" w:history="1">
            <w:r w:rsidR="001D7C82" w:rsidRPr="00454834">
              <w:rPr>
                <w:rStyle w:val="Lienhypertexte"/>
                <w:rFonts w:ascii="Aptos Display" w:hAnsi="Aptos Display"/>
                <w:noProof/>
              </w:rPr>
              <w:t>Au niveau du déploiement</w:t>
            </w:r>
            <w:r w:rsidR="001D7C82">
              <w:rPr>
                <w:noProof/>
                <w:webHidden/>
              </w:rPr>
              <w:tab/>
            </w:r>
            <w:r w:rsidR="001D7C82">
              <w:rPr>
                <w:noProof/>
                <w:webHidden/>
              </w:rPr>
              <w:fldChar w:fldCharType="begin"/>
            </w:r>
            <w:r w:rsidR="001D7C82">
              <w:rPr>
                <w:noProof/>
                <w:webHidden/>
              </w:rPr>
              <w:instrText xml:space="preserve"> PAGEREF _Toc173160245 \h </w:instrText>
            </w:r>
            <w:r w:rsidR="001D7C82">
              <w:rPr>
                <w:noProof/>
                <w:webHidden/>
              </w:rPr>
            </w:r>
            <w:r w:rsidR="001D7C82">
              <w:rPr>
                <w:noProof/>
                <w:webHidden/>
              </w:rPr>
              <w:fldChar w:fldCharType="separate"/>
            </w:r>
            <w:r w:rsidR="001D7C82">
              <w:rPr>
                <w:noProof/>
                <w:webHidden/>
              </w:rPr>
              <w:t>4</w:t>
            </w:r>
            <w:r w:rsidR="001D7C82">
              <w:rPr>
                <w:noProof/>
                <w:webHidden/>
              </w:rPr>
              <w:fldChar w:fldCharType="end"/>
            </w:r>
          </w:hyperlink>
        </w:p>
        <w:p w14:paraId="18358EAE" w14:textId="0D2585B6" w:rsidR="00D54CCB" w:rsidRPr="00A303D6" w:rsidRDefault="00D54CCB" w:rsidP="00A303D6">
          <w:pPr>
            <w:jc w:val="both"/>
            <w:rPr>
              <w:rFonts w:ascii="Aptos Display" w:hAnsi="Aptos Display"/>
            </w:rPr>
          </w:pPr>
          <w:r w:rsidRPr="00A303D6">
            <w:rPr>
              <w:rFonts w:ascii="Aptos Display" w:hAnsi="Aptos Display"/>
              <w:b/>
              <w:bCs/>
            </w:rPr>
            <w:fldChar w:fldCharType="end"/>
          </w:r>
        </w:p>
      </w:sdtContent>
    </w:sdt>
    <w:p w14:paraId="2438BDA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7F2F1AC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47058B5D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7C0E268C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3252395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7188CBB1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6E3E90AE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7081FA0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406F973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1E92E5BF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6D10CC71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230BB0A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7086BC34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19CF598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038C0D3B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034AF322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4F668546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2B1CFCE5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3FDEF9E3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316CBDF0" w14:textId="77777777" w:rsidR="00826EFC" w:rsidRPr="00A303D6" w:rsidRDefault="00826EFC" w:rsidP="00A303D6">
      <w:pPr>
        <w:jc w:val="both"/>
        <w:rPr>
          <w:rFonts w:ascii="Aptos Display" w:hAnsi="Aptos Display"/>
        </w:rPr>
      </w:pPr>
    </w:p>
    <w:p w14:paraId="425ACEF8" w14:textId="0AE01EE4" w:rsidR="00CB45C3" w:rsidRPr="00A303D6" w:rsidRDefault="00CB45C3" w:rsidP="00A303D6">
      <w:pPr>
        <w:pStyle w:val="Titre2"/>
        <w:jc w:val="both"/>
        <w:rPr>
          <w:rFonts w:ascii="Aptos Display" w:hAnsi="Aptos Display"/>
        </w:rPr>
      </w:pPr>
      <w:bookmarkStart w:id="28" w:name="_Toc173160240"/>
      <w:r w:rsidRPr="00A303D6">
        <w:rPr>
          <w:rFonts w:ascii="Aptos Display" w:hAnsi="Aptos Display"/>
        </w:rPr>
        <w:t>Contraintes</w:t>
      </w:r>
      <w:r w:rsidR="001A32FB" w:rsidRPr="00A303D6">
        <w:rPr>
          <w:rFonts w:ascii="Aptos Display" w:hAnsi="Aptos Display"/>
        </w:rPr>
        <w:t xml:space="preserve"> power apps</w:t>
      </w:r>
      <w:bookmarkEnd w:id="28"/>
    </w:p>
    <w:p w14:paraId="3D00AC9E" w14:textId="1392332A" w:rsidR="00CB45C3" w:rsidRPr="00A303D6" w:rsidRDefault="001912FD" w:rsidP="00A303D6">
      <w:pPr>
        <w:pStyle w:val="Titre3"/>
        <w:ind w:firstLine="705"/>
        <w:jc w:val="both"/>
        <w:rPr>
          <w:rFonts w:ascii="Aptos Display" w:hAnsi="Aptos Display"/>
        </w:rPr>
      </w:pPr>
      <w:bookmarkStart w:id="29" w:name="_Toc173160241"/>
      <w:r w:rsidRPr="00A303D6">
        <w:rPr>
          <w:rFonts w:ascii="Aptos Display" w:hAnsi="Aptos Display"/>
        </w:rPr>
        <w:t>Mis en contexte</w:t>
      </w:r>
      <w:bookmarkEnd w:id="29"/>
    </w:p>
    <w:p w14:paraId="463863E5" w14:textId="6D7958F5" w:rsidR="00563EAA" w:rsidRPr="00A303D6" w:rsidRDefault="00CB45C3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A303D6">
        <w:rPr>
          <w:rFonts w:ascii="Aptos Display" w:hAnsi="Aptos Display"/>
        </w:rPr>
        <w:t>Pour se connecter avec des données externes</w:t>
      </w:r>
      <w:r w:rsidR="0070026A" w:rsidRPr="00A303D6">
        <w:rPr>
          <w:rFonts w:ascii="Aptos Display" w:hAnsi="Aptos Display"/>
        </w:rPr>
        <w:t xml:space="preserve"> et les A</w:t>
      </w:r>
      <w:r w:rsidR="004F1AD9" w:rsidRPr="00A303D6">
        <w:rPr>
          <w:rFonts w:ascii="Aptos Display" w:hAnsi="Aptos Display"/>
        </w:rPr>
        <w:t>PI</w:t>
      </w:r>
      <w:r w:rsidR="0070026A" w:rsidRPr="00A303D6">
        <w:rPr>
          <w:rFonts w:ascii="Aptos Display" w:hAnsi="Aptos Display"/>
        </w:rPr>
        <w:t>s</w:t>
      </w:r>
      <w:r w:rsidRPr="00A303D6">
        <w:rPr>
          <w:rFonts w:ascii="Aptos Display" w:hAnsi="Aptos Display"/>
        </w:rPr>
        <w:t xml:space="preserve"> qui seront utilisé par l’outil</w:t>
      </w:r>
      <w:r w:rsidR="0070026A" w:rsidRPr="00A303D6">
        <w:rPr>
          <w:rFonts w:ascii="Aptos Display" w:hAnsi="Aptos Display"/>
        </w:rPr>
        <w:t>,</w:t>
      </w:r>
      <w:r w:rsidRPr="00A303D6">
        <w:rPr>
          <w:rFonts w:ascii="Aptos Display" w:hAnsi="Aptos Display"/>
        </w:rPr>
        <w:t xml:space="preserve"> power apps</w:t>
      </w:r>
      <w:r w:rsidR="0070026A" w:rsidRPr="00A303D6">
        <w:rPr>
          <w:rFonts w:ascii="Aptos Display" w:hAnsi="Aptos Display"/>
        </w:rPr>
        <w:t xml:space="preserve"> </w:t>
      </w:r>
      <w:r w:rsidR="000825F8" w:rsidRPr="00A303D6">
        <w:rPr>
          <w:rFonts w:ascii="Aptos Display" w:hAnsi="Aptos Display"/>
        </w:rPr>
        <w:t>a besoin de connecteur</w:t>
      </w:r>
      <w:r w:rsidR="0070026A" w:rsidRPr="00A303D6">
        <w:rPr>
          <w:rFonts w:ascii="Aptos Display" w:hAnsi="Aptos Display"/>
        </w:rPr>
        <w:t>s</w:t>
      </w:r>
      <w:r w:rsidR="000825F8" w:rsidRPr="00A303D6">
        <w:rPr>
          <w:rFonts w:ascii="Aptos Display" w:hAnsi="Aptos Display"/>
        </w:rPr>
        <w:t xml:space="preserve">. La plupart des connecteurs qui seront utilisé se trouve </w:t>
      </w:r>
      <w:r w:rsidR="004503E8" w:rsidRPr="00A303D6">
        <w:rPr>
          <w:rFonts w:ascii="Aptos Display" w:hAnsi="Aptos Display"/>
        </w:rPr>
        <w:t>cependant</w:t>
      </w:r>
      <w:r w:rsidR="000825F8" w:rsidRPr="00A303D6">
        <w:rPr>
          <w:rFonts w:ascii="Aptos Display" w:hAnsi="Aptos Display"/>
        </w:rPr>
        <w:t xml:space="preserve"> dans la partie ‘connecteur premium’ (connecteur for Active directory, connecteurs </w:t>
      </w:r>
      <w:r w:rsidR="004503E8" w:rsidRPr="00A303D6">
        <w:rPr>
          <w:rFonts w:ascii="Aptos Display" w:hAnsi="Aptos Display"/>
        </w:rPr>
        <w:t>personnalisé</w:t>
      </w:r>
      <w:r w:rsidR="000825F8" w:rsidRPr="00A303D6">
        <w:rPr>
          <w:rFonts w:ascii="Aptos Display" w:hAnsi="Aptos Display"/>
        </w:rPr>
        <w:t xml:space="preserve">…). </w:t>
      </w:r>
      <w:r w:rsidRPr="00A303D6">
        <w:rPr>
          <w:rFonts w:ascii="Aptos Display" w:hAnsi="Aptos Display"/>
        </w:rPr>
        <w:t xml:space="preserve"> </w:t>
      </w:r>
    </w:p>
    <w:p w14:paraId="3F00DA60" w14:textId="00BBF87C" w:rsidR="0070026A" w:rsidRPr="00A303D6" w:rsidRDefault="000825F8" w:rsidP="00A303D6">
      <w:pPr>
        <w:pStyle w:val="Paragraphedeliste"/>
        <w:ind w:left="1065"/>
        <w:jc w:val="both"/>
        <w:rPr>
          <w:rFonts w:ascii="Aptos Display" w:hAnsi="Aptos Display"/>
        </w:rPr>
      </w:pPr>
      <w:r w:rsidRPr="00A303D6">
        <w:rPr>
          <w:rFonts w:ascii="Aptos Display" w:hAnsi="Aptos Display"/>
        </w:rPr>
        <w:t>Ceci lève une contrainte sur le plan de la licence utilisé pour power apps.</w:t>
      </w:r>
      <w:r w:rsidR="0070026A" w:rsidRPr="00A303D6">
        <w:rPr>
          <w:rFonts w:ascii="Aptos Display" w:hAnsi="Aptos Display"/>
        </w:rPr>
        <w:t xml:space="preserve"> </w:t>
      </w:r>
      <w:r w:rsidR="00963F80" w:rsidRPr="00A303D6">
        <w:rPr>
          <w:rFonts w:ascii="Aptos Display" w:hAnsi="Aptos Display"/>
        </w:rPr>
        <w:t xml:space="preserve">La licence actuelle étant la licence pour développeur </w:t>
      </w:r>
      <w:r w:rsidR="000F5638" w:rsidRPr="00A303D6">
        <w:rPr>
          <w:rFonts w:ascii="Aptos Display" w:hAnsi="Aptos Display"/>
        </w:rPr>
        <w:t>développer sans licence n'est pas un problème, la licence ne sera utile qu’après déploiement.</w:t>
      </w:r>
    </w:p>
    <w:p w14:paraId="68D8EBD2" w14:textId="7E502535" w:rsidR="00563EAA" w:rsidRPr="00A303D6" w:rsidRDefault="001912FD" w:rsidP="00A303D6">
      <w:pPr>
        <w:pStyle w:val="Titre3"/>
        <w:ind w:firstLine="705"/>
        <w:jc w:val="both"/>
        <w:rPr>
          <w:rFonts w:ascii="Aptos Display" w:hAnsi="Aptos Display"/>
        </w:rPr>
      </w:pPr>
      <w:bookmarkStart w:id="30" w:name="_Toc173160242"/>
      <w:r w:rsidRPr="00A303D6">
        <w:rPr>
          <w:rFonts w:ascii="Aptos Display" w:hAnsi="Aptos Display"/>
        </w:rPr>
        <w:t>Contraintes financières</w:t>
      </w:r>
      <w:bookmarkEnd w:id="30"/>
      <w:r w:rsidR="00563EAA" w:rsidRPr="00A303D6">
        <w:rPr>
          <w:rFonts w:ascii="Aptos Display" w:hAnsi="Aptos Display"/>
        </w:rPr>
        <w:tab/>
      </w:r>
    </w:p>
    <w:p w14:paraId="05059414" w14:textId="77777777" w:rsidR="004F1AD9" w:rsidRPr="00A303D6" w:rsidRDefault="004F1AD9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A303D6">
        <w:rPr>
          <w:rFonts w:ascii="Aptos Display" w:hAnsi="Aptos Display"/>
        </w:rPr>
        <w:t>L'outil utilise plusieurs connecteurs premium. Pour que les futurs utilisateurs puissent accéder à l’outil, chacun devra posséder une licence premium.</w:t>
      </w:r>
    </w:p>
    <w:p w14:paraId="12D8801A" w14:textId="77777777" w:rsidR="004F1AD9" w:rsidRPr="00A303D6" w:rsidRDefault="004F1AD9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A303D6">
        <w:rPr>
          <w:rFonts w:ascii="Aptos Display" w:hAnsi="Aptos Display"/>
          <w:b/>
          <w:bCs/>
        </w:rPr>
        <w:t>Explication :</w:t>
      </w:r>
      <w:r w:rsidRPr="00A303D6">
        <w:rPr>
          <w:rFonts w:ascii="Aptos Display" w:hAnsi="Aptos Display"/>
        </w:rPr>
        <w:t xml:space="preserve"> Si l'outil est utilisé par 20 personnes, chaque utilisateur devra avoir une licence premium. Le coût par utilisateur est de 20 $ par mois, soit un total de 400 $ par mois pour 20 utilisateurs.</w:t>
      </w:r>
    </w:p>
    <w:p w14:paraId="26890945" w14:textId="48AA3568" w:rsidR="004F1AD9" w:rsidRPr="00A303D6" w:rsidRDefault="004F1AD9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A303D6">
        <w:rPr>
          <w:rFonts w:ascii="Aptos Display" w:hAnsi="Aptos Display"/>
        </w:rPr>
        <w:t xml:space="preserve">Solutions possibles : </w:t>
      </w:r>
    </w:p>
    <w:p w14:paraId="0BA5458E" w14:textId="7D4A4D6B" w:rsidR="004F1AD9" w:rsidRPr="00A303D6" w:rsidRDefault="004F1AD9" w:rsidP="00A303D6">
      <w:pPr>
        <w:pStyle w:val="Paragraphedeliste"/>
        <w:numPr>
          <w:ilvl w:val="1"/>
          <w:numId w:val="4"/>
        </w:numPr>
        <w:jc w:val="both"/>
        <w:rPr>
          <w:rFonts w:ascii="Aptos Display" w:hAnsi="Aptos Display"/>
        </w:rPr>
      </w:pPr>
      <w:r w:rsidRPr="00A303D6">
        <w:rPr>
          <w:rFonts w:ascii="Aptos Display" w:hAnsi="Aptos Display"/>
        </w:rPr>
        <w:t>Achat des licences pour les utilisateurs.</w:t>
      </w:r>
    </w:p>
    <w:p w14:paraId="160F3062" w14:textId="459A1F7F" w:rsidR="004F1AD9" w:rsidRPr="00A303D6" w:rsidRDefault="004F1AD9" w:rsidP="00A303D6">
      <w:pPr>
        <w:pStyle w:val="Paragraphedeliste"/>
        <w:numPr>
          <w:ilvl w:val="1"/>
          <w:numId w:val="4"/>
        </w:numPr>
        <w:jc w:val="both"/>
        <w:rPr>
          <w:rFonts w:ascii="Aptos Display" w:hAnsi="Aptos Display"/>
        </w:rPr>
      </w:pPr>
      <w:r w:rsidRPr="00A303D6">
        <w:rPr>
          <w:rFonts w:ascii="Aptos Display" w:hAnsi="Aptos Display"/>
        </w:rPr>
        <w:t>Envisager une alternative à Power Apps, telle que:</w:t>
      </w:r>
    </w:p>
    <w:p w14:paraId="1E2612F5" w14:textId="77777777" w:rsidR="00A303D6" w:rsidRPr="00A303D6" w:rsidRDefault="004F1AD9" w:rsidP="00A303D6">
      <w:pPr>
        <w:pStyle w:val="Paragraphedeliste"/>
        <w:numPr>
          <w:ilvl w:val="2"/>
          <w:numId w:val="4"/>
        </w:numPr>
        <w:jc w:val="both"/>
        <w:rPr>
          <w:rFonts w:ascii="Aptos Display" w:hAnsi="Aptos Display"/>
        </w:rPr>
      </w:pPr>
      <w:r w:rsidRPr="00A303D6">
        <w:rPr>
          <w:rFonts w:ascii="Aptos Display" w:hAnsi="Aptos Display"/>
        </w:rPr>
        <w:t>Utiliser JavaScript pour le frontend et .NET pour le backend.</w:t>
      </w:r>
      <w:r w:rsidR="00A303D6" w:rsidRPr="00A303D6">
        <w:rPr>
          <w:rFonts w:ascii="Aptos Display" w:hAnsi="Aptos Display"/>
        </w:rPr>
        <w:t xml:space="preserve"> </w:t>
      </w:r>
    </w:p>
    <w:p w14:paraId="541B2A91" w14:textId="254D363A" w:rsidR="00A303D6" w:rsidRPr="00A303D6" w:rsidRDefault="00A303D6" w:rsidP="00A303D6">
      <w:pPr>
        <w:ind w:left="2832"/>
        <w:jc w:val="both"/>
        <w:rPr>
          <w:rFonts w:ascii="Aptos Display" w:hAnsi="Aptos Display"/>
        </w:rPr>
      </w:pPr>
      <w:r w:rsidRPr="00A303D6">
        <w:rPr>
          <w:rFonts w:ascii="Aptos Display" w:hAnsi="Aptos Display"/>
        </w:rPr>
        <w:t>Cette solution offre une grande flexibilité et une prise en main plus facile. Toutefois, elle nécessitera la création d'un serveur de déploiement pour le backend et le frontend.</w:t>
      </w:r>
    </w:p>
    <w:p w14:paraId="2B18DD64" w14:textId="4FE9B6EB" w:rsidR="004F1AD9" w:rsidRPr="00A303D6" w:rsidRDefault="004F1AD9" w:rsidP="00A303D6">
      <w:pPr>
        <w:pStyle w:val="Paragraphedeliste"/>
        <w:numPr>
          <w:ilvl w:val="2"/>
          <w:numId w:val="4"/>
        </w:numPr>
        <w:jc w:val="both"/>
        <w:rPr>
          <w:rFonts w:ascii="Aptos Display" w:hAnsi="Aptos Display"/>
        </w:rPr>
      </w:pPr>
      <w:r w:rsidRPr="00A303D6">
        <w:rPr>
          <w:rFonts w:ascii="Aptos Display" w:hAnsi="Aptos Display"/>
        </w:rPr>
        <w:t>Développer une solution full stack en .NET.</w:t>
      </w:r>
    </w:p>
    <w:p w14:paraId="01678130" w14:textId="4CC0D33B" w:rsidR="00A303D6" w:rsidRPr="00A303D6" w:rsidRDefault="00A303D6" w:rsidP="00A303D6">
      <w:pPr>
        <w:ind w:left="2832"/>
        <w:jc w:val="both"/>
        <w:rPr>
          <w:rFonts w:ascii="Aptos Display" w:hAnsi="Aptos Display"/>
        </w:rPr>
      </w:pPr>
      <w:r w:rsidRPr="00A303D6">
        <w:rPr>
          <w:rFonts w:ascii="Aptos Display" w:hAnsi="Aptos Display"/>
        </w:rPr>
        <w:t>Cette option simplifie l'infrastructure, car un seul serveur est requis pour le déploiement. Cependant, elle présente une complexité technique plus élevée.</w:t>
      </w:r>
    </w:p>
    <w:p w14:paraId="59A974C6" w14:textId="641F3F77" w:rsidR="000900C4" w:rsidRPr="00A303D6" w:rsidRDefault="000900C4" w:rsidP="00A303D6">
      <w:pPr>
        <w:pStyle w:val="Titre2"/>
        <w:jc w:val="both"/>
        <w:rPr>
          <w:rFonts w:ascii="Aptos Display" w:hAnsi="Aptos Display"/>
        </w:rPr>
      </w:pPr>
      <w:bookmarkStart w:id="31" w:name="_Toc173160243"/>
      <w:r w:rsidRPr="00A303D6">
        <w:rPr>
          <w:rFonts w:ascii="Aptos Display" w:hAnsi="Aptos Display"/>
        </w:rPr>
        <w:t xml:space="preserve">Contraintes </w:t>
      </w:r>
      <w:r w:rsidR="001A32FB" w:rsidRPr="00A303D6">
        <w:rPr>
          <w:rFonts w:ascii="Aptos Display" w:hAnsi="Aptos Display"/>
        </w:rPr>
        <w:t>techniques</w:t>
      </w:r>
      <w:bookmarkEnd w:id="31"/>
      <w:r w:rsidR="001A32FB" w:rsidRPr="00A303D6">
        <w:rPr>
          <w:rFonts w:ascii="Aptos Display" w:hAnsi="Aptos Display"/>
        </w:rPr>
        <w:t xml:space="preserve"> </w:t>
      </w:r>
    </w:p>
    <w:p w14:paraId="355F6A00" w14:textId="1E181BD1" w:rsidR="001A32FB" w:rsidRPr="00A303D6" w:rsidRDefault="001A32FB" w:rsidP="00A303D6">
      <w:pPr>
        <w:pStyle w:val="Titre3"/>
        <w:ind w:firstLine="708"/>
        <w:jc w:val="both"/>
        <w:rPr>
          <w:rFonts w:ascii="Aptos Display" w:hAnsi="Aptos Display"/>
        </w:rPr>
      </w:pPr>
      <w:bookmarkStart w:id="32" w:name="_Toc173160244"/>
      <w:r w:rsidRPr="00A303D6">
        <w:rPr>
          <w:rFonts w:ascii="Aptos Display" w:hAnsi="Aptos Display"/>
        </w:rPr>
        <w:t>Au niveau de login (AD)</w:t>
      </w:r>
      <w:bookmarkEnd w:id="32"/>
      <w:r w:rsidRPr="00A303D6">
        <w:rPr>
          <w:rFonts w:ascii="Aptos Display" w:hAnsi="Aptos Display"/>
        </w:rPr>
        <w:t xml:space="preserve"> </w:t>
      </w:r>
    </w:p>
    <w:p w14:paraId="2D8DDE73" w14:textId="25595AA1" w:rsidR="000900C4" w:rsidRPr="00A303D6" w:rsidRDefault="000900C4" w:rsidP="00A303D6">
      <w:pPr>
        <w:jc w:val="both"/>
        <w:rPr>
          <w:rFonts w:ascii="Aptos Display" w:hAnsi="Aptos Display"/>
        </w:rPr>
      </w:pPr>
      <w:r w:rsidRPr="00A303D6">
        <w:rPr>
          <w:rFonts w:ascii="Aptos Display" w:hAnsi="Aptos Display"/>
        </w:rPr>
        <w:tab/>
        <w:t xml:space="preserve">Pour la partie login par active directory, je vais avoir besoin </w:t>
      </w:r>
      <w:r w:rsidR="008B6F4A" w:rsidRPr="00A303D6">
        <w:rPr>
          <w:rFonts w:ascii="Aptos Display" w:hAnsi="Aptos Display"/>
        </w:rPr>
        <w:t>de "</w:t>
      </w:r>
      <w:proofErr w:type="spellStart"/>
      <w:r w:rsidR="008B6F4A" w:rsidRPr="00A303D6">
        <w:rPr>
          <w:rFonts w:ascii="Aptos Display" w:hAnsi="Aptos Display"/>
        </w:rPr>
        <w:t>TenantId</w:t>
      </w:r>
      <w:proofErr w:type="spellEnd"/>
      <w:r w:rsidR="008B6F4A" w:rsidRPr="00A303D6">
        <w:rPr>
          <w:rFonts w:ascii="Aptos Display" w:hAnsi="Aptos Display"/>
        </w:rPr>
        <w:t>", "</w:t>
      </w:r>
      <w:proofErr w:type="spellStart"/>
      <w:r w:rsidR="008B6F4A" w:rsidRPr="00A303D6">
        <w:rPr>
          <w:rFonts w:ascii="Aptos Display" w:hAnsi="Aptos Display"/>
        </w:rPr>
        <w:t>ClientId</w:t>
      </w:r>
      <w:proofErr w:type="spellEnd"/>
      <w:r w:rsidR="008B6F4A" w:rsidRPr="00A303D6">
        <w:rPr>
          <w:rFonts w:ascii="Aptos Display" w:hAnsi="Aptos Display"/>
        </w:rPr>
        <w:t>", "</w:t>
      </w:r>
      <w:proofErr w:type="spellStart"/>
      <w:r w:rsidR="008B6F4A" w:rsidRPr="00A303D6">
        <w:rPr>
          <w:rFonts w:ascii="Aptos Display" w:hAnsi="Aptos Display"/>
        </w:rPr>
        <w:t>ClientSecret</w:t>
      </w:r>
      <w:proofErr w:type="spellEnd"/>
      <w:r w:rsidR="008B6F4A" w:rsidRPr="00A303D6">
        <w:rPr>
          <w:rFonts w:ascii="Aptos Display" w:hAnsi="Aptos Display"/>
        </w:rPr>
        <w:t>" venant de l’active directory. Ces données ne sont visibles et obtenable que sur azure portal avec des accès administrateur</w:t>
      </w:r>
      <w:r w:rsidR="001A32FB" w:rsidRPr="00A303D6">
        <w:rPr>
          <w:rFonts w:ascii="Aptos Display" w:hAnsi="Aptos Display"/>
        </w:rPr>
        <w:t xml:space="preserve"> que je n’ai pas</w:t>
      </w:r>
      <w:r w:rsidR="008B6F4A" w:rsidRPr="00A303D6">
        <w:rPr>
          <w:rFonts w:ascii="Aptos Display" w:hAnsi="Aptos Display"/>
        </w:rPr>
        <w:t>.</w:t>
      </w:r>
    </w:p>
    <w:p w14:paraId="660F1EAD" w14:textId="1F1C10FB" w:rsidR="000556A9" w:rsidRPr="00A303D6" w:rsidRDefault="000556A9" w:rsidP="00A303D6">
      <w:pPr>
        <w:pStyle w:val="Titre3"/>
        <w:ind w:firstLine="705"/>
        <w:jc w:val="both"/>
        <w:rPr>
          <w:rFonts w:ascii="Aptos Display" w:hAnsi="Aptos Display"/>
        </w:rPr>
      </w:pPr>
      <w:bookmarkStart w:id="33" w:name="_Toc173160245"/>
      <w:r w:rsidRPr="00A303D6">
        <w:rPr>
          <w:rFonts w:ascii="Aptos Display" w:hAnsi="Aptos Display"/>
        </w:rPr>
        <w:t>Au niveau du déploiement</w:t>
      </w:r>
      <w:bookmarkEnd w:id="33"/>
    </w:p>
    <w:p w14:paraId="76AAD0F3" w14:textId="2BCCF546" w:rsidR="00CB45C3" w:rsidRPr="00A303D6" w:rsidRDefault="000556A9" w:rsidP="00A303D6">
      <w:pPr>
        <w:pStyle w:val="Paragraphedeliste"/>
        <w:numPr>
          <w:ilvl w:val="0"/>
          <w:numId w:val="4"/>
        </w:numPr>
        <w:jc w:val="both"/>
        <w:rPr>
          <w:rFonts w:ascii="Aptos Display" w:hAnsi="Aptos Display"/>
        </w:rPr>
      </w:pPr>
      <w:r w:rsidRPr="00A303D6">
        <w:rPr>
          <w:rFonts w:ascii="Aptos Display" w:hAnsi="Aptos Display"/>
        </w:rPr>
        <w:t>La partie backend (api) devra se trouver sur un serveur pour être déployer. Ce qui entraine la nécessité d’un serveur de déploiement. L’api en question sera codée en .Net.</w:t>
      </w:r>
    </w:p>
    <w:sectPr w:rsidR="00CB45C3" w:rsidRPr="00A303D6" w:rsidSect="006431EA">
      <w:head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22F78" w14:textId="77777777" w:rsidR="008F5DEF" w:rsidRDefault="008F5DEF" w:rsidP="006431EA">
      <w:pPr>
        <w:spacing w:after="0" w:line="240" w:lineRule="auto"/>
      </w:pPr>
      <w:r>
        <w:separator/>
      </w:r>
    </w:p>
  </w:endnote>
  <w:endnote w:type="continuationSeparator" w:id="0">
    <w:p w14:paraId="06DAB9D1" w14:textId="77777777" w:rsidR="008F5DEF" w:rsidRDefault="008F5DEF" w:rsidP="00643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1D6748" w14:textId="77777777" w:rsidR="008F5DEF" w:rsidRDefault="008F5DEF" w:rsidP="006431EA">
      <w:pPr>
        <w:spacing w:after="0" w:line="240" w:lineRule="auto"/>
      </w:pPr>
      <w:r>
        <w:separator/>
      </w:r>
    </w:p>
  </w:footnote>
  <w:footnote w:type="continuationSeparator" w:id="0">
    <w:p w14:paraId="552A7DA9" w14:textId="77777777" w:rsidR="008F5DEF" w:rsidRDefault="008F5DEF" w:rsidP="00643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"/>
      <w:tblW w:w="9640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696"/>
      <w:gridCol w:w="4109"/>
      <w:gridCol w:w="2835"/>
    </w:tblGrid>
    <w:tr w:rsidR="006431EA" w14:paraId="67978E59" w14:textId="77777777" w:rsidTr="003A5733">
      <w:trPr>
        <w:trHeight w:val="439"/>
      </w:trPr>
      <w:tc>
        <w:tcPr>
          <w:tcW w:w="2696" w:type="dxa"/>
          <w:vMerge w:val="restart"/>
        </w:tcPr>
        <w:p w14:paraId="3F49EF09" w14:textId="77777777" w:rsidR="006431EA" w:rsidRDefault="006431EA" w:rsidP="006431EA">
          <w:pPr>
            <w:pStyle w:val="TableParagraph"/>
            <w:jc w:val="center"/>
            <w:rPr>
              <w:rFonts w:ascii="Times New Roman"/>
              <w:sz w:val="18"/>
            </w:rPr>
          </w:pPr>
          <w:r>
            <w:rPr>
              <w:noProof/>
              <w:lang w:eastAsia="fr-FR"/>
            </w:rPr>
            <w:drawing>
              <wp:anchor distT="0" distB="0" distL="0" distR="0" simplePos="0" relativeHeight="251659264" behindDoc="1" locked="0" layoutInCell="1" allowOverlap="1" wp14:anchorId="086ABD3B" wp14:editId="13A2031E">
                <wp:simplePos x="0" y="0"/>
                <wp:positionH relativeFrom="page">
                  <wp:posOffset>395432</wp:posOffset>
                </wp:positionH>
                <wp:positionV relativeFrom="page">
                  <wp:posOffset>65520</wp:posOffset>
                </wp:positionV>
                <wp:extent cx="843983" cy="735797"/>
                <wp:effectExtent l="0" t="0" r="0" b="0"/>
                <wp:wrapNone/>
                <wp:docPr id="23" name="Image 23" descr="Une image contenant texte, Police, Graphique, graphisme&#10;&#10;Description générée automatiquemen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 descr="Une image contenant texte, Police, Graphique, graphisme&#10;&#10;Description générée automatiquement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983" cy="735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09" w:type="dxa"/>
          <w:tcBorders>
            <w:bottom w:val="nil"/>
          </w:tcBorders>
        </w:tcPr>
        <w:p w14:paraId="1263F5ED" w14:textId="77777777" w:rsidR="006431EA" w:rsidRPr="006737F6" w:rsidRDefault="006431EA" w:rsidP="006431EA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bottom w:val="nil"/>
          </w:tcBorders>
        </w:tcPr>
        <w:p w14:paraId="1FDE4DC8" w14:textId="77777777" w:rsidR="006431EA" w:rsidRPr="006737F6" w:rsidRDefault="006431EA" w:rsidP="006431EA">
          <w:pPr>
            <w:pStyle w:val="TableParagraph"/>
            <w:spacing w:before="9"/>
            <w:rPr>
              <w:rFonts w:asciiTheme="majorHAnsi" w:hAnsiTheme="majorHAnsi"/>
              <w:sz w:val="17"/>
            </w:rPr>
          </w:pPr>
        </w:p>
        <w:p w14:paraId="2E5AAC7A" w14:textId="77777777" w:rsidR="006431EA" w:rsidRPr="006737F6" w:rsidRDefault="006431EA" w:rsidP="006431EA">
          <w:pPr>
            <w:pStyle w:val="TableParagraph"/>
            <w:spacing w:before="1"/>
            <w:ind w:left="146"/>
            <w:rPr>
              <w:rFonts w:asciiTheme="majorHAnsi" w:hAnsiTheme="majorHAnsi"/>
              <w:sz w:val="18"/>
            </w:rPr>
          </w:pPr>
          <w:proofErr w:type="spellStart"/>
          <w:r w:rsidRPr="006737F6">
            <w:rPr>
              <w:rFonts w:asciiTheme="majorHAnsi" w:hAnsiTheme="majorHAnsi"/>
              <w:sz w:val="18"/>
            </w:rPr>
            <w:t>Référence</w:t>
          </w:r>
          <w:proofErr w:type="spellEnd"/>
          <w:r w:rsidRPr="006737F6">
            <w:rPr>
              <w:rFonts w:asciiTheme="majorHAnsi" w:hAnsiTheme="majorHAnsi"/>
              <w:sz w:val="18"/>
            </w:rPr>
            <w:t>:</w:t>
          </w:r>
          <w:r w:rsidRPr="006737F6">
            <w:rPr>
              <w:rFonts w:asciiTheme="majorHAnsi" w:hAnsiTheme="majorHAnsi"/>
              <w:spacing w:val="-10"/>
              <w:sz w:val="18"/>
            </w:rPr>
            <w:t xml:space="preserve"> </w:t>
          </w:r>
          <w:r w:rsidRPr="006737F6">
            <w:rPr>
              <w:rFonts w:asciiTheme="majorHAnsi" w:hAnsiTheme="majorHAnsi"/>
              <w:sz w:val="18"/>
            </w:rPr>
            <w:t>INF-DOC-</w:t>
          </w:r>
          <w:r w:rsidRPr="006737F6">
            <w:rPr>
              <w:rFonts w:asciiTheme="majorHAnsi" w:hAnsiTheme="majorHAnsi"/>
              <w:spacing w:val="-5"/>
              <w:sz w:val="18"/>
            </w:rPr>
            <w:t>XXX</w:t>
          </w:r>
        </w:p>
      </w:tc>
    </w:tr>
    <w:tr w:rsidR="006431EA" w14:paraId="6ECD6A4F" w14:textId="77777777" w:rsidTr="003A5733">
      <w:trPr>
        <w:trHeight w:val="253"/>
      </w:trPr>
      <w:tc>
        <w:tcPr>
          <w:tcW w:w="2696" w:type="dxa"/>
          <w:vMerge/>
          <w:tcBorders>
            <w:top w:val="nil"/>
          </w:tcBorders>
        </w:tcPr>
        <w:p w14:paraId="3C3CD7DB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0531B924" w14:textId="39BB8009" w:rsidR="006431EA" w:rsidRPr="006737F6" w:rsidRDefault="006431EA" w:rsidP="006431EA">
          <w:pPr>
            <w:pStyle w:val="TableParagraph"/>
            <w:spacing w:before="24" w:line="209" w:lineRule="exact"/>
            <w:ind w:left="507" w:right="496"/>
            <w:jc w:val="center"/>
            <w:rPr>
              <w:rFonts w:asciiTheme="majorHAnsi" w:hAnsiTheme="majorHAnsi"/>
              <w:b/>
              <w:sz w:val="20"/>
            </w:rPr>
          </w:pPr>
          <w:r>
            <w:rPr>
              <w:rFonts w:asciiTheme="majorHAnsi" w:hAnsiTheme="majorHAnsi"/>
              <w:b/>
              <w:sz w:val="20"/>
            </w:rPr>
            <w:t>CONTRAINTES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5F983F9E" w14:textId="3EC0A3B3" w:rsidR="006431EA" w:rsidRPr="006737F6" w:rsidRDefault="006431EA" w:rsidP="006431EA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proofErr w:type="gramStart"/>
          <w:r w:rsidRPr="006737F6">
            <w:rPr>
              <w:rFonts w:asciiTheme="majorHAnsi" w:hAnsiTheme="majorHAnsi"/>
              <w:sz w:val="18"/>
            </w:rPr>
            <w:t>Version</w:t>
          </w:r>
          <w:r w:rsidRPr="006737F6">
            <w:rPr>
              <w:rFonts w:asciiTheme="majorHAnsi" w:hAnsiTheme="majorHAnsi"/>
              <w:spacing w:val="-2"/>
              <w:sz w:val="18"/>
            </w:rPr>
            <w:t xml:space="preserve"> </w:t>
          </w:r>
          <w:r w:rsidRPr="006737F6">
            <w:rPr>
              <w:rFonts w:asciiTheme="majorHAnsi" w:hAnsiTheme="majorHAnsi"/>
              <w:sz w:val="18"/>
            </w:rPr>
            <w:t>:</w:t>
          </w:r>
          <w:proofErr w:type="gramEnd"/>
          <w:r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 w:rsidR="00A62AE5">
            <w:rPr>
              <w:rFonts w:asciiTheme="majorHAnsi" w:hAnsiTheme="majorHAnsi"/>
              <w:spacing w:val="-10"/>
              <w:sz w:val="18"/>
            </w:rPr>
            <w:t>1.1</w:t>
          </w:r>
        </w:p>
      </w:tc>
    </w:tr>
    <w:tr w:rsidR="006431EA" w14:paraId="4ECDD6C2" w14:textId="77777777" w:rsidTr="003A5733">
      <w:trPr>
        <w:trHeight w:val="259"/>
      </w:trPr>
      <w:tc>
        <w:tcPr>
          <w:tcW w:w="2696" w:type="dxa"/>
          <w:vMerge/>
          <w:tcBorders>
            <w:top w:val="nil"/>
          </w:tcBorders>
        </w:tcPr>
        <w:p w14:paraId="597457B4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  <w:bottom w:val="nil"/>
          </w:tcBorders>
        </w:tcPr>
        <w:p w14:paraId="5F5569BB" w14:textId="77777777" w:rsidR="006431EA" w:rsidRPr="00D13364" w:rsidRDefault="006431EA" w:rsidP="006431EA">
          <w:pPr>
            <w:pStyle w:val="TableParagraph"/>
            <w:spacing w:line="222" w:lineRule="exact"/>
            <w:ind w:left="507" w:right="496"/>
            <w:jc w:val="center"/>
            <w:rPr>
              <w:rFonts w:asciiTheme="majorHAnsi" w:hAnsiTheme="majorHAnsi"/>
              <w:b/>
              <w:sz w:val="20"/>
              <w:lang w:val="fr-FR"/>
            </w:rPr>
          </w:pPr>
          <w:r w:rsidRPr="00D13364">
            <w:rPr>
              <w:rFonts w:asciiTheme="majorHAnsi" w:hAnsiTheme="majorHAnsi"/>
              <w:b/>
              <w:sz w:val="20"/>
              <w:lang w:val="fr-FR"/>
            </w:rPr>
            <w:t>POUR LA CREATION D’UN OUTIL DE MANAGEMENT DE PROJET</w:t>
          </w:r>
        </w:p>
      </w:tc>
      <w:tc>
        <w:tcPr>
          <w:tcW w:w="2835" w:type="dxa"/>
          <w:tcBorders>
            <w:top w:val="nil"/>
            <w:bottom w:val="nil"/>
          </w:tcBorders>
        </w:tcPr>
        <w:p w14:paraId="6AC626DD" w14:textId="759F7EB5" w:rsidR="006431EA" w:rsidRPr="006737F6" w:rsidRDefault="006431EA" w:rsidP="006431EA">
          <w:pPr>
            <w:pStyle w:val="TableParagraph"/>
            <w:spacing w:before="25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>Date:</w:t>
          </w:r>
          <w:r w:rsidRPr="006737F6">
            <w:rPr>
              <w:rFonts w:asciiTheme="majorHAnsi" w:hAnsiTheme="majorHAnsi"/>
              <w:spacing w:val="47"/>
              <w:sz w:val="18"/>
            </w:rPr>
            <w:t xml:space="preserve"> </w:t>
          </w:r>
          <w:r>
            <w:rPr>
              <w:rFonts w:asciiTheme="majorHAnsi" w:hAnsiTheme="majorHAnsi"/>
              <w:spacing w:val="-2"/>
              <w:sz w:val="18"/>
            </w:rPr>
            <w:t>29</w:t>
          </w:r>
          <w:r w:rsidRPr="006737F6">
            <w:rPr>
              <w:rFonts w:asciiTheme="majorHAnsi" w:hAnsiTheme="majorHAnsi"/>
              <w:spacing w:val="-2"/>
              <w:sz w:val="18"/>
            </w:rPr>
            <w:t>/0</w:t>
          </w:r>
          <w:r>
            <w:rPr>
              <w:rFonts w:asciiTheme="majorHAnsi" w:hAnsiTheme="majorHAnsi"/>
              <w:spacing w:val="-2"/>
              <w:sz w:val="18"/>
            </w:rPr>
            <w:t>7</w:t>
          </w:r>
          <w:r w:rsidRPr="006737F6">
            <w:rPr>
              <w:rFonts w:asciiTheme="majorHAnsi" w:hAnsiTheme="majorHAnsi"/>
              <w:spacing w:val="-2"/>
              <w:sz w:val="18"/>
            </w:rPr>
            <w:t>/2024</w:t>
          </w:r>
        </w:p>
      </w:tc>
    </w:tr>
    <w:tr w:rsidR="006431EA" w14:paraId="57D102F1" w14:textId="77777777" w:rsidTr="003A5733">
      <w:trPr>
        <w:trHeight w:val="435"/>
      </w:trPr>
      <w:tc>
        <w:tcPr>
          <w:tcW w:w="2696" w:type="dxa"/>
          <w:vMerge/>
          <w:tcBorders>
            <w:top w:val="nil"/>
          </w:tcBorders>
        </w:tcPr>
        <w:p w14:paraId="49B4AEA9" w14:textId="77777777" w:rsidR="006431EA" w:rsidRDefault="006431EA" w:rsidP="006431EA">
          <w:pPr>
            <w:rPr>
              <w:sz w:val="2"/>
              <w:szCs w:val="2"/>
            </w:rPr>
          </w:pPr>
        </w:p>
      </w:tc>
      <w:tc>
        <w:tcPr>
          <w:tcW w:w="4109" w:type="dxa"/>
          <w:tcBorders>
            <w:top w:val="nil"/>
          </w:tcBorders>
        </w:tcPr>
        <w:p w14:paraId="339D6F99" w14:textId="77777777" w:rsidR="006431EA" w:rsidRPr="006737F6" w:rsidRDefault="006431EA" w:rsidP="006431EA">
          <w:pPr>
            <w:pStyle w:val="TableParagraph"/>
            <w:rPr>
              <w:rFonts w:asciiTheme="majorHAnsi" w:hAnsiTheme="majorHAnsi"/>
              <w:sz w:val="18"/>
            </w:rPr>
          </w:pPr>
        </w:p>
      </w:tc>
      <w:tc>
        <w:tcPr>
          <w:tcW w:w="2835" w:type="dxa"/>
          <w:tcBorders>
            <w:top w:val="nil"/>
          </w:tcBorders>
        </w:tcPr>
        <w:p w14:paraId="39CF1121" w14:textId="77777777" w:rsidR="006431EA" w:rsidRPr="006737F6" w:rsidRDefault="006431EA" w:rsidP="006431EA">
          <w:pPr>
            <w:pStyle w:val="TableParagraph"/>
            <w:spacing w:before="21"/>
            <w:ind w:left="146"/>
            <w:rPr>
              <w:rFonts w:asciiTheme="majorHAnsi" w:hAnsiTheme="majorHAnsi"/>
              <w:sz w:val="18"/>
            </w:rPr>
          </w:pPr>
          <w:r w:rsidRPr="006737F6">
            <w:rPr>
              <w:rFonts w:asciiTheme="majorHAnsi" w:hAnsiTheme="majorHAnsi"/>
              <w:sz w:val="18"/>
            </w:rPr>
            <w:t xml:space="preserve">Page: 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PAGE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1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  <w:r w:rsidRPr="006737F6">
            <w:rPr>
              <w:rFonts w:asciiTheme="majorHAnsi" w:hAnsiTheme="majorHAnsi"/>
              <w:spacing w:val="-5"/>
              <w:sz w:val="18"/>
            </w:rPr>
            <w:t>/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begin"/>
          </w:r>
          <w:r w:rsidRPr="006737F6">
            <w:rPr>
              <w:rFonts w:asciiTheme="majorHAnsi" w:hAnsiTheme="majorHAnsi"/>
              <w:spacing w:val="-5"/>
              <w:sz w:val="18"/>
            </w:rPr>
            <w:instrText xml:space="preserve"> NUMPAGES </w:instrTex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separate"/>
          </w:r>
          <w:r w:rsidRPr="006737F6">
            <w:rPr>
              <w:rFonts w:asciiTheme="majorHAnsi" w:hAnsiTheme="majorHAnsi"/>
              <w:noProof/>
              <w:spacing w:val="-5"/>
              <w:sz w:val="18"/>
            </w:rPr>
            <w:t>7</w:t>
          </w:r>
          <w:r w:rsidRPr="006737F6">
            <w:rPr>
              <w:rFonts w:asciiTheme="majorHAnsi" w:hAnsiTheme="majorHAnsi"/>
              <w:spacing w:val="-5"/>
              <w:sz w:val="18"/>
            </w:rPr>
            <w:fldChar w:fldCharType="end"/>
          </w:r>
        </w:p>
      </w:tc>
    </w:tr>
  </w:tbl>
  <w:p w14:paraId="280826C4" w14:textId="77777777" w:rsidR="006431EA" w:rsidRDefault="006431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C2861"/>
    <w:multiLevelType w:val="hybridMultilevel"/>
    <w:tmpl w:val="3F18CFE0"/>
    <w:lvl w:ilvl="0" w:tplc="BB425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A164D"/>
    <w:multiLevelType w:val="hybridMultilevel"/>
    <w:tmpl w:val="C71E7A3E"/>
    <w:lvl w:ilvl="0" w:tplc="01AC7E46">
      <w:start w:val="1"/>
      <w:numFmt w:val="bullet"/>
      <w:lvlText w:val=""/>
      <w:lvlJc w:val="left"/>
      <w:pPr>
        <w:ind w:left="1065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FD495C"/>
    <w:multiLevelType w:val="hybridMultilevel"/>
    <w:tmpl w:val="C87E0D84"/>
    <w:lvl w:ilvl="0" w:tplc="A666134C">
      <w:start w:val="1"/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477809D8"/>
    <w:multiLevelType w:val="hybridMultilevel"/>
    <w:tmpl w:val="043A7B4E"/>
    <w:lvl w:ilvl="0" w:tplc="526440B6">
      <w:start w:val="1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222328002">
    <w:abstractNumId w:val="0"/>
  </w:num>
  <w:num w:numId="2" w16cid:durableId="1516310225">
    <w:abstractNumId w:val="3"/>
  </w:num>
  <w:num w:numId="3" w16cid:durableId="881360285">
    <w:abstractNumId w:val="2"/>
  </w:num>
  <w:num w:numId="4" w16cid:durableId="2129424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B8"/>
    <w:rsid w:val="000556A9"/>
    <w:rsid w:val="000825F8"/>
    <w:rsid w:val="000900C4"/>
    <w:rsid w:val="000F00FD"/>
    <w:rsid w:val="000F5638"/>
    <w:rsid w:val="001377B8"/>
    <w:rsid w:val="001912FD"/>
    <w:rsid w:val="001A32FB"/>
    <w:rsid w:val="001D7C82"/>
    <w:rsid w:val="002A6155"/>
    <w:rsid w:val="003560B8"/>
    <w:rsid w:val="00372D22"/>
    <w:rsid w:val="003B70C2"/>
    <w:rsid w:val="003E1E9C"/>
    <w:rsid w:val="004503E8"/>
    <w:rsid w:val="004F1635"/>
    <w:rsid w:val="004F1AD9"/>
    <w:rsid w:val="005015F9"/>
    <w:rsid w:val="00563EAA"/>
    <w:rsid w:val="005C76C0"/>
    <w:rsid w:val="00601E3C"/>
    <w:rsid w:val="006431EA"/>
    <w:rsid w:val="006C5EE9"/>
    <w:rsid w:val="0070026A"/>
    <w:rsid w:val="007011F4"/>
    <w:rsid w:val="00711095"/>
    <w:rsid w:val="008177F3"/>
    <w:rsid w:val="00826EFC"/>
    <w:rsid w:val="008B6F4A"/>
    <w:rsid w:val="008F5DEF"/>
    <w:rsid w:val="00934BC3"/>
    <w:rsid w:val="00963F80"/>
    <w:rsid w:val="009F3CCB"/>
    <w:rsid w:val="00A002DD"/>
    <w:rsid w:val="00A303D6"/>
    <w:rsid w:val="00A62AE5"/>
    <w:rsid w:val="00B26474"/>
    <w:rsid w:val="00B70FFF"/>
    <w:rsid w:val="00B8643C"/>
    <w:rsid w:val="00BA1ACF"/>
    <w:rsid w:val="00CB45C3"/>
    <w:rsid w:val="00CB59F1"/>
    <w:rsid w:val="00D518C2"/>
    <w:rsid w:val="00D54CCB"/>
    <w:rsid w:val="00DB4762"/>
    <w:rsid w:val="00EB5232"/>
    <w:rsid w:val="00F15B82"/>
    <w:rsid w:val="00F4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7660"/>
  <w15:chartTrackingRefBased/>
  <w15:docId w15:val="{E101041E-7C62-43A0-8B83-BC20C220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6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6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56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56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60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60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0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60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60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60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60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60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60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0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60B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43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31EA"/>
  </w:style>
  <w:style w:type="paragraph" w:styleId="Pieddepage">
    <w:name w:val="footer"/>
    <w:basedOn w:val="Normal"/>
    <w:link w:val="PieddepageCar"/>
    <w:uiPriority w:val="99"/>
    <w:unhideWhenUsed/>
    <w:rsid w:val="00643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31EA"/>
  </w:style>
  <w:style w:type="table" w:customStyle="1" w:styleId="TableNormal">
    <w:name w:val="Table Normal"/>
    <w:uiPriority w:val="2"/>
    <w:semiHidden/>
    <w:unhideWhenUsed/>
    <w:qFormat/>
    <w:rsid w:val="006431E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431EA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14:ligatures w14:val="none"/>
    </w:rPr>
  </w:style>
  <w:style w:type="paragraph" w:customStyle="1" w:styleId="Style1">
    <w:name w:val="Style1"/>
    <w:basedOn w:val="Normal"/>
    <w:link w:val="Style1Car"/>
    <w:qFormat/>
    <w:rsid w:val="006431EA"/>
    <w:rPr>
      <w:b/>
      <w:color w:val="538135" w:themeColor="accent6" w:themeShade="BF"/>
      <w:kern w:val="0"/>
      <w14:ligatures w14:val="none"/>
    </w:rPr>
  </w:style>
  <w:style w:type="character" w:customStyle="1" w:styleId="Style1Car">
    <w:name w:val="Style1 Car"/>
    <w:basedOn w:val="Policepardfaut"/>
    <w:link w:val="Style1"/>
    <w:rsid w:val="006431EA"/>
    <w:rPr>
      <w:b/>
      <w:color w:val="538135" w:themeColor="accent6" w:themeShade="BF"/>
      <w:kern w:val="0"/>
      <w14:ligatures w14:val="none"/>
    </w:rPr>
  </w:style>
  <w:style w:type="table" w:styleId="Grilledutableau">
    <w:name w:val="Table Grid"/>
    <w:basedOn w:val="TableauNormal"/>
    <w:uiPriority w:val="39"/>
    <w:rsid w:val="006431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826EFC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D54CC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D54CCB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4F163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AE4CA-5079-4DED-81E5-B05A0A143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 RAZAFIMAHEFA (DSI)</dc:creator>
  <cp:keywords/>
  <dc:description/>
  <cp:lastModifiedBy>Johanne RAZAFIMAHEFA (DSI)</cp:lastModifiedBy>
  <cp:revision>27</cp:revision>
  <dcterms:created xsi:type="dcterms:W3CDTF">2024-07-29T04:14:00Z</dcterms:created>
  <dcterms:modified xsi:type="dcterms:W3CDTF">2024-07-30T05:12:00Z</dcterms:modified>
</cp:coreProperties>
</file>