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E2ED2" w14:textId="38BD8242" w:rsidR="00F15B82" w:rsidRPr="006D18A6" w:rsidRDefault="006431EA" w:rsidP="005015F9">
      <w:pPr>
        <w:jc w:val="center"/>
        <w:rPr>
          <w:rFonts w:ascii="Aptos Display" w:hAnsi="Aptos Display"/>
        </w:rPr>
      </w:pPr>
      <w:r w:rsidRPr="006D18A6">
        <w:rPr>
          <w:rFonts w:ascii="Aptos Display" w:hAnsi="Aptos Display" w:cs="Arial"/>
          <w:b/>
          <w:bCs/>
          <w:noProof/>
          <w:color w:val="000000" w:themeColor="text1"/>
          <w:lang w:eastAsia="fr-FR"/>
        </w:rPr>
        <w:drawing>
          <wp:inline distT="0" distB="0" distL="0" distR="0" wp14:anchorId="593AF438" wp14:editId="45B7E4CE">
            <wp:extent cx="3600000" cy="3099600"/>
            <wp:effectExtent l="0" t="0" r="635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0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4895" w14:textId="640F5A40" w:rsidR="006431EA" w:rsidRPr="006D18A6" w:rsidRDefault="006431EA" w:rsidP="00A303D6">
      <w:pPr>
        <w:jc w:val="both"/>
        <w:rPr>
          <w:rFonts w:ascii="Aptos Display" w:hAnsi="Aptos Display"/>
        </w:rPr>
      </w:pPr>
      <w:bookmarkStart w:id="0" w:name="_Toc21587374"/>
      <w:bookmarkStart w:id="1" w:name="_Toc21600132"/>
      <w:bookmarkStart w:id="2" w:name="_Toc21709626"/>
      <w:bookmarkStart w:id="3" w:name="_Toc21941311"/>
      <w:bookmarkStart w:id="4" w:name="_Toc21945341"/>
      <w:bookmarkStart w:id="5" w:name="_Toc22307533"/>
      <w:bookmarkStart w:id="6" w:name="_Toc22541818"/>
      <w:bookmarkStart w:id="7" w:name="_Toc22543590"/>
      <w:bookmarkStart w:id="8" w:name="_Toc22543917"/>
      <w:bookmarkStart w:id="9" w:name="_Toc25305735"/>
      <w:bookmarkStart w:id="10" w:name="_Toc29981352"/>
      <w:bookmarkStart w:id="11" w:name="_Toc29981411"/>
      <w:bookmarkStart w:id="12" w:name="_Toc30411991"/>
      <w:bookmarkStart w:id="13" w:name="_Toc30774245"/>
      <w:bookmarkStart w:id="14" w:name="_Toc31018639"/>
      <w:bookmarkStart w:id="15" w:name="_Toc34115147"/>
      <w:bookmarkStart w:id="16" w:name="_Toc34143159"/>
      <w:bookmarkStart w:id="17" w:name="_Toc34144783"/>
      <w:bookmarkStart w:id="18" w:name="_Toc52276777"/>
      <w:bookmarkStart w:id="19" w:name="_Toc52278872"/>
      <w:bookmarkStart w:id="20" w:name="_Toc52279442"/>
      <w:bookmarkStart w:id="21" w:name="_Toc52280586"/>
      <w:bookmarkStart w:id="22" w:name="_Toc56065438"/>
      <w:bookmarkStart w:id="23" w:name="_Toc56066585"/>
      <w:bookmarkStart w:id="24" w:name="_Toc56410556"/>
      <w:r w:rsidRPr="006D18A6">
        <w:rPr>
          <w:rFonts w:ascii="Aptos Display" w:hAnsi="Aptos Display" w:cstheme="majorHAnsi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inline distT="0" distB="0" distL="0" distR="0" wp14:anchorId="57F658C6" wp14:editId="0F64F5B7">
                <wp:extent cx="5516880" cy="1988127"/>
                <wp:effectExtent l="0" t="0" r="7620" b="0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880" cy="1988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6D9739" w14:textId="71E4F299" w:rsidR="006431EA" w:rsidRPr="0089543E" w:rsidRDefault="006431EA" w:rsidP="006431EA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40"/>
                                <w:szCs w:val="40"/>
                              </w:rPr>
                              <w:t>CONTRAINTES – REALISATION D’UN OUTIL DE MANAGEMENT DE PROJET</w:t>
                            </w:r>
                          </w:p>
                          <w:p w14:paraId="5E4F2E03" w14:textId="453EBB6F" w:rsidR="006431EA" w:rsidRDefault="003E1E9C" w:rsidP="006431EA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>2</w:t>
                            </w:r>
                            <w:r w:rsidR="006431EA"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>9/07/2024</w:t>
                            </w:r>
                          </w:p>
                          <w:p w14:paraId="1EA50DCC" w14:textId="7DF9C70C" w:rsidR="006431EA" w:rsidRPr="00377473" w:rsidRDefault="006431EA" w:rsidP="006431EA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 w:rsidRPr="00377473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Version </w:t>
                            </w:r>
                            <w:r w:rsidR="00A62AE5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1</w:t>
                            </w:r>
                            <w:r w:rsidRPr="00377473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</w:t>
                            </w:r>
                            <w:r w:rsidR="00B347ED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14:paraId="3D0F0362" w14:textId="77777777" w:rsidR="006431EA" w:rsidRPr="0089543E" w:rsidRDefault="006431EA" w:rsidP="006431EA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</w:p>
                          <w:p w14:paraId="040189E4" w14:textId="77777777" w:rsidR="006431EA" w:rsidRPr="00AF4C36" w:rsidRDefault="006431EA" w:rsidP="006431EA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38"/>
                                <w:szCs w:val="38"/>
                              </w:rPr>
                            </w:pPr>
                            <w:r w:rsidRPr="00AF4C36"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38"/>
                                <w:szCs w:val="38"/>
                              </w:rPr>
                              <w:t>DIRECTION DES SYSTEMES D’INFORMATION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7F658C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34.4pt;height:15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" fillcolor="white [3201]" stroked="f" strokeweight=".5pt">
                <v:textbox>
                  <w:txbxContent>
                    <w:p w14:paraId="436D9739" w14:textId="71E4F299" w:rsidR="006431EA" w:rsidRPr="0089543E" w:rsidRDefault="006431EA" w:rsidP="006431EA">
                      <w:pPr>
                        <w:jc w:val="center"/>
                        <w:rPr>
                          <w:rFonts w:cstheme="minorHAnsi"/>
                          <w:b/>
                          <w:color w:val="7F7F7F" w:themeColor="text1" w:themeTint="80"/>
                          <w:sz w:val="40"/>
                          <w:szCs w:val="40"/>
                        </w:rPr>
                      </w:pPr>
                      <w:r>
                        <w:rPr>
                          <w:rFonts w:cstheme="minorHAnsi"/>
                          <w:b/>
                          <w:color w:val="7F7F7F" w:themeColor="text1" w:themeTint="80"/>
                          <w:sz w:val="40"/>
                          <w:szCs w:val="40"/>
                        </w:rPr>
                        <w:t>CONTRAINTES – REALISATION D’UN OUTIL DE MANAGEMENT DE PROJET</w:t>
                      </w:r>
                    </w:p>
                    <w:p w14:paraId="5E4F2E03" w14:textId="453EBB6F" w:rsidR="006431EA" w:rsidRDefault="003E1E9C" w:rsidP="006431EA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</w:rPr>
                      </w:pPr>
                      <w:r>
                        <w:rPr>
                          <w:rFonts w:cstheme="minorHAnsi"/>
                          <w:color w:val="808080" w:themeColor="background1" w:themeShade="80"/>
                        </w:rPr>
                        <w:t>2</w:t>
                      </w:r>
                      <w:r w:rsidR="006431EA">
                        <w:rPr>
                          <w:rFonts w:cstheme="minorHAnsi"/>
                          <w:color w:val="808080" w:themeColor="background1" w:themeShade="80"/>
                        </w:rPr>
                        <w:t>9/07/2024</w:t>
                      </w:r>
                    </w:p>
                    <w:p w14:paraId="1EA50DCC" w14:textId="7DF9C70C" w:rsidR="006431EA" w:rsidRPr="00377473" w:rsidRDefault="006431EA" w:rsidP="006431EA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 w:rsidRPr="00377473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 xml:space="preserve">Version </w:t>
                      </w:r>
                      <w:r w:rsidR="00A62AE5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>1</w:t>
                      </w:r>
                      <w:r w:rsidRPr="00377473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>.</w:t>
                      </w:r>
                      <w:r w:rsidR="00B347ED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>2</w:t>
                      </w:r>
                    </w:p>
                    <w:p w14:paraId="3D0F0362" w14:textId="77777777" w:rsidR="006431EA" w:rsidRPr="0089543E" w:rsidRDefault="006431EA" w:rsidP="006431EA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</w:pPr>
                    </w:p>
                    <w:p w14:paraId="040189E4" w14:textId="77777777" w:rsidR="006431EA" w:rsidRPr="00AF4C36" w:rsidRDefault="006431EA" w:rsidP="006431EA">
                      <w:pPr>
                        <w:jc w:val="center"/>
                        <w:rPr>
                          <w:rFonts w:cstheme="minorHAnsi"/>
                          <w:b/>
                          <w:color w:val="7F7F7F" w:themeColor="text1" w:themeTint="80"/>
                          <w:sz w:val="38"/>
                          <w:szCs w:val="38"/>
                        </w:rPr>
                      </w:pPr>
                      <w:r w:rsidRPr="00AF4C36">
                        <w:rPr>
                          <w:rFonts w:cstheme="minorHAnsi"/>
                          <w:b/>
                          <w:color w:val="7F7F7F" w:themeColor="text1" w:themeTint="80"/>
                          <w:sz w:val="38"/>
                          <w:szCs w:val="38"/>
                        </w:rPr>
                        <w:t>DIRECTION DES SYSTEMES D’INFORMATION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559B7EA9" w14:textId="77777777" w:rsidR="006431EA" w:rsidRPr="006D18A6" w:rsidRDefault="006431EA" w:rsidP="00A303D6">
      <w:pPr>
        <w:jc w:val="both"/>
        <w:rPr>
          <w:rFonts w:ascii="Aptos Display" w:hAnsi="Aptos Display"/>
        </w:rPr>
      </w:pPr>
    </w:p>
    <w:p w14:paraId="7219B5E9" w14:textId="77777777" w:rsidR="006431EA" w:rsidRPr="006D18A6" w:rsidRDefault="006431EA" w:rsidP="00A303D6">
      <w:pPr>
        <w:jc w:val="both"/>
        <w:rPr>
          <w:rFonts w:ascii="Aptos Display" w:hAnsi="Aptos Display"/>
        </w:rPr>
      </w:pPr>
    </w:p>
    <w:p w14:paraId="337D9D07" w14:textId="77777777" w:rsidR="006431EA" w:rsidRPr="006D18A6" w:rsidRDefault="006431EA" w:rsidP="00A303D6">
      <w:pPr>
        <w:jc w:val="both"/>
        <w:rPr>
          <w:rFonts w:ascii="Aptos Display" w:hAnsi="Aptos Display"/>
        </w:rPr>
      </w:pPr>
    </w:p>
    <w:p w14:paraId="49D01710" w14:textId="77777777" w:rsidR="006431EA" w:rsidRPr="006D18A6" w:rsidRDefault="006431EA" w:rsidP="00A303D6">
      <w:pPr>
        <w:jc w:val="both"/>
        <w:rPr>
          <w:rFonts w:ascii="Aptos Display" w:hAnsi="Aptos Display"/>
        </w:rPr>
      </w:pPr>
    </w:p>
    <w:p w14:paraId="70C011D7" w14:textId="77777777" w:rsidR="006431EA" w:rsidRPr="006D18A6" w:rsidRDefault="006431EA" w:rsidP="00A303D6">
      <w:pPr>
        <w:jc w:val="both"/>
        <w:rPr>
          <w:rFonts w:ascii="Aptos Display" w:hAnsi="Aptos Display"/>
        </w:rPr>
      </w:pPr>
    </w:p>
    <w:p w14:paraId="2EB28D2D" w14:textId="77777777" w:rsidR="006431EA" w:rsidRPr="006D18A6" w:rsidRDefault="006431EA" w:rsidP="00A303D6">
      <w:pPr>
        <w:jc w:val="both"/>
        <w:rPr>
          <w:rFonts w:ascii="Aptos Display" w:hAnsi="Aptos Display"/>
        </w:rPr>
      </w:pPr>
    </w:p>
    <w:p w14:paraId="09D806EE" w14:textId="77777777" w:rsidR="006431EA" w:rsidRPr="006D18A6" w:rsidRDefault="006431EA" w:rsidP="00A303D6">
      <w:pPr>
        <w:jc w:val="both"/>
        <w:rPr>
          <w:rFonts w:ascii="Aptos Display" w:hAnsi="Aptos Display"/>
        </w:rPr>
      </w:pPr>
    </w:p>
    <w:p w14:paraId="5CAF0FEF" w14:textId="77777777" w:rsidR="006431EA" w:rsidRPr="006D18A6" w:rsidRDefault="006431EA" w:rsidP="00A303D6">
      <w:pPr>
        <w:jc w:val="both"/>
        <w:rPr>
          <w:rFonts w:ascii="Aptos Display" w:hAnsi="Aptos Display"/>
        </w:rPr>
      </w:pPr>
    </w:p>
    <w:p w14:paraId="6A3F6CCC" w14:textId="77777777" w:rsidR="006431EA" w:rsidRPr="006D18A6" w:rsidRDefault="006431EA" w:rsidP="00A303D6">
      <w:pPr>
        <w:jc w:val="both"/>
        <w:rPr>
          <w:rFonts w:ascii="Aptos Display" w:hAnsi="Aptos Display"/>
        </w:rPr>
      </w:pPr>
    </w:p>
    <w:p w14:paraId="421E1BE2" w14:textId="77777777" w:rsidR="006431EA" w:rsidRPr="006D18A6" w:rsidRDefault="006431EA" w:rsidP="00A303D6">
      <w:pPr>
        <w:jc w:val="both"/>
        <w:rPr>
          <w:rFonts w:ascii="Aptos Display" w:hAnsi="Aptos Display"/>
        </w:rPr>
      </w:pPr>
    </w:p>
    <w:p w14:paraId="3424AEDE" w14:textId="77777777" w:rsidR="006431EA" w:rsidRPr="006D18A6" w:rsidRDefault="006431EA" w:rsidP="00A303D6">
      <w:pPr>
        <w:jc w:val="both"/>
        <w:rPr>
          <w:rFonts w:ascii="Aptos Display" w:hAnsi="Aptos Display"/>
        </w:rPr>
      </w:pPr>
    </w:p>
    <w:p w14:paraId="2AF5ECD1" w14:textId="77777777" w:rsidR="006431EA" w:rsidRPr="006D18A6" w:rsidRDefault="006431EA" w:rsidP="00A303D6">
      <w:pPr>
        <w:jc w:val="both"/>
        <w:rPr>
          <w:rFonts w:ascii="Aptos Display" w:hAnsi="Aptos Display"/>
        </w:rPr>
      </w:pPr>
    </w:p>
    <w:p w14:paraId="09F6AD7F" w14:textId="77777777" w:rsidR="006431EA" w:rsidRPr="006D18A6" w:rsidRDefault="006431EA" w:rsidP="00A303D6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5" w:name="_Toc56410558"/>
      <w:r w:rsidRPr="006D18A6">
        <w:rPr>
          <w:rFonts w:ascii="Aptos Display" w:hAnsi="Aptos Display" w:cstheme="majorHAnsi"/>
          <w:sz w:val="20"/>
          <w:szCs w:val="20"/>
        </w:rPr>
        <w:lastRenderedPageBreak/>
        <w:t>HISTORIQUE</w:t>
      </w:r>
      <w:bookmarkEnd w:id="25"/>
    </w:p>
    <w:p w14:paraId="576A8A92" w14:textId="77777777" w:rsidR="006431EA" w:rsidRPr="006D18A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1134"/>
        <w:gridCol w:w="1278"/>
      </w:tblGrid>
      <w:tr w:rsidR="006431EA" w:rsidRPr="006D18A6" w14:paraId="0A59D0F8" w14:textId="77777777" w:rsidTr="003A5733">
        <w:tc>
          <w:tcPr>
            <w:tcW w:w="2689" w:type="dxa"/>
            <w:shd w:val="clear" w:color="auto" w:fill="7F7F7F" w:themeFill="text1" w:themeFillTint="80"/>
          </w:tcPr>
          <w:p w14:paraId="2D52EE0A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Nom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6182B7CB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Révision</w:t>
            </w:r>
          </w:p>
        </w:tc>
        <w:tc>
          <w:tcPr>
            <w:tcW w:w="1134" w:type="dxa"/>
            <w:shd w:val="clear" w:color="auto" w:fill="7F7F7F" w:themeFill="text1" w:themeFillTint="80"/>
          </w:tcPr>
          <w:p w14:paraId="6ED1CF7E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78" w:type="dxa"/>
            <w:shd w:val="clear" w:color="auto" w:fill="7F7F7F" w:themeFill="text1" w:themeFillTint="80"/>
          </w:tcPr>
          <w:p w14:paraId="0212126F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6431EA" w:rsidRPr="006D18A6" w14:paraId="500C6F47" w14:textId="77777777" w:rsidTr="003A5733">
        <w:trPr>
          <w:trHeight w:val="396"/>
        </w:trPr>
        <w:tc>
          <w:tcPr>
            <w:tcW w:w="2689" w:type="dxa"/>
            <w:vAlign w:val="center"/>
          </w:tcPr>
          <w:p w14:paraId="32B266C1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sz w:val="20"/>
                <w:szCs w:val="20"/>
              </w:rPr>
              <w:t>RAZAFIMAHEFA Johanne Fanantenana Michaël</w:t>
            </w:r>
          </w:p>
        </w:tc>
        <w:tc>
          <w:tcPr>
            <w:tcW w:w="4394" w:type="dxa"/>
            <w:vAlign w:val="center"/>
          </w:tcPr>
          <w:p w14:paraId="011CCE7A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sz w:val="20"/>
                <w:szCs w:val="20"/>
              </w:rPr>
              <w:t>Création du document</w:t>
            </w:r>
          </w:p>
        </w:tc>
        <w:tc>
          <w:tcPr>
            <w:tcW w:w="1134" w:type="dxa"/>
            <w:vAlign w:val="center"/>
          </w:tcPr>
          <w:p w14:paraId="4929D6C7" w14:textId="4CEA2DFE" w:rsidR="006431EA" w:rsidRPr="006D18A6" w:rsidRDefault="00A62AE5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sz w:val="20"/>
                <w:szCs w:val="20"/>
              </w:rPr>
              <w:t>1.0</w:t>
            </w:r>
          </w:p>
        </w:tc>
        <w:tc>
          <w:tcPr>
            <w:tcW w:w="1278" w:type="dxa"/>
            <w:vAlign w:val="center"/>
          </w:tcPr>
          <w:p w14:paraId="6521782E" w14:textId="7847FCD2" w:rsidR="00A62AE5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sz w:val="20"/>
                <w:szCs w:val="20"/>
              </w:rPr>
              <w:t>29/07/2024</w:t>
            </w:r>
          </w:p>
        </w:tc>
      </w:tr>
      <w:tr w:rsidR="00A62AE5" w:rsidRPr="006D18A6" w14:paraId="1D85F657" w14:textId="77777777" w:rsidTr="003A5733">
        <w:trPr>
          <w:trHeight w:val="396"/>
        </w:trPr>
        <w:tc>
          <w:tcPr>
            <w:tcW w:w="2689" w:type="dxa"/>
            <w:vAlign w:val="center"/>
          </w:tcPr>
          <w:p w14:paraId="2160F83A" w14:textId="728FDE84" w:rsidR="00A62AE5" w:rsidRPr="006D18A6" w:rsidRDefault="00A62AE5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sz w:val="20"/>
                <w:szCs w:val="20"/>
              </w:rPr>
              <w:t>RAZAFIMAHEFA Johanne Fanantenana Michaël</w:t>
            </w:r>
          </w:p>
        </w:tc>
        <w:tc>
          <w:tcPr>
            <w:tcW w:w="4394" w:type="dxa"/>
            <w:vAlign w:val="center"/>
          </w:tcPr>
          <w:p w14:paraId="201F9E7E" w14:textId="07A4BC12" w:rsidR="00A62AE5" w:rsidRPr="006D18A6" w:rsidRDefault="004F1AD9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sz w:val="20"/>
                <w:szCs w:val="20"/>
              </w:rPr>
              <w:t>Optimisation du contenue</w:t>
            </w:r>
          </w:p>
        </w:tc>
        <w:tc>
          <w:tcPr>
            <w:tcW w:w="1134" w:type="dxa"/>
            <w:vAlign w:val="center"/>
          </w:tcPr>
          <w:p w14:paraId="780FFDF2" w14:textId="45BD5196" w:rsidR="00A62AE5" w:rsidRPr="006D18A6" w:rsidRDefault="00A62AE5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sz w:val="20"/>
                <w:szCs w:val="20"/>
              </w:rPr>
              <w:t>1.1</w:t>
            </w:r>
          </w:p>
        </w:tc>
        <w:tc>
          <w:tcPr>
            <w:tcW w:w="1278" w:type="dxa"/>
            <w:vAlign w:val="center"/>
          </w:tcPr>
          <w:p w14:paraId="188E1345" w14:textId="33816AF1" w:rsidR="00A62AE5" w:rsidRPr="006D18A6" w:rsidRDefault="00B347ED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sz w:val="20"/>
                <w:szCs w:val="20"/>
              </w:rPr>
              <w:t>2</w:t>
            </w:r>
            <w:r w:rsidR="00A62AE5" w:rsidRPr="006D18A6">
              <w:rPr>
                <w:rFonts w:ascii="Aptos Display" w:hAnsi="Aptos Display" w:cstheme="majorHAnsi"/>
                <w:sz w:val="20"/>
                <w:szCs w:val="20"/>
              </w:rPr>
              <w:t>9/07/2024</w:t>
            </w:r>
          </w:p>
        </w:tc>
      </w:tr>
      <w:tr w:rsidR="00B347ED" w:rsidRPr="006D18A6" w14:paraId="1DFA1F30" w14:textId="77777777" w:rsidTr="003A5733">
        <w:trPr>
          <w:trHeight w:val="396"/>
        </w:trPr>
        <w:tc>
          <w:tcPr>
            <w:tcW w:w="2689" w:type="dxa"/>
            <w:vAlign w:val="center"/>
          </w:tcPr>
          <w:p w14:paraId="0CF090EA" w14:textId="7E6CAAA7" w:rsidR="00B347ED" w:rsidRPr="006D18A6" w:rsidRDefault="00B347ED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sz w:val="20"/>
                <w:szCs w:val="20"/>
              </w:rPr>
              <w:t>RAZAFIMAHEFA Johanne Fanantenana Michaël</w:t>
            </w:r>
          </w:p>
        </w:tc>
        <w:tc>
          <w:tcPr>
            <w:tcW w:w="4394" w:type="dxa"/>
            <w:vAlign w:val="center"/>
          </w:tcPr>
          <w:p w14:paraId="03F41370" w14:textId="61C70FA9" w:rsidR="00B347ED" w:rsidRPr="006D18A6" w:rsidRDefault="00E27F9B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sz w:val="20"/>
                <w:szCs w:val="20"/>
              </w:rPr>
              <w:t>Ajout des analyses des autres alternatives</w:t>
            </w:r>
          </w:p>
        </w:tc>
        <w:tc>
          <w:tcPr>
            <w:tcW w:w="1134" w:type="dxa"/>
            <w:vAlign w:val="center"/>
          </w:tcPr>
          <w:p w14:paraId="459A6C87" w14:textId="0B273897" w:rsidR="00B347ED" w:rsidRPr="006D18A6" w:rsidRDefault="00B347ED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sz w:val="20"/>
                <w:szCs w:val="20"/>
              </w:rPr>
              <w:t>1.2</w:t>
            </w:r>
          </w:p>
        </w:tc>
        <w:tc>
          <w:tcPr>
            <w:tcW w:w="1278" w:type="dxa"/>
            <w:vAlign w:val="center"/>
          </w:tcPr>
          <w:p w14:paraId="504263C3" w14:textId="11AFD32A" w:rsidR="00B347ED" w:rsidRPr="006D18A6" w:rsidRDefault="00B347ED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sz w:val="20"/>
                <w:szCs w:val="20"/>
              </w:rPr>
              <w:t>30/07/2024</w:t>
            </w:r>
          </w:p>
        </w:tc>
      </w:tr>
    </w:tbl>
    <w:p w14:paraId="0815C638" w14:textId="77777777" w:rsidR="006431EA" w:rsidRPr="006D18A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46621A80" w14:textId="77777777" w:rsidR="006431EA" w:rsidRPr="006D18A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3C9F7744" w14:textId="77777777" w:rsidR="006431EA" w:rsidRPr="006D18A6" w:rsidRDefault="006431EA" w:rsidP="00A303D6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6" w:name="_Toc56410559"/>
      <w:r w:rsidRPr="006D18A6">
        <w:rPr>
          <w:rFonts w:ascii="Aptos Display" w:hAnsi="Aptos Display" w:cstheme="majorHAnsi"/>
          <w:sz w:val="20"/>
          <w:szCs w:val="20"/>
        </w:rPr>
        <w:t>VALIDATION</w:t>
      </w:r>
      <w:bookmarkEnd w:id="26"/>
    </w:p>
    <w:p w14:paraId="4CAF5294" w14:textId="77777777" w:rsidR="006431EA" w:rsidRPr="006D18A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2412"/>
      </w:tblGrid>
      <w:tr w:rsidR="006431EA" w:rsidRPr="006D18A6" w14:paraId="409C4454" w14:textId="77777777" w:rsidTr="003A5733">
        <w:tc>
          <w:tcPr>
            <w:tcW w:w="2689" w:type="dxa"/>
            <w:shd w:val="clear" w:color="auto" w:fill="7F7F7F" w:themeFill="text1" w:themeFillTint="80"/>
          </w:tcPr>
          <w:p w14:paraId="7CFFE0A9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7F5ABEFB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Approbateur</w:t>
            </w:r>
          </w:p>
        </w:tc>
        <w:tc>
          <w:tcPr>
            <w:tcW w:w="2412" w:type="dxa"/>
            <w:shd w:val="clear" w:color="auto" w:fill="7F7F7F" w:themeFill="text1" w:themeFillTint="80"/>
          </w:tcPr>
          <w:p w14:paraId="575DB2AC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6431EA" w:rsidRPr="006D18A6" w14:paraId="6B7113F0" w14:textId="77777777" w:rsidTr="003A5733">
        <w:trPr>
          <w:trHeight w:val="390"/>
        </w:trPr>
        <w:tc>
          <w:tcPr>
            <w:tcW w:w="2689" w:type="dxa"/>
            <w:vAlign w:val="center"/>
          </w:tcPr>
          <w:p w14:paraId="45F62E2C" w14:textId="77777777" w:rsidR="006431EA" w:rsidRPr="006D18A6" w:rsidRDefault="006431EA" w:rsidP="00A303D6">
            <w:pPr>
              <w:jc w:val="both"/>
              <w:rPr>
                <w:rFonts w:ascii="Aptos Display" w:hAnsi="Aptos Display" w:cstheme="majorBid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05617CB" w14:textId="77777777" w:rsidR="006431EA" w:rsidRPr="006D18A6" w:rsidRDefault="006431EA" w:rsidP="00A303D6">
            <w:pPr>
              <w:jc w:val="both"/>
              <w:rPr>
                <w:rFonts w:ascii="Aptos Display" w:hAnsi="Aptos Display" w:cstheme="majorBid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1DB7700" w14:textId="77777777" w:rsidR="006431EA" w:rsidRPr="006D18A6" w:rsidRDefault="006431EA" w:rsidP="00A303D6">
            <w:pPr>
              <w:jc w:val="both"/>
              <w:rPr>
                <w:rFonts w:ascii="Aptos Display" w:hAnsi="Aptos Display" w:cstheme="majorBidi"/>
                <w:sz w:val="20"/>
                <w:szCs w:val="20"/>
              </w:rPr>
            </w:pPr>
          </w:p>
        </w:tc>
      </w:tr>
    </w:tbl>
    <w:p w14:paraId="6C16CF54" w14:textId="77777777" w:rsidR="006431EA" w:rsidRPr="006D18A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421CAE25" w14:textId="77777777" w:rsidR="006431EA" w:rsidRPr="006D18A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6151992E" w14:textId="77777777" w:rsidR="006431EA" w:rsidRPr="006D18A6" w:rsidRDefault="006431EA" w:rsidP="00A303D6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7" w:name="_Toc56410560"/>
      <w:r w:rsidRPr="006D18A6">
        <w:rPr>
          <w:rFonts w:ascii="Aptos Display" w:hAnsi="Aptos Display" w:cstheme="majorHAnsi"/>
          <w:sz w:val="20"/>
          <w:szCs w:val="20"/>
        </w:rPr>
        <w:t>DIFFUSION</w:t>
      </w:r>
      <w:bookmarkEnd w:id="27"/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2412"/>
      </w:tblGrid>
      <w:tr w:rsidR="006431EA" w:rsidRPr="006D18A6" w14:paraId="7CD67E25" w14:textId="77777777" w:rsidTr="003A5733">
        <w:tc>
          <w:tcPr>
            <w:tcW w:w="2689" w:type="dxa"/>
            <w:shd w:val="clear" w:color="auto" w:fill="7F7F7F" w:themeFill="text1" w:themeFillTint="80"/>
          </w:tcPr>
          <w:p w14:paraId="126E6E74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Nom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31900B78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Fonction - Entité</w:t>
            </w:r>
          </w:p>
        </w:tc>
        <w:tc>
          <w:tcPr>
            <w:tcW w:w="2412" w:type="dxa"/>
            <w:shd w:val="clear" w:color="auto" w:fill="7F7F7F" w:themeFill="text1" w:themeFillTint="80"/>
          </w:tcPr>
          <w:p w14:paraId="7E14BE53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6D18A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6431EA" w:rsidRPr="006D18A6" w14:paraId="78D3C475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4BB2455B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11B8DE7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691F8239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6D18A6" w14:paraId="3B4FA3A7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6F24B117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6DAAB178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48673B02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6D18A6" w14:paraId="023BCA53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79461508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0A1CC2B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2A2255A1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6D18A6" w14:paraId="1FC4A9D0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4ACD748B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46FCE0A6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6E431D37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6D18A6" w14:paraId="7E815C9F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56B35A84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39A45E82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71CA71EC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6D18A6" w14:paraId="4C48E70C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43CB4390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67EBB244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822DB6E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6D18A6" w14:paraId="3ADED222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23D49A44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2E2EF38D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A4241B0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6D18A6" w14:paraId="22178F70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113029FC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7FC774E5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21DC78EB" w14:textId="77777777" w:rsidR="006431EA" w:rsidRPr="006D18A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</w:tbl>
    <w:p w14:paraId="7CE67AC6" w14:textId="77777777" w:rsidR="006431EA" w:rsidRPr="006D18A6" w:rsidRDefault="006431EA" w:rsidP="00A303D6">
      <w:p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sz w:val="24"/>
          <w:szCs w:val="24"/>
          <w14:ligatures w14:val="none"/>
        </w:rPr>
      </w:pPr>
    </w:p>
    <w:p w14:paraId="34BD4037" w14:textId="77777777" w:rsidR="006431EA" w:rsidRPr="006D18A6" w:rsidRDefault="006431EA" w:rsidP="00A303D6">
      <w:pPr>
        <w:jc w:val="both"/>
        <w:rPr>
          <w:rFonts w:ascii="Aptos Display" w:hAnsi="Aptos Display"/>
        </w:rPr>
      </w:pPr>
    </w:p>
    <w:p w14:paraId="1E2DC6D5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544B4452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2D740E41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19411A35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504C47B2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2AD9DD1B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52226C1D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422B1A8B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sdt>
      <w:sdtPr>
        <w:rPr>
          <w:rFonts w:ascii="Aptos Display" w:eastAsiaTheme="minorHAnsi" w:hAnsi="Aptos Display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078813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D05410" w14:textId="493CF191" w:rsidR="00D54CCB" w:rsidRPr="006D18A6" w:rsidRDefault="00D54CCB" w:rsidP="00A303D6">
          <w:pPr>
            <w:pStyle w:val="En-ttedetabledesmatires"/>
            <w:jc w:val="both"/>
            <w:rPr>
              <w:rFonts w:ascii="Aptos Display" w:hAnsi="Aptos Display"/>
            </w:rPr>
          </w:pPr>
          <w:r w:rsidRPr="006D18A6">
            <w:rPr>
              <w:rFonts w:ascii="Aptos Display" w:hAnsi="Aptos Display"/>
            </w:rPr>
            <w:t>Table des matières</w:t>
          </w:r>
        </w:p>
        <w:p w14:paraId="36617BDE" w14:textId="6494A513" w:rsidR="00815E19" w:rsidRPr="006D18A6" w:rsidRDefault="00D54CCB">
          <w:pPr>
            <w:pStyle w:val="TM2"/>
            <w:tabs>
              <w:tab w:val="right" w:leader="dot" w:pos="9062"/>
            </w:tabs>
            <w:rPr>
              <w:rFonts w:ascii="Aptos Display" w:eastAsiaTheme="minorEastAsia" w:hAnsi="Aptos Display"/>
              <w:noProof/>
              <w:sz w:val="24"/>
              <w:szCs w:val="24"/>
              <w:lang w:eastAsia="fr-FR"/>
            </w:rPr>
          </w:pPr>
          <w:r w:rsidRPr="006D18A6">
            <w:rPr>
              <w:rFonts w:ascii="Aptos Display" w:hAnsi="Aptos Display"/>
            </w:rPr>
            <w:fldChar w:fldCharType="begin"/>
          </w:r>
          <w:r w:rsidRPr="006D18A6">
            <w:rPr>
              <w:rFonts w:ascii="Aptos Display" w:hAnsi="Aptos Display"/>
            </w:rPr>
            <w:instrText xml:space="preserve"> TOC \o "1-3" \h \z \u </w:instrText>
          </w:r>
          <w:r w:rsidRPr="006D18A6">
            <w:rPr>
              <w:rFonts w:ascii="Aptos Display" w:hAnsi="Aptos Display"/>
            </w:rPr>
            <w:fldChar w:fldCharType="separate"/>
          </w:r>
          <w:hyperlink w:anchor="_Toc173227174" w:history="1">
            <w:r w:rsidR="00815E19" w:rsidRPr="006D18A6">
              <w:rPr>
                <w:rStyle w:val="Lienhypertexte"/>
                <w:rFonts w:ascii="Aptos Display" w:hAnsi="Aptos Display"/>
                <w:noProof/>
              </w:rPr>
              <w:t>Résumé de présentation de l’outil de management de projet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tab/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begin"/>
            </w:r>
            <w:r w:rsidR="00815E19" w:rsidRPr="006D18A6">
              <w:rPr>
                <w:rFonts w:ascii="Aptos Display" w:hAnsi="Aptos Display"/>
                <w:noProof/>
                <w:webHidden/>
              </w:rPr>
              <w:instrText xml:space="preserve"> PAGEREF _Toc173227174 \h </w:instrText>
            </w:r>
            <w:r w:rsidR="00815E19" w:rsidRPr="006D18A6">
              <w:rPr>
                <w:rFonts w:ascii="Aptos Display" w:hAnsi="Aptos Display"/>
                <w:noProof/>
                <w:webHidden/>
              </w:rPr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separate"/>
            </w:r>
            <w:r w:rsidR="002E4886">
              <w:rPr>
                <w:rFonts w:ascii="Aptos Display" w:hAnsi="Aptos Display"/>
                <w:noProof/>
                <w:webHidden/>
              </w:rPr>
              <w:t>4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54D9BB34" w14:textId="4239C2D9" w:rsidR="00815E19" w:rsidRPr="006D18A6" w:rsidRDefault="00000000">
          <w:pPr>
            <w:pStyle w:val="TM2"/>
            <w:tabs>
              <w:tab w:val="right" w:leader="dot" w:pos="9062"/>
            </w:tabs>
            <w:rPr>
              <w:rFonts w:ascii="Aptos Display" w:eastAsiaTheme="minorEastAsia" w:hAnsi="Aptos Display"/>
              <w:noProof/>
              <w:sz w:val="24"/>
              <w:szCs w:val="24"/>
              <w:lang w:eastAsia="fr-FR"/>
            </w:rPr>
          </w:pPr>
          <w:hyperlink w:anchor="_Toc173227175" w:history="1">
            <w:r w:rsidR="00815E19" w:rsidRPr="006D18A6">
              <w:rPr>
                <w:rStyle w:val="Lienhypertexte"/>
                <w:rFonts w:ascii="Aptos Display" w:hAnsi="Aptos Display"/>
                <w:noProof/>
              </w:rPr>
              <w:t>Contraintes power apps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tab/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begin"/>
            </w:r>
            <w:r w:rsidR="00815E19" w:rsidRPr="006D18A6">
              <w:rPr>
                <w:rFonts w:ascii="Aptos Display" w:hAnsi="Aptos Display"/>
                <w:noProof/>
                <w:webHidden/>
              </w:rPr>
              <w:instrText xml:space="preserve"> PAGEREF _Toc173227175 \h </w:instrText>
            </w:r>
            <w:r w:rsidR="00815E19" w:rsidRPr="006D18A6">
              <w:rPr>
                <w:rFonts w:ascii="Aptos Display" w:hAnsi="Aptos Display"/>
                <w:noProof/>
                <w:webHidden/>
              </w:rPr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separate"/>
            </w:r>
            <w:r w:rsidR="002E4886">
              <w:rPr>
                <w:rFonts w:ascii="Aptos Display" w:hAnsi="Aptos Display"/>
                <w:noProof/>
                <w:webHidden/>
              </w:rPr>
              <w:t>4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FEFA5A3" w14:textId="62612E68" w:rsidR="00815E19" w:rsidRPr="006D18A6" w:rsidRDefault="00000000">
          <w:pPr>
            <w:pStyle w:val="TM3"/>
            <w:tabs>
              <w:tab w:val="right" w:leader="dot" w:pos="9062"/>
            </w:tabs>
            <w:rPr>
              <w:rFonts w:ascii="Aptos Display" w:eastAsiaTheme="minorEastAsia" w:hAnsi="Aptos Display"/>
              <w:noProof/>
              <w:sz w:val="24"/>
              <w:szCs w:val="24"/>
              <w:lang w:eastAsia="fr-FR"/>
            </w:rPr>
          </w:pPr>
          <w:hyperlink w:anchor="_Toc173227176" w:history="1">
            <w:r w:rsidR="00815E19" w:rsidRPr="006D18A6">
              <w:rPr>
                <w:rStyle w:val="Lienhypertexte"/>
                <w:rFonts w:ascii="Aptos Display" w:hAnsi="Aptos Display"/>
                <w:noProof/>
              </w:rPr>
              <w:t>Mis en contexte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tab/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begin"/>
            </w:r>
            <w:r w:rsidR="00815E19" w:rsidRPr="006D18A6">
              <w:rPr>
                <w:rFonts w:ascii="Aptos Display" w:hAnsi="Aptos Display"/>
                <w:noProof/>
                <w:webHidden/>
              </w:rPr>
              <w:instrText xml:space="preserve"> PAGEREF _Toc173227176 \h </w:instrText>
            </w:r>
            <w:r w:rsidR="00815E19" w:rsidRPr="006D18A6">
              <w:rPr>
                <w:rFonts w:ascii="Aptos Display" w:hAnsi="Aptos Display"/>
                <w:noProof/>
                <w:webHidden/>
              </w:rPr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separate"/>
            </w:r>
            <w:r w:rsidR="002E4886">
              <w:rPr>
                <w:rFonts w:ascii="Aptos Display" w:hAnsi="Aptos Display"/>
                <w:noProof/>
                <w:webHidden/>
              </w:rPr>
              <w:t>4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67B23FB2" w14:textId="26A3EEF9" w:rsidR="00815E19" w:rsidRPr="006D18A6" w:rsidRDefault="00000000">
          <w:pPr>
            <w:pStyle w:val="TM3"/>
            <w:tabs>
              <w:tab w:val="right" w:leader="dot" w:pos="9062"/>
            </w:tabs>
            <w:rPr>
              <w:rFonts w:ascii="Aptos Display" w:eastAsiaTheme="minorEastAsia" w:hAnsi="Aptos Display"/>
              <w:noProof/>
              <w:sz w:val="24"/>
              <w:szCs w:val="24"/>
              <w:lang w:eastAsia="fr-FR"/>
            </w:rPr>
          </w:pPr>
          <w:hyperlink w:anchor="_Toc173227177" w:history="1">
            <w:r w:rsidR="00815E19" w:rsidRPr="006D18A6">
              <w:rPr>
                <w:rStyle w:val="Lienhypertexte"/>
                <w:rFonts w:ascii="Aptos Display" w:hAnsi="Aptos Display"/>
                <w:noProof/>
              </w:rPr>
              <w:t>Contraintes financières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tab/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begin"/>
            </w:r>
            <w:r w:rsidR="00815E19" w:rsidRPr="006D18A6">
              <w:rPr>
                <w:rFonts w:ascii="Aptos Display" w:hAnsi="Aptos Display"/>
                <w:noProof/>
                <w:webHidden/>
              </w:rPr>
              <w:instrText xml:space="preserve"> PAGEREF _Toc173227177 \h </w:instrText>
            </w:r>
            <w:r w:rsidR="00815E19" w:rsidRPr="006D18A6">
              <w:rPr>
                <w:rFonts w:ascii="Aptos Display" w:hAnsi="Aptos Display"/>
                <w:noProof/>
                <w:webHidden/>
              </w:rPr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separate"/>
            </w:r>
            <w:r w:rsidR="002E4886">
              <w:rPr>
                <w:rFonts w:ascii="Aptos Display" w:hAnsi="Aptos Display"/>
                <w:noProof/>
                <w:webHidden/>
              </w:rPr>
              <w:t>4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C427591" w14:textId="568A57FF" w:rsidR="00815E19" w:rsidRPr="006D18A6" w:rsidRDefault="00000000">
          <w:pPr>
            <w:pStyle w:val="TM2"/>
            <w:tabs>
              <w:tab w:val="right" w:leader="dot" w:pos="9062"/>
            </w:tabs>
            <w:rPr>
              <w:rFonts w:ascii="Aptos Display" w:eastAsiaTheme="minorEastAsia" w:hAnsi="Aptos Display"/>
              <w:noProof/>
              <w:sz w:val="24"/>
              <w:szCs w:val="24"/>
              <w:lang w:eastAsia="fr-FR"/>
            </w:rPr>
          </w:pPr>
          <w:hyperlink w:anchor="_Toc173227178" w:history="1">
            <w:r w:rsidR="00815E19" w:rsidRPr="006D18A6">
              <w:rPr>
                <w:rStyle w:val="Lienhypertexte"/>
                <w:rFonts w:ascii="Aptos Display" w:hAnsi="Aptos Display"/>
                <w:noProof/>
              </w:rPr>
              <w:t>Contraintes techniques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tab/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begin"/>
            </w:r>
            <w:r w:rsidR="00815E19" w:rsidRPr="006D18A6">
              <w:rPr>
                <w:rFonts w:ascii="Aptos Display" w:hAnsi="Aptos Display"/>
                <w:noProof/>
                <w:webHidden/>
              </w:rPr>
              <w:instrText xml:space="preserve"> PAGEREF _Toc173227178 \h </w:instrText>
            </w:r>
            <w:r w:rsidR="00815E19" w:rsidRPr="006D18A6">
              <w:rPr>
                <w:rFonts w:ascii="Aptos Display" w:hAnsi="Aptos Display"/>
                <w:noProof/>
                <w:webHidden/>
              </w:rPr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separate"/>
            </w:r>
            <w:r w:rsidR="002E4886">
              <w:rPr>
                <w:rFonts w:ascii="Aptos Display" w:hAnsi="Aptos Display"/>
                <w:noProof/>
                <w:webHidden/>
              </w:rPr>
              <w:t>4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5CA516B6" w14:textId="2BC203C5" w:rsidR="00815E19" w:rsidRPr="006D18A6" w:rsidRDefault="00000000">
          <w:pPr>
            <w:pStyle w:val="TM3"/>
            <w:tabs>
              <w:tab w:val="right" w:leader="dot" w:pos="9062"/>
            </w:tabs>
            <w:rPr>
              <w:rFonts w:ascii="Aptos Display" w:eastAsiaTheme="minorEastAsia" w:hAnsi="Aptos Display"/>
              <w:noProof/>
              <w:sz w:val="24"/>
              <w:szCs w:val="24"/>
              <w:lang w:eastAsia="fr-FR"/>
            </w:rPr>
          </w:pPr>
          <w:hyperlink w:anchor="_Toc173227179" w:history="1">
            <w:r w:rsidR="00815E19" w:rsidRPr="006D18A6">
              <w:rPr>
                <w:rStyle w:val="Lienhypertexte"/>
                <w:rFonts w:ascii="Aptos Display" w:hAnsi="Aptos Display"/>
                <w:noProof/>
              </w:rPr>
              <w:t>Au niveau de login (AD)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tab/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begin"/>
            </w:r>
            <w:r w:rsidR="00815E19" w:rsidRPr="006D18A6">
              <w:rPr>
                <w:rFonts w:ascii="Aptos Display" w:hAnsi="Aptos Display"/>
                <w:noProof/>
                <w:webHidden/>
              </w:rPr>
              <w:instrText xml:space="preserve"> PAGEREF _Toc173227179 \h </w:instrText>
            </w:r>
            <w:r w:rsidR="00815E19" w:rsidRPr="006D18A6">
              <w:rPr>
                <w:rFonts w:ascii="Aptos Display" w:hAnsi="Aptos Display"/>
                <w:noProof/>
                <w:webHidden/>
              </w:rPr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separate"/>
            </w:r>
            <w:r w:rsidR="002E4886">
              <w:rPr>
                <w:rFonts w:ascii="Aptos Display" w:hAnsi="Aptos Display"/>
                <w:noProof/>
                <w:webHidden/>
              </w:rPr>
              <w:t>4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4465388E" w14:textId="47D97748" w:rsidR="00815E19" w:rsidRPr="006D18A6" w:rsidRDefault="00000000">
          <w:pPr>
            <w:pStyle w:val="TM3"/>
            <w:tabs>
              <w:tab w:val="right" w:leader="dot" w:pos="9062"/>
            </w:tabs>
            <w:rPr>
              <w:rFonts w:ascii="Aptos Display" w:eastAsiaTheme="minorEastAsia" w:hAnsi="Aptos Display"/>
              <w:noProof/>
              <w:sz w:val="24"/>
              <w:szCs w:val="24"/>
              <w:lang w:eastAsia="fr-FR"/>
            </w:rPr>
          </w:pPr>
          <w:hyperlink w:anchor="_Toc173227180" w:history="1">
            <w:r w:rsidR="00815E19" w:rsidRPr="006D18A6">
              <w:rPr>
                <w:rStyle w:val="Lienhypertexte"/>
                <w:rFonts w:ascii="Aptos Display" w:hAnsi="Aptos Display"/>
                <w:noProof/>
              </w:rPr>
              <w:t>Au niveau du déploiement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tab/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begin"/>
            </w:r>
            <w:r w:rsidR="00815E19" w:rsidRPr="006D18A6">
              <w:rPr>
                <w:rFonts w:ascii="Aptos Display" w:hAnsi="Aptos Display"/>
                <w:noProof/>
                <w:webHidden/>
              </w:rPr>
              <w:instrText xml:space="preserve"> PAGEREF _Toc173227180 \h </w:instrText>
            </w:r>
            <w:r w:rsidR="00815E19" w:rsidRPr="006D18A6">
              <w:rPr>
                <w:rFonts w:ascii="Aptos Display" w:hAnsi="Aptos Display"/>
                <w:noProof/>
                <w:webHidden/>
              </w:rPr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separate"/>
            </w:r>
            <w:r w:rsidR="002E4886">
              <w:rPr>
                <w:rFonts w:ascii="Aptos Display" w:hAnsi="Aptos Display"/>
                <w:noProof/>
                <w:webHidden/>
              </w:rPr>
              <w:t>5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7A3783C3" w14:textId="4CF3BBAB" w:rsidR="00815E19" w:rsidRPr="006D18A6" w:rsidRDefault="00000000">
          <w:pPr>
            <w:pStyle w:val="TM1"/>
            <w:tabs>
              <w:tab w:val="right" w:leader="dot" w:pos="9062"/>
            </w:tabs>
            <w:rPr>
              <w:rFonts w:ascii="Aptos Display" w:eastAsiaTheme="minorEastAsia" w:hAnsi="Aptos Display"/>
              <w:noProof/>
              <w:sz w:val="24"/>
              <w:szCs w:val="24"/>
              <w:lang w:eastAsia="fr-FR"/>
            </w:rPr>
          </w:pPr>
          <w:hyperlink w:anchor="_Toc173227181" w:history="1">
            <w:r w:rsidR="00815E19" w:rsidRPr="006D18A6">
              <w:rPr>
                <w:rStyle w:val="Lienhypertexte"/>
                <w:rFonts w:ascii="Aptos Display" w:hAnsi="Aptos Display"/>
                <w:noProof/>
              </w:rPr>
              <w:t>Analyses et alternatives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tab/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begin"/>
            </w:r>
            <w:r w:rsidR="00815E19" w:rsidRPr="006D18A6">
              <w:rPr>
                <w:rFonts w:ascii="Aptos Display" w:hAnsi="Aptos Display"/>
                <w:noProof/>
                <w:webHidden/>
              </w:rPr>
              <w:instrText xml:space="preserve"> PAGEREF _Toc173227181 \h </w:instrText>
            </w:r>
            <w:r w:rsidR="00815E19" w:rsidRPr="006D18A6">
              <w:rPr>
                <w:rFonts w:ascii="Aptos Display" w:hAnsi="Aptos Display"/>
                <w:noProof/>
                <w:webHidden/>
              </w:rPr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separate"/>
            </w:r>
            <w:r w:rsidR="002E4886">
              <w:rPr>
                <w:rFonts w:ascii="Aptos Display" w:hAnsi="Aptos Display"/>
                <w:noProof/>
                <w:webHidden/>
              </w:rPr>
              <w:t>5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3EC6CA6C" w14:textId="57528A36" w:rsidR="00815E19" w:rsidRPr="006D18A6" w:rsidRDefault="00000000">
          <w:pPr>
            <w:pStyle w:val="TM3"/>
            <w:tabs>
              <w:tab w:val="right" w:leader="dot" w:pos="9062"/>
            </w:tabs>
            <w:rPr>
              <w:rFonts w:ascii="Aptos Display" w:eastAsiaTheme="minorEastAsia" w:hAnsi="Aptos Display"/>
              <w:noProof/>
              <w:sz w:val="24"/>
              <w:szCs w:val="24"/>
              <w:lang w:eastAsia="fr-FR"/>
            </w:rPr>
          </w:pPr>
          <w:hyperlink w:anchor="_Toc173227182" w:history="1">
            <w:r w:rsidR="00815E19" w:rsidRPr="006D18A6">
              <w:rPr>
                <w:rStyle w:val="Lienhypertexte"/>
                <w:rFonts w:ascii="Aptos Display" w:hAnsi="Aptos Display"/>
                <w:noProof/>
              </w:rPr>
              <w:t>Achat des licences pour les utilisateurs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tab/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begin"/>
            </w:r>
            <w:r w:rsidR="00815E19" w:rsidRPr="006D18A6">
              <w:rPr>
                <w:rFonts w:ascii="Aptos Display" w:hAnsi="Aptos Display"/>
                <w:noProof/>
                <w:webHidden/>
              </w:rPr>
              <w:instrText xml:space="preserve"> PAGEREF _Toc173227182 \h </w:instrText>
            </w:r>
            <w:r w:rsidR="00815E19" w:rsidRPr="006D18A6">
              <w:rPr>
                <w:rFonts w:ascii="Aptos Display" w:hAnsi="Aptos Display"/>
                <w:noProof/>
                <w:webHidden/>
              </w:rPr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separate"/>
            </w:r>
            <w:r w:rsidR="002E4886">
              <w:rPr>
                <w:rFonts w:ascii="Aptos Display" w:hAnsi="Aptos Display"/>
                <w:noProof/>
                <w:webHidden/>
              </w:rPr>
              <w:t>5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6B50715D" w14:textId="5C826AF8" w:rsidR="00815E19" w:rsidRPr="006D18A6" w:rsidRDefault="00000000">
          <w:pPr>
            <w:pStyle w:val="TM3"/>
            <w:tabs>
              <w:tab w:val="right" w:leader="dot" w:pos="9062"/>
            </w:tabs>
            <w:rPr>
              <w:rFonts w:ascii="Aptos Display" w:eastAsiaTheme="minorEastAsia" w:hAnsi="Aptos Display"/>
              <w:noProof/>
              <w:sz w:val="24"/>
              <w:szCs w:val="24"/>
              <w:lang w:eastAsia="fr-FR"/>
            </w:rPr>
          </w:pPr>
          <w:hyperlink w:anchor="_Toc173227183" w:history="1">
            <w:r w:rsidR="00815E19" w:rsidRPr="006D18A6">
              <w:rPr>
                <w:rStyle w:val="Lienhypertexte"/>
                <w:rFonts w:ascii="Aptos Display" w:hAnsi="Aptos Display"/>
                <w:noProof/>
              </w:rPr>
              <w:t>Utiliser JavaScript pour le frontend et .NET pour le backend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tab/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begin"/>
            </w:r>
            <w:r w:rsidR="00815E19" w:rsidRPr="006D18A6">
              <w:rPr>
                <w:rFonts w:ascii="Aptos Display" w:hAnsi="Aptos Display"/>
                <w:noProof/>
                <w:webHidden/>
              </w:rPr>
              <w:instrText xml:space="preserve"> PAGEREF _Toc173227183 \h </w:instrText>
            </w:r>
            <w:r w:rsidR="00815E19" w:rsidRPr="006D18A6">
              <w:rPr>
                <w:rFonts w:ascii="Aptos Display" w:hAnsi="Aptos Display"/>
                <w:noProof/>
                <w:webHidden/>
              </w:rPr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separate"/>
            </w:r>
            <w:r w:rsidR="002E4886">
              <w:rPr>
                <w:rFonts w:ascii="Aptos Display" w:hAnsi="Aptos Display"/>
                <w:noProof/>
                <w:webHidden/>
              </w:rPr>
              <w:t>5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0819FEB7" w14:textId="55DA24B2" w:rsidR="00815E19" w:rsidRPr="006D18A6" w:rsidRDefault="00000000">
          <w:pPr>
            <w:pStyle w:val="TM3"/>
            <w:tabs>
              <w:tab w:val="right" w:leader="dot" w:pos="9062"/>
            </w:tabs>
            <w:rPr>
              <w:rFonts w:ascii="Aptos Display" w:eastAsiaTheme="minorEastAsia" w:hAnsi="Aptos Display"/>
              <w:noProof/>
              <w:sz w:val="24"/>
              <w:szCs w:val="24"/>
              <w:lang w:eastAsia="fr-FR"/>
            </w:rPr>
          </w:pPr>
          <w:hyperlink w:anchor="_Toc173227184" w:history="1">
            <w:r w:rsidR="00815E19" w:rsidRPr="006D18A6">
              <w:rPr>
                <w:rStyle w:val="Lienhypertexte"/>
                <w:rFonts w:ascii="Aptos Display" w:hAnsi="Aptos Display"/>
                <w:noProof/>
              </w:rPr>
              <w:t>Développer une solution full stack en .NET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tab/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begin"/>
            </w:r>
            <w:r w:rsidR="00815E19" w:rsidRPr="006D18A6">
              <w:rPr>
                <w:rFonts w:ascii="Aptos Display" w:hAnsi="Aptos Display"/>
                <w:noProof/>
                <w:webHidden/>
              </w:rPr>
              <w:instrText xml:space="preserve"> PAGEREF _Toc173227184 \h </w:instrText>
            </w:r>
            <w:r w:rsidR="00815E19" w:rsidRPr="006D18A6">
              <w:rPr>
                <w:rFonts w:ascii="Aptos Display" w:hAnsi="Aptos Display"/>
                <w:noProof/>
                <w:webHidden/>
              </w:rPr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separate"/>
            </w:r>
            <w:r w:rsidR="002E4886">
              <w:rPr>
                <w:rFonts w:ascii="Aptos Display" w:hAnsi="Aptos Display"/>
                <w:noProof/>
                <w:webHidden/>
              </w:rPr>
              <w:t>5</w:t>
            </w:r>
            <w:r w:rsidR="00815E19" w:rsidRPr="006D18A6">
              <w:rPr>
                <w:rFonts w:ascii="Aptos Display" w:hAnsi="Aptos Display"/>
                <w:noProof/>
                <w:webHidden/>
              </w:rPr>
              <w:fldChar w:fldCharType="end"/>
            </w:r>
          </w:hyperlink>
        </w:p>
        <w:p w14:paraId="18358EAE" w14:textId="684D64C1" w:rsidR="00D54CCB" w:rsidRPr="006D18A6" w:rsidRDefault="00D54CCB" w:rsidP="00A303D6">
          <w:pPr>
            <w:jc w:val="both"/>
            <w:rPr>
              <w:rFonts w:ascii="Aptos Display" w:hAnsi="Aptos Display"/>
            </w:rPr>
          </w:pPr>
          <w:r w:rsidRPr="006D18A6">
            <w:rPr>
              <w:rFonts w:ascii="Aptos Display" w:hAnsi="Aptos Display"/>
              <w:b/>
              <w:bCs/>
            </w:rPr>
            <w:fldChar w:fldCharType="end"/>
          </w:r>
        </w:p>
      </w:sdtContent>
    </w:sdt>
    <w:p w14:paraId="2438BDA3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7F2F1AC3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47058B5D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7C0E268C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32523953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7188CBB1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6E3E90AE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7081FA03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406F9733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1E92E5BF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6D10CC71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230BB0A3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7086BC34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19CF5983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038C0D3B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034AF322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4F668546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316CBDF0" w14:textId="77777777" w:rsidR="00826EFC" w:rsidRPr="006D18A6" w:rsidRDefault="00826EFC" w:rsidP="00A303D6">
      <w:pPr>
        <w:jc w:val="both"/>
        <w:rPr>
          <w:rFonts w:ascii="Aptos Display" w:hAnsi="Aptos Display"/>
        </w:rPr>
      </w:pPr>
    </w:p>
    <w:p w14:paraId="4875306E" w14:textId="326D5CB2" w:rsidR="00A93614" w:rsidRPr="006D18A6" w:rsidRDefault="00A93614" w:rsidP="00A93614">
      <w:pPr>
        <w:pStyle w:val="Titre2"/>
        <w:rPr>
          <w:rFonts w:ascii="Aptos Display" w:hAnsi="Aptos Display"/>
        </w:rPr>
      </w:pPr>
      <w:bookmarkStart w:id="28" w:name="_Toc173227174"/>
      <w:r w:rsidRPr="006D18A6">
        <w:rPr>
          <w:rFonts w:ascii="Aptos Display" w:hAnsi="Aptos Display"/>
        </w:rPr>
        <w:t>Résumé de présentation de l’outil de management de projet</w:t>
      </w:r>
      <w:bookmarkEnd w:id="28"/>
    </w:p>
    <w:p w14:paraId="3D7D7977" w14:textId="1E31E577" w:rsidR="00A93614" w:rsidRPr="006D18A6" w:rsidRDefault="00A93614" w:rsidP="006D18A6">
      <w:p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Création d’un outil de management de projet qui pourra permettre :</w:t>
      </w:r>
    </w:p>
    <w:p w14:paraId="63EF4373" w14:textId="038DBA01" w:rsidR="00A93614" w:rsidRPr="006D18A6" w:rsidRDefault="00A93614" w:rsidP="006D18A6">
      <w:pPr>
        <w:pStyle w:val="Paragraphedeliste"/>
        <w:numPr>
          <w:ilvl w:val="0"/>
          <w:numId w:val="6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La création</w:t>
      </w:r>
      <w:r w:rsidR="0084479A">
        <w:rPr>
          <w:rFonts w:ascii="Aptos Display" w:hAnsi="Aptos Display"/>
        </w:rPr>
        <w:t xml:space="preserve"> et gestion</w:t>
      </w:r>
      <w:r w:rsidRPr="006D18A6">
        <w:rPr>
          <w:rFonts w:ascii="Aptos Display" w:hAnsi="Aptos Display"/>
        </w:rPr>
        <w:t xml:space="preserve"> de</w:t>
      </w:r>
      <w:r w:rsidR="0084479A">
        <w:rPr>
          <w:rFonts w:ascii="Aptos Display" w:hAnsi="Aptos Display"/>
        </w:rPr>
        <w:t>s</w:t>
      </w:r>
      <w:r w:rsidRPr="006D18A6">
        <w:rPr>
          <w:rFonts w:ascii="Aptos Display" w:hAnsi="Aptos Display"/>
        </w:rPr>
        <w:t xml:space="preserve"> projet et taches pour l</w:t>
      </w:r>
      <w:r w:rsidR="0084479A">
        <w:rPr>
          <w:rFonts w:ascii="Aptos Display" w:hAnsi="Aptos Display"/>
        </w:rPr>
        <w:t>es membres de l’</w:t>
      </w:r>
      <w:r w:rsidRPr="006D18A6">
        <w:rPr>
          <w:rFonts w:ascii="Aptos Display" w:hAnsi="Aptos Display"/>
        </w:rPr>
        <w:t>équipe</w:t>
      </w:r>
      <w:r w:rsidR="00200DF8" w:rsidRPr="006D18A6">
        <w:rPr>
          <w:rFonts w:ascii="Aptos Display" w:hAnsi="Aptos Display"/>
        </w:rPr>
        <w:t>.</w:t>
      </w:r>
    </w:p>
    <w:p w14:paraId="32E1F682" w14:textId="766BFEA1" w:rsidR="00A93614" w:rsidRPr="006D18A6" w:rsidRDefault="00A93614" w:rsidP="006D18A6">
      <w:pPr>
        <w:pStyle w:val="Paragraphedeliste"/>
        <w:numPr>
          <w:ilvl w:val="0"/>
          <w:numId w:val="6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 xml:space="preserve">Le suivi </w:t>
      </w:r>
      <w:r w:rsidR="00200DF8" w:rsidRPr="006D18A6">
        <w:rPr>
          <w:rFonts w:ascii="Aptos Display" w:hAnsi="Aptos Display"/>
        </w:rPr>
        <w:t>des disponibilités de chaque membre de l’équipe.</w:t>
      </w:r>
    </w:p>
    <w:p w14:paraId="0F38FB42" w14:textId="5E087A67" w:rsidR="00200DF8" w:rsidRDefault="00200DF8" w:rsidP="006D18A6">
      <w:pPr>
        <w:pStyle w:val="Paragraphedeliste"/>
        <w:numPr>
          <w:ilvl w:val="0"/>
          <w:numId w:val="6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Le suivi des performances des membres de l’équipe.</w:t>
      </w:r>
    </w:p>
    <w:p w14:paraId="0B7E5392" w14:textId="2F769471" w:rsidR="0084479A" w:rsidRPr="006D18A6" w:rsidRDefault="0084479A" w:rsidP="006D18A6">
      <w:pPr>
        <w:pStyle w:val="Paragraphedeliste"/>
        <w:numPr>
          <w:ilvl w:val="0"/>
          <w:numId w:val="6"/>
        </w:numPr>
        <w:jc w:val="both"/>
        <w:rPr>
          <w:rFonts w:ascii="Aptos Display" w:hAnsi="Aptos Display"/>
        </w:rPr>
      </w:pPr>
      <w:r>
        <w:rPr>
          <w:rFonts w:ascii="Aptos Display" w:hAnsi="Aptos Display"/>
        </w:rPr>
        <w:t>Gestion des taches hebdomadaire par les membres de l’équipe.</w:t>
      </w:r>
    </w:p>
    <w:p w14:paraId="4342CED6" w14:textId="73298F5C" w:rsidR="00200DF8" w:rsidRPr="006D18A6" w:rsidRDefault="00200DF8" w:rsidP="006D18A6">
      <w:pPr>
        <w:pStyle w:val="Paragraphedeliste"/>
        <w:numPr>
          <w:ilvl w:val="0"/>
          <w:numId w:val="6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Le suivi des taches hebdomadaire des membres de l’équipe.</w:t>
      </w:r>
    </w:p>
    <w:p w14:paraId="0A912D4E" w14:textId="6A0D78F0" w:rsidR="00200DF8" w:rsidRPr="006D18A6" w:rsidRDefault="00200DF8" w:rsidP="006D18A6">
      <w:pPr>
        <w:pStyle w:val="Paragraphedeliste"/>
        <w:numPr>
          <w:ilvl w:val="0"/>
          <w:numId w:val="6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Ajustement du planning des projets par rapport au calendriers et absences justifié des membres (congés, repos maladie, …)</w:t>
      </w:r>
    </w:p>
    <w:p w14:paraId="425ACEF8" w14:textId="4EFB9B58" w:rsidR="00CB45C3" w:rsidRPr="006D18A6" w:rsidRDefault="00CB45C3" w:rsidP="00A303D6">
      <w:pPr>
        <w:pStyle w:val="Titre2"/>
        <w:jc w:val="both"/>
        <w:rPr>
          <w:rFonts w:ascii="Aptos Display" w:hAnsi="Aptos Display"/>
        </w:rPr>
      </w:pPr>
      <w:bookmarkStart w:id="29" w:name="_Toc173227175"/>
      <w:r w:rsidRPr="006D18A6">
        <w:rPr>
          <w:rFonts w:ascii="Aptos Display" w:hAnsi="Aptos Display"/>
        </w:rPr>
        <w:t>Contraintes</w:t>
      </w:r>
      <w:r w:rsidR="001A32FB" w:rsidRPr="006D18A6">
        <w:rPr>
          <w:rFonts w:ascii="Aptos Display" w:hAnsi="Aptos Display"/>
        </w:rPr>
        <w:t xml:space="preserve"> power apps</w:t>
      </w:r>
      <w:bookmarkEnd w:id="29"/>
    </w:p>
    <w:p w14:paraId="3D00AC9E" w14:textId="1392332A" w:rsidR="00CB45C3" w:rsidRPr="006D18A6" w:rsidRDefault="001912FD" w:rsidP="00A303D6">
      <w:pPr>
        <w:pStyle w:val="Titre3"/>
        <w:ind w:firstLine="705"/>
        <w:jc w:val="both"/>
        <w:rPr>
          <w:rFonts w:ascii="Aptos Display" w:hAnsi="Aptos Display"/>
        </w:rPr>
      </w:pPr>
      <w:bookmarkStart w:id="30" w:name="_Toc173227176"/>
      <w:r w:rsidRPr="006D18A6">
        <w:rPr>
          <w:rFonts w:ascii="Aptos Display" w:hAnsi="Aptos Display"/>
        </w:rPr>
        <w:t>Mis en contexte</w:t>
      </w:r>
      <w:bookmarkEnd w:id="30"/>
    </w:p>
    <w:p w14:paraId="463863E5" w14:textId="00A37A47" w:rsidR="00563EAA" w:rsidRPr="006D18A6" w:rsidRDefault="00CB45C3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Pour se connecter avec des données externes</w:t>
      </w:r>
      <w:r w:rsidR="0070026A" w:rsidRPr="006D18A6">
        <w:rPr>
          <w:rFonts w:ascii="Aptos Display" w:hAnsi="Aptos Display"/>
        </w:rPr>
        <w:t xml:space="preserve"> et les A</w:t>
      </w:r>
      <w:r w:rsidR="004F1AD9" w:rsidRPr="006D18A6">
        <w:rPr>
          <w:rFonts w:ascii="Aptos Display" w:hAnsi="Aptos Display"/>
        </w:rPr>
        <w:t>PI</w:t>
      </w:r>
      <w:r w:rsidR="0070026A" w:rsidRPr="006D18A6">
        <w:rPr>
          <w:rFonts w:ascii="Aptos Display" w:hAnsi="Aptos Display"/>
        </w:rPr>
        <w:t>s</w:t>
      </w:r>
      <w:r w:rsidRPr="006D18A6">
        <w:rPr>
          <w:rFonts w:ascii="Aptos Display" w:hAnsi="Aptos Display"/>
        </w:rPr>
        <w:t xml:space="preserve"> qui seront utilisé</w:t>
      </w:r>
      <w:r w:rsidR="00BF27E6" w:rsidRPr="006D18A6">
        <w:rPr>
          <w:rFonts w:ascii="Aptos Display" w:hAnsi="Aptos Display"/>
        </w:rPr>
        <w:t>es</w:t>
      </w:r>
      <w:r w:rsidRPr="006D18A6">
        <w:rPr>
          <w:rFonts w:ascii="Aptos Display" w:hAnsi="Aptos Display"/>
        </w:rPr>
        <w:t xml:space="preserve"> par l’outil</w:t>
      </w:r>
      <w:r w:rsidR="0070026A" w:rsidRPr="006D18A6">
        <w:rPr>
          <w:rFonts w:ascii="Aptos Display" w:hAnsi="Aptos Display"/>
        </w:rPr>
        <w:t>,</w:t>
      </w:r>
      <w:r w:rsidRPr="006D18A6">
        <w:rPr>
          <w:rFonts w:ascii="Aptos Display" w:hAnsi="Aptos Display"/>
        </w:rPr>
        <w:t xml:space="preserve"> power apps</w:t>
      </w:r>
      <w:r w:rsidR="0070026A" w:rsidRPr="006D18A6">
        <w:rPr>
          <w:rFonts w:ascii="Aptos Display" w:hAnsi="Aptos Display"/>
        </w:rPr>
        <w:t xml:space="preserve"> </w:t>
      </w:r>
      <w:r w:rsidR="000825F8" w:rsidRPr="006D18A6">
        <w:rPr>
          <w:rFonts w:ascii="Aptos Display" w:hAnsi="Aptos Display"/>
        </w:rPr>
        <w:t>a besoin de connecteur</w:t>
      </w:r>
      <w:r w:rsidR="0070026A" w:rsidRPr="006D18A6">
        <w:rPr>
          <w:rFonts w:ascii="Aptos Display" w:hAnsi="Aptos Display"/>
        </w:rPr>
        <w:t>s</w:t>
      </w:r>
      <w:r w:rsidR="000825F8" w:rsidRPr="006D18A6">
        <w:rPr>
          <w:rFonts w:ascii="Aptos Display" w:hAnsi="Aptos Display"/>
        </w:rPr>
        <w:t xml:space="preserve">. La plupart des connecteurs qui seront utilisé se trouve </w:t>
      </w:r>
      <w:r w:rsidR="004503E8" w:rsidRPr="006D18A6">
        <w:rPr>
          <w:rFonts w:ascii="Aptos Display" w:hAnsi="Aptos Display"/>
        </w:rPr>
        <w:t>cependant</w:t>
      </w:r>
      <w:r w:rsidR="000825F8" w:rsidRPr="006D18A6">
        <w:rPr>
          <w:rFonts w:ascii="Aptos Display" w:hAnsi="Aptos Display"/>
        </w:rPr>
        <w:t xml:space="preserve"> dans la </w:t>
      </w:r>
      <w:r w:rsidR="00BF27E6" w:rsidRPr="006D18A6">
        <w:rPr>
          <w:rFonts w:ascii="Aptos Display" w:hAnsi="Aptos Display"/>
        </w:rPr>
        <w:t>catégorie</w:t>
      </w:r>
      <w:r w:rsidR="000825F8" w:rsidRPr="006D18A6">
        <w:rPr>
          <w:rFonts w:ascii="Aptos Display" w:hAnsi="Aptos Display"/>
        </w:rPr>
        <w:t xml:space="preserve"> ‘connecteur premium’ (connecteur for Active directory, connecteurs </w:t>
      </w:r>
      <w:r w:rsidR="004503E8" w:rsidRPr="006D18A6">
        <w:rPr>
          <w:rFonts w:ascii="Aptos Display" w:hAnsi="Aptos Display"/>
        </w:rPr>
        <w:t>personnalisé</w:t>
      </w:r>
      <w:r w:rsidR="00865303" w:rsidRPr="006D18A6">
        <w:rPr>
          <w:rFonts w:ascii="Aptos Display" w:hAnsi="Aptos Display"/>
        </w:rPr>
        <w:t xml:space="preserve">, </w:t>
      </w:r>
      <w:r w:rsidR="000825F8" w:rsidRPr="006D18A6">
        <w:rPr>
          <w:rFonts w:ascii="Aptos Display" w:hAnsi="Aptos Display"/>
        </w:rPr>
        <w:t xml:space="preserve">…). </w:t>
      </w:r>
      <w:r w:rsidRPr="006D18A6">
        <w:rPr>
          <w:rFonts w:ascii="Aptos Display" w:hAnsi="Aptos Display"/>
        </w:rPr>
        <w:t xml:space="preserve"> </w:t>
      </w:r>
    </w:p>
    <w:p w14:paraId="3F00DA60" w14:textId="310908BD" w:rsidR="0070026A" w:rsidRPr="006D18A6" w:rsidRDefault="000825F8" w:rsidP="00A303D6">
      <w:pPr>
        <w:pStyle w:val="Paragraphedeliste"/>
        <w:ind w:left="1065"/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Ceci lève une contrainte sur le plan de la licence utilisé pour power apps.</w:t>
      </w:r>
      <w:r w:rsidR="0070026A" w:rsidRPr="006D18A6">
        <w:rPr>
          <w:rFonts w:ascii="Aptos Display" w:hAnsi="Aptos Display"/>
        </w:rPr>
        <w:t xml:space="preserve"> </w:t>
      </w:r>
      <w:r w:rsidR="00963F80" w:rsidRPr="006D18A6">
        <w:rPr>
          <w:rFonts w:ascii="Aptos Display" w:hAnsi="Aptos Display"/>
        </w:rPr>
        <w:t xml:space="preserve">La licence actuelle étant la licence </w:t>
      </w:r>
      <w:r w:rsidR="00865303" w:rsidRPr="006D18A6">
        <w:rPr>
          <w:rFonts w:ascii="Aptos Display" w:hAnsi="Aptos Display"/>
        </w:rPr>
        <w:t>Power Apps for Office 365 qui ne donne accès qu’au connecteurs standard</w:t>
      </w:r>
      <w:r w:rsidR="000F5638" w:rsidRPr="006D18A6">
        <w:rPr>
          <w:rFonts w:ascii="Aptos Display" w:hAnsi="Aptos Display"/>
        </w:rPr>
        <w:t>.</w:t>
      </w:r>
    </w:p>
    <w:p w14:paraId="68D8EBD2" w14:textId="7E502535" w:rsidR="00563EAA" w:rsidRPr="006D18A6" w:rsidRDefault="001912FD" w:rsidP="00A303D6">
      <w:pPr>
        <w:pStyle w:val="Titre3"/>
        <w:ind w:firstLine="705"/>
        <w:jc w:val="both"/>
        <w:rPr>
          <w:rFonts w:ascii="Aptos Display" w:hAnsi="Aptos Display"/>
        </w:rPr>
      </w:pPr>
      <w:bookmarkStart w:id="31" w:name="_Toc173227177"/>
      <w:r w:rsidRPr="006D18A6">
        <w:rPr>
          <w:rFonts w:ascii="Aptos Display" w:hAnsi="Aptos Display"/>
        </w:rPr>
        <w:t>Contraintes financières</w:t>
      </w:r>
      <w:bookmarkEnd w:id="31"/>
      <w:r w:rsidR="00563EAA" w:rsidRPr="006D18A6">
        <w:rPr>
          <w:rFonts w:ascii="Aptos Display" w:hAnsi="Aptos Display"/>
        </w:rPr>
        <w:tab/>
      </w:r>
    </w:p>
    <w:p w14:paraId="05059414" w14:textId="77777777" w:rsidR="004F1AD9" w:rsidRPr="006D18A6" w:rsidRDefault="004F1AD9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L'outil utilise plusieurs connecteurs premium. Pour que les futurs utilisateurs puissent accéder à l’outil, chacun devra posséder une licence premium.</w:t>
      </w:r>
    </w:p>
    <w:p w14:paraId="12D8801A" w14:textId="77777777" w:rsidR="004F1AD9" w:rsidRPr="006D18A6" w:rsidRDefault="004F1AD9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  <w:b/>
          <w:bCs/>
        </w:rPr>
        <w:t>Explication :</w:t>
      </w:r>
      <w:r w:rsidRPr="006D18A6">
        <w:rPr>
          <w:rFonts w:ascii="Aptos Display" w:hAnsi="Aptos Display"/>
        </w:rPr>
        <w:t xml:space="preserve"> Si l'outil est utilisé par 20 personnes, chaque utilisateur devra avoir une licence premium. Le coût par utilisateur est de 20 $ par mois, soit un total de 400 $ par mois pour 20 utilisateurs.</w:t>
      </w:r>
    </w:p>
    <w:p w14:paraId="26890945" w14:textId="48AA3568" w:rsidR="004F1AD9" w:rsidRPr="006D18A6" w:rsidRDefault="004F1AD9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 xml:space="preserve">Solutions possibles : </w:t>
      </w:r>
    </w:p>
    <w:p w14:paraId="0BA5458E" w14:textId="6CC94059" w:rsidR="004F1AD9" w:rsidRPr="006D18A6" w:rsidRDefault="00000000" w:rsidP="00A303D6">
      <w:pPr>
        <w:pStyle w:val="Paragraphedeliste"/>
        <w:numPr>
          <w:ilvl w:val="1"/>
          <w:numId w:val="4"/>
        </w:numPr>
        <w:jc w:val="both"/>
        <w:rPr>
          <w:rFonts w:ascii="Aptos Display" w:hAnsi="Aptos Display"/>
        </w:rPr>
      </w:pPr>
      <w:hyperlink w:anchor="_Achat_des_licences" w:history="1">
        <w:r w:rsidR="004F1AD9" w:rsidRPr="006D18A6">
          <w:rPr>
            <w:rStyle w:val="Lienhypertexte"/>
            <w:rFonts w:ascii="Aptos Display" w:hAnsi="Aptos Display"/>
          </w:rPr>
          <w:t>Achat des licences pour les utilisateurs.</w:t>
        </w:r>
        <w:r w:rsidR="00E27F9B" w:rsidRPr="006D18A6">
          <w:rPr>
            <w:rStyle w:val="Lienhypertexte"/>
            <w:rFonts w:ascii="Aptos Display" w:hAnsi="Aptos Display"/>
          </w:rPr>
          <w:t xml:space="preserve"> (Choix 1)</w:t>
        </w:r>
      </w:hyperlink>
    </w:p>
    <w:p w14:paraId="160F3062" w14:textId="459A1F7F" w:rsidR="004F1AD9" w:rsidRPr="006D18A6" w:rsidRDefault="004F1AD9" w:rsidP="00A303D6">
      <w:pPr>
        <w:pStyle w:val="Paragraphedeliste"/>
        <w:numPr>
          <w:ilvl w:val="1"/>
          <w:numId w:val="4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Envisager une alternative à Power Apps, telle que:</w:t>
      </w:r>
    </w:p>
    <w:p w14:paraId="1E2612F5" w14:textId="4D95144A" w:rsidR="00A303D6" w:rsidRPr="006D18A6" w:rsidRDefault="00000000" w:rsidP="00A303D6">
      <w:pPr>
        <w:pStyle w:val="Paragraphedeliste"/>
        <w:numPr>
          <w:ilvl w:val="2"/>
          <w:numId w:val="4"/>
        </w:numPr>
        <w:jc w:val="both"/>
        <w:rPr>
          <w:rFonts w:ascii="Aptos Display" w:hAnsi="Aptos Display"/>
        </w:rPr>
      </w:pPr>
      <w:hyperlink w:anchor="_Utiliser_JavaScript_pour" w:history="1">
        <w:r w:rsidR="004F1AD9" w:rsidRPr="006D18A6">
          <w:rPr>
            <w:rStyle w:val="Lienhypertexte"/>
            <w:rFonts w:ascii="Aptos Display" w:hAnsi="Aptos Display"/>
          </w:rPr>
          <w:t>Utiliser JavaScript pour le frontend et .NET pour le backend.</w:t>
        </w:r>
        <w:r w:rsidR="00A303D6" w:rsidRPr="006D18A6">
          <w:rPr>
            <w:rStyle w:val="Lienhypertexte"/>
            <w:rFonts w:ascii="Aptos Display" w:hAnsi="Aptos Display"/>
          </w:rPr>
          <w:t xml:space="preserve"> </w:t>
        </w:r>
        <w:r w:rsidR="00E27F9B" w:rsidRPr="006D18A6">
          <w:rPr>
            <w:rStyle w:val="Lienhypertexte"/>
            <w:rFonts w:ascii="Aptos Display" w:hAnsi="Aptos Display"/>
          </w:rPr>
          <w:t>(Choix 2)</w:t>
        </w:r>
      </w:hyperlink>
    </w:p>
    <w:p w14:paraId="2B18DD64" w14:textId="7BA1BAFF" w:rsidR="004F1AD9" w:rsidRPr="006D18A6" w:rsidRDefault="00000000" w:rsidP="00A303D6">
      <w:pPr>
        <w:pStyle w:val="Paragraphedeliste"/>
        <w:numPr>
          <w:ilvl w:val="2"/>
          <w:numId w:val="4"/>
        </w:numPr>
        <w:jc w:val="both"/>
        <w:rPr>
          <w:rFonts w:ascii="Aptos Display" w:hAnsi="Aptos Display"/>
        </w:rPr>
      </w:pPr>
      <w:hyperlink w:anchor="_Développer_une_solution" w:history="1">
        <w:r w:rsidR="004F1AD9" w:rsidRPr="006D18A6">
          <w:rPr>
            <w:rStyle w:val="Lienhypertexte"/>
            <w:rFonts w:ascii="Aptos Display" w:hAnsi="Aptos Display"/>
          </w:rPr>
          <w:t>Développer une solution full stack en .NET.</w:t>
        </w:r>
        <w:r w:rsidR="00E27F9B" w:rsidRPr="006D18A6">
          <w:rPr>
            <w:rStyle w:val="Lienhypertexte"/>
            <w:rFonts w:ascii="Aptos Display" w:hAnsi="Aptos Display"/>
          </w:rPr>
          <w:t xml:space="preserve"> (Choix 3)</w:t>
        </w:r>
      </w:hyperlink>
    </w:p>
    <w:p w14:paraId="59A974C6" w14:textId="641F3F77" w:rsidR="000900C4" w:rsidRPr="006D18A6" w:rsidRDefault="000900C4" w:rsidP="00A303D6">
      <w:pPr>
        <w:pStyle w:val="Titre2"/>
        <w:jc w:val="both"/>
        <w:rPr>
          <w:rFonts w:ascii="Aptos Display" w:hAnsi="Aptos Display"/>
        </w:rPr>
      </w:pPr>
      <w:bookmarkStart w:id="32" w:name="_Toc173227178"/>
      <w:r w:rsidRPr="006D18A6">
        <w:rPr>
          <w:rFonts w:ascii="Aptos Display" w:hAnsi="Aptos Display"/>
        </w:rPr>
        <w:t xml:space="preserve">Contraintes </w:t>
      </w:r>
      <w:r w:rsidR="001A32FB" w:rsidRPr="006D18A6">
        <w:rPr>
          <w:rFonts w:ascii="Aptos Display" w:hAnsi="Aptos Display"/>
        </w:rPr>
        <w:t>techniques</w:t>
      </w:r>
      <w:bookmarkEnd w:id="32"/>
      <w:r w:rsidR="001A32FB" w:rsidRPr="006D18A6">
        <w:rPr>
          <w:rFonts w:ascii="Aptos Display" w:hAnsi="Aptos Display"/>
        </w:rPr>
        <w:t xml:space="preserve"> </w:t>
      </w:r>
    </w:p>
    <w:p w14:paraId="355F6A00" w14:textId="1E181BD1" w:rsidR="001A32FB" w:rsidRPr="006D18A6" w:rsidRDefault="001A32FB" w:rsidP="00A303D6">
      <w:pPr>
        <w:pStyle w:val="Titre3"/>
        <w:ind w:firstLine="708"/>
        <w:jc w:val="both"/>
        <w:rPr>
          <w:rFonts w:ascii="Aptos Display" w:hAnsi="Aptos Display"/>
        </w:rPr>
      </w:pPr>
      <w:bookmarkStart w:id="33" w:name="_Toc173227179"/>
      <w:r w:rsidRPr="006D18A6">
        <w:rPr>
          <w:rFonts w:ascii="Aptos Display" w:hAnsi="Aptos Display"/>
        </w:rPr>
        <w:t>Au niveau de login (AD)</w:t>
      </w:r>
      <w:bookmarkEnd w:id="33"/>
      <w:r w:rsidRPr="006D18A6">
        <w:rPr>
          <w:rFonts w:ascii="Aptos Display" w:hAnsi="Aptos Display"/>
        </w:rPr>
        <w:t xml:space="preserve"> </w:t>
      </w:r>
    </w:p>
    <w:p w14:paraId="2D8DDE73" w14:textId="42A118FF" w:rsidR="000900C4" w:rsidRPr="006D18A6" w:rsidRDefault="000900C4" w:rsidP="00A303D6">
      <w:p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ab/>
        <w:t xml:space="preserve">Pour la partie login par active directory, je vais avoir besoin </w:t>
      </w:r>
      <w:r w:rsidR="008B6F4A" w:rsidRPr="006D18A6">
        <w:rPr>
          <w:rFonts w:ascii="Aptos Display" w:hAnsi="Aptos Display"/>
        </w:rPr>
        <w:t>de "</w:t>
      </w:r>
      <w:proofErr w:type="spellStart"/>
      <w:r w:rsidR="008B6F4A" w:rsidRPr="006D18A6">
        <w:rPr>
          <w:rFonts w:ascii="Aptos Display" w:hAnsi="Aptos Display"/>
        </w:rPr>
        <w:t>TenantId</w:t>
      </w:r>
      <w:proofErr w:type="spellEnd"/>
      <w:r w:rsidR="008B6F4A" w:rsidRPr="006D18A6">
        <w:rPr>
          <w:rFonts w:ascii="Aptos Display" w:hAnsi="Aptos Display"/>
        </w:rPr>
        <w:t>", "</w:t>
      </w:r>
      <w:proofErr w:type="spellStart"/>
      <w:r w:rsidR="008B6F4A" w:rsidRPr="006D18A6">
        <w:rPr>
          <w:rFonts w:ascii="Aptos Display" w:hAnsi="Aptos Display"/>
        </w:rPr>
        <w:t>ClientId</w:t>
      </w:r>
      <w:proofErr w:type="spellEnd"/>
      <w:r w:rsidR="008B6F4A" w:rsidRPr="006D18A6">
        <w:rPr>
          <w:rFonts w:ascii="Aptos Display" w:hAnsi="Aptos Display"/>
        </w:rPr>
        <w:t>", "</w:t>
      </w:r>
      <w:proofErr w:type="spellStart"/>
      <w:r w:rsidR="008B6F4A" w:rsidRPr="006D18A6">
        <w:rPr>
          <w:rFonts w:ascii="Aptos Display" w:hAnsi="Aptos Display"/>
        </w:rPr>
        <w:t>ClientSecret</w:t>
      </w:r>
      <w:proofErr w:type="spellEnd"/>
      <w:r w:rsidR="008B6F4A" w:rsidRPr="006D18A6">
        <w:rPr>
          <w:rFonts w:ascii="Aptos Display" w:hAnsi="Aptos Display"/>
        </w:rPr>
        <w:t>" venant de l’active directory. Ces données ne sont visibles et obtenable</w:t>
      </w:r>
      <w:r w:rsidR="00865303" w:rsidRPr="006D18A6">
        <w:rPr>
          <w:rFonts w:ascii="Aptos Display" w:hAnsi="Aptos Display"/>
        </w:rPr>
        <w:t>s</w:t>
      </w:r>
      <w:r w:rsidR="008B6F4A" w:rsidRPr="006D18A6">
        <w:rPr>
          <w:rFonts w:ascii="Aptos Display" w:hAnsi="Aptos Display"/>
        </w:rPr>
        <w:t xml:space="preserve"> que sur azure portal avec des accès administrateur</w:t>
      </w:r>
      <w:r w:rsidR="001A32FB" w:rsidRPr="006D18A6">
        <w:rPr>
          <w:rFonts w:ascii="Aptos Display" w:hAnsi="Aptos Display"/>
        </w:rPr>
        <w:t xml:space="preserve"> que je n’ai pas</w:t>
      </w:r>
      <w:r w:rsidR="008B6F4A" w:rsidRPr="006D18A6">
        <w:rPr>
          <w:rFonts w:ascii="Aptos Display" w:hAnsi="Aptos Display"/>
        </w:rPr>
        <w:t>.</w:t>
      </w:r>
    </w:p>
    <w:p w14:paraId="660F1EAD" w14:textId="1F1C10FB" w:rsidR="000556A9" w:rsidRPr="006D18A6" w:rsidRDefault="000556A9" w:rsidP="00A303D6">
      <w:pPr>
        <w:pStyle w:val="Titre3"/>
        <w:ind w:firstLine="705"/>
        <w:jc w:val="both"/>
        <w:rPr>
          <w:rFonts w:ascii="Aptos Display" w:hAnsi="Aptos Display"/>
        </w:rPr>
      </w:pPr>
      <w:bookmarkStart w:id="34" w:name="_Toc173227180"/>
      <w:r w:rsidRPr="006D18A6">
        <w:rPr>
          <w:rFonts w:ascii="Aptos Display" w:hAnsi="Aptos Display"/>
        </w:rPr>
        <w:lastRenderedPageBreak/>
        <w:t>Au niveau du déploiement</w:t>
      </w:r>
      <w:bookmarkEnd w:id="34"/>
    </w:p>
    <w:p w14:paraId="76AAD0F3" w14:textId="2BCCF546" w:rsidR="00CB45C3" w:rsidRPr="006D18A6" w:rsidRDefault="000556A9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La partie backend (api) devra se trouver sur un serveur pour être déployer. Ce qui entraine la nécessité d’un serveur de déploiement. L’api en question sera codée en .Net.</w:t>
      </w:r>
    </w:p>
    <w:p w14:paraId="11FBAB5A" w14:textId="16C129D1" w:rsidR="00E27F9B" w:rsidRPr="006D18A6" w:rsidRDefault="00E27F9B" w:rsidP="00E27F9B">
      <w:pPr>
        <w:pStyle w:val="Titre1"/>
        <w:rPr>
          <w:rFonts w:ascii="Aptos Display" w:hAnsi="Aptos Display"/>
          <w:sz w:val="32"/>
          <w:szCs w:val="32"/>
        </w:rPr>
      </w:pPr>
      <w:bookmarkStart w:id="35" w:name="_Toc173227181"/>
      <w:r w:rsidRPr="006D18A6">
        <w:rPr>
          <w:rFonts w:ascii="Aptos Display" w:hAnsi="Aptos Display"/>
          <w:sz w:val="32"/>
          <w:szCs w:val="32"/>
        </w:rPr>
        <w:t>Analyse</w:t>
      </w:r>
      <w:r w:rsidR="002A1E1B" w:rsidRPr="006D18A6">
        <w:rPr>
          <w:rFonts w:ascii="Aptos Display" w:hAnsi="Aptos Display"/>
          <w:sz w:val="32"/>
          <w:szCs w:val="32"/>
        </w:rPr>
        <w:t>s</w:t>
      </w:r>
      <w:r w:rsidRPr="006D18A6">
        <w:rPr>
          <w:rFonts w:ascii="Aptos Display" w:hAnsi="Aptos Display"/>
          <w:sz w:val="32"/>
          <w:szCs w:val="32"/>
        </w:rPr>
        <w:t xml:space="preserve"> et alternatives</w:t>
      </w:r>
      <w:bookmarkEnd w:id="35"/>
    </w:p>
    <w:p w14:paraId="4F3BE39F" w14:textId="39B03B8C" w:rsidR="00B45651" w:rsidRPr="006D18A6" w:rsidRDefault="002A1E1B" w:rsidP="00B45651">
      <w:pPr>
        <w:pStyle w:val="Titre3"/>
        <w:ind w:firstLine="708"/>
        <w:rPr>
          <w:rFonts w:ascii="Aptos Display" w:hAnsi="Aptos Display"/>
        </w:rPr>
      </w:pPr>
      <w:bookmarkStart w:id="36" w:name="_Achat_des_licences"/>
      <w:bookmarkStart w:id="37" w:name="_Toc173227182"/>
      <w:bookmarkEnd w:id="36"/>
      <w:r w:rsidRPr="006D18A6">
        <w:rPr>
          <w:rFonts w:ascii="Aptos Display" w:hAnsi="Aptos Display"/>
        </w:rPr>
        <w:t>Achat des licences pour les utilisateurs</w:t>
      </w:r>
      <w:bookmarkEnd w:id="37"/>
    </w:p>
    <w:p w14:paraId="57A81761" w14:textId="3B14B37F" w:rsidR="00880E9E" w:rsidRPr="006D18A6" w:rsidRDefault="00880E9E" w:rsidP="00A93614">
      <w:pPr>
        <w:ind w:firstLine="708"/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Il existe deux types de licence</w:t>
      </w:r>
      <w:r w:rsidR="00865303" w:rsidRPr="006D18A6">
        <w:rPr>
          <w:rFonts w:ascii="Aptos Display" w:hAnsi="Aptos Display"/>
        </w:rPr>
        <w:t xml:space="preserve"> premium</w:t>
      </w:r>
      <w:r w:rsidRPr="006D18A6">
        <w:rPr>
          <w:rFonts w:ascii="Aptos Display" w:hAnsi="Aptos Display"/>
        </w:rPr>
        <w:t xml:space="preserve"> pour </w:t>
      </w:r>
      <w:r w:rsidR="00865303" w:rsidRPr="006D18A6">
        <w:rPr>
          <w:rFonts w:ascii="Aptos Display" w:hAnsi="Aptos Display"/>
        </w:rPr>
        <w:t>P</w:t>
      </w:r>
      <w:r w:rsidRPr="006D18A6">
        <w:rPr>
          <w:rFonts w:ascii="Aptos Display" w:hAnsi="Aptos Display"/>
        </w:rPr>
        <w:t xml:space="preserve">ower </w:t>
      </w:r>
      <w:r w:rsidR="00865303" w:rsidRPr="006D18A6">
        <w:rPr>
          <w:rFonts w:ascii="Aptos Display" w:hAnsi="Aptos Display"/>
        </w:rPr>
        <w:t>A</w:t>
      </w:r>
      <w:r w:rsidRPr="006D18A6">
        <w:rPr>
          <w:rFonts w:ascii="Aptos Display" w:hAnsi="Aptos Display"/>
        </w:rPr>
        <w:t xml:space="preserve">pps: licence </w:t>
      </w:r>
      <w:r w:rsidR="00865303" w:rsidRPr="006D18A6">
        <w:rPr>
          <w:rFonts w:ascii="Aptos Display" w:hAnsi="Aptos Display"/>
        </w:rPr>
        <w:t>par</w:t>
      </w:r>
      <w:r w:rsidRPr="006D18A6">
        <w:rPr>
          <w:rFonts w:ascii="Aptos Display" w:hAnsi="Aptos Display"/>
        </w:rPr>
        <w:t xml:space="preserve"> </w:t>
      </w:r>
      <w:r w:rsidR="00865303" w:rsidRPr="006D18A6">
        <w:rPr>
          <w:rFonts w:ascii="Aptos Display" w:hAnsi="Aptos Display"/>
        </w:rPr>
        <w:t xml:space="preserve">utilisateur </w:t>
      </w:r>
      <w:r w:rsidRPr="006D18A6">
        <w:rPr>
          <w:rFonts w:ascii="Aptos Display" w:hAnsi="Aptos Display"/>
        </w:rPr>
        <w:t>(20$/u</w:t>
      </w:r>
      <w:r w:rsidR="00865303" w:rsidRPr="006D18A6">
        <w:rPr>
          <w:rFonts w:ascii="Aptos Display" w:hAnsi="Aptos Display"/>
        </w:rPr>
        <w:t>tilisateur</w:t>
      </w:r>
      <w:r w:rsidRPr="006D18A6">
        <w:rPr>
          <w:rFonts w:ascii="Aptos Display" w:hAnsi="Aptos Display"/>
        </w:rPr>
        <w:t>/mo</w:t>
      </w:r>
      <w:r w:rsidR="00865303" w:rsidRPr="006D18A6">
        <w:rPr>
          <w:rFonts w:ascii="Aptos Display" w:hAnsi="Aptos Display"/>
        </w:rPr>
        <w:t>is</w:t>
      </w:r>
      <w:r w:rsidRPr="006D18A6">
        <w:rPr>
          <w:rFonts w:ascii="Aptos Display" w:hAnsi="Aptos Display"/>
        </w:rPr>
        <w:t>) et la licence p</w:t>
      </w:r>
      <w:r w:rsidR="00865303" w:rsidRPr="006D18A6">
        <w:rPr>
          <w:rFonts w:ascii="Aptos Display" w:hAnsi="Aptos Display"/>
        </w:rPr>
        <w:t>ar</w:t>
      </w:r>
      <w:r w:rsidRPr="006D18A6">
        <w:rPr>
          <w:rFonts w:ascii="Aptos Display" w:hAnsi="Aptos Display"/>
        </w:rPr>
        <w:t xml:space="preserve"> app</w:t>
      </w:r>
      <w:r w:rsidR="00865303" w:rsidRPr="006D18A6">
        <w:rPr>
          <w:rFonts w:ascii="Aptos Display" w:hAnsi="Aptos Display"/>
        </w:rPr>
        <w:t>lication</w:t>
      </w:r>
      <w:r w:rsidRPr="006D18A6">
        <w:rPr>
          <w:rFonts w:ascii="Aptos Display" w:hAnsi="Aptos Display"/>
        </w:rPr>
        <w:t>(5$/u</w:t>
      </w:r>
      <w:r w:rsidR="00865303" w:rsidRPr="006D18A6">
        <w:rPr>
          <w:rFonts w:ascii="Aptos Display" w:hAnsi="Aptos Display"/>
        </w:rPr>
        <w:t>tilisateur</w:t>
      </w:r>
      <w:r w:rsidRPr="006D18A6">
        <w:rPr>
          <w:rFonts w:ascii="Aptos Display" w:hAnsi="Aptos Display"/>
        </w:rPr>
        <w:t>/app</w:t>
      </w:r>
      <w:r w:rsidR="00865303" w:rsidRPr="006D18A6">
        <w:rPr>
          <w:rFonts w:ascii="Aptos Display" w:hAnsi="Aptos Display"/>
        </w:rPr>
        <w:t>lication</w:t>
      </w:r>
      <w:r w:rsidRPr="006D18A6">
        <w:rPr>
          <w:rFonts w:ascii="Aptos Display" w:hAnsi="Aptos Display"/>
        </w:rPr>
        <w:t>/mo</w:t>
      </w:r>
      <w:r w:rsidR="00865303" w:rsidRPr="006D18A6">
        <w:rPr>
          <w:rFonts w:ascii="Aptos Display" w:hAnsi="Aptos Display"/>
        </w:rPr>
        <w:t>is</w:t>
      </w:r>
      <w:r w:rsidRPr="006D18A6">
        <w:rPr>
          <w:rFonts w:ascii="Aptos Display" w:hAnsi="Aptos Display"/>
        </w:rPr>
        <w:t>)</w:t>
      </w:r>
    </w:p>
    <w:p w14:paraId="7DD89616" w14:textId="5B28F291" w:rsidR="002A1E1B" w:rsidRPr="006D18A6" w:rsidRDefault="002A1E1B" w:rsidP="00BF27E6">
      <w:pPr>
        <w:pStyle w:val="Titre4"/>
        <w:ind w:left="708" w:firstLine="708"/>
        <w:rPr>
          <w:rFonts w:ascii="Aptos Display" w:hAnsi="Aptos Display"/>
        </w:rPr>
      </w:pPr>
      <w:r w:rsidRPr="006D18A6">
        <w:rPr>
          <w:rStyle w:val="Titre4Car"/>
          <w:rFonts w:ascii="Aptos Display" w:hAnsi="Aptos Display"/>
        </w:rPr>
        <w:t>Avantages</w:t>
      </w:r>
      <w:r w:rsidRPr="006D18A6">
        <w:rPr>
          <w:rFonts w:ascii="Aptos Display" w:hAnsi="Aptos Display"/>
        </w:rPr>
        <w:t xml:space="preserve"> : </w:t>
      </w:r>
    </w:p>
    <w:p w14:paraId="5E5FFE23" w14:textId="755F1D4F" w:rsidR="002A1E1B" w:rsidRPr="006D18A6" w:rsidRDefault="002A1E1B" w:rsidP="00797935">
      <w:pPr>
        <w:pStyle w:val="Paragraphedeliste"/>
        <w:numPr>
          <w:ilvl w:val="0"/>
          <w:numId w:val="5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 xml:space="preserve">On reste dans l’utilisation d’outils Microsoft puisque on reste sur </w:t>
      </w:r>
      <w:r w:rsidR="00865303" w:rsidRPr="006D18A6">
        <w:rPr>
          <w:rFonts w:ascii="Aptos Display" w:hAnsi="Aptos Display"/>
        </w:rPr>
        <w:t>P</w:t>
      </w:r>
      <w:r w:rsidRPr="006D18A6">
        <w:rPr>
          <w:rFonts w:ascii="Aptos Display" w:hAnsi="Aptos Display"/>
        </w:rPr>
        <w:t xml:space="preserve">ower </w:t>
      </w:r>
      <w:r w:rsidR="00865303" w:rsidRPr="006D18A6">
        <w:rPr>
          <w:rFonts w:ascii="Aptos Display" w:hAnsi="Aptos Display"/>
        </w:rPr>
        <w:t>A</w:t>
      </w:r>
      <w:r w:rsidRPr="006D18A6">
        <w:rPr>
          <w:rFonts w:ascii="Aptos Display" w:hAnsi="Aptos Display"/>
        </w:rPr>
        <w:t xml:space="preserve">pps. </w:t>
      </w:r>
    </w:p>
    <w:p w14:paraId="52734538" w14:textId="539714A7" w:rsidR="00880E9E" w:rsidRPr="006D18A6" w:rsidRDefault="00880E9E" w:rsidP="00797935">
      <w:pPr>
        <w:pStyle w:val="Paragraphedeliste"/>
        <w:numPr>
          <w:ilvl w:val="0"/>
          <w:numId w:val="5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Rapidité dans le codage d</w:t>
      </w:r>
      <w:r w:rsidR="00865303" w:rsidRPr="006D18A6">
        <w:rPr>
          <w:rFonts w:ascii="Aptos Display" w:hAnsi="Aptos Display"/>
        </w:rPr>
        <w:t xml:space="preserve">e l’interface utilisateur </w:t>
      </w:r>
      <w:r w:rsidRPr="006D18A6">
        <w:rPr>
          <w:rFonts w:ascii="Aptos Display" w:hAnsi="Aptos Display"/>
        </w:rPr>
        <w:t xml:space="preserve">grâce au principe de </w:t>
      </w:r>
      <w:proofErr w:type="spellStart"/>
      <w:r w:rsidRPr="006D18A6">
        <w:rPr>
          <w:rFonts w:ascii="Aptos Display" w:hAnsi="Aptos Display"/>
        </w:rPr>
        <w:t>low</w:t>
      </w:r>
      <w:proofErr w:type="spellEnd"/>
      <w:r w:rsidRPr="006D18A6">
        <w:rPr>
          <w:rFonts w:ascii="Aptos Display" w:hAnsi="Aptos Display"/>
        </w:rPr>
        <w:t xml:space="preserve">-code de </w:t>
      </w:r>
      <w:r w:rsidR="00865303" w:rsidRPr="006D18A6">
        <w:rPr>
          <w:rFonts w:ascii="Aptos Display" w:hAnsi="Aptos Display"/>
        </w:rPr>
        <w:t>P</w:t>
      </w:r>
      <w:r w:rsidRPr="006D18A6">
        <w:rPr>
          <w:rFonts w:ascii="Aptos Display" w:hAnsi="Aptos Display"/>
        </w:rPr>
        <w:t xml:space="preserve">ower </w:t>
      </w:r>
      <w:r w:rsidR="00865303" w:rsidRPr="006D18A6">
        <w:rPr>
          <w:rFonts w:ascii="Aptos Display" w:hAnsi="Aptos Display"/>
        </w:rPr>
        <w:t>A</w:t>
      </w:r>
      <w:r w:rsidRPr="006D18A6">
        <w:rPr>
          <w:rFonts w:ascii="Aptos Display" w:hAnsi="Aptos Display"/>
        </w:rPr>
        <w:t>pps.</w:t>
      </w:r>
    </w:p>
    <w:p w14:paraId="34D709D1" w14:textId="3F81881F" w:rsidR="002708F9" w:rsidRPr="006D18A6" w:rsidRDefault="002708F9" w:rsidP="00797935">
      <w:pPr>
        <w:pStyle w:val="Paragraphedeliste"/>
        <w:numPr>
          <w:ilvl w:val="0"/>
          <w:numId w:val="5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 xml:space="preserve">Possibilité d’intégration de </w:t>
      </w:r>
      <w:r w:rsidR="00865303" w:rsidRPr="006D18A6">
        <w:rPr>
          <w:rFonts w:ascii="Aptos Display" w:hAnsi="Aptos Display"/>
        </w:rPr>
        <w:t>P</w:t>
      </w:r>
      <w:r w:rsidRPr="006D18A6">
        <w:rPr>
          <w:rFonts w:ascii="Aptos Display" w:hAnsi="Aptos Display"/>
        </w:rPr>
        <w:t xml:space="preserve">ower </w:t>
      </w:r>
      <w:r w:rsidR="00865303" w:rsidRPr="006D18A6">
        <w:rPr>
          <w:rFonts w:ascii="Aptos Display" w:hAnsi="Aptos Display"/>
        </w:rPr>
        <w:t>BI</w:t>
      </w:r>
      <w:r w:rsidRPr="006D18A6">
        <w:rPr>
          <w:rFonts w:ascii="Aptos Display" w:hAnsi="Aptos Display"/>
        </w:rPr>
        <w:t xml:space="preserve"> dans l’application.</w:t>
      </w:r>
    </w:p>
    <w:p w14:paraId="674EBB45" w14:textId="2A06A910" w:rsidR="00880E9E" w:rsidRPr="006D18A6" w:rsidRDefault="00880E9E" w:rsidP="00797935">
      <w:pPr>
        <w:pStyle w:val="Paragraphedeliste"/>
        <w:numPr>
          <w:ilvl w:val="0"/>
          <w:numId w:val="5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Facilité de déploiement.</w:t>
      </w:r>
    </w:p>
    <w:p w14:paraId="52FB60AD" w14:textId="48AC087B" w:rsidR="002A1E1B" w:rsidRPr="006D18A6" w:rsidRDefault="00880E9E" w:rsidP="00797935">
      <w:pPr>
        <w:pStyle w:val="Paragraphedeliste"/>
        <w:numPr>
          <w:ilvl w:val="0"/>
          <w:numId w:val="5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  <w:b/>
          <w:bCs/>
        </w:rPr>
        <w:t>Avec la licence p</w:t>
      </w:r>
      <w:r w:rsidR="00865303" w:rsidRPr="006D18A6">
        <w:rPr>
          <w:rFonts w:ascii="Aptos Display" w:hAnsi="Aptos Display"/>
          <w:b/>
          <w:bCs/>
        </w:rPr>
        <w:t>ar</w:t>
      </w:r>
      <w:r w:rsidRPr="006D18A6">
        <w:rPr>
          <w:rFonts w:ascii="Aptos Display" w:hAnsi="Aptos Display"/>
          <w:b/>
          <w:bCs/>
        </w:rPr>
        <w:t xml:space="preserve"> u</w:t>
      </w:r>
      <w:r w:rsidR="00865303" w:rsidRPr="006D18A6">
        <w:rPr>
          <w:rFonts w:ascii="Aptos Display" w:hAnsi="Aptos Display"/>
          <w:b/>
          <w:bCs/>
        </w:rPr>
        <w:t>tilisateur</w:t>
      </w:r>
      <w:r w:rsidRPr="006D18A6">
        <w:rPr>
          <w:rFonts w:ascii="Aptos Display" w:hAnsi="Aptos Display"/>
        </w:rPr>
        <w:t xml:space="preserve"> : </w:t>
      </w:r>
      <w:r w:rsidR="00865303" w:rsidRPr="006D18A6">
        <w:rPr>
          <w:rFonts w:ascii="Aptos Display" w:hAnsi="Aptos Display"/>
        </w:rPr>
        <w:t>Si l'on continue à développer d'autres applications avec Power Platform, une seule licence est requise par utilisateur pour accéder à toutes les autres applications premium. Mais le coût est plus élevé.</w:t>
      </w:r>
    </w:p>
    <w:p w14:paraId="1EFE6A47" w14:textId="2272A8BB" w:rsidR="00880E9E" w:rsidRPr="006D18A6" w:rsidRDefault="00880E9E" w:rsidP="00797935">
      <w:pPr>
        <w:pStyle w:val="Paragraphedeliste"/>
        <w:numPr>
          <w:ilvl w:val="0"/>
          <w:numId w:val="5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  <w:b/>
          <w:bCs/>
        </w:rPr>
        <w:t xml:space="preserve">Avec la licence </w:t>
      </w:r>
      <w:r w:rsidR="00865303" w:rsidRPr="006D18A6">
        <w:rPr>
          <w:rFonts w:ascii="Aptos Display" w:hAnsi="Aptos Display"/>
          <w:b/>
          <w:bCs/>
        </w:rPr>
        <w:t>par application</w:t>
      </w:r>
      <w:r w:rsidRPr="006D18A6">
        <w:rPr>
          <w:rFonts w:ascii="Aptos Display" w:hAnsi="Aptos Display"/>
          <w:b/>
          <w:bCs/>
        </w:rPr>
        <w:t> </w:t>
      </w:r>
      <w:r w:rsidRPr="006D18A6">
        <w:rPr>
          <w:rFonts w:ascii="Aptos Display" w:hAnsi="Aptos Display"/>
        </w:rPr>
        <w:t>: Le co</w:t>
      </w:r>
      <w:r w:rsidR="00865303" w:rsidRPr="006D18A6">
        <w:rPr>
          <w:rFonts w:ascii="Aptos Display" w:hAnsi="Aptos Display"/>
        </w:rPr>
        <w:t>û</w:t>
      </w:r>
      <w:r w:rsidRPr="006D18A6">
        <w:rPr>
          <w:rFonts w:ascii="Aptos Display" w:hAnsi="Aptos Display"/>
        </w:rPr>
        <w:t>t</w:t>
      </w:r>
      <w:r w:rsidR="00797935" w:rsidRPr="006D18A6">
        <w:rPr>
          <w:rFonts w:ascii="Aptos Display" w:hAnsi="Aptos Display"/>
        </w:rPr>
        <w:t xml:space="preserve"> de la licence pour les futurs utilisateurs</w:t>
      </w:r>
      <w:r w:rsidRPr="006D18A6">
        <w:rPr>
          <w:rFonts w:ascii="Aptos Display" w:hAnsi="Aptos Display"/>
        </w:rPr>
        <w:t xml:space="preserve"> est moindre</w:t>
      </w:r>
      <w:r w:rsidR="00797935" w:rsidRPr="006D18A6">
        <w:rPr>
          <w:rFonts w:ascii="Aptos Display" w:hAnsi="Aptos Display"/>
        </w:rPr>
        <w:t>(</w:t>
      </w:r>
      <w:r w:rsidR="00865303" w:rsidRPr="006D18A6">
        <w:rPr>
          <w:rFonts w:ascii="Aptos Display" w:hAnsi="Aptos Display"/>
        </w:rPr>
        <w:t>5 $/utilisateur/application/mois</w:t>
      </w:r>
      <w:r w:rsidR="00797935" w:rsidRPr="006D18A6">
        <w:rPr>
          <w:rFonts w:ascii="Aptos Display" w:hAnsi="Aptos Display"/>
        </w:rPr>
        <w:t>)</w:t>
      </w:r>
      <w:r w:rsidRPr="006D18A6">
        <w:rPr>
          <w:rFonts w:ascii="Aptos Display" w:hAnsi="Aptos Display"/>
        </w:rPr>
        <w:t xml:space="preserve"> par rapport a la licence </w:t>
      </w:r>
      <w:r w:rsidR="00865303" w:rsidRPr="006D18A6">
        <w:rPr>
          <w:rFonts w:ascii="Aptos Display" w:hAnsi="Aptos Display"/>
        </w:rPr>
        <w:t>par utilisateur</w:t>
      </w:r>
      <w:r w:rsidRPr="006D18A6">
        <w:rPr>
          <w:rFonts w:ascii="Aptos Display" w:hAnsi="Aptos Display"/>
        </w:rPr>
        <w:t xml:space="preserve"> </w:t>
      </w:r>
      <w:r w:rsidR="00797935" w:rsidRPr="006D18A6">
        <w:rPr>
          <w:rFonts w:ascii="Aptos Display" w:hAnsi="Aptos Display"/>
        </w:rPr>
        <w:t>(</w:t>
      </w:r>
      <w:r w:rsidR="00865303" w:rsidRPr="006D18A6">
        <w:rPr>
          <w:rFonts w:ascii="Aptos Display" w:hAnsi="Aptos Display"/>
        </w:rPr>
        <w:t>20 $/utilisateur/mois</w:t>
      </w:r>
      <w:r w:rsidR="00797935" w:rsidRPr="006D18A6">
        <w:rPr>
          <w:rFonts w:ascii="Aptos Display" w:hAnsi="Aptos Display"/>
        </w:rPr>
        <w:t>)</w:t>
      </w:r>
      <w:r w:rsidRPr="006D18A6">
        <w:rPr>
          <w:rFonts w:ascii="Aptos Display" w:hAnsi="Aptos Display"/>
        </w:rPr>
        <w:t xml:space="preserve"> mais la licence n’est valable que pour une seule application</w:t>
      </w:r>
      <w:r w:rsidR="00797935" w:rsidRPr="006D18A6">
        <w:rPr>
          <w:rFonts w:ascii="Aptos Display" w:hAnsi="Aptos Display"/>
        </w:rPr>
        <w:t xml:space="preserve">. </w:t>
      </w:r>
    </w:p>
    <w:p w14:paraId="69C3091D" w14:textId="5EB9CC60" w:rsidR="00B45651" w:rsidRPr="006D18A6" w:rsidRDefault="00B45651" w:rsidP="00B45651">
      <w:pPr>
        <w:pStyle w:val="Titre4"/>
        <w:ind w:left="708" w:firstLine="708"/>
        <w:rPr>
          <w:rFonts w:ascii="Aptos Display" w:hAnsi="Aptos Display"/>
        </w:rPr>
      </w:pPr>
      <w:r w:rsidRPr="006D18A6">
        <w:rPr>
          <w:rFonts w:ascii="Aptos Display" w:hAnsi="Aptos Display"/>
        </w:rPr>
        <w:t>Inconvénients :</w:t>
      </w:r>
    </w:p>
    <w:p w14:paraId="3F8EC959" w14:textId="3D50EA05" w:rsidR="00B45651" w:rsidRPr="006D18A6" w:rsidRDefault="00B45651" w:rsidP="00797935">
      <w:pPr>
        <w:pStyle w:val="Paragraphedeliste"/>
        <w:numPr>
          <w:ilvl w:val="0"/>
          <w:numId w:val="5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Le co</w:t>
      </w:r>
      <w:r w:rsidR="00865303" w:rsidRPr="006D18A6">
        <w:rPr>
          <w:rFonts w:ascii="Aptos Display" w:hAnsi="Aptos Display"/>
        </w:rPr>
        <w:t>û</w:t>
      </w:r>
      <w:r w:rsidRPr="006D18A6">
        <w:rPr>
          <w:rFonts w:ascii="Aptos Display" w:hAnsi="Aptos Display"/>
        </w:rPr>
        <w:t xml:space="preserve">t de l’utilisation est assez </w:t>
      </w:r>
      <w:r w:rsidR="00865303" w:rsidRPr="006D18A6">
        <w:rPr>
          <w:rFonts w:ascii="Aptos Display" w:hAnsi="Aptos Display"/>
        </w:rPr>
        <w:t xml:space="preserve">élevé </w:t>
      </w:r>
      <w:r w:rsidRPr="006D18A6">
        <w:rPr>
          <w:rFonts w:ascii="Aptos Display" w:hAnsi="Aptos Display"/>
        </w:rPr>
        <w:t xml:space="preserve">puisque </w:t>
      </w:r>
      <w:r w:rsidR="00880E9E" w:rsidRPr="006D18A6">
        <w:rPr>
          <w:rFonts w:ascii="Aptos Display" w:hAnsi="Aptos Display"/>
        </w:rPr>
        <w:t>les futurs utilisateurs</w:t>
      </w:r>
      <w:r w:rsidRPr="006D18A6">
        <w:rPr>
          <w:rFonts w:ascii="Aptos Display" w:hAnsi="Aptos Display"/>
        </w:rPr>
        <w:t xml:space="preserve"> de l’application devront</w:t>
      </w:r>
      <w:r w:rsidR="00880E9E" w:rsidRPr="006D18A6">
        <w:rPr>
          <w:rFonts w:ascii="Aptos Display" w:hAnsi="Aptos Display"/>
        </w:rPr>
        <w:t xml:space="preserve"> eux aussi</w:t>
      </w:r>
      <w:r w:rsidRPr="006D18A6">
        <w:rPr>
          <w:rFonts w:ascii="Aptos Display" w:hAnsi="Aptos Display"/>
        </w:rPr>
        <w:t xml:space="preserve"> avoir une licence premium</w:t>
      </w:r>
      <w:r w:rsidR="00865303" w:rsidRPr="006D18A6">
        <w:rPr>
          <w:rFonts w:ascii="Aptos Display" w:hAnsi="Aptos Display"/>
        </w:rPr>
        <w:t>,</w:t>
      </w:r>
      <w:r w:rsidRPr="006D18A6">
        <w:rPr>
          <w:rFonts w:ascii="Aptos Display" w:hAnsi="Aptos Display"/>
        </w:rPr>
        <w:t xml:space="preserve"> </w:t>
      </w:r>
      <w:r w:rsidR="00880E9E" w:rsidRPr="006D18A6">
        <w:rPr>
          <w:rFonts w:ascii="Aptos Display" w:hAnsi="Aptos Display"/>
        </w:rPr>
        <w:t xml:space="preserve">ce qui augmente exponentiellement le prix </w:t>
      </w:r>
      <w:r w:rsidR="00865303" w:rsidRPr="006D18A6">
        <w:rPr>
          <w:rFonts w:ascii="Aptos Display" w:hAnsi="Aptos Display"/>
        </w:rPr>
        <w:t xml:space="preserve">en fonction du </w:t>
      </w:r>
      <w:r w:rsidR="00880E9E" w:rsidRPr="006D18A6">
        <w:rPr>
          <w:rFonts w:ascii="Aptos Display" w:hAnsi="Aptos Display"/>
        </w:rPr>
        <w:t>nombre d’utilisateur</w:t>
      </w:r>
      <w:r w:rsidR="00865303" w:rsidRPr="006D18A6">
        <w:rPr>
          <w:rFonts w:ascii="Aptos Display" w:hAnsi="Aptos Display"/>
        </w:rPr>
        <w:t>s</w:t>
      </w:r>
      <w:r w:rsidR="00880E9E" w:rsidRPr="006D18A6">
        <w:rPr>
          <w:rFonts w:ascii="Aptos Display" w:hAnsi="Aptos Display"/>
        </w:rPr>
        <w:t>.</w:t>
      </w:r>
      <w:r w:rsidR="00797935" w:rsidRPr="006D18A6">
        <w:rPr>
          <w:rFonts w:ascii="Aptos Display" w:hAnsi="Aptos Display"/>
        </w:rPr>
        <w:t xml:space="preserve"> </w:t>
      </w:r>
    </w:p>
    <w:p w14:paraId="3900537B" w14:textId="1B263EE5" w:rsidR="00797935" w:rsidRPr="006D18A6" w:rsidRDefault="00797935" w:rsidP="00797935">
      <w:pPr>
        <w:pStyle w:val="Paragraphedeliste"/>
        <w:numPr>
          <w:ilvl w:val="0"/>
          <w:numId w:val="5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Pour 20 utilisateurs</w:t>
      </w:r>
      <w:r w:rsidR="00865303" w:rsidRPr="006D18A6">
        <w:rPr>
          <w:rFonts w:ascii="Aptos Display" w:hAnsi="Aptos Display"/>
        </w:rPr>
        <w:t>,</w:t>
      </w:r>
      <w:r w:rsidRPr="006D18A6">
        <w:rPr>
          <w:rFonts w:ascii="Aptos Display" w:hAnsi="Aptos Display"/>
        </w:rPr>
        <w:t xml:space="preserve"> la licence </w:t>
      </w:r>
      <w:r w:rsidR="00865303" w:rsidRPr="006D18A6">
        <w:rPr>
          <w:rFonts w:ascii="Aptos Display" w:hAnsi="Aptos Display"/>
        </w:rPr>
        <w:t xml:space="preserve">par utilisateur </w:t>
      </w:r>
      <w:r w:rsidRPr="006D18A6">
        <w:rPr>
          <w:rFonts w:ascii="Aptos Display" w:hAnsi="Aptos Display"/>
        </w:rPr>
        <w:t>serait de 400$/mois.</w:t>
      </w:r>
    </w:p>
    <w:p w14:paraId="5D579415" w14:textId="176BBDD3" w:rsidR="00797935" w:rsidRPr="006D18A6" w:rsidRDefault="00797935" w:rsidP="00797935">
      <w:pPr>
        <w:pStyle w:val="Paragraphedeliste"/>
        <w:numPr>
          <w:ilvl w:val="0"/>
          <w:numId w:val="5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 xml:space="preserve">Pour 20 utilisateurs la licence </w:t>
      </w:r>
      <w:r w:rsidR="00865303" w:rsidRPr="006D18A6">
        <w:rPr>
          <w:rFonts w:ascii="Aptos Display" w:hAnsi="Aptos Display"/>
        </w:rPr>
        <w:t xml:space="preserve">par application </w:t>
      </w:r>
      <w:r w:rsidRPr="006D18A6">
        <w:rPr>
          <w:rFonts w:ascii="Aptos Display" w:hAnsi="Aptos Display"/>
        </w:rPr>
        <w:t>serait de 100$/app/mois</w:t>
      </w:r>
    </w:p>
    <w:p w14:paraId="110DF9AF" w14:textId="3F3FB69A" w:rsidR="002708F9" w:rsidRPr="006D18A6" w:rsidRDefault="002708F9" w:rsidP="002708F9">
      <w:pPr>
        <w:pStyle w:val="Titre3"/>
        <w:ind w:firstLine="708"/>
        <w:rPr>
          <w:rFonts w:ascii="Aptos Display" w:hAnsi="Aptos Display"/>
        </w:rPr>
      </w:pPr>
      <w:bookmarkStart w:id="38" w:name="_Utiliser_JavaScript_pour"/>
      <w:bookmarkStart w:id="39" w:name="_Toc173227183"/>
      <w:bookmarkEnd w:id="38"/>
      <w:r w:rsidRPr="006D18A6">
        <w:rPr>
          <w:rFonts w:ascii="Aptos Display" w:hAnsi="Aptos Display"/>
        </w:rPr>
        <w:t>Utiliser JavaScript pour le frontend et .NET pour le backend</w:t>
      </w:r>
      <w:bookmarkEnd w:id="39"/>
    </w:p>
    <w:p w14:paraId="6C01B0EC" w14:textId="77777777" w:rsidR="002708F9" w:rsidRPr="006D18A6" w:rsidRDefault="002708F9" w:rsidP="002708F9">
      <w:pPr>
        <w:ind w:firstLine="708"/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Cette solution offre une grande flexibilité et une prise en main plus facile. Toutefois, elle nécessitera la création d'un serveur de déploiement pour le backend et le frontend.</w:t>
      </w:r>
    </w:p>
    <w:p w14:paraId="1177DADC" w14:textId="51DE7949" w:rsidR="002708F9" w:rsidRPr="006D18A6" w:rsidRDefault="002708F9" w:rsidP="002708F9">
      <w:pPr>
        <w:pStyle w:val="Titre4"/>
        <w:ind w:left="708" w:firstLine="708"/>
        <w:rPr>
          <w:rFonts w:ascii="Aptos Display" w:hAnsi="Aptos Display"/>
        </w:rPr>
      </w:pPr>
      <w:r w:rsidRPr="006D18A6">
        <w:rPr>
          <w:rFonts w:ascii="Aptos Display" w:hAnsi="Aptos Display"/>
        </w:rPr>
        <w:t>Avantages :</w:t>
      </w:r>
    </w:p>
    <w:p w14:paraId="2B6B55A7" w14:textId="0B54C7E5" w:rsidR="002708F9" w:rsidRPr="006D18A6" w:rsidRDefault="002708F9" w:rsidP="00A93614">
      <w:pPr>
        <w:pStyle w:val="Paragraphedeliste"/>
        <w:numPr>
          <w:ilvl w:val="0"/>
          <w:numId w:val="5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Pas de cout supplémentaire lors du développement et de l’utilisation en production.</w:t>
      </w:r>
    </w:p>
    <w:p w14:paraId="6C9E75A9" w14:textId="1219C1F8" w:rsidR="002708F9" w:rsidRPr="006D18A6" w:rsidRDefault="004E0E90" w:rsidP="00A93614">
      <w:pPr>
        <w:pStyle w:val="Paragraphedeliste"/>
        <w:numPr>
          <w:ilvl w:val="0"/>
          <w:numId w:val="5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Possibilité d’intégration de power bi dans l’application</w:t>
      </w:r>
    </w:p>
    <w:p w14:paraId="1A3C964D" w14:textId="1374EA82" w:rsidR="004E0E90" w:rsidRPr="006D18A6" w:rsidRDefault="004E0E90" w:rsidP="00C41E3C">
      <w:pPr>
        <w:pStyle w:val="Titre4"/>
        <w:ind w:left="708" w:firstLine="708"/>
        <w:rPr>
          <w:rFonts w:ascii="Aptos Display" w:hAnsi="Aptos Display"/>
        </w:rPr>
      </w:pPr>
      <w:r w:rsidRPr="006D18A6">
        <w:rPr>
          <w:rFonts w:ascii="Aptos Display" w:hAnsi="Aptos Display"/>
        </w:rPr>
        <w:t xml:space="preserve">Inconvénients : </w:t>
      </w:r>
    </w:p>
    <w:p w14:paraId="3B8DFF88" w14:textId="70BAE805" w:rsidR="00C41E3C" w:rsidRPr="006D18A6" w:rsidRDefault="00C41E3C" w:rsidP="00C41E3C">
      <w:pPr>
        <w:pStyle w:val="Paragraphedeliste"/>
        <w:numPr>
          <w:ilvl w:val="0"/>
          <w:numId w:val="5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 xml:space="preserve">Besoin d’un serveur de déploiement pour le coté front </w:t>
      </w:r>
      <w:proofErr w:type="spellStart"/>
      <w:r w:rsidR="0077276E" w:rsidRPr="006D18A6">
        <w:rPr>
          <w:rFonts w:ascii="Aptos Display" w:hAnsi="Aptos Display"/>
        </w:rPr>
        <w:t>J</w:t>
      </w:r>
      <w:r w:rsidRPr="006D18A6">
        <w:rPr>
          <w:rFonts w:ascii="Aptos Display" w:hAnsi="Aptos Display"/>
        </w:rPr>
        <w:t>s</w:t>
      </w:r>
      <w:proofErr w:type="spellEnd"/>
      <w:r w:rsidRPr="006D18A6">
        <w:rPr>
          <w:rFonts w:ascii="Aptos Display" w:hAnsi="Aptos Display"/>
        </w:rPr>
        <w:t>.</w:t>
      </w:r>
    </w:p>
    <w:p w14:paraId="6C71DC46" w14:textId="452A7EE9" w:rsidR="00C41E3C" w:rsidRPr="006D18A6" w:rsidRDefault="00C41E3C" w:rsidP="00C41E3C">
      <w:pPr>
        <w:pStyle w:val="Titre3"/>
        <w:ind w:firstLine="708"/>
        <w:rPr>
          <w:rFonts w:ascii="Aptos Display" w:hAnsi="Aptos Display"/>
        </w:rPr>
      </w:pPr>
      <w:bookmarkStart w:id="40" w:name="_Développer_une_solution"/>
      <w:bookmarkStart w:id="41" w:name="_Toc173227184"/>
      <w:bookmarkEnd w:id="40"/>
      <w:r w:rsidRPr="006D18A6">
        <w:rPr>
          <w:rFonts w:ascii="Aptos Display" w:hAnsi="Aptos Display"/>
        </w:rPr>
        <w:t>Développer une solution full stack en .NET</w:t>
      </w:r>
      <w:bookmarkEnd w:id="41"/>
    </w:p>
    <w:p w14:paraId="7B1B0329" w14:textId="6D400F8E" w:rsidR="00C41E3C" w:rsidRPr="006D18A6" w:rsidRDefault="00C41E3C" w:rsidP="00C41E3C">
      <w:pPr>
        <w:ind w:firstLine="708"/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 xml:space="preserve">Cette option simplifie l'infrastructure, car un seul serveur est requis pour le déploiement. Cependant, elle présente une complexité technique plus élevée. </w:t>
      </w:r>
    </w:p>
    <w:p w14:paraId="4C82976E" w14:textId="083674D8" w:rsidR="00C41E3C" w:rsidRPr="006D18A6" w:rsidRDefault="00C41E3C" w:rsidP="00C41E3C">
      <w:pPr>
        <w:pStyle w:val="Titre4"/>
        <w:ind w:left="708" w:firstLine="708"/>
        <w:rPr>
          <w:rFonts w:ascii="Aptos Display" w:hAnsi="Aptos Display"/>
        </w:rPr>
      </w:pPr>
      <w:r w:rsidRPr="006D18A6">
        <w:rPr>
          <w:rFonts w:ascii="Aptos Display" w:hAnsi="Aptos Display"/>
        </w:rPr>
        <w:lastRenderedPageBreak/>
        <w:t>Avantages :</w:t>
      </w:r>
    </w:p>
    <w:p w14:paraId="3C7B087E" w14:textId="65392060" w:rsidR="00C41E3C" w:rsidRPr="006D18A6" w:rsidRDefault="00C41E3C" w:rsidP="00A93614">
      <w:pPr>
        <w:pStyle w:val="Paragraphedeliste"/>
        <w:numPr>
          <w:ilvl w:val="0"/>
          <w:numId w:val="5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On reste dans les technologies Microsoft.</w:t>
      </w:r>
    </w:p>
    <w:p w14:paraId="244A999A" w14:textId="291F0FF8" w:rsidR="00C41E3C" w:rsidRPr="006D18A6" w:rsidRDefault="00C41E3C" w:rsidP="00A93614">
      <w:pPr>
        <w:pStyle w:val="Paragraphedeliste"/>
        <w:numPr>
          <w:ilvl w:val="0"/>
          <w:numId w:val="5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Un seul serveur pour le coté front et back end.</w:t>
      </w:r>
    </w:p>
    <w:p w14:paraId="6DB59E1D" w14:textId="3649F0E1" w:rsidR="00C41E3C" w:rsidRPr="006D18A6" w:rsidRDefault="00C41E3C" w:rsidP="00A93614">
      <w:pPr>
        <w:pStyle w:val="Paragraphedeliste"/>
        <w:numPr>
          <w:ilvl w:val="0"/>
          <w:numId w:val="5"/>
        </w:numPr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 xml:space="preserve">Possibilité d’intégration de power bi dans l’application. </w:t>
      </w:r>
    </w:p>
    <w:p w14:paraId="0FA38EA9" w14:textId="61E43396" w:rsidR="00C41E3C" w:rsidRPr="006D18A6" w:rsidRDefault="00C41E3C" w:rsidP="00C41E3C">
      <w:pPr>
        <w:pStyle w:val="Titre4"/>
        <w:ind w:left="708" w:firstLine="708"/>
        <w:rPr>
          <w:rFonts w:ascii="Aptos Display" w:hAnsi="Aptos Display"/>
        </w:rPr>
      </w:pPr>
      <w:r w:rsidRPr="006D18A6">
        <w:rPr>
          <w:rFonts w:ascii="Aptos Display" w:hAnsi="Aptos Display"/>
        </w:rPr>
        <w:t xml:space="preserve">Inconvénients : </w:t>
      </w:r>
    </w:p>
    <w:p w14:paraId="05C3F171" w14:textId="064569A7" w:rsidR="00880E9E" w:rsidRPr="006D18A6" w:rsidRDefault="00DE51DA" w:rsidP="00A93614">
      <w:pPr>
        <w:pStyle w:val="Paragraphedeliste"/>
        <w:jc w:val="both"/>
        <w:rPr>
          <w:rFonts w:ascii="Aptos Display" w:hAnsi="Aptos Display"/>
        </w:rPr>
      </w:pPr>
      <w:r w:rsidRPr="006D18A6">
        <w:rPr>
          <w:rFonts w:ascii="Aptos Display" w:hAnsi="Aptos Display"/>
        </w:rPr>
        <w:t>Développement plus lent en raison de la complexité technique plus élevée.</w:t>
      </w:r>
    </w:p>
    <w:p w14:paraId="4D671F08" w14:textId="081E6674" w:rsidR="002A1E1B" w:rsidRPr="006D18A6" w:rsidRDefault="002A1E1B" w:rsidP="002A1E1B">
      <w:pPr>
        <w:rPr>
          <w:rFonts w:ascii="Aptos Display" w:hAnsi="Aptos Display"/>
        </w:rPr>
      </w:pPr>
      <w:r w:rsidRPr="006D18A6">
        <w:rPr>
          <w:rFonts w:ascii="Aptos Display" w:hAnsi="Aptos Display"/>
        </w:rPr>
        <w:tab/>
      </w:r>
    </w:p>
    <w:sectPr w:rsidR="002A1E1B" w:rsidRPr="006D18A6" w:rsidSect="006431EA">
      <w:head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885AFA" w14:textId="77777777" w:rsidR="00E25D51" w:rsidRDefault="00E25D51" w:rsidP="006431EA">
      <w:pPr>
        <w:spacing w:after="0" w:line="240" w:lineRule="auto"/>
      </w:pPr>
      <w:r>
        <w:separator/>
      </w:r>
    </w:p>
  </w:endnote>
  <w:endnote w:type="continuationSeparator" w:id="0">
    <w:p w14:paraId="0262AA4E" w14:textId="77777777" w:rsidR="00E25D51" w:rsidRDefault="00E25D51" w:rsidP="00643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D9A678" w14:textId="77777777" w:rsidR="00E25D51" w:rsidRDefault="00E25D51" w:rsidP="006431EA">
      <w:pPr>
        <w:spacing w:after="0" w:line="240" w:lineRule="auto"/>
      </w:pPr>
      <w:r>
        <w:separator/>
      </w:r>
    </w:p>
  </w:footnote>
  <w:footnote w:type="continuationSeparator" w:id="0">
    <w:p w14:paraId="0E2CEFDB" w14:textId="77777777" w:rsidR="00E25D51" w:rsidRDefault="00E25D51" w:rsidP="00643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"/>
      <w:tblW w:w="9640" w:type="dxa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696"/>
      <w:gridCol w:w="4109"/>
      <w:gridCol w:w="2835"/>
    </w:tblGrid>
    <w:tr w:rsidR="006431EA" w14:paraId="67978E59" w14:textId="77777777" w:rsidTr="003A5733">
      <w:trPr>
        <w:trHeight w:val="439"/>
      </w:trPr>
      <w:tc>
        <w:tcPr>
          <w:tcW w:w="2696" w:type="dxa"/>
          <w:vMerge w:val="restart"/>
        </w:tcPr>
        <w:p w14:paraId="3F49EF09" w14:textId="77777777" w:rsidR="006431EA" w:rsidRDefault="006431EA" w:rsidP="006431EA">
          <w:pPr>
            <w:pStyle w:val="TableParagraph"/>
            <w:jc w:val="center"/>
            <w:rPr>
              <w:rFonts w:ascii="Times New Roman"/>
              <w:sz w:val="18"/>
            </w:rPr>
          </w:pPr>
          <w:r>
            <w:rPr>
              <w:noProof/>
              <w:lang w:eastAsia="fr-FR"/>
            </w:rPr>
            <w:drawing>
              <wp:anchor distT="0" distB="0" distL="0" distR="0" simplePos="0" relativeHeight="251659264" behindDoc="1" locked="0" layoutInCell="1" allowOverlap="1" wp14:anchorId="086ABD3B" wp14:editId="13A2031E">
                <wp:simplePos x="0" y="0"/>
                <wp:positionH relativeFrom="page">
                  <wp:posOffset>395432</wp:posOffset>
                </wp:positionH>
                <wp:positionV relativeFrom="page">
                  <wp:posOffset>65520</wp:posOffset>
                </wp:positionV>
                <wp:extent cx="843983" cy="735797"/>
                <wp:effectExtent l="0" t="0" r="0" b="0"/>
                <wp:wrapNone/>
                <wp:docPr id="23" name="Image 23" descr="Une image contenant texte, Police, Graphique, graphisme&#10;&#10;Description générée automatiquemen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 descr="Une image contenant texte, Police, Graphique, graphisme&#10;&#10;Description générée automatiquement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983" cy="735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09" w:type="dxa"/>
          <w:tcBorders>
            <w:bottom w:val="nil"/>
          </w:tcBorders>
        </w:tcPr>
        <w:p w14:paraId="1263F5ED" w14:textId="77777777" w:rsidR="006431EA" w:rsidRPr="006737F6" w:rsidRDefault="006431EA" w:rsidP="006431EA">
          <w:pPr>
            <w:pStyle w:val="TableParagraph"/>
            <w:rPr>
              <w:rFonts w:asciiTheme="majorHAnsi" w:hAnsiTheme="majorHAnsi"/>
              <w:sz w:val="18"/>
            </w:rPr>
          </w:pPr>
        </w:p>
      </w:tc>
      <w:tc>
        <w:tcPr>
          <w:tcW w:w="2835" w:type="dxa"/>
          <w:tcBorders>
            <w:bottom w:val="nil"/>
          </w:tcBorders>
        </w:tcPr>
        <w:p w14:paraId="1FDE4DC8" w14:textId="77777777" w:rsidR="006431EA" w:rsidRPr="006737F6" w:rsidRDefault="006431EA" w:rsidP="006431EA">
          <w:pPr>
            <w:pStyle w:val="TableParagraph"/>
            <w:spacing w:before="9"/>
            <w:rPr>
              <w:rFonts w:asciiTheme="majorHAnsi" w:hAnsiTheme="majorHAnsi"/>
              <w:sz w:val="17"/>
            </w:rPr>
          </w:pPr>
        </w:p>
        <w:p w14:paraId="2E5AAC7A" w14:textId="77777777" w:rsidR="006431EA" w:rsidRPr="006737F6" w:rsidRDefault="006431EA" w:rsidP="006431EA">
          <w:pPr>
            <w:pStyle w:val="TableParagraph"/>
            <w:spacing w:before="1"/>
            <w:ind w:left="146"/>
            <w:rPr>
              <w:rFonts w:asciiTheme="majorHAnsi" w:hAnsiTheme="majorHAnsi"/>
              <w:sz w:val="18"/>
            </w:rPr>
          </w:pPr>
          <w:proofErr w:type="spellStart"/>
          <w:r w:rsidRPr="006737F6">
            <w:rPr>
              <w:rFonts w:asciiTheme="majorHAnsi" w:hAnsiTheme="majorHAnsi"/>
              <w:sz w:val="18"/>
            </w:rPr>
            <w:t>Référence</w:t>
          </w:r>
          <w:proofErr w:type="spellEnd"/>
          <w:r w:rsidRPr="006737F6">
            <w:rPr>
              <w:rFonts w:asciiTheme="majorHAnsi" w:hAnsiTheme="majorHAnsi"/>
              <w:sz w:val="18"/>
            </w:rPr>
            <w:t>:</w:t>
          </w:r>
          <w:r w:rsidRPr="006737F6">
            <w:rPr>
              <w:rFonts w:asciiTheme="majorHAnsi" w:hAnsiTheme="majorHAnsi"/>
              <w:spacing w:val="-10"/>
              <w:sz w:val="18"/>
            </w:rPr>
            <w:t xml:space="preserve"> </w:t>
          </w:r>
          <w:r w:rsidRPr="006737F6">
            <w:rPr>
              <w:rFonts w:asciiTheme="majorHAnsi" w:hAnsiTheme="majorHAnsi"/>
              <w:sz w:val="18"/>
            </w:rPr>
            <w:t>INF-DOC-</w:t>
          </w:r>
          <w:r w:rsidRPr="006737F6">
            <w:rPr>
              <w:rFonts w:asciiTheme="majorHAnsi" w:hAnsiTheme="majorHAnsi"/>
              <w:spacing w:val="-5"/>
              <w:sz w:val="18"/>
            </w:rPr>
            <w:t>XXX</w:t>
          </w:r>
        </w:p>
      </w:tc>
    </w:tr>
    <w:tr w:rsidR="006431EA" w14:paraId="6ECD6A4F" w14:textId="77777777" w:rsidTr="003A5733">
      <w:trPr>
        <w:trHeight w:val="253"/>
      </w:trPr>
      <w:tc>
        <w:tcPr>
          <w:tcW w:w="2696" w:type="dxa"/>
          <w:vMerge/>
          <w:tcBorders>
            <w:top w:val="nil"/>
          </w:tcBorders>
        </w:tcPr>
        <w:p w14:paraId="3C3CD7DB" w14:textId="77777777" w:rsidR="006431EA" w:rsidRDefault="006431EA" w:rsidP="006431EA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  <w:bottom w:val="nil"/>
          </w:tcBorders>
        </w:tcPr>
        <w:p w14:paraId="0531B924" w14:textId="39BB8009" w:rsidR="006431EA" w:rsidRPr="006737F6" w:rsidRDefault="006431EA" w:rsidP="006431EA">
          <w:pPr>
            <w:pStyle w:val="TableParagraph"/>
            <w:spacing w:before="24" w:line="209" w:lineRule="exact"/>
            <w:ind w:left="507" w:right="496"/>
            <w:jc w:val="center"/>
            <w:rPr>
              <w:rFonts w:asciiTheme="majorHAnsi" w:hAnsiTheme="majorHAnsi"/>
              <w:b/>
              <w:sz w:val="20"/>
            </w:rPr>
          </w:pPr>
          <w:r>
            <w:rPr>
              <w:rFonts w:asciiTheme="majorHAnsi" w:hAnsiTheme="majorHAnsi"/>
              <w:b/>
              <w:sz w:val="20"/>
            </w:rPr>
            <w:t>CONTRAINTES</w:t>
          </w:r>
        </w:p>
      </w:tc>
      <w:tc>
        <w:tcPr>
          <w:tcW w:w="2835" w:type="dxa"/>
          <w:tcBorders>
            <w:top w:val="nil"/>
            <w:bottom w:val="nil"/>
          </w:tcBorders>
        </w:tcPr>
        <w:p w14:paraId="5F983F9E" w14:textId="76839768" w:rsidR="006431EA" w:rsidRPr="006737F6" w:rsidRDefault="006431EA" w:rsidP="006431EA">
          <w:pPr>
            <w:pStyle w:val="TableParagraph"/>
            <w:spacing w:before="21"/>
            <w:ind w:left="146"/>
            <w:rPr>
              <w:rFonts w:asciiTheme="majorHAnsi" w:hAnsiTheme="majorHAnsi"/>
              <w:sz w:val="18"/>
            </w:rPr>
          </w:pPr>
          <w:proofErr w:type="gramStart"/>
          <w:r w:rsidRPr="006737F6">
            <w:rPr>
              <w:rFonts w:asciiTheme="majorHAnsi" w:hAnsiTheme="majorHAnsi"/>
              <w:sz w:val="18"/>
            </w:rPr>
            <w:t>Version</w:t>
          </w:r>
          <w:r w:rsidRPr="006737F6">
            <w:rPr>
              <w:rFonts w:asciiTheme="majorHAnsi" w:hAnsiTheme="majorHAnsi"/>
              <w:spacing w:val="-2"/>
              <w:sz w:val="18"/>
            </w:rPr>
            <w:t xml:space="preserve"> </w:t>
          </w:r>
          <w:r w:rsidRPr="006737F6">
            <w:rPr>
              <w:rFonts w:asciiTheme="majorHAnsi" w:hAnsiTheme="majorHAnsi"/>
              <w:sz w:val="18"/>
            </w:rPr>
            <w:t>:</w:t>
          </w:r>
          <w:proofErr w:type="gramEnd"/>
          <w:r w:rsidRPr="006737F6">
            <w:rPr>
              <w:rFonts w:asciiTheme="majorHAnsi" w:hAnsiTheme="majorHAnsi"/>
              <w:spacing w:val="47"/>
              <w:sz w:val="18"/>
            </w:rPr>
            <w:t xml:space="preserve"> </w:t>
          </w:r>
          <w:r w:rsidR="00A62AE5">
            <w:rPr>
              <w:rFonts w:asciiTheme="majorHAnsi" w:hAnsiTheme="majorHAnsi"/>
              <w:spacing w:val="-10"/>
              <w:sz w:val="18"/>
            </w:rPr>
            <w:t>1.</w:t>
          </w:r>
          <w:r w:rsidR="00B347ED">
            <w:rPr>
              <w:rFonts w:asciiTheme="majorHAnsi" w:hAnsiTheme="majorHAnsi"/>
              <w:spacing w:val="-10"/>
              <w:sz w:val="18"/>
            </w:rPr>
            <w:t>2</w:t>
          </w:r>
        </w:p>
      </w:tc>
    </w:tr>
    <w:tr w:rsidR="006431EA" w14:paraId="4ECDD6C2" w14:textId="77777777" w:rsidTr="003A5733">
      <w:trPr>
        <w:trHeight w:val="259"/>
      </w:trPr>
      <w:tc>
        <w:tcPr>
          <w:tcW w:w="2696" w:type="dxa"/>
          <w:vMerge/>
          <w:tcBorders>
            <w:top w:val="nil"/>
          </w:tcBorders>
        </w:tcPr>
        <w:p w14:paraId="597457B4" w14:textId="77777777" w:rsidR="006431EA" w:rsidRDefault="006431EA" w:rsidP="006431EA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  <w:bottom w:val="nil"/>
          </w:tcBorders>
        </w:tcPr>
        <w:p w14:paraId="5F5569BB" w14:textId="77777777" w:rsidR="006431EA" w:rsidRPr="00D13364" w:rsidRDefault="006431EA" w:rsidP="006431EA">
          <w:pPr>
            <w:pStyle w:val="TableParagraph"/>
            <w:spacing w:line="222" w:lineRule="exact"/>
            <w:ind w:left="507" w:right="496"/>
            <w:jc w:val="center"/>
            <w:rPr>
              <w:rFonts w:asciiTheme="majorHAnsi" w:hAnsiTheme="majorHAnsi"/>
              <w:b/>
              <w:sz w:val="20"/>
              <w:lang w:val="fr-FR"/>
            </w:rPr>
          </w:pPr>
          <w:r w:rsidRPr="00D13364">
            <w:rPr>
              <w:rFonts w:asciiTheme="majorHAnsi" w:hAnsiTheme="majorHAnsi"/>
              <w:b/>
              <w:sz w:val="20"/>
              <w:lang w:val="fr-FR"/>
            </w:rPr>
            <w:t>POUR LA CREATION D’UN OUTIL DE MANAGEMENT DE PROJET</w:t>
          </w:r>
        </w:p>
      </w:tc>
      <w:tc>
        <w:tcPr>
          <w:tcW w:w="2835" w:type="dxa"/>
          <w:tcBorders>
            <w:top w:val="nil"/>
            <w:bottom w:val="nil"/>
          </w:tcBorders>
        </w:tcPr>
        <w:p w14:paraId="6AC626DD" w14:textId="5A790491" w:rsidR="006431EA" w:rsidRPr="006737F6" w:rsidRDefault="006431EA" w:rsidP="006431EA">
          <w:pPr>
            <w:pStyle w:val="TableParagraph"/>
            <w:spacing w:before="25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>Date:</w:t>
          </w:r>
          <w:r w:rsidRPr="006737F6">
            <w:rPr>
              <w:rFonts w:asciiTheme="majorHAnsi" w:hAnsiTheme="majorHAnsi"/>
              <w:spacing w:val="47"/>
              <w:sz w:val="18"/>
            </w:rPr>
            <w:t xml:space="preserve"> </w:t>
          </w:r>
          <w:r w:rsidR="00B347ED">
            <w:rPr>
              <w:rFonts w:asciiTheme="majorHAnsi" w:hAnsiTheme="majorHAnsi"/>
              <w:spacing w:val="-2"/>
              <w:sz w:val="18"/>
            </w:rPr>
            <w:t>30</w:t>
          </w:r>
          <w:r w:rsidRPr="006737F6">
            <w:rPr>
              <w:rFonts w:asciiTheme="majorHAnsi" w:hAnsiTheme="majorHAnsi"/>
              <w:spacing w:val="-2"/>
              <w:sz w:val="18"/>
            </w:rPr>
            <w:t>/0</w:t>
          </w:r>
          <w:r>
            <w:rPr>
              <w:rFonts w:asciiTheme="majorHAnsi" w:hAnsiTheme="majorHAnsi"/>
              <w:spacing w:val="-2"/>
              <w:sz w:val="18"/>
            </w:rPr>
            <w:t>7</w:t>
          </w:r>
          <w:r w:rsidRPr="006737F6">
            <w:rPr>
              <w:rFonts w:asciiTheme="majorHAnsi" w:hAnsiTheme="majorHAnsi"/>
              <w:spacing w:val="-2"/>
              <w:sz w:val="18"/>
            </w:rPr>
            <w:t>/2024</w:t>
          </w:r>
        </w:p>
      </w:tc>
    </w:tr>
    <w:tr w:rsidR="006431EA" w14:paraId="57D102F1" w14:textId="77777777" w:rsidTr="003A5733">
      <w:trPr>
        <w:trHeight w:val="435"/>
      </w:trPr>
      <w:tc>
        <w:tcPr>
          <w:tcW w:w="2696" w:type="dxa"/>
          <w:vMerge/>
          <w:tcBorders>
            <w:top w:val="nil"/>
          </w:tcBorders>
        </w:tcPr>
        <w:p w14:paraId="49B4AEA9" w14:textId="77777777" w:rsidR="006431EA" w:rsidRDefault="006431EA" w:rsidP="006431EA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</w:tcBorders>
        </w:tcPr>
        <w:p w14:paraId="339D6F99" w14:textId="77777777" w:rsidR="006431EA" w:rsidRPr="006737F6" w:rsidRDefault="006431EA" w:rsidP="006431EA">
          <w:pPr>
            <w:pStyle w:val="TableParagraph"/>
            <w:rPr>
              <w:rFonts w:asciiTheme="majorHAnsi" w:hAnsiTheme="majorHAnsi"/>
              <w:sz w:val="18"/>
            </w:rPr>
          </w:pPr>
        </w:p>
      </w:tc>
      <w:tc>
        <w:tcPr>
          <w:tcW w:w="2835" w:type="dxa"/>
          <w:tcBorders>
            <w:top w:val="nil"/>
          </w:tcBorders>
        </w:tcPr>
        <w:p w14:paraId="39CF1121" w14:textId="77777777" w:rsidR="006431EA" w:rsidRPr="006737F6" w:rsidRDefault="006431EA" w:rsidP="006431EA">
          <w:pPr>
            <w:pStyle w:val="TableParagraph"/>
            <w:spacing w:before="21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 xml:space="preserve">Page: 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begin"/>
          </w:r>
          <w:r w:rsidRPr="006737F6">
            <w:rPr>
              <w:rFonts w:asciiTheme="majorHAnsi" w:hAnsiTheme="majorHAnsi"/>
              <w:spacing w:val="-5"/>
              <w:sz w:val="18"/>
            </w:rPr>
            <w:instrText xml:space="preserve"> PAGE </w:instrTex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separate"/>
          </w:r>
          <w:r w:rsidRPr="006737F6">
            <w:rPr>
              <w:rFonts w:asciiTheme="majorHAnsi" w:hAnsiTheme="majorHAnsi"/>
              <w:noProof/>
              <w:spacing w:val="-5"/>
              <w:sz w:val="18"/>
            </w:rPr>
            <w:t>1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end"/>
          </w:r>
          <w:r w:rsidRPr="006737F6">
            <w:rPr>
              <w:rFonts w:asciiTheme="majorHAnsi" w:hAnsiTheme="majorHAnsi"/>
              <w:spacing w:val="-5"/>
              <w:sz w:val="18"/>
            </w:rPr>
            <w:t>/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begin"/>
          </w:r>
          <w:r w:rsidRPr="006737F6">
            <w:rPr>
              <w:rFonts w:asciiTheme="majorHAnsi" w:hAnsiTheme="majorHAnsi"/>
              <w:spacing w:val="-5"/>
              <w:sz w:val="18"/>
            </w:rPr>
            <w:instrText xml:space="preserve"> NUMPAGES </w:instrTex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separate"/>
          </w:r>
          <w:r w:rsidRPr="006737F6">
            <w:rPr>
              <w:rFonts w:asciiTheme="majorHAnsi" w:hAnsiTheme="majorHAnsi"/>
              <w:noProof/>
              <w:spacing w:val="-5"/>
              <w:sz w:val="18"/>
            </w:rPr>
            <w:t>7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end"/>
          </w:r>
        </w:p>
      </w:tc>
    </w:tr>
  </w:tbl>
  <w:p w14:paraId="280826C4" w14:textId="77777777" w:rsidR="006431EA" w:rsidRDefault="006431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C2861"/>
    <w:multiLevelType w:val="hybridMultilevel"/>
    <w:tmpl w:val="3F18CFE0"/>
    <w:lvl w:ilvl="0" w:tplc="BB425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A164D"/>
    <w:multiLevelType w:val="hybridMultilevel"/>
    <w:tmpl w:val="C71E7A3E"/>
    <w:lvl w:ilvl="0" w:tplc="01AC7E46">
      <w:start w:val="1"/>
      <w:numFmt w:val="bullet"/>
      <w:lvlText w:val=""/>
      <w:lvlJc w:val="left"/>
      <w:pPr>
        <w:ind w:left="1065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BFD495C"/>
    <w:multiLevelType w:val="hybridMultilevel"/>
    <w:tmpl w:val="C87E0D84"/>
    <w:lvl w:ilvl="0" w:tplc="A666134C">
      <w:start w:val="1"/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2F465741"/>
    <w:multiLevelType w:val="hybridMultilevel"/>
    <w:tmpl w:val="E89ADCF6"/>
    <w:lvl w:ilvl="0" w:tplc="69C089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866AF4"/>
    <w:multiLevelType w:val="hybridMultilevel"/>
    <w:tmpl w:val="C6BEEF14"/>
    <w:lvl w:ilvl="0" w:tplc="C16A81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7809D8"/>
    <w:multiLevelType w:val="hybridMultilevel"/>
    <w:tmpl w:val="043A7B4E"/>
    <w:lvl w:ilvl="0" w:tplc="526440B6">
      <w:start w:val="1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222328002">
    <w:abstractNumId w:val="0"/>
  </w:num>
  <w:num w:numId="2" w16cid:durableId="1516310225">
    <w:abstractNumId w:val="5"/>
  </w:num>
  <w:num w:numId="3" w16cid:durableId="881360285">
    <w:abstractNumId w:val="2"/>
  </w:num>
  <w:num w:numId="4" w16cid:durableId="2129424441">
    <w:abstractNumId w:val="1"/>
  </w:num>
  <w:num w:numId="5" w16cid:durableId="243297621">
    <w:abstractNumId w:val="3"/>
  </w:num>
  <w:num w:numId="6" w16cid:durableId="1746026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B8"/>
    <w:rsid w:val="000556A9"/>
    <w:rsid w:val="00066028"/>
    <w:rsid w:val="000825F8"/>
    <w:rsid w:val="000900C4"/>
    <w:rsid w:val="000F00FD"/>
    <w:rsid w:val="000F5638"/>
    <w:rsid w:val="001377B8"/>
    <w:rsid w:val="001912FD"/>
    <w:rsid w:val="001A32FB"/>
    <w:rsid w:val="001D7C82"/>
    <w:rsid w:val="00200DF8"/>
    <w:rsid w:val="002708F9"/>
    <w:rsid w:val="00295F18"/>
    <w:rsid w:val="002A1E1B"/>
    <w:rsid w:val="002A6155"/>
    <w:rsid w:val="002E4886"/>
    <w:rsid w:val="003476EF"/>
    <w:rsid w:val="003560B8"/>
    <w:rsid w:val="00372D22"/>
    <w:rsid w:val="003B70C2"/>
    <w:rsid w:val="003E1E9C"/>
    <w:rsid w:val="004503E8"/>
    <w:rsid w:val="004E0E90"/>
    <w:rsid w:val="004F1635"/>
    <w:rsid w:val="004F1AD9"/>
    <w:rsid w:val="005015F9"/>
    <w:rsid w:val="00563EAA"/>
    <w:rsid w:val="005C76C0"/>
    <w:rsid w:val="00601E3C"/>
    <w:rsid w:val="00622EC7"/>
    <w:rsid w:val="006431EA"/>
    <w:rsid w:val="006C5EE9"/>
    <w:rsid w:val="006D18A6"/>
    <w:rsid w:val="0070026A"/>
    <w:rsid w:val="007011F4"/>
    <w:rsid w:val="00711095"/>
    <w:rsid w:val="0077276E"/>
    <w:rsid w:val="00797935"/>
    <w:rsid w:val="00815E19"/>
    <w:rsid w:val="008177F3"/>
    <w:rsid w:val="00826EFC"/>
    <w:rsid w:val="0084479A"/>
    <w:rsid w:val="00865303"/>
    <w:rsid w:val="00880E9E"/>
    <w:rsid w:val="008B6F4A"/>
    <w:rsid w:val="008D0CD0"/>
    <w:rsid w:val="008F5DEF"/>
    <w:rsid w:val="00934BC3"/>
    <w:rsid w:val="00963F80"/>
    <w:rsid w:val="009F3CCB"/>
    <w:rsid w:val="00A002DD"/>
    <w:rsid w:val="00A303D6"/>
    <w:rsid w:val="00A62AE5"/>
    <w:rsid w:val="00A93614"/>
    <w:rsid w:val="00B26474"/>
    <w:rsid w:val="00B347ED"/>
    <w:rsid w:val="00B45651"/>
    <w:rsid w:val="00B70FFF"/>
    <w:rsid w:val="00B8643C"/>
    <w:rsid w:val="00BA1ACF"/>
    <w:rsid w:val="00BF27E6"/>
    <w:rsid w:val="00C41E3C"/>
    <w:rsid w:val="00CB45C3"/>
    <w:rsid w:val="00CB59F1"/>
    <w:rsid w:val="00D518C2"/>
    <w:rsid w:val="00D54CCB"/>
    <w:rsid w:val="00DB4762"/>
    <w:rsid w:val="00DE51DA"/>
    <w:rsid w:val="00E25D51"/>
    <w:rsid w:val="00E27F9B"/>
    <w:rsid w:val="00EB5232"/>
    <w:rsid w:val="00EE4A08"/>
    <w:rsid w:val="00F15B82"/>
    <w:rsid w:val="00F4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27660"/>
  <w15:chartTrackingRefBased/>
  <w15:docId w15:val="{E101041E-7C62-43A0-8B83-BC20C220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6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56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56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56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6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6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6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6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6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6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56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56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560B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60B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60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60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60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60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6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6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6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6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6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60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60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60B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6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60B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60B8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431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431EA"/>
  </w:style>
  <w:style w:type="paragraph" w:styleId="Pieddepage">
    <w:name w:val="footer"/>
    <w:basedOn w:val="Normal"/>
    <w:link w:val="PieddepageCar"/>
    <w:uiPriority w:val="99"/>
    <w:unhideWhenUsed/>
    <w:rsid w:val="006431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431EA"/>
  </w:style>
  <w:style w:type="table" w:customStyle="1" w:styleId="TableNormal">
    <w:name w:val="Table Normal"/>
    <w:uiPriority w:val="2"/>
    <w:semiHidden/>
    <w:unhideWhenUsed/>
    <w:qFormat/>
    <w:rsid w:val="006431E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431EA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14:ligatures w14:val="none"/>
    </w:rPr>
  </w:style>
  <w:style w:type="paragraph" w:customStyle="1" w:styleId="Style1">
    <w:name w:val="Style1"/>
    <w:basedOn w:val="Normal"/>
    <w:link w:val="Style1Car"/>
    <w:qFormat/>
    <w:rsid w:val="006431EA"/>
    <w:rPr>
      <w:b/>
      <w:color w:val="538135" w:themeColor="accent6" w:themeShade="BF"/>
      <w:kern w:val="0"/>
      <w14:ligatures w14:val="none"/>
    </w:rPr>
  </w:style>
  <w:style w:type="character" w:customStyle="1" w:styleId="Style1Car">
    <w:name w:val="Style1 Car"/>
    <w:basedOn w:val="Policepardfaut"/>
    <w:link w:val="Style1"/>
    <w:rsid w:val="006431EA"/>
    <w:rPr>
      <w:b/>
      <w:color w:val="538135" w:themeColor="accent6" w:themeShade="BF"/>
      <w:kern w:val="0"/>
      <w14:ligatures w14:val="none"/>
    </w:rPr>
  </w:style>
  <w:style w:type="table" w:styleId="Grilledutableau">
    <w:name w:val="Table Grid"/>
    <w:basedOn w:val="TableauNormal"/>
    <w:uiPriority w:val="39"/>
    <w:rsid w:val="006431E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826EFC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D54CC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D54CCB"/>
    <w:rPr>
      <w:color w:val="0563C1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4F1635"/>
    <w:pPr>
      <w:spacing w:after="100"/>
      <w:ind w:left="440"/>
    </w:pPr>
  </w:style>
  <w:style w:type="character" w:styleId="Mentionnonrsolue">
    <w:name w:val="Unresolved Mention"/>
    <w:basedOn w:val="Policepardfaut"/>
    <w:uiPriority w:val="99"/>
    <w:semiHidden/>
    <w:unhideWhenUsed/>
    <w:rsid w:val="002A1E1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A1E1B"/>
    <w:rPr>
      <w:color w:val="954F72" w:themeColor="followed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BF27E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AE4CA-5079-4DED-81E5-B05A0A143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6</Pages>
  <Words>953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 RAZAFIMAHEFA (DSI)</dc:creator>
  <cp:keywords/>
  <dc:description/>
  <cp:lastModifiedBy>Johanne RAZAFIMAHEFA (DSI)</cp:lastModifiedBy>
  <cp:revision>43</cp:revision>
  <dcterms:created xsi:type="dcterms:W3CDTF">2024-07-29T04:14:00Z</dcterms:created>
  <dcterms:modified xsi:type="dcterms:W3CDTF">2024-07-30T07:29:00Z</dcterms:modified>
</cp:coreProperties>
</file>