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lang w:val="en-US" w:eastAsia="zh-Hans"/>
        </w:rPr>
      </w:pPr>
      <w:r>
        <w:rPr>
          <w:rFonts w:hint="eastAsia"/>
          <w:lang w:val="en-US" w:eastAsia="zh-Hans"/>
        </w:rPr>
        <w:t>基金训练营第一天</w:t>
      </w:r>
    </w:p>
    <w:p>
      <w:pPr>
        <w:rPr>
          <w:rFonts w:hint="eastAsia"/>
          <w:lang w:val="en-US" w:eastAsia="zh-Hans"/>
        </w:rPr>
      </w:pPr>
    </w:p>
    <w:p>
      <w:pPr>
        <w:rPr>
          <w:rFonts w:hint="eastAsia"/>
          <w:lang w:val="en-US" w:eastAsia="zh-Hans"/>
        </w:rPr>
      </w:pPr>
      <w:r>
        <w:rPr>
          <w:rFonts w:hint="eastAsia"/>
          <w:lang w:val="en-US" w:eastAsia="zh-Hans"/>
        </w:rPr>
        <w:t>今天的晨课学习完，有位学员认真思考了，来问了班班一个非常好的问题</w:t>
      </w:r>
    </w:p>
    <w:p>
      <w:pPr>
        <w:rPr>
          <w:rFonts w:hint="eastAsia"/>
          <w:lang w:val="en-US" w:eastAsia="zh-Hans"/>
        </w:rPr>
      </w:pPr>
    </w:p>
    <w:p>
      <w:pPr>
        <w:rPr>
          <w:rFonts w:hint="eastAsia"/>
          <w:lang w:val="en-US" w:eastAsia="zh-Hans"/>
        </w:rPr>
      </w:pPr>
      <w:r>
        <w:rPr>
          <w:rFonts w:hint="eastAsia"/>
          <w:lang w:val="en-US" w:eastAsia="zh-Hans"/>
        </w:rPr>
        <w:t>我们知道新发行的基金要成立，有一个募集期，我们投资人来认购，达到募集资金了，基金才能成立。那么问题来了，假如最后认购的资金没达到标准怎么办呢？</w:t>
      </w:r>
    </w:p>
    <w:p>
      <w:pPr>
        <w:rPr>
          <w:rFonts w:hint="eastAsia"/>
          <w:lang w:val="en-US" w:eastAsia="zh-Hans"/>
        </w:rPr>
      </w:pPr>
    </w:p>
    <w:p>
      <w:pPr>
        <w:rPr>
          <w:rFonts w:hint="eastAsia"/>
          <w:lang w:val="en-US" w:eastAsia="zh-Hans"/>
        </w:rPr>
      </w:pPr>
      <w:r>
        <w:rPr>
          <w:rFonts w:hint="eastAsia"/>
          <w:lang w:val="en-US" w:eastAsia="zh-Hans"/>
        </w:rPr>
        <w:t>理论上这只基金就无法成立了，需要把钱还给投资人。但实际上，基金公司费了那么多功夫，弄完了审批流程，千万不能功亏一篑啊。所以基金公司会卯足了劲，让基金平台广告多打打，找找大户买一些求帮忙</w:t>
      </w:r>
    </w:p>
    <w:p>
      <w:pPr>
        <w:rPr>
          <w:rFonts w:hint="eastAsia"/>
          <w:lang w:val="en-US" w:eastAsia="zh-Hans"/>
        </w:rPr>
      </w:pPr>
    </w:p>
    <w:p>
      <w:pPr>
        <w:rPr>
          <w:rFonts w:hint="eastAsia"/>
          <w:lang w:val="en-US" w:eastAsia="zh-Hans"/>
        </w:rPr>
      </w:pPr>
      <w:r>
        <w:rPr>
          <w:rFonts w:hint="eastAsia"/>
          <w:lang w:val="en-US" w:eastAsia="zh-Hans"/>
        </w:rPr>
        <w:t>理论上这只基金就无法成立了，需要把钱还给投资人。但实际上，基金公司费了那么多功夫，弄完了审批流程，千万不能功亏一篑啊。所以基金公司会卯足了劲，让基金平台广告多打打，找找大户买一些求帮忙</w:t>
      </w:r>
    </w:p>
    <w:p>
      <w:pPr>
        <w:rPr>
          <w:rFonts w:hint="eastAsia"/>
          <w:lang w:val="en-US" w:eastAsia="zh-Hans"/>
        </w:rPr>
      </w:pPr>
    </w:p>
    <w:p>
      <w:pPr>
        <w:rPr>
          <w:rFonts w:hint="eastAsia"/>
          <w:lang w:val="en-US" w:eastAsia="zh-Hans"/>
        </w:rPr>
      </w:pPr>
      <w:r>
        <w:rPr>
          <w:rFonts w:hint="eastAsia"/>
          <w:lang w:val="en-US" w:eastAsia="zh-Hans"/>
        </w:rPr>
        <w:t>这位学员也问到，认购基金有啥要注意的？</w:t>
      </w:r>
    </w:p>
    <w:p>
      <w:pPr>
        <w:rPr>
          <w:rFonts w:hint="eastAsia"/>
          <w:lang w:val="en-US" w:eastAsia="zh-Hans"/>
        </w:rPr>
      </w:pPr>
    </w:p>
    <w:p>
      <w:pPr>
        <w:rPr>
          <w:rFonts w:hint="eastAsia"/>
          <w:lang w:val="en-US" w:eastAsia="zh-Hans"/>
        </w:rPr>
      </w:pPr>
      <w:r>
        <w:rPr>
          <w:rFonts w:hint="eastAsia"/>
          <w:lang w:val="en-US" w:eastAsia="zh-Hans"/>
        </w:rPr>
        <w:t>在课程的后面会给大家解答这个困惑</w:t>
      </w:r>
    </w:p>
    <w:p>
      <w:pPr>
        <w:rPr>
          <w:rFonts w:hint="eastAsia"/>
          <w:lang w:val="en-US" w:eastAsia="zh-Hans"/>
        </w:rPr>
      </w:pPr>
    </w:p>
    <w:p>
      <w:pPr>
        <w:rPr>
          <w:rFonts w:hint="eastAsia"/>
          <w:lang w:val="en-US" w:eastAsia="zh-Hans"/>
        </w:rPr>
      </w:pPr>
      <w:r>
        <w:rPr>
          <w:rFonts w:hint="eastAsia"/>
          <w:lang w:val="en-US" w:eastAsia="zh-Hans"/>
        </w:rPr>
        <w:t>如果说认购基金需要注意什么，班班的回答是不建议认购新基金。为什么呢？大家可以留着这个问题，通过后面的学习你就能豁然开朗了</w:t>
      </w:r>
    </w:p>
    <w:p>
      <w:pPr>
        <w:rPr>
          <w:rFonts w:hint="eastAsia"/>
          <w:lang w:val="en-US" w:eastAsia="zh-Hans"/>
        </w:rPr>
      </w:pPr>
    </w:p>
    <w:p>
      <w:pPr>
        <w:rPr>
          <w:rFonts w:hint="eastAsia"/>
          <w:lang w:val="en-US" w:eastAsia="zh-Hans"/>
        </w:rPr>
      </w:pPr>
      <w:r>
        <w:rPr>
          <w:rFonts w:hint="eastAsia"/>
          <w:lang w:val="en-US" w:eastAsia="zh-Hans"/>
        </w:rPr>
        <w:t>早晨我们学习了如何辨别一只基金，虽然对每种类型的基金还没有细致的认识，但我们已经对基金大家族有了一个清晰的蓝图</w:t>
      </w:r>
    </w:p>
    <w:p>
      <w:pPr>
        <w:rPr>
          <w:rFonts w:hint="eastAsia"/>
          <w:lang w:val="en-US" w:eastAsia="zh-Hans"/>
        </w:rPr>
      </w:pPr>
    </w:p>
    <w:p>
      <w:pPr>
        <w:rPr>
          <w:rFonts w:hint="eastAsia"/>
          <w:lang w:val="en-US" w:eastAsia="zh-Hans"/>
        </w:rPr>
      </w:pPr>
      <w:r>
        <w:rPr>
          <w:rFonts w:hint="eastAsia"/>
          <w:lang w:val="en-US" w:eastAsia="zh-Hans"/>
        </w:rPr>
        <w:t>这些场外基金我们经常能看到，比如我们平时使用的各种金融、理财类的App、银行的App都有</w:t>
      </w:r>
    </w:p>
    <w:p>
      <w:pPr>
        <w:rPr>
          <w:rFonts w:hint="eastAsia"/>
          <w:lang w:val="en-US" w:eastAsia="zh-Hans"/>
        </w:rPr>
      </w:pPr>
    </w:p>
    <w:p>
      <w:pPr>
        <w:rPr>
          <w:rFonts w:hint="eastAsia"/>
          <w:lang w:val="en-US" w:eastAsia="zh-Hans"/>
        </w:rPr>
      </w:pPr>
      <w:r>
        <w:rPr>
          <w:rFonts w:hint="eastAsia"/>
          <w:lang w:val="en-US" w:eastAsia="zh-Hans"/>
        </w:rPr>
        <w:t>基金是由各个基金公司发行的，国家有一套已经很完善的监管机制和管理规范，对基金经理的投资操作也有严格的规定，你的钱和基金份额都有专管账户来存放和记录。现在的软件做的都非常傻瓜，我们注册开户，申购的时候点一点就完成了</w:t>
      </w:r>
    </w:p>
    <w:p>
      <w:pPr>
        <w:rPr>
          <w:rFonts w:hint="eastAsia"/>
          <w:lang w:val="en-US" w:eastAsia="zh-Hans"/>
        </w:rPr>
      </w:pPr>
    </w:p>
    <w:p>
      <w:pPr>
        <w:rPr>
          <w:rFonts w:hint="eastAsia"/>
          <w:lang w:val="en-US" w:eastAsia="zh-Hans"/>
        </w:rPr>
      </w:pPr>
      <w:r>
        <w:rPr>
          <w:rFonts w:hint="eastAsia"/>
          <w:lang w:val="en-US" w:eastAsia="zh-Hans"/>
        </w:rPr>
        <w:t>实际上，不管你通过什么平台申购成功的份额，都会汇总记录到相应的基金公司里，只要是正规合法取得基金代销资格的平台，你买到的基金都是安全的，不用担心平台跑路，你的基金份额都能在基金公司里查到</w:t>
      </w:r>
    </w:p>
    <w:p>
      <w:pPr>
        <w:rPr>
          <w:rFonts w:hint="eastAsia"/>
          <w:lang w:val="en-US" w:eastAsia="zh-Hans"/>
        </w:rPr>
      </w:pPr>
    </w:p>
    <w:p>
      <w:pPr>
        <w:rPr>
          <w:rFonts w:hint="eastAsia"/>
          <w:lang w:val="en-US" w:eastAsia="zh-Hans"/>
        </w:rPr>
      </w:pPr>
      <w:r>
        <w:rPr>
          <w:rFonts w:hint="eastAsia"/>
          <w:lang w:val="en-US" w:eastAsia="zh-Hans"/>
        </w:rPr>
        <w:t>所以，买基金就看你用哪个方便了。可以在你常用的银行app里买，微信、蚂蚁财富里也可以买，还有京东金融、小米金融等等，你有证券账户的话，找到场外基金一栏也可以申购，代销基金的平台实在太多啦，班班就不一一列举了</w:t>
      </w:r>
    </w:p>
    <w:p>
      <w:pPr>
        <w:rPr>
          <w:rFonts w:hint="eastAsia"/>
          <w:lang w:val="en-US" w:eastAsia="zh-Hans"/>
        </w:rPr>
      </w:pPr>
    </w:p>
    <w:p>
      <w:pPr>
        <w:rPr>
          <w:rFonts w:hint="eastAsia"/>
          <w:lang w:val="en-US" w:eastAsia="zh-Hans"/>
        </w:rPr>
      </w:pPr>
      <w:r>
        <w:rPr>
          <w:rFonts w:hint="eastAsia"/>
          <w:lang w:val="en-US" w:eastAsia="zh-Hans"/>
        </w:rPr>
        <w:t>不过，有些平台是个大杂烩，各种各样的理财产品都有得卖。找准基金的栏目，产品详情里点进去看清楚是不是基金，可别新手上路，结果上错道路了</w:t>
      </w:r>
    </w:p>
    <w:p>
      <w:pPr>
        <w:rPr>
          <w:rFonts w:hint="eastAsia"/>
          <w:lang w:val="en-US" w:eastAsia="zh-Hans"/>
        </w:rPr>
      </w:pPr>
    </w:p>
    <w:p>
      <w:pPr>
        <w:rPr>
          <w:rFonts w:hint="eastAsia"/>
          <w:lang w:val="en-US" w:eastAsia="zh-Hans"/>
        </w:rPr>
      </w:pPr>
      <w:r>
        <w:rPr>
          <w:rFonts w:hint="eastAsia"/>
          <w:lang w:val="en-US" w:eastAsia="zh-Hans"/>
        </w:rPr>
        <w:t>班班不推荐用银行app和证券账户申购场外基金，主要是它们的申购费一般不打折，而那些互联网出身的第三方基金销售平台这方面就挺不错的，比如蚂蚁财富、天天基金网、蛋卷基金等，常规都是打1折。日积月累长期看，能够为我们节省下很大一笔费用</w:t>
      </w:r>
    </w:p>
    <w:p>
      <w:pPr>
        <w:rPr>
          <w:rFonts w:hint="eastAsia"/>
          <w:lang w:val="en-US" w:eastAsia="zh-Hans"/>
        </w:rPr>
      </w:pPr>
    </w:p>
    <w:p>
      <w:pPr>
        <w:rPr>
          <w:rFonts w:hint="eastAsia"/>
          <w:lang w:val="en-US" w:eastAsia="zh-Hans"/>
        </w:rPr>
      </w:pPr>
      <w:r>
        <w:rPr>
          <w:rFonts w:hint="eastAsia"/>
          <w:lang w:val="en-US" w:eastAsia="zh-Hans"/>
        </w:rPr>
        <w:t>除了手续费打折，基金品种丰富齐全，你用一个APP基本上就能买齐你想持有的基金，管理起来更方便，而且它们借助平台本身的优势，还能衍生出许多有利于我们投资者的功能来</w:t>
      </w:r>
    </w:p>
    <w:p>
      <w:pPr>
        <w:rPr>
          <w:rFonts w:hint="eastAsia"/>
          <w:lang w:val="en-US" w:eastAsia="zh-Hans"/>
        </w:rPr>
      </w:pPr>
    </w:p>
    <w:p>
      <w:pPr>
        <w:rPr>
          <w:rFonts w:hint="eastAsia"/>
          <w:lang w:val="en-US" w:eastAsia="zh-Hans"/>
        </w:rPr>
      </w:pPr>
      <w:r>
        <w:rPr>
          <w:rFonts w:hint="eastAsia"/>
          <w:lang w:val="en-US" w:eastAsia="zh-Hans"/>
        </w:rPr>
        <w:t>比如天天基金网，老牌的基金大超市了，是证监会批准的首批独立基金销售机构，运营成熟。在上面买基金可以使用转换功能，什么意思呢？</w:t>
      </w:r>
    </w:p>
    <w:p>
      <w:pPr>
        <w:rPr>
          <w:rFonts w:hint="eastAsia"/>
          <w:lang w:val="en-US" w:eastAsia="zh-Hans"/>
        </w:rPr>
      </w:pPr>
    </w:p>
    <w:p>
      <w:pPr>
        <w:rPr>
          <w:rFonts w:hint="eastAsia"/>
          <w:lang w:val="en-US" w:eastAsia="zh-Hans"/>
        </w:rPr>
      </w:pPr>
      <w:r>
        <w:rPr>
          <w:rFonts w:hint="eastAsia"/>
          <w:lang w:val="en-US" w:eastAsia="zh-Hans"/>
        </w:rPr>
        <w:t>比如我持有一只A基金，想把它赎回，然后拿到钱，再买另一只我看中的B基金。正常的操作T日申请赎回，T+1日确认份额，然后等到钱到了之后，最快也得T+1日发起申购，T+2日确认新的基金份额。一赎一申，至少要3天，实际上钱有可能T+2日才到账，或者你申请时已经过了下午3点，到最终完成申购还得再晚一天。如果你赎回的或者申购的是海外基金，中间的时间就更长了</w:t>
      </w:r>
    </w:p>
    <w:p>
      <w:pPr>
        <w:rPr>
          <w:rFonts w:hint="eastAsia"/>
          <w:lang w:val="en-US" w:eastAsia="zh-Hans"/>
        </w:rPr>
      </w:pPr>
    </w:p>
    <w:p>
      <w:pPr>
        <w:rPr>
          <w:rFonts w:hint="eastAsia"/>
          <w:lang w:val="en-US" w:eastAsia="zh-Hans"/>
        </w:rPr>
      </w:pPr>
      <w:r>
        <w:rPr>
          <w:rFonts w:hint="eastAsia"/>
          <w:lang w:val="en-US" w:eastAsia="zh-Hans"/>
        </w:rPr>
        <w:t>而使用天天基金网的转换功能，可以在赎回A基金的同时申购B基金。其实，平台帮你先估摸了一下大概能赎回多少钱，然后垫钱，同时发起申购B基金的指令。等你赎回A基金的钱到账了平台再把垫付的钱扣除，因为赎回时A基金当天的净值还没出来，估算的会有点差额，多退少补。这样一来，无形当中就帮你缩短了完成换仓的时间</w:t>
      </w:r>
    </w:p>
    <w:p>
      <w:pPr>
        <w:rPr>
          <w:rFonts w:hint="eastAsia"/>
          <w:lang w:val="en-US" w:eastAsia="zh-Hans"/>
        </w:rPr>
      </w:pPr>
    </w:p>
    <w:p>
      <w:pPr>
        <w:rPr>
          <w:rFonts w:hint="eastAsia"/>
          <w:lang w:val="en-US" w:eastAsia="zh-Hans"/>
        </w:rPr>
      </w:pPr>
      <w:r>
        <w:rPr>
          <w:rFonts w:hint="eastAsia"/>
          <w:lang w:val="en-US" w:eastAsia="zh-Hans"/>
        </w:rPr>
        <w:t>再比如雪球旗下的蛋卷基金，能够根据某个基金投资策略把基金组合搭配好，你可以一键申购，来执行基金策略。上面不仅有常见的一些基金策略，也有一些大V的投资实盘，力哥就和蛋卷合作，将七步定投实盘放在上面，可以一键跟投</w:t>
      </w:r>
    </w:p>
    <w:p>
      <w:pPr>
        <w:rPr>
          <w:rFonts w:hint="eastAsia"/>
          <w:lang w:val="en-US" w:eastAsia="zh-Hans"/>
        </w:rPr>
      </w:pPr>
    </w:p>
    <w:p>
      <w:pPr>
        <w:rPr>
          <w:rFonts w:hint="eastAsia"/>
          <w:lang w:val="en-US" w:eastAsia="zh-Hans"/>
        </w:rPr>
      </w:pPr>
      <w:r>
        <w:rPr>
          <w:rFonts w:hint="eastAsia"/>
          <w:lang w:val="en-US" w:eastAsia="zh-Hans"/>
        </w:rPr>
        <w:t>选择一个基金平台，在官网或者App里完成开户，绑定银行卡等手续，只要一两分钟就可以搞定，跟着上面的步骤和指示操作，很简单就可以完成</w:t>
      </w:r>
    </w:p>
    <w:p>
      <w:pPr>
        <w:rPr>
          <w:rFonts w:hint="eastAsia"/>
          <w:lang w:val="en-US" w:eastAsia="zh-Hans"/>
        </w:rPr>
      </w:pPr>
    </w:p>
    <w:p>
      <w:pPr>
        <w:rPr>
          <w:rFonts w:hint="eastAsia"/>
          <w:lang w:val="en-US" w:eastAsia="zh-Hans"/>
        </w:rPr>
      </w:pPr>
      <w:r>
        <w:rPr>
          <w:rFonts w:hint="eastAsia"/>
          <w:lang w:val="en-US" w:eastAsia="zh-Hans"/>
        </w:rPr>
        <w:t>有了账户，你就可以申购场外基金了</w:t>
      </w:r>
    </w:p>
    <w:p>
      <w:pPr>
        <w:rPr>
          <w:rFonts w:hint="eastAsia"/>
          <w:lang w:val="en-US" w:eastAsia="zh-Hans"/>
        </w:rPr>
      </w:pPr>
    </w:p>
    <w:p>
      <w:pPr>
        <w:rPr>
          <w:rFonts w:hint="eastAsia"/>
          <w:lang w:val="en-US" w:eastAsia="zh-Hans"/>
        </w:rPr>
      </w:pPr>
      <w:r>
        <w:rPr>
          <w:rFonts w:hint="eastAsia"/>
          <w:lang w:val="en-US" w:eastAsia="zh-Hans"/>
        </w:rPr>
        <w:t>晨课里面我们讲到了，从基金名称可以看出基金属于哪个类别。最常见的有货币基金、债券基金、混合基金、股票基金、指数基金，主要是根据投资范围不同来划分的</w:t>
      </w:r>
    </w:p>
    <w:p>
      <w:pPr>
        <w:rPr>
          <w:rFonts w:hint="eastAsia"/>
          <w:lang w:val="en-US" w:eastAsia="zh-Hans"/>
        </w:rPr>
      </w:pPr>
    </w:p>
    <w:p>
      <w:pPr>
        <w:rPr>
          <w:rFonts w:hint="eastAsia"/>
          <w:lang w:val="en-US" w:eastAsia="zh-Hans"/>
        </w:rPr>
      </w:pPr>
      <w:r>
        <w:rPr>
          <w:rFonts w:hint="eastAsia"/>
          <w:lang w:val="en-US" w:eastAsia="zh-Hans"/>
        </w:rPr>
        <w:t>那么，投资范围的风险越大，自然相应的基金风险也会越高。比如股票基金主要投资的都是股票，就比主要投资债券的基金风险更高</w:t>
      </w:r>
    </w:p>
    <w:p>
      <w:pPr>
        <w:rPr>
          <w:rFonts w:hint="eastAsia"/>
          <w:lang w:val="en-US" w:eastAsia="zh-Hans"/>
        </w:rPr>
      </w:pPr>
    </w:p>
    <w:p>
      <w:pPr>
        <w:rPr>
          <w:rFonts w:hint="eastAsia"/>
          <w:lang w:val="en-US" w:eastAsia="zh-Hans"/>
        </w:rPr>
      </w:pPr>
      <w:r>
        <w:rPr>
          <w:rFonts w:hint="eastAsia"/>
          <w:lang w:val="en-US" w:eastAsia="zh-Hans"/>
        </w:rPr>
        <w:t>风险由小到大分别是货币基金、债券基金、混合基金、股票基金、指数基金</w:t>
      </w:r>
    </w:p>
    <w:p>
      <w:pPr>
        <w:rPr>
          <w:rFonts w:hint="eastAsia"/>
          <w:lang w:val="en-US" w:eastAsia="zh-Hans"/>
        </w:rPr>
      </w:pPr>
    </w:p>
    <w:p>
      <w:pPr>
        <w:rPr>
          <w:rFonts w:hint="eastAsia"/>
          <w:lang w:val="en-US" w:eastAsia="zh-Hans"/>
        </w:rPr>
      </w:pPr>
      <w:r>
        <w:rPr>
          <w:rFonts w:hint="eastAsia"/>
          <w:lang w:val="en-US" w:eastAsia="zh-Hans"/>
        </w:rPr>
        <w:t>股票基金满足股票仓位在80%以上，而指数基金几乎全仓股票，自然指数基金的风险最高</w:t>
      </w:r>
    </w:p>
    <w:p>
      <w:pPr>
        <w:rPr>
          <w:rFonts w:hint="eastAsia"/>
          <w:lang w:val="en-US" w:eastAsia="zh-Hans"/>
        </w:rPr>
      </w:pPr>
    </w:p>
    <w:p>
      <w:pPr>
        <w:rPr>
          <w:rFonts w:hint="eastAsia"/>
          <w:lang w:val="en-US" w:eastAsia="zh-Hans"/>
        </w:rPr>
      </w:pPr>
      <w:r>
        <w:rPr>
          <w:rFonts w:hint="eastAsia"/>
          <w:lang w:val="en-US" w:eastAsia="zh-Hans"/>
        </w:rPr>
        <w:t>早晨我们也知道了跟基金相关的一些名词的含义，那么到哪里查询某只具体的基金的资料呢？</w:t>
      </w:r>
    </w:p>
    <w:p>
      <w:pPr>
        <w:rPr>
          <w:rFonts w:hint="eastAsia"/>
          <w:lang w:val="en-US" w:eastAsia="zh-Hans"/>
        </w:rPr>
      </w:pPr>
    </w:p>
    <w:p>
      <w:pPr>
        <w:rPr>
          <w:rFonts w:hint="eastAsia"/>
          <w:lang w:val="en-US" w:eastAsia="zh-Hans"/>
        </w:rPr>
      </w:pPr>
      <w:r>
        <w:rPr>
          <w:rFonts w:hint="eastAsia"/>
          <w:lang w:val="en-US" w:eastAsia="zh-Hans"/>
        </w:rPr>
        <w:t>许多财经类的网站都可以查到，这里班班推荐天天基金网，上面的基金资料可以说很齐全啦。如果你现在用的是电脑端，可以跟着班班一起打开网站看一看哦。如果是手机端就不要来回切换了，先看班班的演示</w:t>
      </w:r>
    </w:p>
    <w:p>
      <w:pPr>
        <w:rPr>
          <w:rFonts w:hint="eastAsia"/>
          <w:lang w:val="en-US" w:eastAsia="zh-Hans"/>
        </w:rPr>
      </w:pPr>
    </w:p>
    <w:p>
      <w:pPr>
        <w:rPr>
          <w:rFonts w:hint="eastAsia"/>
          <w:lang w:val="en-US" w:eastAsia="zh-Hans"/>
        </w:rPr>
      </w:pPr>
      <w:r>
        <w:rPr>
          <w:rFonts w:hint="eastAsia"/>
          <w:lang w:val="en-US" w:eastAsia="zh-Hans"/>
        </w:rPr>
        <w:t>我们打开天天基金网，可以百度搜索网址，在基金数据这个模块下，能够查看基金的排名等许多数据</w:t>
      </w:r>
    </w:p>
    <w:p>
      <w:pPr>
        <w:rPr>
          <w:rFonts w:hint="eastAsia"/>
          <w:lang w:val="en-US" w:eastAsia="zh-Hans"/>
        </w:rPr>
      </w:pPr>
    </w:p>
    <w:p>
      <w:pPr>
        <w:rPr>
          <w:rFonts w:hint="eastAsia"/>
          <w:lang w:val="en-US" w:eastAsia="zh-Hans"/>
        </w:rPr>
      </w:pPr>
      <w:r>
        <w:rPr>
          <w:rFonts w:hint="eastAsia"/>
          <w:lang w:val="en-US" w:eastAsia="zh-Hans"/>
        </w:rPr>
        <w:t>此处插入一张图片</w:t>
      </w:r>
      <w:r>
        <w:rPr>
          <w:rFonts w:hint="eastAsia"/>
          <w:lang w:val="en-US" w:eastAsia="zh-Hans"/>
        </w:rPr>
        <w:drawing>
          <wp:inline distT="0" distB="0" distL="114300" distR="114300">
            <wp:extent cx="5273675" cy="3388360"/>
            <wp:effectExtent l="0" t="0" r="9525" b="15240"/>
            <wp:docPr id="1" name="图片 1" descr="2021-01-07 1348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1-01-07 134859(15)"/>
                    <pic:cNvPicPr>
                      <a:picLocks noChangeAspect="1"/>
                    </pic:cNvPicPr>
                  </pic:nvPicPr>
                  <pic:blipFill>
                    <a:blip r:embed="rId4"/>
                    <a:stretch>
                      <a:fillRect/>
                    </a:stretch>
                  </pic:blipFill>
                  <pic:spPr>
                    <a:xfrm>
                      <a:off x="0" y="0"/>
                      <a:ext cx="5273675" cy="3388360"/>
                    </a:xfrm>
                    <a:prstGeom prst="rect">
                      <a:avLst/>
                    </a:prstGeom>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点击基金排行，我们可以看到主要的一些基金类型都有分门别类的列出来，货币基金单独有一个排行。我们在比较挑选基金时，会比较多的用到这里</w:t>
      </w:r>
    </w:p>
    <w:p>
      <w:pPr>
        <w:rPr>
          <w:rFonts w:hint="eastAsia"/>
          <w:lang w:val="en-US" w:eastAsia="zh-Hans"/>
        </w:rPr>
      </w:pPr>
    </w:p>
    <w:p>
      <w:pPr>
        <w:rPr>
          <w:rFonts w:hint="eastAsia"/>
          <w:lang w:val="en-US" w:eastAsia="zh-Hans"/>
        </w:rPr>
      </w:pPr>
      <w:r>
        <w:rPr>
          <w:rFonts w:hint="eastAsia"/>
          <w:lang w:val="en-US" w:eastAsia="zh-Hans"/>
        </w:rPr>
        <w:t>此处插入一张图片</w:t>
      </w:r>
      <w:r>
        <w:rPr>
          <w:rFonts w:hint="eastAsia"/>
          <w:lang w:val="en-US" w:eastAsia="zh-Hans"/>
        </w:rPr>
        <w:drawing>
          <wp:inline distT="0" distB="0" distL="114300" distR="114300">
            <wp:extent cx="5273675" cy="3394710"/>
            <wp:effectExtent l="0" t="0" r="9525" b="8890"/>
            <wp:docPr id="2" name="图片 2" descr="2021-01-07 1348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1-01-07 134859(14)"/>
                    <pic:cNvPicPr>
                      <a:picLocks noChangeAspect="1"/>
                    </pic:cNvPicPr>
                  </pic:nvPicPr>
                  <pic:blipFill>
                    <a:blip r:embed="rId5"/>
                    <a:stretch>
                      <a:fillRect/>
                    </a:stretch>
                  </pic:blipFill>
                  <pic:spPr>
                    <a:xfrm>
                      <a:off x="0" y="0"/>
                      <a:ext cx="5273675" cy="3394710"/>
                    </a:xfrm>
                    <a:prstGeom prst="rect">
                      <a:avLst/>
                    </a:prstGeom>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比如我们点击“股票型”这个标签，就可以看到一个排行榜，“近一周”的那一列上面有一个从上向下的绿色箭头，说明是依据近1周的涨幅，从大到小进行排名的</w:t>
      </w:r>
    </w:p>
    <w:p>
      <w:pPr>
        <w:rPr>
          <w:rFonts w:hint="eastAsia"/>
          <w:lang w:val="en-US" w:eastAsia="zh-Hans"/>
        </w:rPr>
      </w:pPr>
    </w:p>
    <w:p>
      <w:pPr>
        <w:rPr>
          <w:rFonts w:hint="eastAsia"/>
          <w:lang w:val="en-US" w:eastAsia="zh-Hans"/>
        </w:rPr>
      </w:pPr>
      <w:r>
        <w:rPr>
          <w:rFonts w:hint="eastAsia"/>
          <w:lang w:val="en-US" w:eastAsia="zh-Hans"/>
        </w:rPr>
        <w:t>此处插入一张图片</w:t>
      </w:r>
      <w:r>
        <w:rPr>
          <w:rFonts w:hint="eastAsia"/>
          <w:lang w:val="en-US" w:eastAsia="zh-Hans"/>
        </w:rPr>
        <w:drawing>
          <wp:inline distT="0" distB="0" distL="114300" distR="114300">
            <wp:extent cx="5273675" cy="4179570"/>
            <wp:effectExtent l="0" t="0" r="9525" b="11430"/>
            <wp:docPr id="3" name="图片 3" descr="2021-01-07 1348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1-01-07 134859(13)"/>
                    <pic:cNvPicPr>
                      <a:picLocks noChangeAspect="1"/>
                    </pic:cNvPicPr>
                  </pic:nvPicPr>
                  <pic:blipFill>
                    <a:blip r:embed="rId6"/>
                    <a:stretch>
                      <a:fillRect/>
                    </a:stretch>
                  </pic:blipFill>
                  <pic:spPr>
                    <a:xfrm>
                      <a:off x="0" y="0"/>
                      <a:ext cx="5273675" cy="4179570"/>
                    </a:xfrm>
                    <a:prstGeom prst="rect">
                      <a:avLst/>
                    </a:prstGeom>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在绿色箭头上再点击一次，变成从下往上的红色箭头，那么就是依据近1周的涨幅，从小到大排名</w:t>
      </w:r>
    </w:p>
    <w:p>
      <w:pPr>
        <w:rPr>
          <w:rFonts w:hint="eastAsia"/>
          <w:lang w:val="en-US" w:eastAsia="zh-Hans"/>
        </w:rPr>
      </w:pPr>
    </w:p>
    <w:p>
      <w:pPr>
        <w:rPr>
          <w:rFonts w:hint="eastAsia"/>
          <w:lang w:val="en-US" w:eastAsia="zh-Hans"/>
        </w:rPr>
      </w:pPr>
      <w:r>
        <w:rPr>
          <w:rFonts w:hint="eastAsia"/>
          <w:lang w:val="en-US" w:eastAsia="zh-Hans"/>
        </w:rPr>
        <w:t>此处插入一张图片</w:t>
      </w:r>
      <w:r>
        <w:rPr>
          <w:rFonts w:hint="eastAsia"/>
          <w:lang w:val="en-US" w:eastAsia="zh-Hans"/>
        </w:rPr>
        <w:drawing>
          <wp:inline distT="0" distB="0" distL="114300" distR="114300">
            <wp:extent cx="5273675" cy="4166235"/>
            <wp:effectExtent l="0" t="0" r="9525" b="24765"/>
            <wp:docPr id="4" name="图片 4" descr="2021-01-07 1348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1-01-07 134859(12)"/>
                    <pic:cNvPicPr>
                      <a:picLocks noChangeAspect="1"/>
                    </pic:cNvPicPr>
                  </pic:nvPicPr>
                  <pic:blipFill>
                    <a:blip r:embed="rId7"/>
                    <a:stretch>
                      <a:fillRect/>
                    </a:stretch>
                  </pic:blipFill>
                  <pic:spPr>
                    <a:xfrm>
                      <a:off x="0" y="0"/>
                      <a:ext cx="5273675" cy="4166235"/>
                    </a:xfrm>
                    <a:prstGeom prst="rect">
                      <a:avLst/>
                    </a:prstGeom>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除了“近1周”，上面的单位净值、累计净值、日增长率、近1月、近3月等等都可以照这样，在标题栏上点击一下进行排名。还可以自定义时间段，点击自定义后面的日历图标就可以设置</w:t>
      </w:r>
    </w:p>
    <w:p>
      <w:pPr>
        <w:rPr>
          <w:rFonts w:hint="eastAsia"/>
          <w:lang w:val="en-US" w:eastAsia="zh-Hans"/>
        </w:rPr>
      </w:pPr>
    </w:p>
    <w:p>
      <w:pPr>
        <w:rPr>
          <w:rFonts w:hint="eastAsia"/>
          <w:lang w:val="en-US" w:eastAsia="zh-Hans"/>
        </w:rPr>
      </w:pPr>
      <w:r>
        <w:rPr>
          <w:rFonts w:hint="eastAsia"/>
          <w:lang w:val="en-US" w:eastAsia="zh-Hans"/>
        </w:rPr>
        <w:t>此处插入一张图片</w:t>
      </w:r>
      <w:r>
        <w:rPr>
          <w:rFonts w:hint="eastAsia"/>
          <w:lang w:val="en-US" w:eastAsia="zh-Hans"/>
        </w:rPr>
        <w:drawing>
          <wp:inline distT="0" distB="0" distL="114300" distR="114300">
            <wp:extent cx="5273675" cy="3105150"/>
            <wp:effectExtent l="0" t="0" r="9525" b="19050"/>
            <wp:docPr id="5" name="图片 5" descr="2021-01-07 1348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1-01-07 134859(11)"/>
                    <pic:cNvPicPr>
                      <a:picLocks noChangeAspect="1"/>
                    </pic:cNvPicPr>
                  </pic:nvPicPr>
                  <pic:blipFill>
                    <a:blip r:embed="rId8"/>
                    <a:stretch>
                      <a:fillRect/>
                    </a:stretch>
                  </pic:blipFill>
                  <pic:spPr>
                    <a:xfrm>
                      <a:off x="0" y="0"/>
                      <a:ext cx="5273675" cy="3105150"/>
                    </a:xfrm>
                    <a:prstGeom prst="rect">
                      <a:avLst/>
                    </a:prstGeom>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排名功能在我们挑选基金的时候，就能派上用场了</w:t>
      </w:r>
    </w:p>
    <w:p>
      <w:pPr>
        <w:rPr>
          <w:rFonts w:hint="eastAsia"/>
          <w:lang w:val="en-US" w:eastAsia="zh-Hans"/>
        </w:rPr>
      </w:pPr>
    </w:p>
    <w:p>
      <w:pPr>
        <w:rPr>
          <w:rFonts w:hint="eastAsia"/>
          <w:lang w:val="en-US" w:eastAsia="zh-Hans"/>
        </w:rPr>
      </w:pPr>
      <w:r>
        <w:rPr>
          <w:rFonts w:hint="eastAsia"/>
          <w:lang w:val="en-US" w:eastAsia="zh-Hans"/>
        </w:rPr>
        <w:t>页面顶上的搜索框里可以输入基金代码或者名称查询某只具体的基金，就能看到关于这只基金的大部分资料和信息</w:t>
      </w:r>
    </w:p>
    <w:p>
      <w:pPr>
        <w:rPr>
          <w:rFonts w:hint="eastAsia"/>
          <w:lang w:val="en-US" w:eastAsia="zh-Hans"/>
        </w:rPr>
      </w:pPr>
    </w:p>
    <w:p>
      <w:pPr>
        <w:rPr>
          <w:rFonts w:hint="eastAsia"/>
          <w:lang w:val="en-US" w:eastAsia="zh-Hans"/>
        </w:rPr>
      </w:pPr>
      <w:r>
        <w:rPr>
          <w:rFonts w:hint="eastAsia"/>
          <w:lang w:val="en-US" w:eastAsia="zh-Hans"/>
        </w:rPr>
        <w:t>此处插入一张图片</w:t>
      </w:r>
    </w:p>
    <w:p>
      <w:pPr>
        <w:rPr>
          <w:rFonts w:hint="eastAsia"/>
          <w:lang w:val="en-US" w:eastAsia="zh-Hans"/>
        </w:rPr>
      </w:pPr>
      <w:r>
        <w:rPr>
          <w:rFonts w:hint="eastAsia"/>
          <w:lang w:val="en-US" w:eastAsia="zh-Hans"/>
        </w:rPr>
        <w:drawing>
          <wp:inline distT="0" distB="0" distL="114300" distR="114300">
            <wp:extent cx="5273675" cy="3302635"/>
            <wp:effectExtent l="0" t="0" r="9525" b="24765"/>
            <wp:docPr id="7" name="图片 7" descr="2021-01-07 134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1-01-07 134859(9)"/>
                    <pic:cNvPicPr>
                      <a:picLocks noChangeAspect="1"/>
                    </pic:cNvPicPr>
                  </pic:nvPicPr>
                  <pic:blipFill>
                    <a:blip r:embed="rId9"/>
                    <a:stretch>
                      <a:fillRect/>
                    </a:stretch>
                  </pic:blipFill>
                  <pic:spPr>
                    <a:xfrm>
                      <a:off x="0" y="0"/>
                      <a:ext cx="5273675" cy="3302635"/>
                    </a:xfrm>
                    <a:prstGeom prst="rect">
                      <a:avLst/>
                    </a:prstGeom>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我们随便点一只基金来看一下，比如这只290002，名字叫泰信先行策略。进入这只基金的页面后，我们可以看到左上角有一个基金概览，上面有3个比较醒目的数值</w:t>
      </w:r>
    </w:p>
    <w:p>
      <w:pPr>
        <w:rPr>
          <w:rFonts w:hint="eastAsia"/>
          <w:lang w:val="en-US" w:eastAsia="zh-Hans"/>
        </w:rPr>
      </w:pPr>
    </w:p>
    <w:p>
      <w:pPr>
        <w:rPr>
          <w:rFonts w:hint="eastAsia"/>
          <w:lang w:val="en-US" w:eastAsia="zh-Hans"/>
        </w:rPr>
      </w:pPr>
      <w:r>
        <w:rPr>
          <w:rFonts w:hint="eastAsia"/>
          <w:lang w:val="en-US" w:eastAsia="zh-Hans"/>
        </w:rPr>
        <w:t>此处插入一张图片</w:t>
      </w:r>
    </w:p>
    <w:p>
      <w:pPr>
        <w:rPr>
          <w:rFonts w:hint="eastAsia"/>
          <w:lang w:val="en-US" w:eastAsia="zh-Hans"/>
        </w:rPr>
      </w:pPr>
      <w:r>
        <w:rPr>
          <w:rFonts w:hint="eastAsia"/>
          <w:lang w:val="en-US" w:eastAsia="zh-Hans"/>
        </w:rPr>
        <w:drawing>
          <wp:inline distT="0" distB="0" distL="114300" distR="114300">
            <wp:extent cx="5273675" cy="3164205"/>
            <wp:effectExtent l="0" t="0" r="9525" b="10795"/>
            <wp:docPr id="6" name="图片 6" descr="2021-01-07 1348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1-01-07 134859(10)"/>
                    <pic:cNvPicPr>
                      <a:picLocks noChangeAspect="1"/>
                    </pic:cNvPicPr>
                  </pic:nvPicPr>
                  <pic:blipFill>
                    <a:blip r:embed="rId10"/>
                    <a:stretch>
                      <a:fillRect/>
                    </a:stretch>
                  </pic:blipFill>
                  <pic:spPr>
                    <a:xfrm>
                      <a:off x="0" y="0"/>
                      <a:ext cx="5273675" cy="3164205"/>
                    </a:xfrm>
                    <a:prstGeom prst="rect">
                      <a:avLst/>
                    </a:prstGeom>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中间的是单位净值，后面标了日期，表明现在显示的这个净值是哪一天的。当天的净值通常在当天收盘后晚上更新出来，因为只有收盘之后，基金持仓的这些股票、债券价格才不动了。然后进行统计，计提管理费等等，然后平摊到每一份上，得出每一份价值多少钱，也就是基金净值</w:t>
      </w:r>
    </w:p>
    <w:p>
      <w:pPr>
        <w:rPr>
          <w:rFonts w:hint="eastAsia"/>
          <w:lang w:val="en-US" w:eastAsia="zh-Hans"/>
        </w:rPr>
      </w:pPr>
    </w:p>
    <w:p>
      <w:pPr>
        <w:rPr>
          <w:rFonts w:hint="eastAsia"/>
          <w:lang w:val="en-US" w:eastAsia="zh-Hans"/>
        </w:rPr>
      </w:pPr>
      <w:r>
        <w:rPr>
          <w:rFonts w:hint="eastAsia"/>
          <w:lang w:val="en-US" w:eastAsia="zh-Hans"/>
        </w:rPr>
        <w:t>第一个净值估算是天天基金网给用户提供的一个功能，是根据盘中涨跌的情况，估计出来的，实时更新，如果你当天要申购或者赎回，可以参考一下这个估算净值</w:t>
      </w:r>
    </w:p>
    <w:p>
      <w:pPr>
        <w:rPr>
          <w:rFonts w:hint="eastAsia"/>
          <w:lang w:val="en-US" w:eastAsia="zh-Hans"/>
        </w:rPr>
      </w:pPr>
    </w:p>
    <w:p>
      <w:pPr>
        <w:rPr>
          <w:rFonts w:hint="eastAsia"/>
          <w:lang w:val="en-US" w:eastAsia="zh-Hans"/>
        </w:rPr>
      </w:pPr>
      <w:r>
        <w:rPr>
          <w:rFonts w:hint="eastAsia"/>
          <w:lang w:val="en-US" w:eastAsia="zh-Hans"/>
        </w:rPr>
        <w:t>最后面还有一个累计净值，这是由于基金分红产生的。比如基金净值是1.4元，每一份分红0.2元，这0.2元你可以选择拿现金，也就是“现金分红”，也可以选择把这0.2元按照分红当天的基金净值折算成份额发给你，也就是“红利再投资”。分红之后，基金净值就从1.4元，变成了1.2元。累计净值依然是1.4元不变。所以，通过累计净值，我们就能看出从这只基金成立开始，到现在整体增长了多少</w:t>
      </w:r>
    </w:p>
    <w:p>
      <w:pPr>
        <w:rPr>
          <w:rFonts w:hint="eastAsia"/>
          <w:lang w:val="en-US" w:eastAsia="zh-Hans"/>
        </w:rPr>
      </w:pPr>
    </w:p>
    <w:p>
      <w:pPr>
        <w:rPr>
          <w:rFonts w:hint="eastAsia"/>
          <w:lang w:val="en-US" w:eastAsia="zh-Hans"/>
        </w:rPr>
      </w:pPr>
      <w:r>
        <w:rPr>
          <w:rFonts w:hint="eastAsia"/>
          <w:lang w:val="en-US" w:eastAsia="zh-Hans"/>
        </w:rPr>
        <w:t>如果你在天天基金网开通账户申购基金，可以在你的持仓里面选择设置“现金分红”或“红利再投资”不设置默认现金分红。如果你看好它本来就打算继续买的，可以选择“红利再投资”，直接折算成份额给你，否则给你现金，你要手动操作申购，并且还要再交一笔申购费用。如果你不看好之后的行情，可以选现金分红，落袋为安</w:t>
      </w:r>
    </w:p>
    <w:p>
      <w:pPr>
        <w:rPr>
          <w:rFonts w:hint="eastAsia"/>
          <w:lang w:val="en-US" w:eastAsia="zh-Hans"/>
        </w:rPr>
      </w:pPr>
    </w:p>
    <w:p>
      <w:pPr>
        <w:rPr>
          <w:rFonts w:hint="eastAsia"/>
          <w:lang w:val="en-US" w:eastAsia="zh-Hans"/>
        </w:rPr>
      </w:pPr>
      <w:r>
        <w:rPr>
          <w:rFonts w:hint="eastAsia"/>
          <w:lang w:val="en-US" w:eastAsia="zh-Hans"/>
        </w:rPr>
        <w:t>此处插入三张图片</w:t>
      </w:r>
      <w:r>
        <w:rPr>
          <w:rFonts w:hint="eastAsia"/>
          <w:lang w:val="en-US" w:eastAsia="zh-Hans"/>
        </w:rPr>
        <w:drawing>
          <wp:inline distT="0" distB="0" distL="114300" distR="114300">
            <wp:extent cx="5273675" cy="3216910"/>
            <wp:effectExtent l="0" t="0" r="9525" b="8890"/>
            <wp:docPr id="8" name="图片 8" descr="2021-01-07 134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1-01-07 134859(8)"/>
                    <pic:cNvPicPr>
                      <a:picLocks noChangeAspect="1"/>
                    </pic:cNvPicPr>
                  </pic:nvPicPr>
                  <pic:blipFill>
                    <a:blip r:embed="rId11"/>
                    <a:stretch>
                      <a:fillRect/>
                    </a:stretch>
                  </pic:blipFill>
                  <pic:spPr>
                    <a:xfrm>
                      <a:off x="0" y="0"/>
                      <a:ext cx="5273675" cy="3216910"/>
                    </a:xfrm>
                    <a:prstGeom prst="rect">
                      <a:avLst/>
                    </a:prstGeom>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三个净值的下面还有一些基金的基本信息，比如基金类型，基金规模，基金经理是谁，成立时间，还有管理人，也就是谁发行的这只基金</w:t>
      </w:r>
    </w:p>
    <w:p>
      <w:pPr>
        <w:rPr>
          <w:rFonts w:hint="eastAsia"/>
          <w:lang w:val="en-US" w:eastAsia="zh-Hans"/>
        </w:rPr>
      </w:pPr>
    </w:p>
    <w:p>
      <w:pPr>
        <w:rPr>
          <w:rFonts w:hint="eastAsia"/>
          <w:lang w:val="en-US" w:eastAsia="zh-Hans"/>
        </w:rPr>
      </w:pPr>
      <w:r>
        <w:rPr>
          <w:rFonts w:hint="eastAsia"/>
          <w:lang w:val="en-US" w:eastAsia="zh-Hans"/>
        </w:rPr>
        <w:t>再往下就是这只基金的详细信息了</w:t>
      </w:r>
    </w:p>
    <w:p>
      <w:pPr>
        <w:rPr>
          <w:rFonts w:hint="eastAsia"/>
          <w:lang w:val="en-US" w:eastAsia="zh-Hans"/>
        </w:rPr>
      </w:pPr>
    </w:p>
    <w:p>
      <w:pPr>
        <w:rPr>
          <w:rFonts w:hint="eastAsia"/>
          <w:lang w:val="en-US" w:eastAsia="zh-Hans"/>
        </w:rPr>
      </w:pPr>
      <w:r>
        <w:rPr>
          <w:rFonts w:hint="eastAsia"/>
          <w:lang w:val="en-US" w:eastAsia="zh-Hans"/>
        </w:rPr>
        <w:t>点击基金概况，我们就能看到完整的基金基本信息，里面有基金的全称、各类费率、投资范围等等</w:t>
      </w:r>
    </w:p>
    <w:p>
      <w:pPr>
        <w:rPr>
          <w:rFonts w:hint="eastAsia"/>
          <w:lang w:val="en-US" w:eastAsia="zh-Hans"/>
        </w:rPr>
      </w:pPr>
    </w:p>
    <w:p>
      <w:pPr>
        <w:rPr>
          <w:rFonts w:hint="eastAsia"/>
          <w:lang w:val="en-US" w:eastAsia="zh-Hans"/>
        </w:rPr>
      </w:pPr>
      <w:r>
        <w:rPr>
          <w:rFonts w:hint="eastAsia"/>
          <w:lang w:val="en-US" w:eastAsia="zh-Hans"/>
        </w:rPr>
        <w:t>此处插入一张图片</w:t>
      </w:r>
      <w:r>
        <w:rPr>
          <w:rFonts w:hint="eastAsia"/>
          <w:lang w:val="en-US" w:eastAsia="zh-Hans"/>
        </w:rPr>
        <w:drawing>
          <wp:inline distT="0" distB="0" distL="114300" distR="114300">
            <wp:extent cx="5273675" cy="4225290"/>
            <wp:effectExtent l="0" t="0" r="9525" b="16510"/>
            <wp:docPr id="9" name="图片 9" descr="2021-01-07 1348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1-01-07 134859(7)"/>
                    <pic:cNvPicPr>
                      <a:picLocks noChangeAspect="1"/>
                    </pic:cNvPicPr>
                  </pic:nvPicPr>
                  <pic:blipFill>
                    <a:blip r:embed="rId12"/>
                    <a:stretch>
                      <a:fillRect/>
                    </a:stretch>
                  </pic:blipFill>
                  <pic:spPr>
                    <a:xfrm>
                      <a:off x="0" y="0"/>
                      <a:ext cx="5273675" cy="4225290"/>
                    </a:xfrm>
                    <a:prstGeom prst="rect">
                      <a:avLst/>
                    </a:prstGeom>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我们看到费率这一块，有管理费、托管费、销售服务费、最高认购费、最高申购费和最高赎回费。一般收赎回费就不收销售服务费。托管费是交给托管银行的酬劳，管理费是交给基金公司的酬劳，每天从基金净值里面直接扣除，不向我们额外收取。除了申购费和赎回费是一次性扣除，其他费用都是折算到每天，按天扣除</w:t>
      </w:r>
    </w:p>
    <w:p>
      <w:pPr>
        <w:rPr>
          <w:rFonts w:hint="eastAsia"/>
          <w:lang w:val="en-US" w:eastAsia="zh-Hans"/>
        </w:rPr>
      </w:pPr>
    </w:p>
    <w:p>
      <w:pPr>
        <w:rPr>
          <w:rFonts w:hint="eastAsia"/>
          <w:lang w:val="en-US" w:eastAsia="zh-Hans"/>
        </w:rPr>
      </w:pPr>
      <w:r>
        <w:rPr>
          <w:rFonts w:hint="eastAsia"/>
          <w:lang w:val="en-US" w:eastAsia="zh-Hans"/>
        </w:rPr>
        <w:t>此处插入一张图片</w:t>
      </w:r>
    </w:p>
    <w:p>
      <w:pPr>
        <w:rPr>
          <w:rFonts w:hint="eastAsia"/>
          <w:lang w:eastAsia="zh-Hans"/>
        </w:rPr>
      </w:pPr>
      <w:r>
        <w:rPr>
          <w:rFonts w:hint="eastAsia"/>
          <w:lang w:eastAsia="zh-Hans"/>
        </w:rPr>
        <w:drawing>
          <wp:inline distT="0" distB="0" distL="114300" distR="114300">
            <wp:extent cx="5273675" cy="4779645"/>
            <wp:effectExtent l="0" t="0" r="9525" b="20955"/>
            <wp:docPr id="10" name="图片 10" descr="2021-01-07 134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1-01-07 134859(4)"/>
                    <pic:cNvPicPr>
                      <a:picLocks noChangeAspect="1"/>
                    </pic:cNvPicPr>
                  </pic:nvPicPr>
                  <pic:blipFill>
                    <a:blip r:embed="rId13"/>
                    <a:stretch>
                      <a:fillRect/>
                    </a:stretch>
                  </pic:blipFill>
                  <pic:spPr>
                    <a:xfrm>
                      <a:off x="0" y="0"/>
                      <a:ext cx="5273675" cy="4779645"/>
                    </a:xfrm>
                    <a:prstGeom prst="rect">
                      <a:avLst/>
                    </a:prstGeom>
                  </pic:spPr>
                </pic:pic>
              </a:graphicData>
            </a:graphic>
          </wp:inline>
        </w:drawing>
      </w:r>
    </w:p>
    <w:p>
      <w:pPr>
        <w:rPr>
          <w:rFonts w:hint="eastAsia"/>
          <w:lang w:val="en-US" w:eastAsia="zh-Hans"/>
        </w:rPr>
      </w:pPr>
    </w:p>
    <w:p>
      <w:pPr>
        <w:rPr>
          <w:rFonts w:hint="eastAsia"/>
          <w:lang w:val="en-US" w:eastAsia="zh-Hans"/>
        </w:rPr>
      </w:pPr>
      <w:r>
        <w:rPr>
          <w:rFonts w:hint="eastAsia"/>
          <w:lang w:val="en-US" w:eastAsia="zh-Hans"/>
        </w:rPr>
        <w:t>左边一栏，“销售信息”下面有一个“购买信息（费率表）”，点开可以看到更详细的交易资料</w:t>
      </w:r>
    </w:p>
    <w:p>
      <w:pPr>
        <w:rPr>
          <w:rFonts w:hint="eastAsia"/>
          <w:lang w:val="en-US" w:eastAsia="zh-Hans"/>
        </w:rPr>
      </w:pPr>
      <w:r>
        <w:rPr>
          <w:rFonts w:hint="eastAsia"/>
          <w:lang w:val="en-US" w:eastAsia="zh-Hans"/>
        </w:rPr>
        <w:t xml:space="preserve"> </w:t>
      </w:r>
    </w:p>
    <w:p>
      <w:pPr>
        <w:rPr>
          <w:rFonts w:hint="eastAsia"/>
          <w:lang w:val="en-US" w:eastAsia="zh-Hans"/>
        </w:rPr>
      </w:pPr>
      <w:r>
        <w:rPr>
          <w:rFonts w:hint="eastAsia"/>
          <w:lang w:val="en-US" w:eastAsia="zh-Hans"/>
        </w:rPr>
        <w:t>此处插入一张图片</w:t>
      </w:r>
      <w:r>
        <w:rPr>
          <w:rFonts w:hint="eastAsia"/>
          <w:lang w:val="en-US" w:eastAsia="zh-Hans"/>
        </w:rPr>
        <w:drawing>
          <wp:inline distT="0" distB="0" distL="114300" distR="114300">
            <wp:extent cx="5273675" cy="4568190"/>
            <wp:effectExtent l="0" t="0" r="9525" b="3810"/>
            <wp:docPr id="11" name="图片 11" descr="2021-01-07 1348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1-01-07 134859(3)"/>
                    <pic:cNvPicPr>
                      <a:picLocks noChangeAspect="1"/>
                    </pic:cNvPicPr>
                  </pic:nvPicPr>
                  <pic:blipFill>
                    <a:blip r:embed="rId14"/>
                    <a:stretch>
                      <a:fillRect/>
                    </a:stretch>
                  </pic:blipFill>
                  <pic:spPr>
                    <a:xfrm>
                      <a:off x="0" y="0"/>
                      <a:ext cx="5273675" cy="4568190"/>
                    </a:xfrm>
                    <a:prstGeom prst="rect">
                      <a:avLst/>
                    </a:prstGeom>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比如这只基金多少元起买，交易确认日，持有不同时间的赎回费率</w:t>
      </w:r>
    </w:p>
    <w:p>
      <w:pPr>
        <w:rPr>
          <w:rFonts w:hint="eastAsia"/>
          <w:lang w:val="en-US" w:eastAsia="zh-Hans"/>
        </w:rPr>
      </w:pPr>
    </w:p>
    <w:p>
      <w:pPr>
        <w:rPr>
          <w:rFonts w:hint="eastAsia"/>
          <w:lang w:val="en-US" w:eastAsia="zh-Hans"/>
        </w:rPr>
      </w:pPr>
      <w:r>
        <w:rPr>
          <w:rFonts w:hint="eastAsia"/>
          <w:lang w:val="en-US" w:eastAsia="zh-Hans"/>
        </w:rPr>
        <w:t>此处插入一张图片</w:t>
      </w:r>
    </w:p>
    <w:p>
      <w:pPr>
        <w:rPr>
          <w:rFonts w:hint="eastAsia"/>
          <w:lang w:eastAsia="zh-Hans"/>
        </w:rPr>
      </w:pPr>
      <w:r>
        <w:rPr>
          <w:rFonts w:hint="eastAsia"/>
          <w:lang w:eastAsia="zh-Hans"/>
        </w:rPr>
        <w:drawing>
          <wp:inline distT="0" distB="0" distL="114300" distR="114300">
            <wp:extent cx="5273675" cy="4746625"/>
            <wp:effectExtent l="0" t="0" r="9525" b="3175"/>
            <wp:docPr id="12" name="图片 12" descr="2021-01-07 134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1-01-07 134859(1)"/>
                    <pic:cNvPicPr>
                      <a:picLocks noChangeAspect="1"/>
                    </pic:cNvPicPr>
                  </pic:nvPicPr>
                  <pic:blipFill>
                    <a:blip r:embed="rId15"/>
                    <a:stretch>
                      <a:fillRect/>
                    </a:stretch>
                  </pic:blipFill>
                  <pic:spPr>
                    <a:xfrm>
                      <a:off x="0" y="0"/>
                      <a:ext cx="5273675" cy="4746625"/>
                    </a:xfrm>
                    <a:prstGeom prst="rect">
                      <a:avLst/>
                    </a:prstGeom>
                  </pic:spPr>
                </pic:pic>
              </a:graphicData>
            </a:graphic>
          </wp:inline>
        </w:drawing>
      </w:r>
    </w:p>
    <w:p>
      <w:pPr>
        <w:rPr>
          <w:rFonts w:hint="eastAsia"/>
          <w:lang w:val="en-US" w:eastAsia="zh-Hans"/>
        </w:rPr>
      </w:pPr>
    </w:p>
    <w:p>
      <w:pPr>
        <w:rPr>
          <w:rFonts w:hint="eastAsia"/>
          <w:lang w:val="en-US" w:eastAsia="zh-Hans"/>
        </w:rPr>
      </w:pPr>
      <w:r>
        <w:rPr>
          <w:rFonts w:hint="eastAsia"/>
          <w:lang w:val="en-US" w:eastAsia="zh-Hans"/>
        </w:rPr>
        <w:t>我们注意，小于7天，赎回费率是1.5%哦，也就是说1000块钱的基金，如果你持有不到7天，赎回时要被扣除15元费用。如果频繁申购赎回基金，手续费将是一笔不容忽视的成本</w:t>
      </w:r>
    </w:p>
    <w:p>
      <w:pPr>
        <w:rPr>
          <w:rFonts w:hint="eastAsia"/>
          <w:lang w:val="en-US" w:eastAsia="zh-Hans"/>
        </w:rPr>
      </w:pPr>
    </w:p>
    <w:p>
      <w:pPr>
        <w:rPr>
          <w:rFonts w:hint="eastAsia"/>
          <w:lang w:val="en-US" w:eastAsia="zh-Hans"/>
        </w:rPr>
      </w:pPr>
      <w:r>
        <w:rPr>
          <w:rFonts w:hint="eastAsia"/>
          <w:lang w:val="en-US" w:eastAsia="zh-Hans"/>
        </w:rPr>
        <w:t>此处插入一张图片</w:t>
      </w:r>
      <w:r>
        <w:rPr>
          <w:rFonts w:hint="eastAsia"/>
          <w:lang w:val="en-US" w:eastAsia="zh-Hans"/>
        </w:rPr>
        <w:drawing>
          <wp:inline distT="0" distB="0" distL="114300" distR="114300">
            <wp:extent cx="5273675" cy="3520440"/>
            <wp:effectExtent l="0" t="0" r="9525" b="10160"/>
            <wp:docPr id="13" name="图片 13" descr="2021-01-07 134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1-01-07 134859(2)"/>
                    <pic:cNvPicPr>
                      <a:picLocks noChangeAspect="1"/>
                    </pic:cNvPicPr>
                  </pic:nvPicPr>
                  <pic:blipFill>
                    <a:blip r:embed="rId16"/>
                    <a:stretch>
                      <a:fillRect/>
                    </a:stretch>
                  </pic:blipFill>
                  <pic:spPr>
                    <a:xfrm>
                      <a:off x="0" y="0"/>
                      <a:ext cx="5273675" cy="3520440"/>
                    </a:xfrm>
                    <a:prstGeom prst="rect">
                      <a:avLst/>
                    </a:prstGeom>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在左边的目录里，我们还能看到基金经理的资料，净值的图表数据，基金的持仓情况等等。对一只基金的基本情况我们都能从这里摸透彻了</w:t>
      </w:r>
    </w:p>
    <w:p>
      <w:pPr>
        <w:rPr>
          <w:rFonts w:hint="eastAsia"/>
          <w:lang w:val="en-US" w:eastAsia="zh-Hans"/>
        </w:rPr>
      </w:pPr>
    </w:p>
    <w:p>
      <w:pPr>
        <w:rPr>
          <w:rFonts w:hint="eastAsia"/>
          <w:lang w:val="en-US" w:eastAsia="zh-Hans"/>
        </w:rPr>
      </w:pPr>
      <w:r>
        <w:rPr>
          <w:rFonts w:hint="eastAsia"/>
          <w:lang w:val="en-US" w:eastAsia="zh-Hans"/>
        </w:rPr>
        <w:t>此处插入一张图片</w:t>
      </w:r>
      <w:r>
        <w:rPr>
          <w:rFonts w:hint="eastAsia"/>
          <w:lang w:val="en-US" w:eastAsia="zh-Hans"/>
        </w:rPr>
        <w:drawing>
          <wp:inline distT="0" distB="0" distL="114300" distR="114300">
            <wp:extent cx="5273675" cy="4746625"/>
            <wp:effectExtent l="0" t="0" r="9525" b="3175"/>
            <wp:docPr id="14" name="图片 14" descr="2021-01-07 134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1-01-07 134859(1)"/>
                    <pic:cNvPicPr>
                      <a:picLocks noChangeAspect="1"/>
                    </pic:cNvPicPr>
                  </pic:nvPicPr>
                  <pic:blipFill>
                    <a:blip r:embed="rId15"/>
                    <a:stretch>
                      <a:fillRect/>
                    </a:stretch>
                  </pic:blipFill>
                  <pic:spPr>
                    <a:xfrm>
                      <a:off x="0" y="0"/>
                      <a:ext cx="5273675" cy="4746625"/>
                    </a:xfrm>
                    <a:prstGeom prst="rect">
                      <a:avLst/>
                    </a:prstGeom>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r>
        <w:rPr>
          <w:rFonts w:hint="eastAsia"/>
          <w:lang w:val="en-US" w:eastAsia="zh-Hans"/>
        </w:rPr>
        <w:t>大家要好好掌握这些工具的使用，是我们基金投资的基础技能。培养自己的动手习惯，跟着今天的课程，到处点一点看一看，熟悉一下，有助于后面的学习，打好基础</w:t>
      </w:r>
    </w:p>
    <w:p>
      <w:pPr>
        <w:rPr>
          <w:rFonts w:hint="eastAsia"/>
          <w:lang w:val="en-US" w:eastAsia="zh-Hans"/>
        </w:rPr>
      </w:pPr>
    </w:p>
    <w:p>
      <w:pPr>
        <w:rPr>
          <w:rFonts w:hint="eastAsia"/>
          <w:lang w:val="en-US" w:eastAsia="zh-Hans"/>
        </w:rPr>
      </w:pPr>
      <w:r>
        <w:rPr>
          <w:rFonts w:hint="eastAsia"/>
          <w:lang w:val="en-US" w:eastAsia="zh-Hans"/>
        </w:rPr>
        <w:t>第一次作业</w:t>
      </w:r>
    </w:p>
    <w:p>
      <w:pPr>
        <w:rPr>
          <w:rFonts w:hint="eastAsia"/>
          <w:lang w:val="en-US" w:eastAsia="zh-Hans"/>
        </w:rPr>
      </w:pPr>
    </w:p>
    <w:p>
      <w:pPr>
        <w:rPr>
          <w:rFonts w:hint="eastAsia"/>
          <w:lang w:val="en-US" w:eastAsia="zh-Hans"/>
        </w:rPr>
      </w:pPr>
      <w:r>
        <w:rPr>
          <w:rFonts w:hint="eastAsia"/>
          <w:lang w:val="en-US" w:eastAsia="zh-Hans"/>
        </w:rPr>
        <w:t>今天给大家留的作业是，我们上课给大家讲了基金的五种不同类型，主要是根据基金投资范围不同这个角度来划分的。请列举这五个基金类型，并且每个类型找一个具体的基金作为例子。分别介绍列举的这五只基金的基本信息，比如它的代码是多少，名称是什么，有哪些费用，申购起点是多少，确认时间是怎样的，成立时间是什么时候，基金规模有多大等等</w:t>
      </w:r>
    </w:p>
    <w:p>
      <w:pPr>
        <w:rPr>
          <w:rFonts w:hint="eastAsia"/>
          <w:lang w:val="en-US" w:eastAsia="zh-Hans"/>
        </w:rPr>
      </w:pPr>
    </w:p>
    <w:p>
      <w:pPr>
        <w:rPr>
          <w:rFonts w:hint="eastAsia"/>
          <w:lang w:val="en-US" w:eastAsia="zh-Hans"/>
        </w:rPr>
      </w:pPr>
      <w:r>
        <w:rPr>
          <w:rFonts w:hint="eastAsia"/>
          <w:lang w:val="en-US" w:eastAsia="zh-Hans"/>
        </w:rPr>
        <w:t>我们接下来大多数作业都会用到天天基金网，建议大家都用电脑网页端打开，许多功能是手机或者app打开看不到的</w:t>
      </w:r>
    </w:p>
    <w:p>
      <w:pPr>
        <w:rPr>
          <w:rFonts w:hint="eastAsia"/>
          <w:lang w:val="en-US" w:eastAsia="zh-Hans"/>
        </w:rPr>
      </w:pPr>
    </w:p>
    <w:p>
      <w:pPr>
        <w:rPr>
          <w:rFonts w:hint="eastAsia"/>
          <w:lang w:val="en-US" w:eastAsia="zh-Hans"/>
        </w:rPr>
      </w:pPr>
      <w:r>
        <w:rPr>
          <w:rFonts w:hint="eastAsia"/>
          <w:lang w:val="en-US" w:eastAsia="zh-Hans"/>
        </w:rPr>
        <w:t>作业格式随意，你可以用word写出来，也可以做成表格样式。注意在文件名上写上你的学号，微信私发给班班，班班会在你提交作业后24小时内一对一给你批改作业点评。还没点评到的同学不要着急哈，交上来的作业一般都是按照时间顺序回复的，请耐心等等</w:t>
      </w:r>
    </w:p>
    <w:p>
      <w:pPr>
        <w:rPr>
          <w:rFonts w:hint="eastAsia"/>
          <w:lang w:val="en-US" w:eastAsia="zh-Hans"/>
        </w:rPr>
      </w:pPr>
    </w:p>
    <w:p>
      <w:pPr>
        <w:rPr>
          <w:rFonts w:hint="eastAsia"/>
          <w:lang w:val="en-US" w:eastAsia="zh-Hans"/>
        </w:rPr>
      </w:pPr>
      <w:r>
        <w:rPr>
          <w:rFonts w:hint="eastAsia"/>
          <w:lang w:val="en-US" w:eastAsia="zh-Hans"/>
        </w:rPr>
        <w:t>作业无需和其他学员讨论，自己亲自开动脑筋完成这件事，对你自己的收获才是最大的。也希望同学们自觉做到不要在群里讨论作业。作业提交时间截止到明天晚上8点前。不按时交作业班班会在群里公开点名的哦~</w:t>
      </w:r>
      <w:bookmarkStart w:id="0" w:name="_GoBack"/>
      <w:bookmarkEnd w:id="0"/>
    </w:p>
    <w:p>
      <w:pPr>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772357"/>
    <w:rsid w:val="3F7723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Office_3.1.1.4956_F1E327BC-269C-435d-A152-05C5408002CA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2021-01-07T10:26:00Z</dcterms:created>
  <dc:creator>jessica</dc:creator>
  <cp:lastModifiedBy>jessica</cp:lastModifiedBy>
  <dcterms:modified xsi:type="dcterms:W3CDTF">2021-01-07T14:10:15Z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2052-3.1.1.4956</vt:lpwstr>
  </property>
</Properties>
</file>