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11A256D7" w:rsidR="000878E5" w:rsidRDefault="00D87A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Jessica Teixeira Araujo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Pr="004A5E1C" w:rsidRDefault="00A9094A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Pr="004A5E1C" w:rsidRDefault="00A9094A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Pr="004A5E1C" w:rsidRDefault="00A9094A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Pr="004A5E1C" w:rsidRDefault="00A9094A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4A5E1C" w:rsidRDefault="00A9094A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4A5E1C" w:rsidRDefault="00A9094A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A7F1D7F" w14:textId="637E0A42" w:rsidR="00A9094A" w:rsidRPr="004A5E1C" w:rsidRDefault="00892CB0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Cadastro de produtos com valores m</w:t>
            </w:r>
            <w:r w:rsidR="007D00E0" w:rsidRPr="004A5E1C">
              <w:rPr>
                <w:rFonts w:eastAsia="Times New Roman"/>
              </w:rPr>
              <w:t>enores</w:t>
            </w:r>
            <w:r w:rsidRPr="004A5E1C">
              <w:rPr>
                <w:rFonts w:eastAsia="Times New Roman"/>
              </w:rPr>
              <w:t xml:space="preserve"> que 50,00</w:t>
            </w:r>
          </w:p>
        </w:tc>
        <w:tc>
          <w:tcPr>
            <w:tcW w:w="1134" w:type="dxa"/>
          </w:tcPr>
          <w:p w14:paraId="799B8BB7" w14:textId="0DC46C4A" w:rsidR="00A9094A" w:rsidRPr="004A5E1C" w:rsidRDefault="00A9094A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inválido</w:t>
            </w:r>
          </w:p>
        </w:tc>
      </w:tr>
      <w:tr w:rsidR="004A5E1C" w14:paraId="4179EC5D" w14:textId="77777777" w:rsidTr="00A9094A">
        <w:tc>
          <w:tcPr>
            <w:tcW w:w="983" w:type="dxa"/>
          </w:tcPr>
          <w:p w14:paraId="271F6AF7" w14:textId="010EDB19" w:rsidR="004A5E1C" w:rsidRP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3C60BC7D" w:rsidR="004A5E1C" w:rsidRP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2579F2EA" w:rsidR="004A5E1C" w:rsidRP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Cadastro de produtos com valores igual a 100,00</w:t>
            </w:r>
          </w:p>
        </w:tc>
        <w:tc>
          <w:tcPr>
            <w:tcW w:w="1134" w:type="dxa"/>
          </w:tcPr>
          <w:p w14:paraId="5E9BDC82" w14:textId="2D0BD339" w:rsidR="004A5E1C" w:rsidRP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válido</w:t>
            </w:r>
          </w:p>
        </w:tc>
      </w:tr>
      <w:tr w:rsidR="004A5E1C" w14:paraId="09B22414" w14:textId="77777777" w:rsidTr="00A9094A">
        <w:tc>
          <w:tcPr>
            <w:tcW w:w="983" w:type="dxa"/>
          </w:tcPr>
          <w:p w14:paraId="7D6D83F9" w14:textId="4FBD9B36" w:rsidR="004A5E1C" w:rsidRP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662BDFE6" w:rsidR="004A5E1C" w:rsidRP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00BCCB7A" w:rsidR="004A5E1C" w:rsidRP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04CC7DE8" w14:textId="0348B623" w:rsidR="004A5E1C" w:rsidRP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inválido</w:t>
            </w:r>
          </w:p>
        </w:tc>
      </w:tr>
      <w:tr w:rsidR="004A5E1C" w14:paraId="7000C1A5" w14:textId="77777777" w:rsidTr="00A9094A">
        <w:tc>
          <w:tcPr>
            <w:tcW w:w="983" w:type="dxa"/>
          </w:tcPr>
          <w:p w14:paraId="121ED415" w14:textId="462B3AEB" w:rsidR="004A5E1C" w:rsidRDefault="004A5E1C" w:rsidP="004A5E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69A4509" w:rsid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1E347391" w:rsidR="004A5E1C" w:rsidRPr="004A5E1C" w:rsidRDefault="004A5E1C" w:rsidP="004A5E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Validar renovação de produtos iguais cadastrados há 80 dias</w:t>
            </w:r>
          </w:p>
        </w:tc>
        <w:tc>
          <w:tcPr>
            <w:tcW w:w="1134" w:type="dxa"/>
          </w:tcPr>
          <w:p w14:paraId="73707E97" w14:textId="6E6A3658" w:rsid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inválido</w:t>
            </w:r>
          </w:p>
        </w:tc>
      </w:tr>
      <w:tr w:rsidR="004A5E1C" w14:paraId="3A09824B" w14:textId="77777777" w:rsidTr="00A9094A">
        <w:tc>
          <w:tcPr>
            <w:tcW w:w="983" w:type="dxa"/>
          </w:tcPr>
          <w:p w14:paraId="6811BFFD" w14:textId="058CBB3C" w:rsidR="004A5E1C" w:rsidRDefault="004A5E1C" w:rsidP="004A5E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7AA5AE80" w:rsid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44CA0878" w:rsidR="004A5E1C" w:rsidRDefault="004A5E1C" w:rsidP="004A5E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Validar renovação de produtos iguais cadastrados há 100 dias</w:t>
            </w:r>
          </w:p>
        </w:tc>
        <w:tc>
          <w:tcPr>
            <w:tcW w:w="1134" w:type="dxa"/>
          </w:tcPr>
          <w:p w14:paraId="5A4FB973" w14:textId="1D22B059" w:rsid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válido</w:t>
            </w:r>
          </w:p>
        </w:tc>
      </w:tr>
      <w:tr w:rsidR="004A5E1C" w14:paraId="5655566F" w14:textId="77777777" w:rsidTr="00A9094A">
        <w:tc>
          <w:tcPr>
            <w:tcW w:w="983" w:type="dxa"/>
          </w:tcPr>
          <w:p w14:paraId="19D83AE9" w14:textId="2F5B1B25" w:rsidR="004A5E1C" w:rsidRDefault="004A5E1C" w:rsidP="004A5E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07675423" w:rsidR="004A5E1C" w:rsidRDefault="006F75FE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5528" w:type="dxa"/>
          </w:tcPr>
          <w:p w14:paraId="1758B0F3" w14:textId="3A80EEAC" w:rsidR="004A5E1C" w:rsidRDefault="004A5E1C" w:rsidP="004A5E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100 itens</w:t>
            </w:r>
          </w:p>
        </w:tc>
        <w:tc>
          <w:tcPr>
            <w:tcW w:w="1134" w:type="dxa"/>
          </w:tcPr>
          <w:p w14:paraId="40890583" w14:textId="12770244" w:rsidR="004A5E1C" w:rsidRDefault="004A5E1C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válido</w:t>
            </w:r>
          </w:p>
        </w:tc>
      </w:tr>
      <w:tr w:rsidR="004A5E1C" w14:paraId="79308FB2" w14:textId="77777777" w:rsidTr="00A9094A">
        <w:tc>
          <w:tcPr>
            <w:tcW w:w="983" w:type="dxa"/>
          </w:tcPr>
          <w:p w14:paraId="22E1D211" w14:textId="37979D43" w:rsidR="004A5E1C" w:rsidRDefault="004A5E1C" w:rsidP="004A5E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6B2ACF42" w:rsidR="004A5E1C" w:rsidRDefault="006F75FE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5528" w:type="dxa"/>
          </w:tcPr>
          <w:p w14:paraId="4C44A5AD" w14:textId="21B06DB4" w:rsidR="004A5E1C" w:rsidRDefault="006F75FE" w:rsidP="004A5E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150 itens</w:t>
            </w:r>
          </w:p>
        </w:tc>
        <w:tc>
          <w:tcPr>
            <w:tcW w:w="1134" w:type="dxa"/>
          </w:tcPr>
          <w:p w14:paraId="0094ACFA" w14:textId="5AFCF6CD" w:rsidR="004A5E1C" w:rsidRDefault="006F75FE" w:rsidP="004A5E1C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válido</w:t>
            </w:r>
          </w:p>
        </w:tc>
      </w:tr>
      <w:tr w:rsidR="006F75FE" w14:paraId="43089B57" w14:textId="77777777" w:rsidTr="00A9094A">
        <w:tc>
          <w:tcPr>
            <w:tcW w:w="983" w:type="dxa"/>
          </w:tcPr>
          <w:p w14:paraId="0EA26796" w14:textId="3E8AB1E7" w:rsidR="006F75FE" w:rsidRDefault="006F75FE" w:rsidP="006F7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26AF3BC0" w:rsidR="006F75FE" w:rsidRDefault="006F75FE" w:rsidP="006F75FE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5528" w:type="dxa"/>
          </w:tcPr>
          <w:p w14:paraId="6F06B34D" w14:textId="2B93F710" w:rsidR="006F75FE" w:rsidRDefault="006F75FE" w:rsidP="006F7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180 itens</w:t>
            </w:r>
          </w:p>
        </w:tc>
        <w:tc>
          <w:tcPr>
            <w:tcW w:w="1134" w:type="dxa"/>
          </w:tcPr>
          <w:p w14:paraId="6F199225" w14:textId="6679F122" w:rsidR="006F75FE" w:rsidRDefault="006F75FE" w:rsidP="006F75FE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inválido</w:t>
            </w:r>
          </w:p>
        </w:tc>
      </w:tr>
      <w:tr w:rsidR="006F75FE" w14:paraId="269DF82D" w14:textId="77777777" w:rsidTr="00A9094A">
        <w:tc>
          <w:tcPr>
            <w:tcW w:w="983" w:type="dxa"/>
          </w:tcPr>
          <w:p w14:paraId="5A565F04" w14:textId="1819F941" w:rsidR="006F75FE" w:rsidRDefault="006F75FE" w:rsidP="006F7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5B3901A2" w:rsidR="006F75FE" w:rsidRDefault="006F75FE" w:rsidP="006F75FE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5528" w:type="dxa"/>
          </w:tcPr>
          <w:p w14:paraId="030E7541" w14:textId="3500991E" w:rsidR="006F75FE" w:rsidRDefault="006F75FE" w:rsidP="006F7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por administrador autenticado</w:t>
            </w:r>
          </w:p>
        </w:tc>
        <w:tc>
          <w:tcPr>
            <w:tcW w:w="1134" w:type="dxa"/>
          </w:tcPr>
          <w:p w14:paraId="5CB4FEC0" w14:textId="72FED1A3" w:rsidR="006F75FE" w:rsidRDefault="006F75FE" w:rsidP="006F75FE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válido</w:t>
            </w:r>
          </w:p>
        </w:tc>
      </w:tr>
      <w:tr w:rsidR="006F75FE" w14:paraId="6B9BC13D" w14:textId="77777777" w:rsidTr="00A9094A">
        <w:tc>
          <w:tcPr>
            <w:tcW w:w="983" w:type="dxa"/>
          </w:tcPr>
          <w:p w14:paraId="0BB97CE1" w14:textId="684B692A" w:rsidR="006F75FE" w:rsidRDefault="006F75FE" w:rsidP="006F7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54C44CF9" w:rsidR="006F75FE" w:rsidRDefault="006F75FE" w:rsidP="006F75FE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5528" w:type="dxa"/>
          </w:tcPr>
          <w:p w14:paraId="0A4F9025" w14:textId="09C9E193" w:rsidR="006F75FE" w:rsidRDefault="006F75FE" w:rsidP="006F7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por usuário simples (exceto administrador autenticado)</w:t>
            </w:r>
          </w:p>
        </w:tc>
        <w:tc>
          <w:tcPr>
            <w:tcW w:w="1134" w:type="dxa"/>
          </w:tcPr>
          <w:p w14:paraId="29598DA5" w14:textId="20DF7435" w:rsidR="006F75FE" w:rsidRDefault="006F75FE" w:rsidP="006F75FE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B58A2" w14:paraId="529EFE2E" w14:textId="3889FB42" w:rsidTr="00A9094A">
        <w:trPr>
          <w:trHeight w:val="2763"/>
        </w:trPr>
        <w:tc>
          <w:tcPr>
            <w:tcW w:w="4003" w:type="dxa"/>
          </w:tcPr>
          <w:p w14:paraId="55C39E83" w14:textId="77777777" w:rsidR="00AB58A2" w:rsidRDefault="00AB58A2" w:rsidP="00AB58A2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CT02</w:t>
            </w:r>
            <w:r>
              <w:rPr>
                <w:rFonts w:eastAsia="Times New Roman"/>
              </w:rPr>
              <w:t xml:space="preserve"> - </w:t>
            </w:r>
            <w:r w:rsidRPr="004A5E1C">
              <w:rPr>
                <w:rFonts w:eastAsia="Times New Roman"/>
              </w:rPr>
              <w:t>Cadastro de produtos com valores igual a 100,00</w:t>
            </w:r>
            <w:r>
              <w:rPr>
                <w:rFonts w:eastAsia="Times New Roman"/>
              </w:rPr>
              <w:t>;</w:t>
            </w:r>
          </w:p>
          <w:p w14:paraId="6E3DC442" w14:textId="7AD90831" w:rsidR="00AB58A2" w:rsidRDefault="00AB58A2" w:rsidP="008573B5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68D7F5BE" w14:textId="77777777" w:rsidR="008573B5" w:rsidRDefault="008573B5" w:rsidP="008573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CT05 - Validar renovação de produtos iguais cadastrados há 100 dias;</w:t>
            </w:r>
          </w:p>
          <w:p w14:paraId="40216B76" w14:textId="77777777" w:rsidR="008573B5" w:rsidRDefault="008573B5" w:rsidP="008573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CT06 - Cadastro de 100 itens;</w:t>
            </w:r>
          </w:p>
          <w:p w14:paraId="4F5D67FF" w14:textId="77777777" w:rsidR="008573B5" w:rsidRDefault="008573B5" w:rsidP="008573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CT07 - Cadastro de 150 itens; </w:t>
            </w:r>
          </w:p>
          <w:p w14:paraId="2078F6EF" w14:textId="1A43E0FB" w:rsidR="00AB58A2" w:rsidRDefault="008573B5" w:rsidP="00AB58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CT09 - Cadastro de produtos por administrador autenticado.</w:t>
            </w:r>
          </w:p>
        </w:tc>
      </w:tr>
      <w:tr w:rsidR="00AB58A2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B58A2" w:rsidRDefault="00AB58A2" w:rsidP="00AB58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B58A2" w:rsidRDefault="00AB58A2" w:rsidP="00AB58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AB58A2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AB58A2" w:rsidRDefault="00AB58A2" w:rsidP="00AB58A2">
            <w:pPr>
              <w:rPr>
                <w:rFonts w:eastAsia="Times New Roman"/>
              </w:rPr>
            </w:pPr>
          </w:p>
          <w:p w14:paraId="78A4DEDD" w14:textId="4FFC4DA7" w:rsidR="00AB58A2" w:rsidRDefault="00AB58A2" w:rsidP="00AB58A2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CT01</w:t>
            </w:r>
            <w:r>
              <w:rPr>
                <w:rFonts w:eastAsia="Times New Roman"/>
              </w:rPr>
              <w:t xml:space="preserve"> - </w:t>
            </w:r>
            <w:r w:rsidRPr="004A5E1C">
              <w:rPr>
                <w:rFonts w:eastAsia="Times New Roman"/>
              </w:rPr>
              <w:t>Cadastro de produtos com valores menores que 50,00</w:t>
            </w:r>
            <w:r>
              <w:rPr>
                <w:rFonts w:eastAsia="Times New Roman"/>
              </w:rPr>
              <w:t>;</w:t>
            </w:r>
          </w:p>
          <w:p w14:paraId="2EA85678" w14:textId="6F9D17BF" w:rsidR="00AB58A2" w:rsidRDefault="00AB58A2" w:rsidP="00AB58A2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048F5891" w14:textId="0A45681A" w:rsidR="008573B5" w:rsidRDefault="008573B5" w:rsidP="00AB58A2">
            <w:pPr>
              <w:rPr>
                <w:rFonts w:eastAsia="Times New Roman"/>
              </w:rPr>
            </w:pPr>
            <w:r w:rsidRPr="004A5E1C">
              <w:rPr>
                <w:rFonts w:eastAsia="Times New Roman"/>
              </w:rPr>
              <w:t>CT03</w:t>
            </w:r>
            <w:r>
              <w:rPr>
                <w:rFonts w:eastAsia="Times New Roman"/>
              </w:rPr>
              <w:t xml:space="preserve"> - </w:t>
            </w:r>
            <w:r w:rsidRPr="00D41438">
              <w:rPr>
                <w:rFonts w:eastAsia="Times New Roman"/>
              </w:rPr>
              <w:t>Cadastro de produtos com valores maiores que 150,00</w:t>
            </w:r>
            <w:r>
              <w:rPr>
                <w:rFonts w:eastAsia="Times New Roman"/>
              </w:rPr>
              <w:t>;</w:t>
            </w:r>
          </w:p>
          <w:p w14:paraId="55201DE8" w14:textId="08000A14" w:rsidR="00AB58A2" w:rsidRDefault="00AB58A2" w:rsidP="00AB58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CT04 - Validar renovação de produtos iguais cadastrados há 80 dias; </w:t>
            </w:r>
          </w:p>
          <w:p w14:paraId="40B574F2" w14:textId="374730E1" w:rsidR="00AB58A2" w:rsidRDefault="00AB58A2" w:rsidP="00AB58A2">
            <w:pPr>
              <w:rPr>
                <w:rFonts w:eastAsia="Times New Roman"/>
              </w:rPr>
            </w:pPr>
            <w:bookmarkStart w:id="1" w:name="_Hlk118253557"/>
            <w:r>
              <w:rPr>
                <w:rFonts w:eastAsia="Times New Roman"/>
              </w:rPr>
              <w:t>CT08</w:t>
            </w:r>
            <w:bookmarkEnd w:id="1"/>
            <w:r>
              <w:rPr>
                <w:rFonts w:eastAsia="Times New Roman"/>
              </w:rPr>
              <w:t xml:space="preserve"> - Cadastro de 180 itens;</w:t>
            </w:r>
          </w:p>
          <w:p w14:paraId="0B0A1430" w14:textId="00FCED13" w:rsidR="00AB58A2" w:rsidRDefault="00AB58A2" w:rsidP="00AB58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CT10 - Cadastro de produtos por usuário simples (exceto administrador autenticado);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AB58A2">
        <w:trPr>
          <w:tblCellSpacing w:w="0" w:type="dxa"/>
          <w:jc w:val="center"/>
        </w:trPr>
        <w:tc>
          <w:tcPr>
            <w:tcW w:w="855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5FA5E4C" w14:textId="021FB591" w:rsidR="008573B5" w:rsidRDefault="008573B5" w:rsidP="00A56D25">
      <w:pPr>
        <w:rPr>
          <w:rFonts w:eastAsia="Times New Roman"/>
        </w:rPr>
      </w:pPr>
    </w:p>
    <w:p w14:paraId="15852FFB" w14:textId="61A814E3" w:rsidR="001D7B75" w:rsidRDefault="001B1897" w:rsidP="00266726">
      <w:pPr>
        <w:jc w:val="both"/>
        <w:rPr>
          <w:rFonts w:eastAsia="Times New Roman"/>
        </w:rPr>
      </w:pPr>
      <w:r>
        <w:rPr>
          <w:rFonts w:eastAsia="Times New Roman"/>
        </w:rPr>
        <w:t xml:space="preserve">CT05, </w:t>
      </w:r>
      <w:r>
        <w:rPr>
          <w:rFonts w:eastAsia="Times New Roman"/>
        </w:rPr>
        <w:t>CT</w:t>
      </w:r>
      <w:r>
        <w:rPr>
          <w:rFonts w:eastAsia="Times New Roman"/>
        </w:rPr>
        <w:t xml:space="preserve">06, </w:t>
      </w:r>
      <w:r>
        <w:rPr>
          <w:rFonts w:eastAsia="Times New Roman"/>
        </w:rPr>
        <w:t>CT</w:t>
      </w:r>
      <w:r>
        <w:rPr>
          <w:rFonts w:eastAsia="Times New Roman"/>
        </w:rPr>
        <w:t xml:space="preserve">07, </w:t>
      </w:r>
      <w:r>
        <w:rPr>
          <w:rFonts w:eastAsia="Times New Roman"/>
        </w:rPr>
        <w:t>CT</w:t>
      </w:r>
      <w:r>
        <w:rPr>
          <w:rFonts w:eastAsia="Times New Roman"/>
        </w:rPr>
        <w:t>09: neste cenário de teste a ocorrência é de alta probabilidade e alto impacto. Pois, válida as</w:t>
      </w:r>
      <w:r w:rsidR="00266726">
        <w:rPr>
          <w:rFonts w:eastAsia="Times New Roman"/>
        </w:rPr>
        <w:t xml:space="preserve"> regras de negócio e afirma a funcionalidade adequada do sistema.</w:t>
      </w:r>
    </w:p>
    <w:p w14:paraId="6D9CCED3" w14:textId="59B5A4E9" w:rsidR="00A56D25" w:rsidRDefault="001B1897" w:rsidP="00266726">
      <w:pPr>
        <w:jc w:val="both"/>
        <w:rPr>
          <w:rFonts w:eastAsia="Times New Roman"/>
        </w:rPr>
      </w:pPr>
      <w:r>
        <w:rPr>
          <w:rFonts w:eastAsia="Times New Roman"/>
        </w:rPr>
        <w:t>CT03</w:t>
      </w:r>
      <w:r>
        <w:rPr>
          <w:rFonts w:eastAsia="Times New Roman"/>
        </w:rPr>
        <w:t xml:space="preserve">, </w:t>
      </w:r>
      <w:r w:rsidR="00A56D25">
        <w:rPr>
          <w:rFonts w:eastAsia="Times New Roman"/>
        </w:rPr>
        <w:t xml:space="preserve">CT04 e CT08: neste cenário de teste a ocorrência é de baixa probabilidade e alto impacto. Pois, afeta </w:t>
      </w:r>
      <w:r w:rsidR="006E76A8">
        <w:rPr>
          <w:rFonts w:eastAsia="Times New Roman"/>
        </w:rPr>
        <w:t>a</w:t>
      </w:r>
      <w:r w:rsidR="00A56D25">
        <w:rPr>
          <w:rFonts w:eastAsia="Times New Roman"/>
        </w:rPr>
        <w:t xml:space="preserve"> contabilização do sistema indicando que os intervalos de restrição estão comprometidos.</w:t>
      </w:r>
    </w:p>
    <w:p w14:paraId="52F636BF" w14:textId="57679C2F" w:rsidR="00D41438" w:rsidRDefault="00D41438" w:rsidP="00266726">
      <w:pPr>
        <w:jc w:val="both"/>
        <w:rPr>
          <w:rFonts w:eastAsia="Times New Roman"/>
        </w:rPr>
      </w:pPr>
      <w:r>
        <w:rPr>
          <w:rFonts w:eastAsia="Times New Roman"/>
        </w:rPr>
        <w:t>CT10</w:t>
      </w:r>
      <w:r w:rsidR="00A56D25">
        <w:rPr>
          <w:rFonts w:eastAsia="Times New Roman"/>
        </w:rPr>
        <w:t xml:space="preserve">: </w:t>
      </w:r>
      <w:r>
        <w:rPr>
          <w:rFonts w:eastAsia="Times New Roman"/>
        </w:rPr>
        <w:t>neste cenário de teste a ocorrência é de baixa probabilidade</w:t>
      </w:r>
      <w:r w:rsidR="006E76A8">
        <w:rPr>
          <w:rFonts w:eastAsia="Times New Roman"/>
        </w:rPr>
        <w:t xml:space="preserve"> e alto impacto</w:t>
      </w:r>
      <w:r>
        <w:rPr>
          <w:rFonts w:eastAsia="Times New Roman"/>
        </w:rPr>
        <w:t xml:space="preserve">, entretanto, ocorrendo afeta a garantia de confiabilidade </w:t>
      </w:r>
      <w:r w:rsidR="006E76A8">
        <w:rPr>
          <w:rFonts w:eastAsia="Times New Roman"/>
        </w:rPr>
        <w:t xml:space="preserve">e integridade </w:t>
      </w:r>
      <w:r>
        <w:rPr>
          <w:rFonts w:eastAsia="Times New Roman"/>
        </w:rPr>
        <w:t>de segurança do sistema.</w:t>
      </w:r>
    </w:p>
    <w:p w14:paraId="55F8AC1B" w14:textId="77777777" w:rsidR="00D41438" w:rsidRDefault="00D41438" w:rsidP="00A93CD6">
      <w:pPr>
        <w:rPr>
          <w:rFonts w:eastAsia="Times New Roman"/>
          <w:vanish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522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1B1897"/>
    <w:rsid w:val="001D7B75"/>
    <w:rsid w:val="00266726"/>
    <w:rsid w:val="002A30E6"/>
    <w:rsid w:val="00371454"/>
    <w:rsid w:val="00397BBF"/>
    <w:rsid w:val="003F33A3"/>
    <w:rsid w:val="004762D3"/>
    <w:rsid w:val="004A5E1C"/>
    <w:rsid w:val="005F3614"/>
    <w:rsid w:val="006E76A8"/>
    <w:rsid w:val="006F75FE"/>
    <w:rsid w:val="007266A2"/>
    <w:rsid w:val="007C203B"/>
    <w:rsid w:val="007D00E0"/>
    <w:rsid w:val="008573B5"/>
    <w:rsid w:val="00892CB0"/>
    <w:rsid w:val="00A56D25"/>
    <w:rsid w:val="00A9094A"/>
    <w:rsid w:val="00A93CD6"/>
    <w:rsid w:val="00AB58A2"/>
    <w:rsid w:val="00BB4099"/>
    <w:rsid w:val="00D41438"/>
    <w:rsid w:val="00D87ABA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25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Jessica Teixeira Araujo</cp:lastModifiedBy>
  <cp:revision>11</cp:revision>
  <dcterms:created xsi:type="dcterms:W3CDTF">2021-06-23T05:59:00Z</dcterms:created>
  <dcterms:modified xsi:type="dcterms:W3CDTF">2022-11-03T22:26:00Z</dcterms:modified>
</cp:coreProperties>
</file>