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58719" w14:textId="13763752" w:rsidR="00DF2B56" w:rsidRDefault="00DF2B56" w:rsidP="00746157">
      <w:pPr>
        <w:pStyle w:val="Heading1"/>
        <w:jc w:val="center"/>
      </w:pPr>
      <w:bookmarkStart w:id="0" w:name="_GoBack"/>
      <w:bookmarkEnd w:id="0"/>
      <w:r w:rsidRPr="00DE34F7">
        <w:t>Wealthsimple Technologies</w:t>
      </w:r>
      <w:r w:rsidR="00F301DB">
        <w:t xml:space="preserve"> Inc.</w:t>
      </w:r>
    </w:p>
    <w:p w14:paraId="6E9C70F8" w14:textId="77777777" w:rsidR="00484FD5" w:rsidRPr="00DE34F7" w:rsidRDefault="00484FD5" w:rsidP="008A0DB5">
      <w:pPr>
        <w:pStyle w:val="Heading1"/>
      </w:pPr>
      <w:r w:rsidRPr="00DE34F7">
        <w:t xml:space="preserve">Overview </w:t>
      </w:r>
    </w:p>
    <w:p w14:paraId="02A6BE5A" w14:textId="77777777" w:rsidR="00484FD5" w:rsidRDefault="00484FD5"/>
    <w:p w14:paraId="51E137AB" w14:textId="23ACE394" w:rsidR="00DF2B56" w:rsidRDefault="00DF2B56" w:rsidP="00F301DB">
      <w:pPr>
        <w:ind w:firstLine="720"/>
      </w:pPr>
      <w:r>
        <w:t xml:space="preserve">Wealthsimple is a </w:t>
      </w:r>
      <w:r w:rsidR="00F301DB">
        <w:t>Toronto FinTech</w:t>
      </w:r>
      <w:r>
        <w:t xml:space="preserve"> </w:t>
      </w:r>
      <w:r w:rsidR="00F301DB">
        <w:t xml:space="preserve">startup </w:t>
      </w:r>
      <w:r>
        <w:t>that offers multiple financial tools that include, robo-advising, automatic investing, tax return filing, commission-free stock trading, and personal banking accounts</w:t>
      </w:r>
      <w:r w:rsidR="00F301DB">
        <w:t xml:space="preserve"> (depending on Country)</w:t>
      </w:r>
      <w:r>
        <w:t xml:space="preserve">. According to the Federal Canadian Corporation Registries, Wealthsimple Technologies Inc. was incorporated as of December </w:t>
      </w:r>
      <w:proofErr w:type="gramStart"/>
      <w:r>
        <w:t>29</w:t>
      </w:r>
      <w:r w:rsidRPr="00DF2B56">
        <w:rPr>
          <w:vertAlign w:val="superscript"/>
        </w:rPr>
        <w:t>th</w:t>
      </w:r>
      <w:proofErr w:type="gramEnd"/>
      <w:r>
        <w:t xml:space="preserve"> 2016 </w:t>
      </w:r>
      <w:sdt>
        <w:sdtPr>
          <w:id w:val="920367377"/>
          <w:citation/>
        </w:sdtPr>
        <w:sdtEndPr/>
        <w:sdtContent>
          <w:r>
            <w:fldChar w:fldCharType="begin"/>
          </w:r>
          <w:r>
            <w:rPr>
              <w:lang w:val="en-CA"/>
            </w:rPr>
            <w:instrText xml:space="preserve"> CITATION Gov \l 4105 </w:instrText>
          </w:r>
          <w:r>
            <w:fldChar w:fldCharType="separate"/>
          </w:r>
          <w:r w:rsidR="00BA61B9">
            <w:rPr>
              <w:noProof/>
              <w:lang w:val="en-CA"/>
            </w:rPr>
            <w:t>(Canada, n.d.)</w:t>
          </w:r>
          <w:r>
            <w:fldChar w:fldCharType="end"/>
          </w:r>
        </w:sdtContent>
      </w:sdt>
      <w:r>
        <w:t xml:space="preserve">. The company was founded in Toronto on September 2014 by Michael </w:t>
      </w:r>
      <w:proofErr w:type="spellStart"/>
      <w:r>
        <w:t>Katchen</w:t>
      </w:r>
      <w:proofErr w:type="spellEnd"/>
      <w:r>
        <w:t xml:space="preserve"> </w:t>
      </w:r>
      <w:sdt>
        <w:sdtPr>
          <w:id w:val="1475477200"/>
          <w:citation/>
        </w:sdtPr>
        <w:sdtEndPr/>
        <w:sdtContent>
          <w:r>
            <w:fldChar w:fldCharType="begin"/>
          </w:r>
          <w:r>
            <w:rPr>
              <w:lang w:val="en-CA"/>
            </w:rPr>
            <w:instrText xml:space="preserve"> CITATION Que15 \l 4105 </w:instrText>
          </w:r>
          <w:r>
            <w:fldChar w:fldCharType="separate"/>
          </w:r>
          <w:r w:rsidR="00BA61B9">
            <w:rPr>
              <w:noProof/>
              <w:lang w:val="en-CA"/>
            </w:rPr>
            <w:t>(Casey, 2015)</w:t>
          </w:r>
          <w:r>
            <w:fldChar w:fldCharType="end"/>
          </w:r>
        </w:sdtContent>
      </w:sdt>
      <w:r>
        <w:t xml:space="preserve">; co-founders include Rudy Adler </w:t>
      </w:r>
      <w:sdt>
        <w:sdtPr>
          <w:id w:val="-1003811636"/>
          <w:citation/>
        </w:sdtPr>
        <w:sdtEndPr/>
        <w:sdtContent>
          <w:r>
            <w:fldChar w:fldCharType="begin"/>
          </w:r>
          <w:r>
            <w:rPr>
              <w:lang w:val="en-CA"/>
            </w:rPr>
            <w:instrText xml:space="preserve">CITATION Rud20 \l 4105 </w:instrText>
          </w:r>
          <w:r>
            <w:fldChar w:fldCharType="separate"/>
          </w:r>
          <w:r w:rsidR="00BA61B9">
            <w:rPr>
              <w:noProof/>
              <w:lang w:val="en-CA"/>
            </w:rPr>
            <w:t>(Adler, 2020)</w:t>
          </w:r>
          <w:r>
            <w:fldChar w:fldCharType="end"/>
          </w:r>
        </w:sdtContent>
      </w:sdt>
      <w:r>
        <w:t xml:space="preserve"> and Brett </w:t>
      </w:r>
      <w:proofErr w:type="spellStart"/>
      <w:r>
        <w:t>Huneycutt</w:t>
      </w:r>
      <w:proofErr w:type="spellEnd"/>
      <w:r>
        <w:t xml:space="preserve"> </w:t>
      </w:r>
      <w:sdt>
        <w:sdtPr>
          <w:id w:val="688418757"/>
          <w:citation/>
        </w:sdtPr>
        <w:sdtEndPr/>
        <w:sdtContent>
          <w:r>
            <w:fldChar w:fldCharType="begin"/>
          </w:r>
          <w:r>
            <w:rPr>
              <w:lang w:val="en-CA"/>
            </w:rPr>
            <w:instrText xml:space="preserve">CITATION Lin \l 4105 </w:instrText>
          </w:r>
          <w:r>
            <w:fldChar w:fldCharType="separate"/>
          </w:r>
          <w:r w:rsidR="00BA61B9">
            <w:rPr>
              <w:noProof/>
              <w:lang w:val="en-CA"/>
            </w:rPr>
            <w:t>(Honeycutt, 2020)</w:t>
          </w:r>
          <w:r>
            <w:fldChar w:fldCharType="end"/>
          </w:r>
        </w:sdtContent>
      </w:sdt>
      <w:r>
        <w:t xml:space="preserve">. </w:t>
      </w:r>
    </w:p>
    <w:p w14:paraId="48218512" w14:textId="77777777" w:rsidR="00DF2B56" w:rsidRDefault="00DF2B56"/>
    <w:p w14:paraId="5D9266CF" w14:textId="5498E37B" w:rsidR="00484FD5" w:rsidRDefault="00DF2B56" w:rsidP="00123F1E">
      <w:pPr>
        <w:ind w:firstLine="720"/>
      </w:pPr>
      <w:r>
        <w:t xml:space="preserve">Wealthsimple originated </w:t>
      </w:r>
      <w:r w:rsidR="0048389E">
        <w:t>as</w:t>
      </w:r>
      <w:r>
        <w:t xml:space="preserve"> a </w:t>
      </w:r>
      <w:r w:rsidR="0048389E">
        <w:t>favor</w:t>
      </w:r>
      <w:r>
        <w:t xml:space="preserve"> to a co</w:t>
      </w:r>
      <w:r w:rsidR="00F40A62">
        <w:t xml:space="preserve">lleague. </w:t>
      </w:r>
      <w:proofErr w:type="spellStart"/>
      <w:r w:rsidR="00F40A62">
        <w:t>Katchen</w:t>
      </w:r>
      <w:proofErr w:type="spellEnd"/>
      <w:r w:rsidR="00F40A62">
        <w:t xml:space="preserve"> was working at </w:t>
      </w:r>
      <w:r>
        <w:t>a Silicon Valley startup in 2012; the company was later sold to Ancestory.com</w:t>
      </w:r>
      <w:r w:rsidR="00123F1E">
        <w:t>. H</w:t>
      </w:r>
      <w:r w:rsidR="00F40A62">
        <w:t>is</w:t>
      </w:r>
      <w:r>
        <w:t xml:space="preserve"> colleagues from the startup acquired a portion of capital </w:t>
      </w:r>
      <w:r w:rsidR="00F40A62">
        <w:t>from the sale of the company</w:t>
      </w:r>
      <w:r w:rsidR="00123F1E">
        <w:t xml:space="preserve"> and they wanted</w:t>
      </w:r>
      <w:r w:rsidR="00F40A62">
        <w:t xml:space="preserve"> </w:t>
      </w:r>
      <w:proofErr w:type="spellStart"/>
      <w:r w:rsidR="00F40A62">
        <w:t>Katchen</w:t>
      </w:r>
      <w:proofErr w:type="spellEnd"/>
      <w:r>
        <w:t xml:space="preserve"> </w:t>
      </w:r>
      <w:r w:rsidR="00123F1E">
        <w:t>to</w:t>
      </w:r>
      <w:r>
        <w:t xml:space="preserve"> set up a financial portfolio </w:t>
      </w:r>
      <w:r w:rsidR="00123F1E">
        <w:t xml:space="preserve">for them </w:t>
      </w:r>
      <w:r>
        <w:t xml:space="preserve">to invest the capital. </w:t>
      </w:r>
      <w:r w:rsidR="00F40A62">
        <w:t>They liked his work</w:t>
      </w:r>
      <w:r>
        <w:t xml:space="preserve"> and their feedback was a request for </w:t>
      </w:r>
      <w:proofErr w:type="spellStart"/>
      <w:r>
        <w:t>Katchen</w:t>
      </w:r>
      <w:proofErr w:type="spellEnd"/>
      <w:r>
        <w:t xml:space="preserve"> to invest and manage the account; they were </w:t>
      </w:r>
      <w:proofErr w:type="spellStart"/>
      <w:r>
        <w:t>Wealthsimpes</w:t>
      </w:r>
      <w:proofErr w:type="spellEnd"/>
      <w:r>
        <w:t xml:space="preserve"> first clients </w:t>
      </w:r>
      <w:sdt>
        <w:sdtPr>
          <w:id w:val="1557193212"/>
          <w:citation/>
        </w:sdtPr>
        <w:sdtEndPr/>
        <w:sdtContent>
          <w:r>
            <w:fldChar w:fldCharType="begin"/>
          </w:r>
          <w:r>
            <w:rPr>
              <w:lang w:val="en-CA"/>
            </w:rPr>
            <w:instrText xml:space="preserve"> CITATION Omr17 \l 4105 </w:instrText>
          </w:r>
          <w:r>
            <w:fldChar w:fldCharType="separate"/>
          </w:r>
          <w:r w:rsidR="00BA61B9">
            <w:rPr>
              <w:noProof/>
              <w:lang w:val="en-CA"/>
            </w:rPr>
            <w:t>(Barzilary, 2017)</w:t>
          </w:r>
          <w:r>
            <w:fldChar w:fldCharType="end"/>
          </w:r>
        </w:sdtContent>
      </w:sdt>
      <w:r>
        <w:t xml:space="preserve">. </w:t>
      </w:r>
    </w:p>
    <w:p w14:paraId="0D55AA6C" w14:textId="085BC91E" w:rsidR="008A0DB5" w:rsidRPr="008A0DB5" w:rsidRDefault="00484FD5" w:rsidP="00123F1E">
      <w:pPr>
        <w:pStyle w:val="Heading1"/>
      </w:pPr>
      <w:r w:rsidRPr="00DE34F7">
        <w:t>Funding</w:t>
      </w:r>
    </w:p>
    <w:p w14:paraId="6C325BE9" w14:textId="77777777" w:rsidR="0088642E" w:rsidRPr="00B82C83" w:rsidRDefault="0088642E" w:rsidP="008A0DB5">
      <w:pPr>
        <w:pStyle w:val="Heading2"/>
      </w:pPr>
      <w:r w:rsidRPr="00B82C83">
        <w:t>2014</w:t>
      </w:r>
    </w:p>
    <w:p w14:paraId="62FCF1C1" w14:textId="4872CD17" w:rsidR="00062152" w:rsidRDefault="00484FD5">
      <w:r>
        <w:t>I</w:t>
      </w:r>
      <w:r w:rsidR="000E088F">
        <w:t xml:space="preserve">n an interview with </w:t>
      </w:r>
      <w:proofErr w:type="spellStart"/>
      <w:r w:rsidR="000E088F">
        <w:t>Katchen</w:t>
      </w:r>
      <w:proofErr w:type="spellEnd"/>
      <w:r w:rsidR="000E088F">
        <w:t xml:space="preserve">, he revealed that the </w:t>
      </w:r>
      <w:r w:rsidR="00534D30">
        <w:t>company’s</w:t>
      </w:r>
      <w:r w:rsidR="000E088F">
        <w:t xml:space="preserve"> initial source of funding was for $1.9 million in the summer of 2014</w:t>
      </w:r>
      <w:r w:rsidR="0022476D">
        <w:t xml:space="preserve"> </w:t>
      </w:r>
      <w:sdt>
        <w:sdtPr>
          <w:id w:val="-1267988146"/>
          <w:citation/>
        </w:sdtPr>
        <w:sdtEndPr/>
        <w:sdtContent>
          <w:r w:rsidR="0022476D">
            <w:fldChar w:fldCharType="begin"/>
          </w:r>
          <w:r w:rsidR="0022476D">
            <w:rPr>
              <w:lang w:val="en-CA"/>
            </w:rPr>
            <w:instrText xml:space="preserve"> CITATION Joh15 \l 4105 </w:instrText>
          </w:r>
          <w:r w:rsidR="0022476D">
            <w:fldChar w:fldCharType="separate"/>
          </w:r>
          <w:r w:rsidR="00BA61B9">
            <w:rPr>
              <w:noProof/>
              <w:lang w:val="en-CA"/>
            </w:rPr>
            <w:t>(Chevreau, 2015)</w:t>
          </w:r>
          <w:r w:rsidR="0022476D">
            <w:fldChar w:fldCharType="end"/>
          </w:r>
        </w:sdtContent>
      </w:sdt>
      <w:r w:rsidR="000E088F">
        <w:t>. Some</w:t>
      </w:r>
      <w:r w:rsidR="00534D30">
        <w:t xml:space="preserve"> of those investors </w:t>
      </w:r>
      <w:r w:rsidR="00123F1E">
        <w:t>included</w:t>
      </w:r>
      <w:r w:rsidR="00534D30">
        <w:t xml:space="preserve"> Joe Canavan, Eric </w:t>
      </w:r>
      <w:proofErr w:type="spellStart"/>
      <w:r w:rsidR="00534D30">
        <w:t>Kirzner</w:t>
      </w:r>
      <w:proofErr w:type="spellEnd"/>
      <w:r w:rsidR="00534D30">
        <w:t xml:space="preserve">, and Roger Martin; all whom are actively involved in </w:t>
      </w:r>
      <w:r w:rsidR="00062152">
        <w:t>business investing.</w:t>
      </w:r>
    </w:p>
    <w:p w14:paraId="1CD3598C" w14:textId="77777777" w:rsidR="009E40F9" w:rsidRDefault="009E40F9"/>
    <w:p w14:paraId="731F20EE" w14:textId="08B0FD52" w:rsidR="009E40F9" w:rsidRPr="00B82C83" w:rsidRDefault="009E40F9" w:rsidP="008A0DB5">
      <w:pPr>
        <w:pStyle w:val="Heading2"/>
      </w:pPr>
      <w:r w:rsidRPr="00B82C83">
        <w:t xml:space="preserve">2015 </w:t>
      </w:r>
    </w:p>
    <w:p w14:paraId="65305A8D" w14:textId="036D1CD9" w:rsidR="0088642E" w:rsidRDefault="009E40F9">
      <w:r>
        <w:t xml:space="preserve">Power Financial Corporation announces their investment in robotic advising. They invest $30 million into Wealthsimple to expand their demographics of wealth management </w:t>
      </w:r>
      <w:sdt>
        <w:sdtPr>
          <w:id w:val="-1436593431"/>
          <w:citation/>
        </w:sdtPr>
        <w:sdtEndPr/>
        <w:sdtContent>
          <w:r>
            <w:fldChar w:fldCharType="begin"/>
          </w:r>
          <w:r>
            <w:rPr>
              <w:lang w:val="en-CA"/>
            </w:rPr>
            <w:instrText xml:space="preserve"> CITATION Dav15 \l 4105 </w:instrText>
          </w:r>
          <w:r>
            <w:fldChar w:fldCharType="separate"/>
          </w:r>
          <w:r w:rsidR="00BA61B9">
            <w:rPr>
              <w:noProof/>
              <w:lang w:val="en-CA"/>
            </w:rPr>
            <w:t>(Pett, 2015)</w:t>
          </w:r>
          <w:r>
            <w:fldChar w:fldCharType="end"/>
          </w:r>
        </w:sdtContent>
      </w:sdt>
      <w:r w:rsidR="00123F1E">
        <w:t>. Wealthsimple</w:t>
      </w:r>
      <w:r w:rsidR="0088642E">
        <w:t xml:space="preserve"> now holds about 10,000 clients </w:t>
      </w:r>
      <w:r>
        <w:t>and co</w:t>
      </w:r>
      <w:r w:rsidR="003C3F39">
        <w:t>llectively has $400 million of A</w:t>
      </w:r>
      <w:r>
        <w:t>ssets</w:t>
      </w:r>
      <w:r w:rsidR="003C3F39">
        <w:t xml:space="preserve"> Under M</w:t>
      </w:r>
      <w:r w:rsidR="00095668">
        <w:t>anagement</w:t>
      </w:r>
      <w:r w:rsidR="003C3F39">
        <w:t xml:space="preserve"> (AUA)</w:t>
      </w:r>
      <w:r w:rsidR="0088642E">
        <w:t xml:space="preserve"> </w:t>
      </w:r>
      <w:sdt>
        <w:sdtPr>
          <w:id w:val="464238642"/>
          <w:citation/>
        </w:sdtPr>
        <w:sdtEndPr/>
        <w:sdtContent>
          <w:r w:rsidR="00095668">
            <w:fldChar w:fldCharType="begin"/>
          </w:r>
          <w:r w:rsidR="00095668">
            <w:rPr>
              <w:lang w:val="en-CA"/>
            </w:rPr>
            <w:instrText xml:space="preserve"> CITATION Joh15 \l 4105 </w:instrText>
          </w:r>
          <w:r w:rsidR="00095668">
            <w:fldChar w:fldCharType="separate"/>
          </w:r>
          <w:r w:rsidR="00BA61B9">
            <w:rPr>
              <w:noProof/>
              <w:lang w:val="en-CA"/>
            </w:rPr>
            <w:t>(Chevreau, 2015)</w:t>
          </w:r>
          <w:r w:rsidR="00095668">
            <w:fldChar w:fldCharType="end"/>
          </w:r>
        </w:sdtContent>
      </w:sdt>
      <w:r w:rsidR="00095668">
        <w:t>.</w:t>
      </w:r>
    </w:p>
    <w:p w14:paraId="0B0EBFDF" w14:textId="77777777" w:rsidR="00095668" w:rsidRDefault="00095668"/>
    <w:p w14:paraId="4FE39006" w14:textId="77777777" w:rsidR="00095668" w:rsidRPr="00B82C83" w:rsidRDefault="00095668" w:rsidP="008A0DB5">
      <w:pPr>
        <w:pStyle w:val="Heading2"/>
      </w:pPr>
      <w:r w:rsidRPr="00B82C83">
        <w:t>2017</w:t>
      </w:r>
    </w:p>
    <w:p w14:paraId="0E2D8656" w14:textId="48FAE75E" w:rsidR="00062152" w:rsidRDefault="00095668">
      <w:r>
        <w:t>According to Forb</w:t>
      </w:r>
      <w:r w:rsidR="00123F1E">
        <w:t>es, Wealthsimple has raised $37m</w:t>
      </w:r>
      <w:r>
        <w:t xml:space="preserve"> </w:t>
      </w:r>
      <w:r w:rsidR="00123F1E">
        <w:t>of</w:t>
      </w:r>
      <w:r>
        <w:t xml:space="preserve"> investment</w:t>
      </w:r>
      <w:r w:rsidR="00123F1E">
        <w:t xml:space="preserve"> capital</w:t>
      </w:r>
      <w:r>
        <w:t xml:space="preserve"> from the Power Financial Corporation group of companies. This has now brought Power Financial Corporations’ investment in Wealthsimple up to $74 million</w:t>
      </w:r>
      <w:sdt>
        <w:sdtPr>
          <w:id w:val="1396857912"/>
          <w:citation/>
        </w:sdtPr>
        <w:sdtEndPr/>
        <w:sdtContent>
          <w:r>
            <w:fldChar w:fldCharType="begin"/>
          </w:r>
          <w:r>
            <w:rPr>
              <w:lang w:val="en-CA"/>
            </w:rPr>
            <w:instrText xml:space="preserve"> CITATION Omr171 \l 4105 </w:instrText>
          </w:r>
          <w:r>
            <w:fldChar w:fldCharType="separate"/>
          </w:r>
          <w:r w:rsidR="00BA61B9">
            <w:rPr>
              <w:noProof/>
              <w:lang w:val="en-CA"/>
            </w:rPr>
            <w:t xml:space="preserve"> (Barzilay, 2017)</w:t>
          </w:r>
          <w:r>
            <w:fldChar w:fldCharType="end"/>
          </w:r>
        </w:sdtContent>
      </w:sdt>
      <w:r>
        <w:t>.</w:t>
      </w:r>
      <w:r w:rsidR="003C3F39">
        <w:t xml:space="preserve"> </w:t>
      </w:r>
      <w:r w:rsidR="005203D3">
        <w:t>Another major milestone for Wealthsimple during 2017 includes reaching $1 billion CAD under management.</w:t>
      </w:r>
      <w:sdt>
        <w:sdtPr>
          <w:id w:val="-1096484838"/>
          <w:citation/>
        </w:sdtPr>
        <w:sdtEndPr/>
        <w:sdtContent>
          <w:r w:rsidR="005203D3">
            <w:fldChar w:fldCharType="begin"/>
          </w:r>
          <w:r w:rsidR="005203D3">
            <w:rPr>
              <w:lang w:val="en-CA"/>
            </w:rPr>
            <w:instrText xml:space="preserve"> CITATION Wea \l 4105 </w:instrText>
          </w:r>
          <w:r w:rsidR="005203D3">
            <w:fldChar w:fldCharType="separate"/>
          </w:r>
          <w:r w:rsidR="00BA61B9">
            <w:rPr>
              <w:noProof/>
              <w:lang w:val="en-CA"/>
            </w:rPr>
            <w:t xml:space="preserve"> (Wealthsimple, n.d.)</w:t>
          </w:r>
          <w:r w:rsidR="005203D3">
            <w:fldChar w:fldCharType="end"/>
          </w:r>
        </w:sdtContent>
      </w:sdt>
    </w:p>
    <w:p w14:paraId="03875595" w14:textId="77777777" w:rsidR="005203D3" w:rsidRDefault="005203D3"/>
    <w:p w14:paraId="79EADB6A" w14:textId="7EF74382" w:rsidR="00667B0C" w:rsidRPr="00B82C83" w:rsidRDefault="005203D3" w:rsidP="008A0DB5">
      <w:pPr>
        <w:pStyle w:val="Heading2"/>
      </w:pPr>
      <w:r w:rsidRPr="00B82C83">
        <w:lastRenderedPageBreak/>
        <w:t xml:space="preserve">2019 </w:t>
      </w:r>
    </w:p>
    <w:p w14:paraId="7E3598F0" w14:textId="77777777" w:rsidR="003C3F39" w:rsidRDefault="00C43C92">
      <w:r>
        <w:t>Currently, the company is private</w:t>
      </w:r>
      <w:r w:rsidR="003C3F39">
        <w:t>ly held</w:t>
      </w:r>
      <w:r>
        <w:t xml:space="preserve"> with the goal of an IPO (Initial Public Offering) once the company reaches their target of $20 billion in AUA. Recently they have announced $4.3 billion in AUA</w:t>
      </w:r>
      <w:r w:rsidR="00DE34F7">
        <w:t xml:space="preserve"> </w:t>
      </w:r>
      <w:sdt>
        <w:sdtPr>
          <w:id w:val="-1395656925"/>
          <w:citation/>
        </w:sdtPr>
        <w:sdtEndPr/>
        <w:sdtContent>
          <w:r w:rsidR="00DE34F7">
            <w:fldChar w:fldCharType="begin"/>
          </w:r>
          <w:r w:rsidR="00DE34F7">
            <w:rPr>
              <w:lang w:val="en-CA"/>
            </w:rPr>
            <w:instrText xml:space="preserve"> CITATION Isa19 \l 4105 </w:instrText>
          </w:r>
          <w:r w:rsidR="00DE34F7">
            <w:fldChar w:fldCharType="separate"/>
          </w:r>
          <w:r w:rsidR="00BA61B9">
            <w:rPr>
              <w:noProof/>
              <w:lang w:val="en-CA"/>
            </w:rPr>
            <w:t>(Kirkwood, 2019)</w:t>
          </w:r>
          <w:r w:rsidR="00DE34F7">
            <w:fldChar w:fldCharType="end"/>
          </w:r>
        </w:sdtContent>
      </w:sdt>
      <w:r w:rsidR="00DE34F7">
        <w:t>.</w:t>
      </w:r>
      <w:r w:rsidR="003C3F39">
        <w:t xml:space="preserve"> </w:t>
      </w:r>
    </w:p>
    <w:p w14:paraId="50469362" w14:textId="77777777" w:rsidR="003C3F39" w:rsidRDefault="003C3F39"/>
    <w:p w14:paraId="74CC7AAE" w14:textId="693924D3" w:rsidR="005203D3" w:rsidRDefault="005203D3">
      <w:r>
        <w:t xml:space="preserve">Lead by Allianz X – the digital investment division of German Asset Manager Allianz Group – Wealthsimple successfully </w:t>
      </w:r>
      <w:r w:rsidR="002117D2">
        <w:t>raised</w:t>
      </w:r>
      <w:r>
        <w:t xml:space="preserve"> $100 million </w:t>
      </w:r>
      <w:r w:rsidR="002117D2">
        <w:t>to build a fully stacked financial service</w:t>
      </w:r>
      <w:r>
        <w:t xml:space="preserve">. This round also included a 30 million additional financing from Power Corp and its subsidiaries. </w:t>
      </w:r>
      <w:sdt>
        <w:sdtPr>
          <w:id w:val="-902833163"/>
          <w:citation/>
        </w:sdtPr>
        <w:sdtEndPr/>
        <w:sdtContent>
          <w:r w:rsidR="002117D2">
            <w:fldChar w:fldCharType="begin"/>
          </w:r>
          <w:r w:rsidR="002117D2">
            <w:rPr>
              <w:lang w:val="en-CA"/>
            </w:rPr>
            <w:instrText xml:space="preserve"> CITATION Dou19 \l 4105 </w:instrText>
          </w:r>
          <w:r w:rsidR="002117D2">
            <w:fldChar w:fldCharType="separate"/>
          </w:r>
          <w:r w:rsidR="00BA61B9">
            <w:rPr>
              <w:noProof/>
              <w:lang w:val="en-CA"/>
            </w:rPr>
            <w:t>(Soltys, WEALTHSIMPLE RAISES $100 MILLION LED BY ALLIANZ X TO BUILD A FULL STACK FINANCIAL SERVICE, 2019)</w:t>
          </w:r>
          <w:r w:rsidR="002117D2">
            <w:fldChar w:fldCharType="end"/>
          </w:r>
        </w:sdtContent>
      </w:sdt>
    </w:p>
    <w:p w14:paraId="638B5514" w14:textId="77777777" w:rsidR="005203D3" w:rsidRDefault="005203D3"/>
    <w:p w14:paraId="734BC172" w14:textId="3E91038C" w:rsidR="005203D3" w:rsidRDefault="00C43C92" w:rsidP="008A0DB5">
      <w:r>
        <w:t>According to B</w:t>
      </w:r>
      <w:r w:rsidR="00352E73">
        <w:t>l</w:t>
      </w:r>
      <w:r>
        <w:t>oomber</w:t>
      </w:r>
      <w:r w:rsidR="00352E73">
        <w:t>g</w:t>
      </w:r>
      <w:r>
        <w:t>, Wealthsimples</w:t>
      </w:r>
      <w:r w:rsidR="002117D2">
        <w:t>’</w:t>
      </w:r>
      <w:r>
        <w:t xml:space="preserve"> total market value of the company’s financial assets collectively sums up to CAD $5 Billion as of August </w:t>
      </w:r>
      <w:proofErr w:type="gramStart"/>
      <w:r>
        <w:t>15</w:t>
      </w:r>
      <w:r w:rsidRPr="00C15560">
        <w:rPr>
          <w:vertAlign w:val="superscript"/>
        </w:rPr>
        <w:t>th</w:t>
      </w:r>
      <w:proofErr w:type="gramEnd"/>
      <w:r>
        <w:t xml:space="preserve"> </w:t>
      </w:r>
      <w:r w:rsidR="003C3F39">
        <w:t xml:space="preserve">2019 </w:t>
      </w:r>
      <w:sdt>
        <w:sdtPr>
          <w:id w:val="119580480"/>
          <w:citation/>
        </w:sdtPr>
        <w:sdtEndPr/>
        <w:sdtContent>
          <w:r>
            <w:fldChar w:fldCharType="begin"/>
          </w:r>
          <w:r>
            <w:rPr>
              <w:lang w:val="en-CA"/>
            </w:rPr>
            <w:instrText xml:space="preserve">CITATION Wea19 \l 4105 </w:instrText>
          </w:r>
          <w:r>
            <w:fldChar w:fldCharType="separate"/>
          </w:r>
          <w:r w:rsidR="00BA61B9">
            <w:rPr>
              <w:noProof/>
              <w:lang w:val="en-CA"/>
            </w:rPr>
            <w:t>(Alexander, 2019)</w:t>
          </w:r>
          <w:r>
            <w:fldChar w:fldCharType="end"/>
          </w:r>
        </w:sdtContent>
      </w:sdt>
      <w:r>
        <w:t>.</w:t>
      </w:r>
    </w:p>
    <w:p w14:paraId="4B0522AD" w14:textId="77777777" w:rsidR="008A0DB5" w:rsidRDefault="008A0DB5" w:rsidP="008A0DB5">
      <w:pPr>
        <w:pStyle w:val="Heading2"/>
      </w:pPr>
    </w:p>
    <w:p w14:paraId="5D4B7264" w14:textId="5C41EFBE" w:rsidR="00DE34F7" w:rsidRDefault="00DE34F7" w:rsidP="003C3F39">
      <w:pPr>
        <w:pStyle w:val="Heading2"/>
      </w:pPr>
      <w:r>
        <w:t>Business Activities</w:t>
      </w:r>
    </w:p>
    <w:p w14:paraId="68973CB7" w14:textId="77777777" w:rsidR="003C3F39" w:rsidRPr="003C3F39" w:rsidRDefault="003C3F39" w:rsidP="003C3F39"/>
    <w:p w14:paraId="12D8DBDA" w14:textId="7F5D759B" w:rsidR="00440DC8" w:rsidRDefault="00127A22" w:rsidP="003C3F39">
      <w:pPr>
        <w:ind w:firstLine="720"/>
      </w:pPr>
      <w:r>
        <w:t>The financial service i</w:t>
      </w:r>
      <w:r w:rsidR="003C3F39">
        <w:t>ndustry has historically been a</w:t>
      </w:r>
      <w:r>
        <w:t xml:space="preserve"> interpreted as an aggressive industry that may be too complicated for the ave</w:t>
      </w:r>
      <w:r w:rsidR="00440DC8">
        <w:t>rage person but seductive to</w:t>
      </w:r>
      <w:r>
        <w:t xml:space="preserve"> </w:t>
      </w:r>
      <w:r w:rsidR="00440DC8">
        <w:t xml:space="preserve">large organizations. This has created a gap of inequality of priority. Bankers prioritize large organizations because they profit </w:t>
      </w:r>
      <w:r w:rsidR="00C07199">
        <w:t>more off them than they would by the</w:t>
      </w:r>
      <w:r w:rsidR="00440DC8">
        <w:t xml:space="preserve"> average person. The average person may receive subpar advice, pay more than they realize in fees, and not be valued by the organizations that are profiting off them. </w:t>
      </w:r>
      <w:r w:rsidR="003E42B1">
        <w:t>This is a problem for the younger generations that value relationship building, trust, and sustainable business practice.</w:t>
      </w:r>
    </w:p>
    <w:p w14:paraId="0C3BA04B" w14:textId="77777777" w:rsidR="00440DC8" w:rsidRDefault="00440DC8" w:rsidP="00440DC8"/>
    <w:p w14:paraId="6305CD86" w14:textId="0A2920F0" w:rsidR="003C3F39" w:rsidRPr="003C3F39" w:rsidRDefault="003C3F39" w:rsidP="003E42B1">
      <w:pPr>
        <w:ind w:firstLine="720"/>
      </w:pPr>
      <w:r>
        <w:t>Wealthsimples’ goal is to bridge the gap between millennials and investing</w:t>
      </w:r>
      <w:r w:rsidR="00440DC8">
        <w:t xml:space="preserve">. This is for the individuals who may not have the education, experience, confidence, or time to be able to analyze investments on their own. They have relatively low-cost investments, transactions and accounts, discount brokerage service, tax submission service and commission-free stock trading (specific to Canada). </w:t>
      </w:r>
      <w:r w:rsidR="003E42B1">
        <w:t xml:space="preserve">The company focuses on building relationships with customers and helping them achieve wealth with little to no effort. </w:t>
      </w:r>
      <w:r w:rsidRPr="003C3F39">
        <w:t xml:space="preserve">In an interview </w:t>
      </w:r>
      <w:proofErr w:type="spellStart"/>
      <w:r w:rsidRPr="003C3F39">
        <w:t>Katchen</w:t>
      </w:r>
      <w:proofErr w:type="spellEnd"/>
      <w:r w:rsidRPr="003C3F39">
        <w:t xml:space="preserve"> states that: “…</w:t>
      </w:r>
      <w:r w:rsidRPr="003C3F39">
        <w:rPr>
          <w:rFonts w:eastAsia="Times New Roman" w:cs="Arial"/>
          <w:color w:val="000000" w:themeColor="text1"/>
        </w:rPr>
        <w:t>we have 150,000 clients now that are mostly young professionals that banks are really bad at servicing. So, we’re acquiring this entire generation of clients that are proving they want more and more of a relationship with us as we launch new services.</w:t>
      </w:r>
      <w:r>
        <w:rPr>
          <w:rFonts w:eastAsia="Times New Roman" w:cs="Arial"/>
          <w:color w:val="000000" w:themeColor="text1"/>
        </w:rPr>
        <w:t>”</w:t>
      </w:r>
      <w:r w:rsidR="003E42B1">
        <w:rPr>
          <w:rFonts w:eastAsia="Times New Roman" w:cs="Arial"/>
          <w:noProof/>
          <w:color w:val="000000" w:themeColor="text1"/>
          <w:lang w:val="en-CA"/>
        </w:rPr>
        <w:t xml:space="preserve"> (Soltys</w:t>
      </w:r>
      <w:r w:rsidR="003E42B1" w:rsidRPr="003E42B1">
        <w:rPr>
          <w:rFonts w:eastAsia="Times New Roman" w:cs="Arial"/>
          <w:noProof/>
          <w:color w:val="000000" w:themeColor="text1"/>
          <w:lang w:val="en-CA"/>
        </w:rPr>
        <w:t>, 2019)</w:t>
      </w:r>
    </w:p>
    <w:p w14:paraId="6BFA9170" w14:textId="77777777" w:rsidR="00204940" w:rsidRPr="00531539" w:rsidRDefault="00204940" w:rsidP="008A0DB5">
      <w:pPr>
        <w:pStyle w:val="Heading2"/>
      </w:pPr>
    </w:p>
    <w:p w14:paraId="7E3DE278" w14:textId="7A24F008" w:rsidR="00204940" w:rsidRDefault="00204940" w:rsidP="008A0DB5">
      <w:pPr>
        <w:pStyle w:val="Heading2"/>
      </w:pPr>
      <w:r w:rsidRPr="00531539">
        <w:t>Target Market</w:t>
      </w:r>
    </w:p>
    <w:p w14:paraId="569270FB" w14:textId="77777777" w:rsidR="008A0DB5" w:rsidRPr="008A0DB5" w:rsidRDefault="008A0DB5" w:rsidP="008A0DB5"/>
    <w:p w14:paraId="06AA55E6" w14:textId="6BBDD025" w:rsidR="00204940" w:rsidRPr="00531539" w:rsidRDefault="00204940" w:rsidP="00C72671">
      <w:pPr>
        <w:ind w:firstLine="720"/>
      </w:pPr>
      <w:r w:rsidRPr="00531539">
        <w:t xml:space="preserve">Wealthsimples’ platform </w:t>
      </w:r>
      <w:r w:rsidR="003E42B1">
        <w:t>is</w:t>
      </w:r>
      <w:r w:rsidRPr="00531539">
        <w:t xml:space="preserve"> di</w:t>
      </w:r>
      <w:r w:rsidR="00AD2F24" w:rsidRPr="00531539">
        <w:t xml:space="preserve">rectly targeted at millennials. </w:t>
      </w:r>
      <w:r w:rsidRPr="00531539">
        <w:t>According to the 2016 Canadian Millennial Social Values study co</w:t>
      </w:r>
      <w:r w:rsidR="0081549D" w:rsidRPr="00531539">
        <w:t xml:space="preserve">nducted by </w:t>
      </w:r>
      <w:proofErr w:type="spellStart"/>
      <w:r w:rsidR="0081549D" w:rsidRPr="00531539">
        <w:t>Environics</w:t>
      </w:r>
      <w:proofErr w:type="spellEnd"/>
      <w:r w:rsidR="0081549D" w:rsidRPr="00531539">
        <w:t xml:space="preserve"> Institute</w:t>
      </w:r>
      <w:r w:rsidR="0081549D" w:rsidRPr="00531539">
        <w:rPr>
          <w:color w:val="000000" w:themeColor="text1"/>
        </w:rPr>
        <w:t>, Millennials strongly value making an important and meaningful contribution to society. This study also shows that one in four Millennials are actively involved in a cause or issue primarily related to social justice, the environment, politics or health care</w:t>
      </w:r>
      <w:r w:rsidR="00E71020" w:rsidRPr="00531539">
        <w:rPr>
          <w:color w:val="000000" w:themeColor="text1"/>
        </w:rPr>
        <w:t xml:space="preserve"> </w:t>
      </w:r>
      <w:sdt>
        <w:sdtPr>
          <w:rPr>
            <w:color w:val="000000" w:themeColor="text1"/>
          </w:rPr>
          <w:id w:val="-667174991"/>
          <w:citation/>
        </w:sdtPr>
        <w:sdtEndPr/>
        <w:sdtContent>
          <w:r w:rsidR="00E71020" w:rsidRPr="00531539">
            <w:rPr>
              <w:color w:val="000000" w:themeColor="text1"/>
            </w:rPr>
            <w:fldChar w:fldCharType="begin"/>
          </w:r>
          <w:r w:rsidR="00E71020" w:rsidRPr="00531539">
            <w:rPr>
              <w:color w:val="000000" w:themeColor="text1"/>
              <w:lang w:val="en-CA"/>
            </w:rPr>
            <w:instrText xml:space="preserve"> CITATION The173 \l 4105 </w:instrText>
          </w:r>
          <w:r w:rsidR="00E71020" w:rsidRPr="00531539">
            <w:rPr>
              <w:color w:val="000000" w:themeColor="text1"/>
            </w:rPr>
            <w:fldChar w:fldCharType="separate"/>
          </w:r>
          <w:r w:rsidR="00BA61B9" w:rsidRPr="00BA61B9">
            <w:rPr>
              <w:noProof/>
              <w:color w:val="000000" w:themeColor="text1"/>
              <w:lang w:val="en-CA"/>
            </w:rPr>
            <w:t>(The Environics Institute , 2017)</w:t>
          </w:r>
          <w:r w:rsidR="00E71020" w:rsidRPr="00531539">
            <w:rPr>
              <w:color w:val="000000" w:themeColor="text1"/>
            </w:rPr>
            <w:fldChar w:fldCharType="end"/>
          </w:r>
        </w:sdtContent>
      </w:sdt>
      <w:r w:rsidR="0081549D" w:rsidRPr="00531539">
        <w:rPr>
          <w:color w:val="000000" w:themeColor="text1"/>
        </w:rPr>
        <w:t>.</w:t>
      </w:r>
      <w:r w:rsidR="00E71020" w:rsidRPr="00531539">
        <w:rPr>
          <w:color w:val="000000" w:themeColor="text1"/>
        </w:rPr>
        <w:t xml:space="preserve"> </w:t>
      </w:r>
    </w:p>
    <w:p w14:paraId="5CC9245B" w14:textId="1587EAB3" w:rsidR="000276CD" w:rsidRPr="00531539" w:rsidRDefault="000276CD"/>
    <w:p w14:paraId="1B59DA7F" w14:textId="6D193F8F" w:rsidR="00531539" w:rsidRPr="008A0DB5" w:rsidRDefault="00E877FD" w:rsidP="00C72671">
      <w:pPr>
        <w:pStyle w:val="p1"/>
        <w:ind w:firstLine="720"/>
        <w:rPr>
          <w:rFonts w:asciiTheme="minorHAnsi" w:hAnsiTheme="minorHAnsi"/>
          <w:color w:val="000000" w:themeColor="text1"/>
          <w:sz w:val="24"/>
          <w:szCs w:val="24"/>
        </w:rPr>
      </w:pPr>
      <w:r>
        <w:rPr>
          <w:rFonts w:asciiTheme="minorHAnsi" w:hAnsiTheme="minorHAnsi"/>
          <w:color w:val="000000" w:themeColor="text1"/>
          <w:sz w:val="24"/>
          <w:szCs w:val="24"/>
        </w:rPr>
        <w:lastRenderedPageBreak/>
        <w:t>According</w:t>
      </w:r>
      <w:r w:rsidR="00C72671">
        <w:rPr>
          <w:rFonts w:asciiTheme="minorHAnsi" w:hAnsiTheme="minorHAnsi"/>
          <w:color w:val="000000" w:themeColor="text1"/>
          <w:sz w:val="24"/>
          <w:szCs w:val="24"/>
        </w:rPr>
        <w:t xml:space="preserve"> to </w:t>
      </w:r>
      <w:proofErr w:type="spellStart"/>
      <w:r w:rsidR="00C72671">
        <w:rPr>
          <w:rFonts w:asciiTheme="minorHAnsi" w:hAnsiTheme="minorHAnsi"/>
          <w:color w:val="000000" w:themeColor="text1"/>
          <w:sz w:val="24"/>
          <w:szCs w:val="24"/>
        </w:rPr>
        <w:t>Stats</w:t>
      </w:r>
      <w:r w:rsidR="00531539" w:rsidRPr="00531539">
        <w:rPr>
          <w:rFonts w:asciiTheme="minorHAnsi" w:hAnsiTheme="minorHAnsi"/>
          <w:color w:val="000000" w:themeColor="text1"/>
          <w:sz w:val="24"/>
          <w:szCs w:val="24"/>
        </w:rPr>
        <w:t>Can</w:t>
      </w:r>
      <w:proofErr w:type="spellEnd"/>
      <w:r w:rsidR="00531539" w:rsidRPr="00531539">
        <w:rPr>
          <w:rFonts w:asciiTheme="minorHAnsi" w:hAnsiTheme="minorHAnsi"/>
          <w:color w:val="000000" w:themeColor="text1"/>
          <w:sz w:val="24"/>
          <w:szCs w:val="24"/>
        </w:rPr>
        <w:t xml:space="preserve">, </w:t>
      </w:r>
      <w:r w:rsidR="00C72671" w:rsidRPr="00531539">
        <w:rPr>
          <w:rFonts w:asciiTheme="minorHAnsi" w:hAnsiTheme="minorHAnsi"/>
          <w:color w:val="000000" w:themeColor="text1"/>
          <w:sz w:val="24"/>
          <w:szCs w:val="24"/>
        </w:rPr>
        <w:t>Millennials</w:t>
      </w:r>
      <w:r w:rsidR="00531539" w:rsidRPr="00531539">
        <w:rPr>
          <w:rFonts w:asciiTheme="minorHAnsi" w:hAnsiTheme="minorHAnsi"/>
          <w:color w:val="000000" w:themeColor="text1"/>
          <w:sz w:val="24"/>
          <w:szCs w:val="24"/>
        </w:rPr>
        <w:t xml:space="preserve"> are now the largest generation of Canadians; they represent 27% of the total population. </w:t>
      </w:r>
      <w:r w:rsidR="00C72671">
        <w:rPr>
          <w:rFonts w:asciiTheme="minorHAnsi" w:hAnsiTheme="minorHAnsi"/>
          <w:color w:val="000000" w:themeColor="text1"/>
          <w:sz w:val="24"/>
          <w:szCs w:val="24"/>
        </w:rPr>
        <w:t>In terms of net worth, m</w:t>
      </w:r>
      <w:r w:rsidR="00531539" w:rsidRPr="00531539">
        <w:rPr>
          <w:rFonts w:asciiTheme="minorHAnsi" w:hAnsiTheme="minorHAnsi"/>
          <w:color w:val="000000" w:themeColor="text1"/>
          <w:sz w:val="24"/>
          <w:szCs w:val="24"/>
        </w:rPr>
        <w:t xml:space="preserve">illennials are stated to be more fortunate than their </w:t>
      </w:r>
      <w:r w:rsidR="00C72671">
        <w:rPr>
          <w:rFonts w:asciiTheme="minorHAnsi" w:hAnsiTheme="minorHAnsi"/>
          <w:color w:val="000000" w:themeColor="text1"/>
          <w:sz w:val="24"/>
          <w:szCs w:val="24"/>
        </w:rPr>
        <w:t xml:space="preserve">younger generations of Gen-X </w:t>
      </w:r>
      <w:sdt>
        <w:sdtPr>
          <w:rPr>
            <w:rFonts w:asciiTheme="minorHAnsi" w:hAnsiTheme="minorHAnsi"/>
            <w:color w:val="000000" w:themeColor="text1"/>
            <w:sz w:val="24"/>
            <w:szCs w:val="24"/>
          </w:rPr>
          <w:id w:val="1784692682"/>
          <w:citation/>
        </w:sdtPr>
        <w:sdtEndPr/>
        <w:sdtContent>
          <w:r>
            <w:rPr>
              <w:rFonts w:asciiTheme="minorHAnsi" w:hAnsiTheme="minorHAnsi"/>
              <w:color w:val="000000" w:themeColor="text1"/>
              <w:sz w:val="24"/>
              <w:szCs w:val="24"/>
            </w:rPr>
            <w:fldChar w:fldCharType="begin"/>
          </w:r>
          <w:r>
            <w:rPr>
              <w:rFonts w:asciiTheme="minorHAnsi" w:hAnsiTheme="minorHAnsi"/>
              <w:color w:val="000000" w:themeColor="text1"/>
              <w:sz w:val="24"/>
              <w:szCs w:val="24"/>
              <w:lang w:val="en-CA"/>
            </w:rPr>
            <w:instrText xml:space="preserve"> CITATION And19 \l 4105 </w:instrText>
          </w:r>
          <w:r>
            <w:rPr>
              <w:rFonts w:asciiTheme="minorHAnsi" w:hAnsiTheme="minorHAnsi"/>
              <w:color w:val="000000" w:themeColor="text1"/>
              <w:sz w:val="24"/>
              <w:szCs w:val="24"/>
            </w:rPr>
            <w:fldChar w:fldCharType="separate"/>
          </w:r>
          <w:r w:rsidR="00BA61B9" w:rsidRPr="00BA61B9">
            <w:rPr>
              <w:rFonts w:asciiTheme="minorHAnsi" w:hAnsiTheme="minorHAnsi"/>
              <w:noProof/>
              <w:color w:val="000000" w:themeColor="text1"/>
              <w:sz w:val="24"/>
              <w:szCs w:val="24"/>
              <w:lang w:val="en-CA"/>
            </w:rPr>
            <w:t>(Andrew Heisz, 2019)</w:t>
          </w:r>
          <w:r>
            <w:rPr>
              <w:rFonts w:asciiTheme="minorHAnsi" w:hAnsiTheme="minorHAnsi"/>
              <w:color w:val="000000" w:themeColor="text1"/>
              <w:sz w:val="24"/>
              <w:szCs w:val="24"/>
            </w:rPr>
            <w:fldChar w:fldCharType="end"/>
          </w:r>
        </w:sdtContent>
      </w:sdt>
      <w:r w:rsidR="00531539" w:rsidRPr="00531539">
        <w:rPr>
          <w:rFonts w:asciiTheme="minorHAnsi" w:hAnsiTheme="minorHAnsi"/>
          <w:color w:val="000000" w:themeColor="text1"/>
          <w:sz w:val="24"/>
          <w:szCs w:val="24"/>
        </w:rPr>
        <w:t>.</w:t>
      </w:r>
      <w:r w:rsidR="003431CE">
        <w:rPr>
          <w:rFonts w:asciiTheme="minorHAnsi" w:hAnsiTheme="minorHAnsi"/>
          <w:color w:val="000000" w:themeColor="text1"/>
          <w:sz w:val="24"/>
          <w:szCs w:val="24"/>
        </w:rPr>
        <w:t xml:space="preserve"> Not only do these values and statistics reflect Canadian Millennials, it is also a common trend throughout the</w:t>
      </w:r>
      <w:r w:rsidR="00982DF6">
        <w:rPr>
          <w:rFonts w:asciiTheme="minorHAnsi" w:hAnsiTheme="minorHAnsi"/>
          <w:color w:val="000000" w:themeColor="text1"/>
          <w:sz w:val="24"/>
          <w:szCs w:val="24"/>
        </w:rPr>
        <w:t xml:space="preserve"> US and the UK</w:t>
      </w:r>
      <w:r w:rsidR="00C72671" w:rsidRPr="00C72671">
        <w:rPr>
          <w:rFonts w:asciiTheme="minorHAnsi" w:hAnsiTheme="minorHAnsi"/>
          <w:color w:val="000000" w:themeColor="text1"/>
          <w:sz w:val="24"/>
          <w:szCs w:val="24"/>
        </w:rPr>
        <w:t xml:space="preserve"> </w:t>
      </w:r>
      <w:sdt>
        <w:sdtPr>
          <w:rPr>
            <w:rFonts w:asciiTheme="minorHAnsi" w:hAnsiTheme="minorHAnsi"/>
            <w:color w:val="000000" w:themeColor="text1"/>
            <w:sz w:val="24"/>
            <w:szCs w:val="24"/>
          </w:rPr>
          <w:id w:val="940108192"/>
          <w:citation/>
        </w:sdtPr>
        <w:sdtEndPr/>
        <w:sdtContent>
          <w:r w:rsidR="00C72671">
            <w:rPr>
              <w:rFonts w:asciiTheme="minorHAnsi" w:hAnsiTheme="minorHAnsi"/>
              <w:color w:val="000000" w:themeColor="text1"/>
              <w:sz w:val="24"/>
              <w:szCs w:val="24"/>
            </w:rPr>
            <w:fldChar w:fldCharType="begin"/>
          </w:r>
          <w:r w:rsidR="00C72671">
            <w:rPr>
              <w:rFonts w:asciiTheme="minorHAnsi" w:hAnsiTheme="minorHAnsi"/>
              <w:color w:val="000000" w:themeColor="text1"/>
              <w:sz w:val="24"/>
              <w:szCs w:val="24"/>
              <w:lang w:val="en-CA"/>
            </w:rPr>
            <w:instrText xml:space="preserve"> CITATION Uni15 \l 4105 </w:instrText>
          </w:r>
          <w:r w:rsidR="00C72671">
            <w:rPr>
              <w:rFonts w:asciiTheme="minorHAnsi" w:hAnsiTheme="minorHAnsi"/>
              <w:color w:val="000000" w:themeColor="text1"/>
              <w:sz w:val="24"/>
              <w:szCs w:val="24"/>
            </w:rPr>
            <w:fldChar w:fldCharType="separate"/>
          </w:r>
          <w:r w:rsidR="00BA61B9" w:rsidRPr="00BA61B9">
            <w:rPr>
              <w:rFonts w:asciiTheme="minorHAnsi" w:hAnsiTheme="minorHAnsi"/>
              <w:noProof/>
              <w:color w:val="000000" w:themeColor="text1"/>
              <w:sz w:val="24"/>
              <w:szCs w:val="24"/>
              <w:lang w:val="en-CA"/>
            </w:rPr>
            <w:t>(United States Census Bureau, 2015)</w:t>
          </w:r>
          <w:r w:rsidR="00C72671">
            <w:rPr>
              <w:rFonts w:asciiTheme="minorHAnsi" w:hAnsiTheme="minorHAnsi"/>
              <w:color w:val="000000" w:themeColor="text1"/>
              <w:sz w:val="24"/>
              <w:szCs w:val="24"/>
            </w:rPr>
            <w:fldChar w:fldCharType="end"/>
          </w:r>
        </w:sdtContent>
      </w:sdt>
      <w:r w:rsidR="00982DF6">
        <w:rPr>
          <w:rFonts w:asciiTheme="minorHAnsi" w:hAnsiTheme="minorHAnsi"/>
          <w:color w:val="000000" w:themeColor="text1"/>
          <w:sz w:val="24"/>
          <w:szCs w:val="24"/>
        </w:rPr>
        <w:t>. Wealthsimple has</w:t>
      </w:r>
      <w:r w:rsidR="003431CE">
        <w:rPr>
          <w:rFonts w:asciiTheme="minorHAnsi" w:hAnsiTheme="minorHAnsi"/>
          <w:color w:val="000000" w:themeColor="text1"/>
          <w:sz w:val="24"/>
          <w:szCs w:val="24"/>
        </w:rPr>
        <w:t xml:space="preserve"> already launched their expansion into</w:t>
      </w:r>
      <w:r w:rsidR="00982DF6">
        <w:rPr>
          <w:rFonts w:asciiTheme="minorHAnsi" w:hAnsiTheme="minorHAnsi"/>
          <w:color w:val="000000" w:themeColor="text1"/>
          <w:sz w:val="24"/>
          <w:szCs w:val="24"/>
        </w:rPr>
        <w:t xml:space="preserve"> the United states as well as the United Kingdom</w:t>
      </w:r>
      <w:r w:rsidR="009A0226">
        <w:rPr>
          <w:rFonts w:asciiTheme="minorHAnsi" w:hAnsiTheme="minorHAnsi"/>
          <w:color w:val="000000" w:themeColor="text1"/>
          <w:sz w:val="24"/>
          <w:szCs w:val="24"/>
        </w:rPr>
        <w:t>.</w:t>
      </w:r>
    </w:p>
    <w:p w14:paraId="60D866BB" w14:textId="77777777" w:rsidR="00301316" w:rsidRDefault="00301316" w:rsidP="008A0DB5">
      <w:pPr>
        <w:pStyle w:val="Heading2"/>
      </w:pPr>
    </w:p>
    <w:p w14:paraId="65D39F94" w14:textId="7FAB11D7" w:rsidR="00301316" w:rsidRDefault="00301316" w:rsidP="008A0DB5">
      <w:pPr>
        <w:pStyle w:val="Heading2"/>
      </w:pPr>
      <w:r>
        <w:t>Solutions</w:t>
      </w:r>
    </w:p>
    <w:p w14:paraId="1F102A5B" w14:textId="77777777" w:rsidR="008A0DB5" w:rsidRPr="008A0DB5" w:rsidRDefault="008A0DB5" w:rsidP="008A0DB5"/>
    <w:p w14:paraId="029DED73" w14:textId="6CC08F6B" w:rsidR="00301316" w:rsidRPr="00C72671" w:rsidRDefault="007B1327" w:rsidP="00C72671">
      <w:pPr>
        <w:ind w:firstLine="720"/>
      </w:pPr>
      <w:r w:rsidRPr="00C72671">
        <w:t>Wealthsimples</w:t>
      </w:r>
      <w:r w:rsidR="005A6A45" w:rsidRPr="00C72671">
        <w:t>’</w:t>
      </w:r>
      <w:r w:rsidRPr="00C72671">
        <w:t xml:space="preserve"> value proposition is their level of customer service, low-fee investing and, their simplistic graphical user interface (GUI). Wealthsimples’ customer service strategy is similar to a sales </w:t>
      </w:r>
      <w:r w:rsidR="00EB4736" w:rsidRPr="00C72671">
        <w:t>strategy where the focus is on building relationships with their clients</w:t>
      </w:r>
      <w:r w:rsidR="00C72671" w:rsidRPr="00C72671">
        <w:t xml:space="preserve"> and conversations are approached in a human way instead of a technical way</w:t>
      </w:r>
      <w:r w:rsidR="00C72671">
        <w:t>. This offers Wealthsimple a strong advantage over other banks because more young people will be attracted to companies that share their same values</w:t>
      </w:r>
      <w:r w:rsidR="00EB4736" w:rsidRPr="00C72671">
        <w:t>. This approach is executed with the acknowledgement that most clients are coming from non-financial backgrounds; the company prides themselves with keeping their strategies simple.</w:t>
      </w:r>
    </w:p>
    <w:p w14:paraId="7C11BF3A" w14:textId="77777777" w:rsidR="00254556" w:rsidRPr="00C72671" w:rsidRDefault="00254556"/>
    <w:p w14:paraId="73A4CA2B" w14:textId="7F1ECFC0" w:rsidR="00254556" w:rsidRPr="00C72671" w:rsidRDefault="00C72671" w:rsidP="00C72671">
      <w:pPr>
        <w:ind w:firstLine="720"/>
      </w:pPr>
      <w:r>
        <w:t>R</w:t>
      </w:r>
      <w:r w:rsidR="00254556" w:rsidRPr="00C72671">
        <w:t>obo-advisors and wealth management services can be intimidating to novice investors as well as too technical for the average person. There is a signific</w:t>
      </w:r>
      <w:r>
        <w:t>ant amount of financial advice</w:t>
      </w:r>
      <w:r w:rsidR="00254556" w:rsidRPr="00C72671">
        <w:t xml:space="preserve"> online that can overwhelm and misinform the average investor on what is the best investment for that specific person with their specific level o</w:t>
      </w:r>
      <w:r w:rsidR="0072152C" w:rsidRPr="00C72671">
        <w:t>f risk tolerance. We</w:t>
      </w:r>
      <w:r w:rsidR="00254556" w:rsidRPr="00C72671">
        <w:t>a</w:t>
      </w:r>
      <w:r w:rsidR="0072152C" w:rsidRPr="00C72671">
        <w:t>l</w:t>
      </w:r>
      <w:r w:rsidR="00254556" w:rsidRPr="00C72671">
        <w:t xml:space="preserve">thsimple markets themselves in a non-technical human approach; instead of explaining interest’s rates relative to inflation, they humanize stories about money and how it interacts with that </w:t>
      </w:r>
      <w:r>
        <w:t xml:space="preserve">specific </w:t>
      </w:r>
      <w:r w:rsidR="00254556" w:rsidRPr="00C72671">
        <w:t>person’s world.</w:t>
      </w:r>
      <w:r w:rsidR="0072152C" w:rsidRPr="00C72671">
        <w:t xml:space="preserve"> This approach has allowed Wealthsimple to connect with i</w:t>
      </w:r>
      <w:r w:rsidR="007064E9">
        <w:t>ndividuals on a personal level. Y</w:t>
      </w:r>
      <w:r w:rsidR="0072152C" w:rsidRPr="00C72671">
        <w:t xml:space="preserve">ou’re </w:t>
      </w:r>
      <w:r w:rsidR="007064E9">
        <w:t xml:space="preserve">now </w:t>
      </w:r>
      <w:r w:rsidR="0072152C" w:rsidRPr="00C72671">
        <w:t xml:space="preserve">able to connect with individuals who may have otherwise not been thinking about investing because of how “complex” it may seem to </w:t>
      </w:r>
      <w:proofErr w:type="gramStart"/>
      <w:r w:rsidR="0072152C" w:rsidRPr="00C72671">
        <w:t>an</w:t>
      </w:r>
      <w:proofErr w:type="gramEnd"/>
      <w:r w:rsidR="0072152C" w:rsidRPr="00C72671">
        <w:t xml:space="preserve"> </w:t>
      </w:r>
      <w:r w:rsidR="007064E9">
        <w:t>someone</w:t>
      </w:r>
      <w:r w:rsidR="0072152C" w:rsidRPr="00C72671">
        <w:t xml:space="preserve"> who doesn’t have any financial background/education</w:t>
      </w:r>
      <w:r w:rsidR="005F1164" w:rsidRPr="00C72671">
        <w:t>.</w:t>
      </w:r>
    </w:p>
    <w:p w14:paraId="1340038C" w14:textId="77777777" w:rsidR="00EB4736" w:rsidRPr="00C72671" w:rsidRDefault="00EB4736"/>
    <w:p w14:paraId="19D4CE08" w14:textId="473C8B35" w:rsidR="00EB4736" w:rsidRPr="00C72671" w:rsidRDefault="00644259" w:rsidP="007064E9">
      <w:pPr>
        <w:ind w:firstLine="720"/>
      </w:pPr>
      <w:r w:rsidRPr="00C72671">
        <w:t>Furthermore</w:t>
      </w:r>
      <w:r w:rsidR="00EB4736" w:rsidRPr="00C72671">
        <w:t xml:space="preserve">, </w:t>
      </w:r>
      <w:r w:rsidR="007064E9">
        <w:t>they also possess a crucial</w:t>
      </w:r>
      <w:r w:rsidRPr="00C72671">
        <w:t xml:space="preserve"> advantage over most other startups. Wealthsimple is primarily owned by Power Corp and its subsidiaries. In an interview</w:t>
      </w:r>
      <w:r w:rsidR="00304E12">
        <w:t xml:space="preserve">, </w:t>
      </w:r>
      <w:proofErr w:type="spellStart"/>
      <w:r w:rsidR="00304E12">
        <w:t>Katchen</w:t>
      </w:r>
      <w:proofErr w:type="spellEnd"/>
      <w:r w:rsidR="00304E12">
        <w:t xml:space="preserve"> states that, Wealthsi</w:t>
      </w:r>
      <w:r w:rsidRPr="00C72671">
        <w:t>mples</w:t>
      </w:r>
      <w:r w:rsidR="00304E12">
        <w:t>’</w:t>
      </w:r>
      <w:r w:rsidRPr="00C72671">
        <w:t xml:space="preserve"> unique relationships with Power Corp is one of the major contributing factors to as how and why Wealthsimple has been able to acquire a significant Canadian market share of rob</w:t>
      </w:r>
      <w:r w:rsidR="000846AD">
        <w:t>o-advising</w:t>
      </w:r>
      <w:r w:rsidRPr="00C72671">
        <w:t xml:space="preserve">. With Power Corps capital, Wealthsimple has the opportunity to compete against large corporate players that small startups would </w:t>
      </w:r>
      <w:r w:rsidR="001109A4">
        <w:t xml:space="preserve">otherwise </w:t>
      </w:r>
      <w:r w:rsidRPr="00C72671">
        <w:t xml:space="preserve">likely not stand a chance simply due to </w:t>
      </w:r>
      <w:r w:rsidR="001109A4">
        <w:t>limited</w:t>
      </w:r>
      <w:r w:rsidRPr="00C72671">
        <w:t xml:space="preserve"> funding</w:t>
      </w:r>
      <w:r w:rsidR="005A6A45" w:rsidRPr="00C72671">
        <w:t xml:space="preserve"> </w:t>
      </w:r>
      <w:r w:rsidR="005A6A45" w:rsidRPr="00C72671">
        <w:rPr>
          <w:noProof/>
          <w:lang w:val="en-CA"/>
        </w:rPr>
        <w:t>(Soltys, 2019)</w:t>
      </w:r>
      <w:r w:rsidRPr="00C72671">
        <w:t>.</w:t>
      </w:r>
    </w:p>
    <w:p w14:paraId="1D804C00" w14:textId="77777777" w:rsidR="008602E9" w:rsidRPr="00C72671" w:rsidRDefault="008602E9">
      <w:pPr>
        <w:rPr>
          <w:color w:val="000000" w:themeColor="text1"/>
        </w:rPr>
      </w:pPr>
    </w:p>
    <w:p w14:paraId="36DED438" w14:textId="6954D72D" w:rsidR="008602E9" w:rsidRPr="00F11AE8" w:rsidRDefault="008602E9" w:rsidP="001109A4">
      <w:pPr>
        <w:ind w:firstLine="720"/>
      </w:pPr>
      <w:r w:rsidRPr="00C72671">
        <w:rPr>
          <w:rFonts w:eastAsia="Times New Roman" w:cs="Times New Roman"/>
          <w:color w:val="000000" w:themeColor="text1"/>
        </w:rPr>
        <w:t xml:space="preserve">This strategic partnership with </w:t>
      </w:r>
      <w:r w:rsidRPr="00C72671">
        <w:rPr>
          <w:rFonts w:eastAsia="Times New Roman" w:cs="Times New Roman"/>
        </w:rPr>
        <w:t>Power</w:t>
      </w:r>
      <w:r w:rsidR="001109A4">
        <w:rPr>
          <w:rFonts w:eastAsia="Times New Roman" w:cs="Times New Roman"/>
        </w:rPr>
        <w:t xml:space="preserve"> </w:t>
      </w:r>
      <w:r w:rsidRPr="00C72671">
        <w:rPr>
          <w:rFonts w:eastAsia="Times New Roman" w:cs="Times New Roman"/>
        </w:rPr>
        <w:t>Corp has given Wealthsimple a significant opportunity for rapid growth a</w:t>
      </w:r>
      <w:r w:rsidR="004E446B" w:rsidRPr="00C72671">
        <w:rPr>
          <w:rFonts w:eastAsia="Times New Roman" w:cs="Times New Roman"/>
        </w:rPr>
        <w:t xml:space="preserve">cross different target and </w:t>
      </w:r>
      <w:r w:rsidRPr="00C72671">
        <w:rPr>
          <w:rFonts w:eastAsia="Times New Roman" w:cs="Times New Roman"/>
        </w:rPr>
        <w:t>geographical</w:t>
      </w:r>
      <w:r w:rsidR="004E446B" w:rsidRPr="00C72671">
        <w:rPr>
          <w:rFonts w:eastAsia="Times New Roman" w:cs="Times New Roman"/>
        </w:rPr>
        <w:t xml:space="preserve"> markets</w:t>
      </w:r>
      <w:r w:rsidRPr="00C72671">
        <w:rPr>
          <w:rFonts w:eastAsia="Times New Roman" w:cs="Times New Roman"/>
        </w:rPr>
        <w:t>. They</w:t>
      </w:r>
      <w:r w:rsidR="004E446B" w:rsidRPr="00C72671">
        <w:rPr>
          <w:rFonts w:eastAsia="Times New Roman" w:cs="Times New Roman"/>
        </w:rPr>
        <w:t xml:space="preserve"> have</w:t>
      </w:r>
      <w:r w:rsidRPr="00C72671">
        <w:rPr>
          <w:rFonts w:eastAsia="Times New Roman" w:cs="Times New Roman"/>
        </w:rPr>
        <w:t xml:space="preserve"> the experience in developing some of the largest financial brands in the world. Since they</w:t>
      </w:r>
      <w:r w:rsidRPr="00F11AE8">
        <w:rPr>
          <w:rFonts w:eastAsia="Times New Roman" w:cs="Times New Roman"/>
        </w:rPr>
        <w:t xml:space="preserve"> have the experience they </w:t>
      </w:r>
      <w:r w:rsidR="004E446B" w:rsidRPr="00F11AE8">
        <w:rPr>
          <w:rFonts w:eastAsia="Times New Roman" w:cs="Times New Roman"/>
        </w:rPr>
        <w:t xml:space="preserve">also </w:t>
      </w:r>
      <w:r w:rsidRPr="00F11AE8">
        <w:rPr>
          <w:rFonts w:eastAsia="Times New Roman" w:cs="Times New Roman"/>
        </w:rPr>
        <w:t>have the credentials to</w:t>
      </w:r>
      <w:r w:rsidR="001109A4">
        <w:rPr>
          <w:rFonts w:eastAsia="Times New Roman" w:cs="Times New Roman"/>
        </w:rPr>
        <w:t xml:space="preserve"> offer guidance and mentorship </w:t>
      </w:r>
      <w:sdt>
        <w:sdtPr>
          <w:rPr>
            <w:rFonts w:eastAsia="Times New Roman" w:cs="Times New Roman"/>
          </w:rPr>
          <w:id w:val="-1402058317"/>
          <w:citation/>
        </w:sdtPr>
        <w:sdtEndPr/>
        <w:sdtContent>
          <w:r w:rsidR="004E446B" w:rsidRPr="00F11AE8">
            <w:rPr>
              <w:rFonts w:eastAsia="Times New Roman" w:cs="Times New Roman"/>
            </w:rPr>
            <w:fldChar w:fldCharType="begin"/>
          </w:r>
          <w:r w:rsidR="004E446B" w:rsidRPr="00F11AE8">
            <w:rPr>
              <w:rFonts w:eastAsia="Times New Roman" w:cs="Times New Roman"/>
              <w:lang w:val="en-CA"/>
            </w:rPr>
            <w:instrText xml:space="preserve"> CITATION Omr171 \l 4105 </w:instrText>
          </w:r>
          <w:r w:rsidR="004E446B" w:rsidRPr="00F11AE8">
            <w:rPr>
              <w:rFonts w:eastAsia="Times New Roman" w:cs="Times New Roman"/>
            </w:rPr>
            <w:fldChar w:fldCharType="separate"/>
          </w:r>
          <w:r w:rsidR="00BA61B9" w:rsidRPr="00BA61B9">
            <w:rPr>
              <w:rFonts w:eastAsia="Times New Roman" w:cs="Times New Roman"/>
              <w:noProof/>
              <w:lang w:val="en-CA"/>
            </w:rPr>
            <w:t>(Barzilay, 2017)</w:t>
          </w:r>
          <w:r w:rsidR="004E446B" w:rsidRPr="00F11AE8">
            <w:rPr>
              <w:rFonts w:eastAsia="Times New Roman" w:cs="Times New Roman"/>
            </w:rPr>
            <w:fldChar w:fldCharType="end"/>
          </w:r>
        </w:sdtContent>
      </w:sdt>
      <w:r w:rsidR="004E446B" w:rsidRPr="00F11AE8">
        <w:rPr>
          <w:rFonts w:eastAsia="Times New Roman" w:cs="Times New Roman"/>
        </w:rPr>
        <w:t>.</w:t>
      </w:r>
      <w:r w:rsidRPr="00F11AE8">
        <w:t xml:space="preserve">Wealthsimple </w:t>
      </w:r>
      <w:r w:rsidR="004E446B" w:rsidRPr="00F11AE8">
        <w:t>was</w:t>
      </w:r>
      <w:r w:rsidRPr="00F11AE8">
        <w:t xml:space="preserve"> built </w:t>
      </w:r>
      <w:r w:rsidR="00FB68B2">
        <w:t>by millennials for millennials; w</w:t>
      </w:r>
      <w:r w:rsidRPr="00F11AE8">
        <w:t>hereas</w:t>
      </w:r>
      <w:r w:rsidR="00FB68B2">
        <w:t>,</w:t>
      </w:r>
      <w:r w:rsidRPr="00F11AE8">
        <w:t xml:space="preserve"> Power Corp has been around for </w:t>
      </w:r>
      <w:r w:rsidR="004E446B" w:rsidRPr="00F11AE8">
        <w:t>a while</w:t>
      </w:r>
      <w:r w:rsidRPr="00F11AE8">
        <w:t xml:space="preserve"> and focuses on a different generation. Because </w:t>
      </w:r>
      <w:r w:rsidR="004E446B" w:rsidRPr="00F11AE8">
        <w:t>Wealthsimple</w:t>
      </w:r>
      <w:r w:rsidRPr="00F11AE8">
        <w:t xml:space="preserve"> has been able </w:t>
      </w:r>
      <w:r w:rsidRPr="00F11AE8">
        <w:lastRenderedPageBreak/>
        <w:t>to operate independently with capital from Power Corp, they have been able to capture their targe</w:t>
      </w:r>
      <w:r w:rsidR="00131633" w:rsidRPr="00F11AE8">
        <w:t>t market with the guidance of a</w:t>
      </w:r>
      <w:r w:rsidRPr="00F11AE8">
        <w:t xml:space="preserve"> different generational perspective. </w:t>
      </w:r>
    </w:p>
    <w:p w14:paraId="31756D78" w14:textId="77777777" w:rsidR="00131633" w:rsidRPr="00F11AE8" w:rsidRDefault="00131633" w:rsidP="004E446B"/>
    <w:p w14:paraId="00F5746E" w14:textId="4EE24C48" w:rsidR="00131633" w:rsidRDefault="00131633" w:rsidP="008A0DB5">
      <w:pPr>
        <w:pStyle w:val="Heading2"/>
      </w:pPr>
      <w:r w:rsidRPr="00F11AE8">
        <w:t xml:space="preserve">Technologies </w:t>
      </w:r>
    </w:p>
    <w:p w14:paraId="066B82F6" w14:textId="77777777" w:rsidR="008A0DB5" w:rsidRPr="008A0DB5" w:rsidRDefault="008A0DB5" w:rsidP="008A0DB5"/>
    <w:p w14:paraId="074CD0C4" w14:textId="12CB30BE" w:rsidR="008602E9" w:rsidRDefault="00EB4105" w:rsidP="00FB68B2">
      <w:pPr>
        <w:ind w:firstLine="720"/>
        <w:rPr>
          <w:rFonts w:eastAsia="Times New Roman" w:cs="Times New Roman"/>
        </w:rPr>
      </w:pPr>
      <w:r w:rsidRPr="00F11AE8">
        <w:rPr>
          <w:rFonts w:eastAsia="Times New Roman" w:cs="Times New Roman"/>
        </w:rPr>
        <w:t xml:space="preserve">One of the </w:t>
      </w:r>
      <w:r w:rsidR="00DC5689">
        <w:rPr>
          <w:rFonts w:eastAsia="Times New Roman" w:cs="Times New Roman"/>
        </w:rPr>
        <w:t xml:space="preserve">many </w:t>
      </w:r>
      <w:r w:rsidRPr="00F11AE8">
        <w:rPr>
          <w:rFonts w:eastAsia="Times New Roman" w:cs="Times New Roman"/>
        </w:rPr>
        <w:t xml:space="preserve">technologies that Wealthsimple uses is React Native. React Native is </w:t>
      </w:r>
      <w:r w:rsidR="00F11AE8" w:rsidRPr="00F11AE8">
        <w:rPr>
          <w:rFonts w:eastAsia="Times New Roman" w:cs="Times New Roman"/>
        </w:rPr>
        <w:t xml:space="preserve">a platform for mobile development </w:t>
      </w:r>
      <w:r w:rsidR="00F30543" w:rsidRPr="00F11AE8">
        <w:rPr>
          <w:rFonts w:eastAsia="Times New Roman" w:cs="Times New Roman"/>
        </w:rPr>
        <w:t xml:space="preserve">that utilizes </w:t>
      </w:r>
      <w:r w:rsidR="00F11AE8" w:rsidRPr="00F11AE8">
        <w:rPr>
          <w:rFonts w:eastAsia="Times New Roman" w:cs="Times New Roman"/>
        </w:rPr>
        <w:t>a sophisticated User Interface (UI) and User Experience (UX) while also being compatible wit</w:t>
      </w:r>
      <w:r w:rsidR="00FA6231">
        <w:rPr>
          <w:rFonts w:eastAsia="Times New Roman" w:cs="Times New Roman"/>
        </w:rPr>
        <w:t xml:space="preserve">h </w:t>
      </w:r>
      <w:r w:rsidR="00AA5D39">
        <w:rPr>
          <w:rFonts w:eastAsia="Times New Roman" w:cs="Times New Roman"/>
        </w:rPr>
        <w:t>both IOS and Android</w:t>
      </w:r>
      <w:r w:rsidR="00FA6231">
        <w:rPr>
          <w:rFonts w:eastAsia="Times New Roman" w:cs="Times New Roman"/>
        </w:rPr>
        <w:t>. One of the key features that makes Wealthsimple so attractive to millennials</w:t>
      </w:r>
      <w:r w:rsidR="002C57AE">
        <w:rPr>
          <w:rFonts w:eastAsia="Times New Roman" w:cs="Times New Roman"/>
        </w:rPr>
        <w:t xml:space="preserve"> is their easy to use mobile app. On this app you can trade stock</w:t>
      </w:r>
      <w:r w:rsidR="00AA5D39">
        <w:rPr>
          <w:rFonts w:eastAsia="Times New Roman" w:cs="Times New Roman"/>
        </w:rPr>
        <w:t xml:space="preserve">s, manage accounts, and send EMTs; all in a </w:t>
      </w:r>
      <w:r w:rsidR="00D0586F">
        <w:rPr>
          <w:rFonts w:eastAsia="Times New Roman" w:cs="Times New Roman"/>
        </w:rPr>
        <w:t>user-friendly</w:t>
      </w:r>
      <w:r w:rsidR="00AA5D39">
        <w:rPr>
          <w:rFonts w:eastAsia="Times New Roman" w:cs="Times New Roman"/>
        </w:rPr>
        <w:t xml:space="preserve"> way.   </w:t>
      </w:r>
    </w:p>
    <w:p w14:paraId="0B9D500E" w14:textId="6BA2527F" w:rsidR="00CA09F2" w:rsidRDefault="00CA09F2">
      <w:pPr>
        <w:rPr>
          <w:rFonts w:eastAsia="Times New Roman" w:cs="Times New Roman"/>
        </w:rPr>
      </w:pPr>
    </w:p>
    <w:p w14:paraId="4D43B2A5" w14:textId="1A19DE9A" w:rsidR="00785E4D" w:rsidRDefault="00785E4D" w:rsidP="00FB68B2">
      <w:pPr>
        <w:ind w:firstLine="720"/>
        <w:rPr>
          <w:rFonts w:eastAsia="Times New Roman" w:cs="Times New Roman"/>
        </w:rPr>
      </w:pPr>
      <w:r>
        <w:rPr>
          <w:rFonts w:eastAsia="Times New Roman" w:cs="Times New Roman"/>
        </w:rPr>
        <w:t xml:space="preserve">Frequent development releases </w:t>
      </w:r>
      <w:proofErr w:type="gramStart"/>
      <w:r>
        <w:rPr>
          <w:rFonts w:eastAsia="Times New Roman" w:cs="Times New Roman"/>
        </w:rPr>
        <w:t>is</w:t>
      </w:r>
      <w:proofErr w:type="gramEnd"/>
      <w:r>
        <w:rPr>
          <w:rFonts w:eastAsia="Times New Roman" w:cs="Times New Roman"/>
        </w:rPr>
        <w:t xml:space="preserve"> a crucial component to a technology company. Being able to regularly address customer feedback, </w:t>
      </w:r>
      <w:r w:rsidR="00BC2DE3">
        <w:rPr>
          <w:rFonts w:eastAsia="Times New Roman" w:cs="Times New Roman"/>
        </w:rPr>
        <w:t>fixing issues</w:t>
      </w:r>
      <w:r w:rsidR="00FB68B2">
        <w:rPr>
          <w:rFonts w:eastAsia="Times New Roman" w:cs="Times New Roman"/>
        </w:rPr>
        <w:t>, and improving the product is the</w:t>
      </w:r>
      <w:r w:rsidR="00BC2DE3">
        <w:rPr>
          <w:rFonts w:eastAsia="Times New Roman" w:cs="Times New Roman"/>
        </w:rPr>
        <w:t xml:space="preserve"> basis to building consumer trust. React Native allows Wealthsimple to increase their development speed by allowing them to simultaneously </w:t>
      </w:r>
      <w:r w:rsidR="0008314F">
        <w:rPr>
          <w:rFonts w:eastAsia="Times New Roman" w:cs="Times New Roman"/>
        </w:rPr>
        <w:t>releases new features on both IOS and Android. This also allows the company to reduce their overhead</w:t>
      </w:r>
      <w:r w:rsidR="004724B2">
        <w:rPr>
          <w:rFonts w:eastAsia="Times New Roman" w:cs="Times New Roman"/>
        </w:rPr>
        <w:t xml:space="preserve"> costs related to sprint planning and quality assurance</w:t>
      </w:r>
      <w:r w:rsidR="00CE192B">
        <w:rPr>
          <w:rFonts w:eastAsia="Times New Roman" w:cs="Times New Roman"/>
        </w:rPr>
        <w:t xml:space="preserve"> </w:t>
      </w:r>
      <w:sdt>
        <w:sdtPr>
          <w:rPr>
            <w:rFonts w:eastAsia="Times New Roman" w:cs="Times New Roman"/>
          </w:rPr>
          <w:id w:val="678078696"/>
          <w:citation/>
        </w:sdtPr>
        <w:sdtEndPr/>
        <w:sdtContent>
          <w:r w:rsidR="00CE192B">
            <w:rPr>
              <w:rFonts w:eastAsia="Times New Roman" w:cs="Times New Roman"/>
            </w:rPr>
            <w:fldChar w:fldCharType="begin"/>
          </w:r>
          <w:r w:rsidR="00CE192B">
            <w:rPr>
              <w:rFonts w:eastAsia="Times New Roman" w:cs="Times New Roman"/>
              <w:lang w:val="en-CA"/>
            </w:rPr>
            <w:instrText xml:space="preserve"> CITATION Wea18 \l 4105 </w:instrText>
          </w:r>
          <w:r w:rsidR="00CE192B">
            <w:rPr>
              <w:rFonts w:eastAsia="Times New Roman" w:cs="Times New Roman"/>
            </w:rPr>
            <w:fldChar w:fldCharType="separate"/>
          </w:r>
          <w:r w:rsidR="00BA61B9" w:rsidRPr="00BA61B9">
            <w:rPr>
              <w:rFonts w:eastAsia="Times New Roman" w:cs="Times New Roman"/>
              <w:noProof/>
              <w:lang w:val="en-CA"/>
            </w:rPr>
            <w:t>(Wealthsimple, 2018)</w:t>
          </w:r>
          <w:r w:rsidR="00CE192B">
            <w:rPr>
              <w:rFonts w:eastAsia="Times New Roman" w:cs="Times New Roman"/>
            </w:rPr>
            <w:fldChar w:fldCharType="end"/>
          </w:r>
        </w:sdtContent>
      </w:sdt>
      <w:r w:rsidR="004724B2">
        <w:rPr>
          <w:rFonts w:eastAsia="Times New Roman" w:cs="Times New Roman"/>
        </w:rPr>
        <w:t>.</w:t>
      </w:r>
      <w:r w:rsidR="00CE192B">
        <w:rPr>
          <w:rFonts w:eastAsia="Times New Roman" w:cs="Times New Roman"/>
        </w:rPr>
        <w:t xml:space="preserve"> </w:t>
      </w:r>
      <w:r w:rsidR="004724B2">
        <w:rPr>
          <w:rFonts w:eastAsia="Times New Roman" w:cs="Times New Roman"/>
        </w:rPr>
        <w:t xml:space="preserve"> </w:t>
      </w:r>
    </w:p>
    <w:p w14:paraId="1819A053" w14:textId="77777777" w:rsidR="00DC5689" w:rsidRDefault="00DC5689"/>
    <w:p w14:paraId="7F230243" w14:textId="0485F62E" w:rsidR="005152E5" w:rsidRDefault="005152E5" w:rsidP="008A0DB5">
      <w:pPr>
        <w:pStyle w:val="Heading2"/>
      </w:pPr>
      <w:r>
        <w:t xml:space="preserve">Landscape </w:t>
      </w:r>
    </w:p>
    <w:p w14:paraId="6D7D7DE7" w14:textId="77777777" w:rsidR="00FB68B2" w:rsidRPr="00FB68B2" w:rsidRDefault="00FB68B2" w:rsidP="00FB68B2"/>
    <w:p w14:paraId="16141A9E" w14:textId="77777777" w:rsidR="00FB68B2" w:rsidRDefault="00DC5689" w:rsidP="00FB68B2">
      <w:pPr>
        <w:ind w:firstLine="720"/>
      </w:pPr>
      <w:r>
        <w:t>Wealthsimple started with providing services wi</w:t>
      </w:r>
      <w:r w:rsidR="00165AB8">
        <w:t xml:space="preserve">thin the robo-advising and now has expanded past those services; </w:t>
      </w:r>
      <w:r w:rsidR="00FD0933">
        <w:t>overall,</w:t>
      </w:r>
      <w:r w:rsidR="00165AB8">
        <w:t xml:space="preserve"> they are within the wealth management domain.</w:t>
      </w:r>
      <w:r w:rsidR="00FD0933">
        <w:t xml:space="preserve"> This includes automatic investing, chequing and savings account with card transactions, stock trading and filing online tax returns; these services are specific to Canada</w:t>
      </w:r>
      <w:r w:rsidR="00FB68B2">
        <w:t xml:space="preserve"> and may vary depending on Country</w:t>
      </w:r>
      <w:r w:rsidR="00FD0933">
        <w:t>.</w:t>
      </w:r>
    </w:p>
    <w:p w14:paraId="70047407" w14:textId="77777777" w:rsidR="00FB68B2" w:rsidRDefault="00FB68B2" w:rsidP="00FB68B2">
      <w:pPr>
        <w:ind w:firstLine="720"/>
      </w:pPr>
    </w:p>
    <w:p w14:paraId="5D833B50" w14:textId="1C4DCED5" w:rsidR="001E62DC" w:rsidRDefault="001B4370" w:rsidP="00FB68B2">
      <w:pPr>
        <w:ind w:firstLine="720"/>
      </w:pPr>
      <w:r>
        <w:t xml:space="preserve">The past major trends </w:t>
      </w:r>
      <w:r w:rsidR="00D812AD">
        <w:t>and innovations with</w:t>
      </w:r>
      <w:r>
        <w:t xml:space="preserve">in this domain </w:t>
      </w:r>
      <w:r w:rsidR="00D812AD">
        <w:t>over the past 5 - 10 years include but isn’t limited</w:t>
      </w:r>
      <w:r w:rsidR="004736B5">
        <w:t xml:space="preserve"> to; </w:t>
      </w:r>
      <w:r w:rsidR="001E62DC">
        <w:t>portfolio proposals, dedicated fund management, algorithmic based adjustments, to fully automatized investments</w:t>
      </w:r>
      <w:sdt>
        <w:sdtPr>
          <w:id w:val="-722979907"/>
          <w:citation/>
        </w:sdtPr>
        <w:sdtEndPr/>
        <w:sdtContent>
          <w:r w:rsidR="00A93025">
            <w:fldChar w:fldCharType="begin"/>
          </w:r>
          <w:r w:rsidR="00A93025">
            <w:rPr>
              <w:lang w:val="en-CA"/>
            </w:rPr>
            <w:instrText xml:space="preserve"> CITATION The16 \l 4105 </w:instrText>
          </w:r>
          <w:r w:rsidR="00A93025">
            <w:fldChar w:fldCharType="separate"/>
          </w:r>
          <w:r w:rsidR="00BA61B9">
            <w:rPr>
              <w:noProof/>
              <w:lang w:val="en-CA"/>
            </w:rPr>
            <w:t xml:space="preserve"> (The Expansion of Robo-Advisory in Wealth Management, 2016)</w:t>
          </w:r>
          <w:r w:rsidR="00A93025">
            <w:fldChar w:fldCharType="end"/>
          </w:r>
        </w:sdtContent>
      </w:sdt>
      <w:r w:rsidR="001E62DC">
        <w:t>. Figure 1 shows an example time</w:t>
      </w:r>
      <w:r w:rsidR="00A93025">
        <w:t>line of robo-advisory evolution.</w:t>
      </w:r>
    </w:p>
    <w:p w14:paraId="7872D85D" w14:textId="77777777" w:rsidR="00A93025" w:rsidRDefault="00A93025"/>
    <w:p w14:paraId="7BAFA003" w14:textId="77777777" w:rsidR="001E62DC" w:rsidRDefault="001E62DC" w:rsidP="00FB68B2">
      <w:pPr>
        <w:keepNext/>
        <w:jc w:val="center"/>
      </w:pPr>
      <w:r>
        <w:rPr>
          <w:noProof/>
        </w:rPr>
        <w:lastRenderedPageBreak/>
        <w:drawing>
          <wp:inline distT="0" distB="0" distL="0" distR="0" wp14:anchorId="13305DAD" wp14:editId="476E3BC9">
            <wp:extent cx="3480435" cy="2557207"/>
            <wp:effectExtent l="0" t="0" r="0" b="8255"/>
            <wp:docPr id="2" name="Picture 2" descr="/var/folders/jh/jnm34x4d6j5_ct0wrw3mm7s80000gn/T/TemporaryItems/(A Document Being Saved By screencaptureui 14)/Screen Shot 2020-06-08 at 8.20.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jh/jnm34x4d6j5_ct0wrw3mm7s80000gn/T/TemporaryItems/(A Document Being Saved By screencaptureui 14)/Screen Shot 2020-06-08 at 8.20.0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8229" cy="2577628"/>
                    </a:xfrm>
                    <a:prstGeom prst="rect">
                      <a:avLst/>
                    </a:prstGeom>
                    <a:noFill/>
                    <a:ln>
                      <a:noFill/>
                    </a:ln>
                  </pic:spPr>
                </pic:pic>
              </a:graphicData>
            </a:graphic>
          </wp:inline>
        </w:drawing>
      </w:r>
    </w:p>
    <w:p w14:paraId="70B88E66" w14:textId="5CF5D108" w:rsidR="001B4370" w:rsidRDefault="001E62DC" w:rsidP="00FB68B2">
      <w:pPr>
        <w:pStyle w:val="Caption"/>
        <w:jc w:val="center"/>
      </w:pPr>
      <w:r>
        <w:t xml:space="preserve">Figure </w:t>
      </w:r>
      <w:r w:rsidR="000A03B5">
        <w:fldChar w:fldCharType="begin"/>
      </w:r>
      <w:r w:rsidR="000A03B5">
        <w:instrText xml:space="preserve"> SEQ Figure \* ARABIC </w:instrText>
      </w:r>
      <w:r w:rsidR="000A03B5">
        <w:fldChar w:fldCharType="separate"/>
      </w:r>
      <w:r>
        <w:rPr>
          <w:noProof/>
        </w:rPr>
        <w:t>1</w:t>
      </w:r>
      <w:r w:rsidR="000A03B5">
        <w:rPr>
          <w:noProof/>
        </w:rPr>
        <w:fldChar w:fldCharType="end"/>
      </w:r>
      <w:r>
        <w:t xml:space="preserve"> - Robo Advisory Evolution Sourced from Deloitte</w:t>
      </w:r>
    </w:p>
    <w:p w14:paraId="6B026D54" w14:textId="77777777" w:rsidR="007C3381" w:rsidRDefault="007C3381"/>
    <w:p w14:paraId="572914D1" w14:textId="1430E1D4" w:rsidR="007C3381" w:rsidRDefault="00FB68B2" w:rsidP="00FB68B2">
      <w:pPr>
        <w:ind w:firstLine="720"/>
      </w:pPr>
      <w:r>
        <w:t xml:space="preserve">Below is </w:t>
      </w:r>
      <w:r w:rsidR="001E62DC">
        <w:t>Figure 2</w:t>
      </w:r>
      <w:r w:rsidR="007502FC">
        <w:t xml:space="preserve"> </w:t>
      </w:r>
      <w:r>
        <w:t>that represents</w:t>
      </w:r>
      <w:r w:rsidR="007C3381">
        <w:t xml:space="preserve"> Assets under Management in the Canadian Robo-Advisors segment; this segment amounts to CAD$11,470m in 2020 </w:t>
      </w:r>
      <w:sdt>
        <w:sdtPr>
          <w:id w:val="-1796216818"/>
          <w:citation/>
        </w:sdtPr>
        <w:sdtEndPr/>
        <w:sdtContent>
          <w:r w:rsidR="007C3381">
            <w:fldChar w:fldCharType="begin"/>
          </w:r>
          <w:r w:rsidR="007C3381">
            <w:rPr>
              <w:lang w:val="en-CA"/>
            </w:rPr>
            <w:instrText xml:space="preserve"> CITATION Sta20 \l 4105 </w:instrText>
          </w:r>
          <w:r w:rsidR="007C3381">
            <w:fldChar w:fldCharType="separate"/>
          </w:r>
          <w:r w:rsidR="00BA61B9">
            <w:rPr>
              <w:noProof/>
              <w:lang w:val="en-CA"/>
            </w:rPr>
            <w:t>(Statista, 2020)</w:t>
          </w:r>
          <w:r w:rsidR="007C3381">
            <w:fldChar w:fldCharType="end"/>
          </w:r>
        </w:sdtContent>
      </w:sdt>
      <w:r w:rsidR="007502FC">
        <w:t>. According to this forecast the future of robo advising is expected to increase in popularity.</w:t>
      </w:r>
    </w:p>
    <w:p w14:paraId="5E1085F1" w14:textId="77777777" w:rsidR="007C3381" w:rsidRDefault="007C3381"/>
    <w:p w14:paraId="3F28E52C" w14:textId="77777777" w:rsidR="007C3381" w:rsidRDefault="007C3381" w:rsidP="00FB68B2">
      <w:pPr>
        <w:keepNext/>
        <w:jc w:val="center"/>
      </w:pPr>
      <w:r>
        <w:rPr>
          <w:noProof/>
        </w:rPr>
        <w:drawing>
          <wp:inline distT="0" distB="0" distL="0" distR="0" wp14:anchorId="32834370" wp14:editId="187F5B4E">
            <wp:extent cx="5664679" cy="2289955"/>
            <wp:effectExtent l="0" t="0" r="0" b="0"/>
            <wp:docPr id="1" name="Picture 1" descr="/var/folders/jh/jnm34x4d6j5_ct0wrw3mm7s80000gn/T/TemporaryItems/(A Document Being Saved By screencaptureui 13)/Screen Shot 2020-06-08 at 7.28.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jh/jnm34x4d6j5_ct0wrw3mm7s80000gn/T/TemporaryItems/(A Document Being Saved By screencaptureui 13)/Screen Shot 2020-06-08 at 7.28.45 P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829" t="1112" r="2736" b="5164"/>
                    <a:stretch/>
                  </pic:blipFill>
                  <pic:spPr bwMode="auto">
                    <a:xfrm>
                      <a:off x="0" y="0"/>
                      <a:ext cx="5668031" cy="2291310"/>
                    </a:xfrm>
                    <a:prstGeom prst="rect">
                      <a:avLst/>
                    </a:prstGeom>
                    <a:noFill/>
                    <a:ln>
                      <a:noFill/>
                    </a:ln>
                    <a:extLst>
                      <a:ext uri="{53640926-AAD7-44D8-BBD7-CCE9431645EC}">
                        <a14:shadowObscured xmlns:a14="http://schemas.microsoft.com/office/drawing/2010/main"/>
                      </a:ext>
                    </a:extLst>
                  </pic:spPr>
                </pic:pic>
              </a:graphicData>
            </a:graphic>
          </wp:inline>
        </w:drawing>
      </w:r>
    </w:p>
    <w:p w14:paraId="7D1AB45B" w14:textId="18E731EC" w:rsidR="005152E5" w:rsidRDefault="007C3381" w:rsidP="00FB68B2">
      <w:pPr>
        <w:pStyle w:val="Caption"/>
        <w:jc w:val="center"/>
      </w:pPr>
      <w:r>
        <w:t xml:space="preserve">Figure </w:t>
      </w:r>
      <w:r w:rsidR="000A03B5">
        <w:fldChar w:fldCharType="begin"/>
      </w:r>
      <w:r w:rsidR="000A03B5">
        <w:instrText xml:space="preserve"> SEQ Figure \* ARABIC </w:instrText>
      </w:r>
      <w:r w:rsidR="000A03B5">
        <w:fldChar w:fldCharType="separate"/>
      </w:r>
      <w:r w:rsidR="001E62DC">
        <w:rPr>
          <w:noProof/>
        </w:rPr>
        <w:t>2</w:t>
      </w:r>
      <w:r w:rsidR="000A03B5">
        <w:rPr>
          <w:noProof/>
        </w:rPr>
        <w:fldChar w:fldCharType="end"/>
      </w:r>
      <w:r w:rsidR="001E62DC">
        <w:t xml:space="preserve"> </w:t>
      </w:r>
      <w:r w:rsidR="00A93025">
        <w:t>– Canadian</w:t>
      </w:r>
      <w:r w:rsidR="001E62DC">
        <w:t xml:space="preserve"> </w:t>
      </w:r>
      <w:r w:rsidR="00A93025">
        <w:t>Assets under Management in the Robo-Advisors segment; Sourced from Statista</w:t>
      </w:r>
    </w:p>
    <w:p w14:paraId="72CC9887" w14:textId="77777777" w:rsidR="00756453" w:rsidRDefault="00756453" w:rsidP="007C3381"/>
    <w:p w14:paraId="663AE8F5" w14:textId="5C408A4B" w:rsidR="007C3381" w:rsidRDefault="00756453" w:rsidP="00FB68B2">
      <w:pPr>
        <w:ind w:firstLine="720"/>
      </w:pPr>
      <w:r>
        <w:t xml:space="preserve">Other companies within this domain include but isn’t limited to: </w:t>
      </w:r>
      <w:proofErr w:type="spellStart"/>
      <w:r>
        <w:t>Questwealth</w:t>
      </w:r>
      <w:proofErr w:type="spellEnd"/>
      <w:r>
        <w:t xml:space="preserve"> Portfolios, Just Wealth, Wealth Bar, BMO </w:t>
      </w:r>
      <w:proofErr w:type="spellStart"/>
      <w:r>
        <w:t>SmartFolio</w:t>
      </w:r>
      <w:proofErr w:type="spellEnd"/>
      <w:r>
        <w:t xml:space="preserve">, Modern Advisor, RBC </w:t>
      </w:r>
      <w:proofErr w:type="spellStart"/>
      <w:r>
        <w:t>InvestEase</w:t>
      </w:r>
      <w:proofErr w:type="spellEnd"/>
      <w:r>
        <w:t>, Responsive Capital Manage</w:t>
      </w:r>
      <w:r w:rsidR="00A56999">
        <w:t xml:space="preserve">ment, Smart Money Capital, and </w:t>
      </w:r>
      <w:proofErr w:type="spellStart"/>
      <w:r w:rsidR="00A56999">
        <w:t>Invisor</w:t>
      </w:r>
      <w:proofErr w:type="spellEnd"/>
      <w:r w:rsidR="00A56999">
        <w:t xml:space="preserve"> </w:t>
      </w:r>
      <w:sdt>
        <w:sdtPr>
          <w:id w:val="-1817706136"/>
          <w:citation/>
        </w:sdtPr>
        <w:sdtEndPr/>
        <w:sdtContent>
          <w:r w:rsidR="00A56999">
            <w:fldChar w:fldCharType="begin"/>
          </w:r>
          <w:r w:rsidR="00A56999">
            <w:rPr>
              <w:lang w:val="en-CA"/>
            </w:rPr>
            <w:instrText xml:space="preserve"> CITATION Bes19 \l 4105 </w:instrText>
          </w:r>
          <w:r w:rsidR="00A56999">
            <w:fldChar w:fldCharType="separate"/>
          </w:r>
          <w:r w:rsidR="00BA61B9">
            <w:rPr>
              <w:noProof/>
              <w:lang w:val="en-CA"/>
            </w:rPr>
            <w:t>(Best Robo-advisors in Canada 2020, 2019)</w:t>
          </w:r>
          <w:r w:rsidR="00A56999">
            <w:fldChar w:fldCharType="end"/>
          </w:r>
        </w:sdtContent>
      </w:sdt>
      <w:r w:rsidR="00A56999">
        <w:t xml:space="preserve">. </w:t>
      </w:r>
    </w:p>
    <w:p w14:paraId="613DE090" w14:textId="77777777" w:rsidR="00A56999" w:rsidRPr="008D1ADC" w:rsidRDefault="00A56999" w:rsidP="008A0DB5">
      <w:pPr>
        <w:pStyle w:val="Heading2"/>
      </w:pPr>
    </w:p>
    <w:p w14:paraId="1DDCE575" w14:textId="5608D87D" w:rsidR="00A56999" w:rsidRPr="008D1ADC" w:rsidRDefault="00A56999" w:rsidP="008A0DB5">
      <w:pPr>
        <w:pStyle w:val="Heading2"/>
      </w:pPr>
      <w:r w:rsidRPr="008D1ADC">
        <w:t>Results</w:t>
      </w:r>
    </w:p>
    <w:p w14:paraId="3E5B779F" w14:textId="77777777" w:rsidR="00A56999" w:rsidRPr="008D1ADC" w:rsidRDefault="00A56999" w:rsidP="007C3381"/>
    <w:p w14:paraId="6A99C01C" w14:textId="00D744D5" w:rsidR="008D1ADC" w:rsidRDefault="00FB68B2" w:rsidP="00FB68B2">
      <w:pPr>
        <w:pStyle w:val="p2"/>
        <w:ind w:firstLine="720"/>
        <w:rPr>
          <w:rFonts w:asciiTheme="minorHAnsi" w:hAnsiTheme="minorHAnsi"/>
          <w:sz w:val="24"/>
          <w:szCs w:val="24"/>
        </w:rPr>
      </w:pPr>
      <w:r>
        <w:rPr>
          <w:rFonts w:asciiTheme="minorHAnsi" w:hAnsiTheme="minorHAnsi"/>
          <w:sz w:val="24"/>
          <w:szCs w:val="24"/>
        </w:rPr>
        <w:t xml:space="preserve">Wealthsimple has </w:t>
      </w:r>
      <w:r w:rsidR="008D1ADC" w:rsidRPr="008D1ADC">
        <w:rPr>
          <w:rFonts w:asciiTheme="minorHAnsi" w:hAnsiTheme="minorHAnsi"/>
          <w:sz w:val="24"/>
          <w:szCs w:val="24"/>
        </w:rPr>
        <w:t xml:space="preserve">successfully acquired 70% market share of digital financing for millennials (in Canada). </w:t>
      </w:r>
      <w:r w:rsidR="003F2EC1">
        <w:rPr>
          <w:rFonts w:asciiTheme="minorHAnsi" w:hAnsiTheme="minorHAnsi"/>
          <w:sz w:val="24"/>
          <w:szCs w:val="24"/>
        </w:rPr>
        <w:t>The</w:t>
      </w:r>
      <w:r w:rsidR="00BE5ED4">
        <w:rPr>
          <w:rFonts w:asciiTheme="minorHAnsi" w:hAnsiTheme="minorHAnsi"/>
          <w:sz w:val="24"/>
          <w:szCs w:val="24"/>
        </w:rPr>
        <w:t xml:space="preserve"> strategy they took to attract millennials would include</w:t>
      </w:r>
      <w:r w:rsidR="008D1ADC" w:rsidRPr="008D1ADC">
        <w:rPr>
          <w:rFonts w:asciiTheme="minorHAnsi" w:hAnsiTheme="minorHAnsi"/>
          <w:sz w:val="24"/>
          <w:szCs w:val="24"/>
        </w:rPr>
        <w:t xml:space="preserve"> </w:t>
      </w:r>
      <w:r w:rsidR="008D1ADC" w:rsidRPr="008D1ADC">
        <w:rPr>
          <w:rFonts w:asciiTheme="minorHAnsi" w:hAnsiTheme="minorHAnsi"/>
          <w:sz w:val="24"/>
          <w:szCs w:val="24"/>
        </w:rPr>
        <w:lastRenderedPageBreak/>
        <w:t xml:space="preserve">acknowledging that </w:t>
      </w:r>
      <w:r w:rsidR="003F2EC1">
        <w:rPr>
          <w:rFonts w:asciiTheme="minorHAnsi" w:hAnsiTheme="minorHAnsi"/>
          <w:sz w:val="24"/>
          <w:szCs w:val="24"/>
        </w:rPr>
        <w:t>their target market</w:t>
      </w:r>
      <w:r w:rsidR="008D1ADC" w:rsidRPr="008D1ADC">
        <w:rPr>
          <w:rFonts w:asciiTheme="minorHAnsi" w:hAnsiTheme="minorHAnsi"/>
          <w:sz w:val="24"/>
          <w:szCs w:val="24"/>
        </w:rPr>
        <w:t xml:space="preserve"> want</w:t>
      </w:r>
      <w:r w:rsidR="003F2EC1">
        <w:rPr>
          <w:rFonts w:asciiTheme="minorHAnsi" w:hAnsiTheme="minorHAnsi"/>
          <w:sz w:val="24"/>
          <w:szCs w:val="24"/>
        </w:rPr>
        <w:t>s</w:t>
      </w:r>
      <w:r w:rsidR="008D1ADC" w:rsidRPr="008D1ADC">
        <w:rPr>
          <w:rFonts w:asciiTheme="minorHAnsi" w:hAnsiTheme="minorHAnsi"/>
          <w:sz w:val="24"/>
          <w:szCs w:val="24"/>
        </w:rPr>
        <w:t xml:space="preserve"> to support small, local, and socially responsible businesses. Wealthsimple allows their client to search and invest in socially resp</w:t>
      </w:r>
      <w:r w:rsidR="003F2EC1">
        <w:rPr>
          <w:rFonts w:asciiTheme="minorHAnsi" w:hAnsiTheme="minorHAnsi"/>
          <w:sz w:val="24"/>
          <w:szCs w:val="24"/>
        </w:rPr>
        <w:t>onsible companies. Wealthsimple</w:t>
      </w:r>
      <w:r w:rsidR="008D1ADC" w:rsidRPr="008D1ADC">
        <w:rPr>
          <w:rFonts w:asciiTheme="minorHAnsi" w:hAnsiTheme="minorHAnsi"/>
          <w:sz w:val="24"/>
          <w:szCs w:val="24"/>
        </w:rPr>
        <w:t>s</w:t>
      </w:r>
      <w:r w:rsidR="003F2EC1">
        <w:rPr>
          <w:rFonts w:asciiTheme="minorHAnsi" w:hAnsiTheme="minorHAnsi"/>
          <w:sz w:val="24"/>
          <w:szCs w:val="24"/>
        </w:rPr>
        <w:t>’</w:t>
      </w:r>
      <w:r w:rsidR="008D1ADC" w:rsidRPr="008D1ADC">
        <w:rPr>
          <w:rFonts w:asciiTheme="minorHAnsi" w:hAnsiTheme="minorHAnsi"/>
          <w:sz w:val="24"/>
          <w:szCs w:val="24"/>
        </w:rPr>
        <w:t xml:space="preserve"> values show within their work for their clients – a “feel good” approach to financial investing</w:t>
      </w:r>
      <w:r w:rsidR="00C86845">
        <w:rPr>
          <w:rFonts w:asciiTheme="minorHAnsi" w:hAnsiTheme="minorHAnsi"/>
          <w:sz w:val="24"/>
          <w:szCs w:val="24"/>
        </w:rPr>
        <w:t xml:space="preserve"> </w:t>
      </w:r>
      <w:sdt>
        <w:sdtPr>
          <w:rPr>
            <w:rFonts w:asciiTheme="minorHAnsi" w:hAnsiTheme="minorHAnsi"/>
            <w:sz w:val="24"/>
            <w:szCs w:val="24"/>
          </w:rPr>
          <w:id w:val="1169688313"/>
          <w:citation/>
        </w:sdtPr>
        <w:sdtEndPr/>
        <w:sdtContent>
          <w:r w:rsidR="00E07F16">
            <w:rPr>
              <w:rFonts w:asciiTheme="minorHAnsi" w:hAnsiTheme="minorHAnsi"/>
              <w:sz w:val="24"/>
              <w:szCs w:val="24"/>
            </w:rPr>
            <w:fldChar w:fldCharType="begin"/>
          </w:r>
          <w:r w:rsidR="00E07F16">
            <w:rPr>
              <w:rFonts w:asciiTheme="minorHAnsi" w:hAnsiTheme="minorHAnsi"/>
              <w:sz w:val="24"/>
              <w:szCs w:val="24"/>
              <w:lang w:val="en-CA"/>
            </w:rPr>
            <w:instrText xml:space="preserve"> CITATION Cra19 \l 4105 </w:instrText>
          </w:r>
          <w:r w:rsidR="00E07F16">
            <w:rPr>
              <w:rFonts w:asciiTheme="minorHAnsi" w:hAnsiTheme="minorHAnsi"/>
              <w:sz w:val="24"/>
              <w:szCs w:val="24"/>
            </w:rPr>
            <w:fldChar w:fldCharType="separate"/>
          </w:r>
          <w:r w:rsidR="00BA61B9" w:rsidRPr="00BA61B9">
            <w:rPr>
              <w:rFonts w:asciiTheme="minorHAnsi" w:hAnsiTheme="minorHAnsi"/>
              <w:noProof/>
              <w:sz w:val="24"/>
              <w:szCs w:val="24"/>
              <w:lang w:val="en-CA"/>
            </w:rPr>
            <w:t>(Iskowitz, 2019)</w:t>
          </w:r>
          <w:r w:rsidR="00E07F16">
            <w:rPr>
              <w:rFonts w:asciiTheme="minorHAnsi" w:hAnsiTheme="minorHAnsi"/>
              <w:sz w:val="24"/>
              <w:szCs w:val="24"/>
            </w:rPr>
            <w:fldChar w:fldCharType="end"/>
          </w:r>
        </w:sdtContent>
      </w:sdt>
      <w:r w:rsidR="008D1ADC" w:rsidRPr="008D1ADC">
        <w:rPr>
          <w:rFonts w:asciiTheme="minorHAnsi" w:hAnsiTheme="minorHAnsi"/>
          <w:sz w:val="24"/>
          <w:szCs w:val="24"/>
        </w:rPr>
        <w:t>.</w:t>
      </w:r>
    </w:p>
    <w:p w14:paraId="2BAC4751" w14:textId="77777777" w:rsidR="00C63804" w:rsidRDefault="00C63804" w:rsidP="008D1ADC">
      <w:pPr>
        <w:pStyle w:val="p2"/>
        <w:rPr>
          <w:rFonts w:asciiTheme="minorHAnsi" w:hAnsiTheme="minorHAnsi"/>
          <w:sz w:val="24"/>
          <w:szCs w:val="24"/>
        </w:rPr>
      </w:pPr>
    </w:p>
    <w:p w14:paraId="0B38CA71" w14:textId="7EBDAFC8" w:rsidR="00C63804" w:rsidRDefault="00C63804" w:rsidP="003F2EC1">
      <w:pPr>
        <w:pStyle w:val="p2"/>
        <w:ind w:firstLine="720"/>
        <w:rPr>
          <w:rFonts w:asciiTheme="minorHAnsi" w:hAnsiTheme="minorHAnsi"/>
          <w:sz w:val="24"/>
          <w:szCs w:val="24"/>
        </w:rPr>
      </w:pPr>
      <w:r>
        <w:rPr>
          <w:rFonts w:asciiTheme="minorHAnsi" w:hAnsiTheme="minorHAnsi"/>
          <w:sz w:val="24"/>
          <w:szCs w:val="24"/>
        </w:rPr>
        <w:t>The bottom line in comparing core metrics of robo advisors comes down to annual performance</w:t>
      </w:r>
      <w:r w:rsidR="00751938">
        <w:rPr>
          <w:rFonts w:asciiTheme="minorHAnsi" w:hAnsiTheme="minorHAnsi"/>
          <w:sz w:val="24"/>
          <w:szCs w:val="24"/>
        </w:rPr>
        <w:t>; however, robo-advising is not the only service that Wealthsimple offers</w:t>
      </w:r>
      <w:r w:rsidR="00BE5ED4">
        <w:rPr>
          <w:rFonts w:asciiTheme="minorHAnsi" w:hAnsiTheme="minorHAnsi"/>
          <w:sz w:val="24"/>
          <w:szCs w:val="24"/>
        </w:rPr>
        <w:t xml:space="preserve"> which can make comparing brands slightly challenging</w:t>
      </w:r>
      <w:r>
        <w:rPr>
          <w:rFonts w:asciiTheme="minorHAnsi" w:hAnsiTheme="minorHAnsi"/>
          <w:sz w:val="24"/>
          <w:szCs w:val="24"/>
        </w:rPr>
        <w:t>. Some performance metrics that Wealthsimple uses</w:t>
      </w:r>
      <w:r w:rsidR="002D7C94">
        <w:rPr>
          <w:rFonts w:asciiTheme="minorHAnsi" w:hAnsiTheme="minorHAnsi"/>
          <w:sz w:val="24"/>
          <w:szCs w:val="24"/>
        </w:rPr>
        <w:t xml:space="preserve"> internally</w:t>
      </w:r>
      <w:r>
        <w:rPr>
          <w:rFonts w:asciiTheme="minorHAnsi" w:hAnsiTheme="minorHAnsi"/>
          <w:sz w:val="24"/>
          <w:szCs w:val="24"/>
        </w:rPr>
        <w:t xml:space="preserve"> </w:t>
      </w:r>
      <w:r w:rsidR="00751938">
        <w:rPr>
          <w:rFonts w:asciiTheme="minorHAnsi" w:hAnsiTheme="minorHAnsi"/>
          <w:sz w:val="24"/>
          <w:szCs w:val="24"/>
        </w:rPr>
        <w:t xml:space="preserve">for portfolio performance </w:t>
      </w:r>
      <w:r>
        <w:rPr>
          <w:rFonts w:asciiTheme="minorHAnsi" w:hAnsiTheme="minorHAnsi"/>
          <w:sz w:val="24"/>
          <w:szCs w:val="24"/>
        </w:rPr>
        <w:t>include: Simple (Naïve) Return, Ti</w:t>
      </w:r>
      <w:r w:rsidR="002D7C94">
        <w:rPr>
          <w:rFonts w:asciiTheme="minorHAnsi" w:hAnsiTheme="minorHAnsi"/>
          <w:sz w:val="24"/>
          <w:szCs w:val="24"/>
        </w:rPr>
        <w:t xml:space="preserve">me-Weighted Return and Money-Weighted Return. </w:t>
      </w:r>
      <w:r w:rsidR="00BE5ED4">
        <w:rPr>
          <w:rFonts w:asciiTheme="minorHAnsi" w:hAnsiTheme="minorHAnsi"/>
          <w:sz w:val="24"/>
          <w:szCs w:val="24"/>
        </w:rPr>
        <w:t xml:space="preserve">The portfolios that include these Key Performance Indicators (KPIs) include: Halal Conservative, </w:t>
      </w:r>
      <w:r w:rsidR="003F2EC1">
        <w:rPr>
          <w:rFonts w:asciiTheme="minorHAnsi" w:hAnsiTheme="minorHAnsi"/>
          <w:sz w:val="24"/>
          <w:szCs w:val="24"/>
        </w:rPr>
        <w:t xml:space="preserve">Halal </w:t>
      </w:r>
      <w:r w:rsidR="00BE5ED4">
        <w:rPr>
          <w:rFonts w:asciiTheme="minorHAnsi" w:hAnsiTheme="minorHAnsi"/>
          <w:sz w:val="24"/>
          <w:szCs w:val="24"/>
        </w:rPr>
        <w:t xml:space="preserve">Balanced and </w:t>
      </w:r>
      <w:r w:rsidR="003F2EC1">
        <w:rPr>
          <w:rFonts w:asciiTheme="minorHAnsi" w:hAnsiTheme="minorHAnsi"/>
          <w:sz w:val="24"/>
          <w:szCs w:val="24"/>
        </w:rPr>
        <w:t xml:space="preserve">Halal </w:t>
      </w:r>
      <w:r w:rsidR="00BE5ED4">
        <w:rPr>
          <w:rFonts w:asciiTheme="minorHAnsi" w:hAnsiTheme="minorHAnsi"/>
          <w:sz w:val="24"/>
          <w:szCs w:val="24"/>
        </w:rPr>
        <w:t xml:space="preserve">Growth Portfolios </w:t>
      </w:r>
      <w:r w:rsidR="003F2EC1">
        <w:rPr>
          <w:rFonts w:asciiTheme="minorHAnsi" w:hAnsiTheme="minorHAnsi"/>
          <w:sz w:val="24"/>
          <w:szCs w:val="24"/>
        </w:rPr>
        <w:t xml:space="preserve">along with </w:t>
      </w:r>
      <w:proofErr w:type="gramStart"/>
      <w:r w:rsidR="003F2EC1">
        <w:rPr>
          <w:rFonts w:asciiTheme="minorHAnsi" w:hAnsiTheme="minorHAnsi"/>
          <w:sz w:val="24"/>
          <w:szCs w:val="24"/>
        </w:rPr>
        <w:t xml:space="preserve">the </w:t>
      </w:r>
      <w:r w:rsidR="00BE5ED4">
        <w:rPr>
          <w:rFonts w:asciiTheme="minorHAnsi" w:hAnsiTheme="minorHAnsi"/>
          <w:sz w:val="24"/>
          <w:szCs w:val="24"/>
        </w:rPr>
        <w:t xml:space="preserve"> standard</w:t>
      </w:r>
      <w:proofErr w:type="gramEnd"/>
      <w:r w:rsidR="00BE5ED4">
        <w:rPr>
          <w:rFonts w:asciiTheme="minorHAnsi" w:hAnsiTheme="minorHAnsi"/>
          <w:sz w:val="24"/>
          <w:szCs w:val="24"/>
        </w:rPr>
        <w:t xml:space="preserve"> Conservative, Balanced and Growth Portfolios. These portfolio annual returns range from </w:t>
      </w:r>
      <w:r w:rsidR="0069233A">
        <w:rPr>
          <w:rFonts w:asciiTheme="minorHAnsi" w:hAnsiTheme="minorHAnsi"/>
          <w:sz w:val="24"/>
          <w:szCs w:val="24"/>
        </w:rPr>
        <w:t xml:space="preserve">7.2% - 18.4% for the Halal portfolios </w:t>
      </w:r>
      <w:r w:rsidR="003F2EC1">
        <w:rPr>
          <w:rFonts w:asciiTheme="minorHAnsi" w:hAnsiTheme="minorHAnsi"/>
          <w:sz w:val="24"/>
          <w:szCs w:val="24"/>
        </w:rPr>
        <w:t xml:space="preserve">during period </w:t>
      </w:r>
      <w:r w:rsidR="0069233A">
        <w:rPr>
          <w:rFonts w:asciiTheme="minorHAnsi" w:hAnsiTheme="minorHAnsi"/>
          <w:sz w:val="24"/>
          <w:szCs w:val="24"/>
        </w:rPr>
        <w:t xml:space="preserve">2017 - 2020, and 24.4% - 38.7% for the standard portfolios </w:t>
      </w:r>
      <w:r w:rsidR="003F2EC1">
        <w:rPr>
          <w:rFonts w:asciiTheme="minorHAnsi" w:hAnsiTheme="minorHAnsi"/>
          <w:sz w:val="24"/>
          <w:szCs w:val="24"/>
        </w:rPr>
        <w:t>during</w:t>
      </w:r>
      <w:r w:rsidR="0069233A">
        <w:rPr>
          <w:rFonts w:asciiTheme="minorHAnsi" w:hAnsiTheme="minorHAnsi"/>
          <w:sz w:val="24"/>
          <w:szCs w:val="24"/>
        </w:rPr>
        <w:t xml:space="preserve"> 2014 – 2020 </w:t>
      </w:r>
      <w:sdt>
        <w:sdtPr>
          <w:rPr>
            <w:rFonts w:asciiTheme="minorHAnsi" w:hAnsiTheme="minorHAnsi"/>
            <w:sz w:val="24"/>
            <w:szCs w:val="24"/>
          </w:rPr>
          <w:id w:val="464471109"/>
          <w:citation/>
        </w:sdtPr>
        <w:sdtEndPr/>
        <w:sdtContent>
          <w:r w:rsidR="0069233A">
            <w:rPr>
              <w:rFonts w:asciiTheme="minorHAnsi" w:hAnsiTheme="minorHAnsi"/>
              <w:sz w:val="24"/>
              <w:szCs w:val="24"/>
            </w:rPr>
            <w:fldChar w:fldCharType="begin"/>
          </w:r>
          <w:r w:rsidR="0069233A">
            <w:rPr>
              <w:rFonts w:asciiTheme="minorHAnsi" w:hAnsiTheme="minorHAnsi"/>
              <w:sz w:val="24"/>
              <w:szCs w:val="24"/>
              <w:lang w:val="en-CA"/>
            </w:rPr>
            <w:instrText xml:space="preserve"> CITATION Wea20 \l 4105 </w:instrText>
          </w:r>
          <w:r w:rsidR="0069233A">
            <w:rPr>
              <w:rFonts w:asciiTheme="minorHAnsi" w:hAnsiTheme="minorHAnsi"/>
              <w:sz w:val="24"/>
              <w:szCs w:val="24"/>
            </w:rPr>
            <w:fldChar w:fldCharType="separate"/>
          </w:r>
          <w:r w:rsidR="00BA61B9" w:rsidRPr="00BA61B9">
            <w:rPr>
              <w:rFonts w:asciiTheme="minorHAnsi" w:hAnsiTheme="minorHAnsi"/>
              <w:noProof/>
              <w:sz w:val="24"/>
              <w:szCs w:val="24"/>
              <w:lang w:val="en-CA"/>
            </w:rPr>
            <w:t>(Wealthsimple, 2020)</w:t>
          </w:r>
          <w:r w:rsidR="0069233A">
            <w:rPr>
              <w:rFonts w:asciiTheme="minorHAnsi" w:hAnsiTheme="minorHAnsi"/>
              <w:sz w:val="24"/>
              <w:szCs w:val="24"/>
            </w:rPr>
            <w:fldChar w:fldCharType="end"/>
          </w:r>
        </w:sdtContent>
      </w:sdt>
      <w:r w:rsidR="0069233A">
        <w:rPr>
          <w:rFonts w:asciiTheme="minorHAnsi" w:hAnsiTheme="minorHAnsi"/>
          <w:sz w:val="24"/>
          <w:szCs w:val="24"/>
        </w:rPr>
        <w:t>.</w:t>
      </w:r>
      <w:r w:rsidR="00300EB8">
        <w:rPr>
          <w:rFonts w:asciiTheme="minorHAnsi" w:hAnsiTheme="minorHAnsi"/>
          <w:sz w:val="24"/>
          <w:szCs w:val="24"/>
        </w:rPr>
        <w:t xml:space="preserve"> </w:t>
      </w:r>
      <w:r w:rsidR="003F2EC1">
        <w:rPr>
          <w:rFonts w:asciiTheme="minorHAnsi" w:hAnsiTheme="minorHAnsi"/>
          <w:sz w:val="24"/>
          <w:szCs w:val="24"/>
        </w:rPr>
        <w:t xml:space="preserve">All companies </w:t>
      </w:r>
      <w:r w:rsidR="009D1ABD">
        <w:rPr>
          <w:rFonts w:asciiTheme="minorHAnsi" w:hAnsiTheme="minorHAnsi"/>
          <w:sz w:val="24"/>
          <w:szCs w:val="24"/>
        </w:rPr>
        <w:t>diversify their portfolios differently and would adjust each portfolio to reflect a client’s risk tolerance thus creating difficulty to compare investment companies</w:t>
      </w:r>
      <w:r w:rsidR="003F2EC1">
        <w:rPr>
          <w:rFonts w:asciiTheme="minorHAnsi" w:hAnsiTheme="minorHAnsi"/>
          <w:sz w:val="24"/>
          <w:szCs w:val="24"/>
        </w:rPr>
        <w:t xml:space="preserve"> with the data that is readily available</w:t>
      </w:r>
      <w:r w:rsidR="009D1ABD">
        <w:rPr>
          <w:rFonts w:asciiTheme="minorHAnsi" w:hAnsiTheme="minorHAnsi"/>
          <w:sz w:val="24"/>
          <w:szCs w:val="24"/>
        </w:rPr>
        <w:t>.</w:t>
      </w:r>
    </w:p>
    <w:p w14:paraId="7C731E17" w14:textId="77777777" w:rsidR="00F12FF1" w:rsidRPr="00300EB8" w:rsidRDefault="00F12FF1" w:rsidP="008D1ADC">
      <w:pPr>
        <w:pStyle w:val="p2"/>
        <w:rPr>
          <w:rFonts w:asciiTheme="minorHAnsi" w:hAnsiTheme="minorHAnsi"/>
          <w:sz w:val="24"/>
          <w:szCs w:val="24"/>
        </w:rPr>
      </w:pPr>
    </w:p>
    <w:p w14:paraId="2EF77CFB" w14:textId="67826ECA" w:rsidR="00CD027F" w:rsidRPr="00300EB8" w:rsidRDefault="00CD027F" w:rsidP="0022394A">
      <w:pPr>
        <w:pStyle w:val="Heading2"/>
      </w:pPr>
      <w:r w:rsidRPr="00300EB8">
        <w:t xml:space="preserve">Recommendations </w:t>
      </w:r>
    </w:p>
    <w:p w14:paraId="466B9FFE" w14:textId="77777777" w:rsidR="0069233A" w:rsidRPr="00300EB8" w:rsidRDefault="0069233A" w:rsidP="008D1ADC">
      <w:pPr>
        <w:pStyle w:val="p2"/>
        <w:rPr>
          <w:rFonts w:asciiTheme="minorHAnsi" w:hAnsiTheme="minorHAnsi"/>
          <w:sz w:val="24"/>
          <w:szCs w:val="24"/>
        </w:rPr>
      </w:pPr>
    </w:p>
    <w:p w14:paraId="405A4A8C" w14:textId="77777777" w:rsidR="00247B20" w:rsidRDefault="00300EB8" w:rsidP="003F2EC1">
      <w:pPr>
        <w:pStyle w:val="p2"/>
        <w:ind w:firstLine="720"/>
        <w:rPr>
          <w:rFonts w:asciiTheme="minorHAnsi" w:hAnsiTheme="minorHAnsi"/>
          <w:sz w:val="24"/>
          <w:szCs w:val="24"/>
        </w:rPr>
      </w:pPr>
      <w:r w:rsidRPr="00300EB8">
        <w:rPr>
          <w:rFonts w:asciiTheme="minorHAnsi" w:hAnsiTheme="minorHAnsi"/>
          <w:sz w:val="24"/>
          <w:szCs w:val="24"/>
        </w:rPr>
        <w:t xml:space="preserve">Based on a study conducted on the quantitative methods inside on Robo Advisors, my recommendation would be to continue to improve and augment their algorithms instead of developing brand new systems. This study suggests that “companies that use more sophisticated methods attract higher overall Assets under Management volumes” </w:t>
      </w:r>
      <w:sdt>
        <w:sdtPr>
          <w:rPr>
            <w:rFonts w:asciiTheme="minorHAnsi" w:hAnsiTheme="minorHAnsi"/>
            <w:sz w:val="24"/>
            <w:szCs w:val="24"/>
          </w:rPr>
          <w:id w:val="1826708576"/>
          <w:citation/>
        </w:sdtPr>
        <w:sdtEndPr/>
        <w:sdtContent>
          <w:r>
            <w:rPr>
              <w:rFonts w:asciiTheme="minorHAnsi" w:hAnsiTheme="minorHAnsi"/>
              <w:sz w:val="24"/>
              <w:szCs w:val="24"/>
            </w:rPr>
            <w:fldChar w:fldCharType="begin"/>
          </w:r>
          <w:r>
            <w:rPr>
              <w:rFonts w:asciiTheme="minorHAnsi" w:hAnsiTheme="minorHAnsi"/>
              <w:sz w:val="24"/>
              <w:szCs w:val="24"/>
              <w:lang w:val="en-CA"/>
            </w:rPr>
            <w:instrText xml:space="preserve"> CITATION Mik18 \l 4105 </w:instrText>
          </w:r>
          <w:r>
            <w:rPr>
              <w:rFonts w:asciiTheme="minorHAnsi" w:hAnsiTheme="minorHAnsi"/>
              <w:sz w:val="24"/>
              <w:szCs w:val="24"/>
            </w:rPr>
            <w:fldChar w:fldCharType="separate"/>
          </w:r>
          <w:r w:rsidR="00BA61B9" w:rsidRPr="00BA61B9">
            <w:rPr>
              <w:rFonts w:asciiTheme="minorHAnsi" w:hAnsiTheme="minorHAnsi"/>
              <w:noProof/>
              <w:sz w:val="24"/>
              <w:szCs w:val="24"/>
              <w:lang w:val="en-CA"/>
            </w:rPr>
            <w:t>(Mikhail Beketov, 2018)</w:t>
          </w:r>
          <w:r>
            <w:rPr>
              <w:rFonts w:asciiTheme="minorHAnsi" w:hAnsiTheme="minorHAnsi"/>
              <w:sz w:val="24"/>
              <w:szCs w:val="24"/>
            </w:rPr>
            <w:fldChar w:fldCharType="end"/>
          </w:r>
        </w:sdtContent>
      </w:sdt>
      <w:r w:rsidRPr="00300EB8">
        <w:rPr>
          <w:rFonts w:asciiTheme="minorHAnsi" w:hAnsiTheme="minorHAnsi"/>
          <w:sz w:val="24"/>
          <w:szCs w:val="24"/>
        </w:rPr>
        <w:t xml:space="preserve">. </w:t>
      </w:r>
    </w:p>
    <w:p w14:paraId="6255B85A" w14:textId="77777777" w:rsidR="00247B20" w:rsidRDefault="00247B20" w:rsidP="003F2EC1">
      <w:pPr>
        <w:pStyle w:val="p2"/>
        <w:ind w:firstLine="720"/>
        <w:rPr>
          <w:rFonts w:asciiTheme="minorHAnsi" w:hAnsiTheme="minorHAnsi"/>
          <w:sz w:val="24"/>
          <w:szCs w:val="24"/>
        </w:rPr>
      </w:pPr>
    </w:p>
    <w:p w14:paraId="10D5CF2C" w14:textId="6B447D58" w:rsidR="00300EB8" w:rsidRPr="00247B20" w:rsidRDefault="00300EB8" w:rsidP="00247B20">
      <w:pPr>
        <w:pStyle w:val="p2"/>
        <w:ind w:firstLine="720"/>
        <w:rPr>
          <w:rFonts w:asciiTheme="minorHAnsi" w:hAnsiTheme="minorHAnsi"/>
          <w:sz w:val="24"/>
          <w:szCs w:val="24"/>
        </w:rPr>
      </w:pPr>
      <w:r w:rsidRPr="00300EB8">
        <w:rPr>
          <w:rFonts w:asciiTheme="minorHAnsi" w:hAnsiTheme="minorHAnsi"/>
          <w:sz w:val="24"/>
          <w:szCs w:val="24"/>
        </w:rPr>
        <w:t>Additionally, since Wealthsimple is already aiming to become a full stacked financial service</w:t>
      </w:r>
      <w:r w:rsidRPr="00247B20">
        <w:rPr>
          <w:rFonts w:asciiTheme="minorHAnsi" w:hAnsiTheme="minorHAnsi"/>
          <w:sz w:val="24"/>
          <w:szCs w:val="24"/>
        </w:rPr>
        <w:t xml:space="preserve"> I would </w:t>
      </w:r>
      <w:r w:rsidR="00247B20" w:rsidRPr="00247B20">
        <w:rPr>
          <w:rFonts w:asciiTheme="minorHAnsi" w:hAnsiTheme="minorHAnsi"/>
          <w:sz w:val="24"/>
          <w:szCs w:val="24"/>
        </w:rPr>
        <w:t xml:space="preserve">also </w:t>
      </w:r>
      <w:r w:rsidRPr="00247B20">
        <w:rPr>
          <w:rFonts w:asciiTheme="minorHAnsi" w:hAnsiTheme="minorHAnsi"/>
          <w:sz w:val="24"/>
          <w:szCs w:val="24"/>
        </w:rPr>
        <w:t>suggest that they consider exploring algorithmic trading in the foreign exchange market.</w:t>
      </w:r>
      <w:r w:rsidR="00247B20" w:rsidRPr="00247B20">
        <w:rPr>
          <w:rFonts w:asciiTheme="minorHAnsi" w:hAnsiTheme="minorHAnsi"/>
          <w:sz w:val="24"/>
          <w:szCs w:val="24"/>
        </w:rPr>
        <w:t xml:space="preserve"> </w:t>
      </w:r>
      <w:r w:rsidRPr="00247B20">
        <w:rPr>
          <w:rFonts w:asciiTheme="minorHAnsi" w:hAnsiTheme="minorHAnsi"/>
          <w:sz w:val="24"/>
          <w:szCs w:val="24"/>
        </w:rPr>
        <w:t xml:space="preserve">Wealthsimple could potentially benefit from adopting this service because the opportunity for client profits increases substantially solely because the foreign exchange market is substantially larger than the stock market. The foreign exchange market is estimated to trade around $5 trillion a day whereas if you combined every global stock market it would average out to roughly $200 billion per day </w:t>
      </w:r>
      <w:sdt>
        <w:sdtPr>
          <w:rPr>
            <w:rFonts w:asciiTheme="minorHAnsi" w:hAnsiTheme="minorHAnsi"/>
            <w:sz w:val="24"/>
            <w:szCs w:val="24"/>
          </w:rPr>
          <w:id w:val="-1677034316"/>
          <w:citation/>
        </w:sdtPr>
        <w:sdtEndPr/>
        <w:sdtContent>
          <w:r w:rsidRPr="00247B20">
            <w:rPr>
              <w:rFonts w:asciiTheme="minorHAnsi" w:hAnsiTheme="minorHAnsi"/>
              <w:sz w:val="24"/>
              <w:szCs w:val="24"/>
            </w:rPr>
            <w:fldChar w:fldCharType="begin"/>
          </w:r>
          <w:r w:rsidRPr="00247B20">
            <w:rPr>
              <w:rFonts w:asciiTheme="minorHAnsi" w:eastAsia="Times New Roman" w:hAnsiTheme="minorHAnsi"/>
              <w:sz w:val="24"/>
              <w:szCs w:val="24"/>
              <w:lang w:val="en-CA"/>
            </w:rPr>
            <w:instrText xml:space="preserve"> CITATION War19 \l 4105 </w:instrText>
          </w:r>
          <w:r w:rsidRPr="00247B20">
            <w:rPr>
              <w:rFonts w:asciiTheme="minorHAnsi" w:hAnsiTheme="minorHAnsi"/>
              <w:sz w:val="24"/>
              <w:szCs w:val="24"/>
            </w:rPr>
            <w:fldChar w:fldCharType="separate"/>
          </w:r>
          <w:r w:rsidR="00BA61B9" w:rsidRPr="00BA61B9">
            <w:rPr>
              <w:rFonts w:asciiTheme="minorHAnsi" w:eastAsia="Times New Roman" w:hAnsiTheme="minorHAnsi"/>
              <w:noProof/>
              <w:sz w:val="24"/>
              <w:szCs w:val="24"/>
              <w:lang w:val="en-CA"/>
            </w:rPr>
            <w:t>(Venketas, 2019)</w:t>
          </w:r>
          <w:r w:rsidRPr="00247B20">
            <w:rPr>
              <w:rFonts w:asciiTheme="minorHAnsi" w:hAnsiTheme="minorHAnsi"/>
              <w:sz w:val="24"/>
              <w:szCs w:val="24"/>
            </w:rPr>
            <w:fldChar w:fldCharType="end"/>
          </w:r>
        </w:sdtContent>
      </w:sdt>
      <w:r w:rsidR="00247B20">
        <w:rPr>
          <w:rFonts w:asciiTheme="minorHAnsi" w:hAnsiTheme="minorHAnsi"/>
          <w:sz w:val="24"/>
          <w:szCs w:val="24"/>
        </w:rPr>
        <w:t>. Although this type of investing may attract a different crowd of investors, it would still fit within their goals of becoming a full stacked financial service.</w:t>
      </w:r>
    </w:p>
    <w:p w14:paraId="42708843" w14:textId="77777777" w:rsidR="00300EB8" w:rsidRDefault="00300EB8" w:rsidP="00300EB8">
      <w:pPr>
        <w:ind w:firstLine="720"/>
      </w:pPr>
    </w:p>
    <w:p w14:paraId="5AE8A6D7" w14:textId="3637E43F" w:rsidR="00300EB8" w:rsidRPr="00300EB8" w:rsidRDefault="00300EB8" w:rsidP="00300EB8">
      <w:pPr>
        <w:ind w:firstLine="720"/>
        <w:rPr>
          <w:rFonts w:eastAsia="Times New Roman"/>
        </w:rPr>
      </w:pPr>
      <w:r>
        <w:t xml:space="preserve">If Wealthsimple were to expand into this service, they would need to develop and adopt a </w:t>
      </w:r>
      <w:r w:rsidR="00247B20">
        <w:t>sophisticated algorithmic trading robot</w:t>
      </w:r>
      <w:r>
        <w:t>. This technology would be appropriate as it would be consistent with the type of business structure they have. If they were to use human personal</w:t>
      </w:r>
      <w:r w:rsidR="00247B20">
        <w:t xml:space="preserve"> instead of a robot</w:t>
      </w:r>
      <w:r>
        <w:t xml:space="preserve">, they must consider the possibility of inconsistency and human error. Although expanding into this market could possess new challenges, it would also bring the opportunity to attract a greater market share of investors.  </w:t>
      </w:r>
    </w:p>
    <w:p w14:paraId="331C9556" w14:textId="77777777" w:rsidR="008D1ADC" w:rsidRDefault="008D1ADC" w:rsidP="007C3381"/>
    <w:p w14:paraId="3CFDFDE5" w14:textId="77777777" w:rsidR="003826D3" w:rsidRDefault="003826D3" w:rsidP="007C3381"/>
    <w:sdt>
      <w:sdtPr>
        <w:rPr>
          <w:rFonts w:asciiTheme="minorHAnsi" w:eastAsiaTheme="minorHAnsi" w:hAnsiTheme="minorHAnsi" w:cstheme="minorBidi"/>
          <w:b w:val="0"/>
          <w:bCs w:val="0"/>
          <w:color w:val="auto"/>
          <w:sz w:val="24"/>
          <w:szCs w:val="24"/>
          <w:lang w:bidi="ar-SA"/>
        </w:rPr>
        <w:id w:val="201527742"/>
        <w:docPartObj>
          <w:docPartGallery w:val="Bibliographies"/>
          <w:docPartUnique/>
        </w:docPartObj>
      </w:sdtPr>
      <w:sdtEndPr/>
      <w:sdtContent>
        <w:p w14:paraId="1B4132BA" w14:textId="6C61FBB1" w:rsidR="003826D3" w:rsidRDefault="003826D3">
          <w:pPr>
            <w:pStyle w:val="Heading1"/>
          </w:pPr>
          <w:r>
            <w:t>Works Cited</w:t>
          </w:r>
        </w:p>
        <w:p w14:paraId="3604BB39" w14:textId="77777777" w:rsidR="00BA61B9" w:rsidRDefault="003826D3" w:rsidP="00BA61B9">
          <w:pPr>
            <w:pStyle w:val="Bibliography"/>
            <w:ind w:left="720" w:hanging="720"/>
            <w:rPr>
              <w:noProof/>
            </w:rPr>
          </w:pPr>
          <w:r>
            <w:fldChar w:fldCharType="begin"/>
          </w:r>
          <w:r>
            <w:instrText xml:space="preserve"> BIBLIOGRAPHY </w:instrText>
          </w:r>
          <w:r>
            <w:fldChar w:fldCharType="separate"/>
          </w:r>
          <w:r w:rsidR="00BA61B9">
            <w:rPr>
              <w:noProof/>
            </w:rPr>
            <w:t xml:space="preserve">Adler, R. (2020). </w:t>
          </w:r>
          <w:r w:rsidR="00BA61B9">
            <w:rPr>
              <w:i/>
              <w:iCs/>
              <w:noProof/>
            </w:rPr>
            <w:t>Linkedin - Rudy Adler</w:t>
          </w:r>
          <w:r w:rsidR="00BA61B9">
            <w:rPr>
              <w:noProof/>
            </w:rPr>
            <w:t>. Retrieved from Linkedin: https://www.linkedin.com/in/rudyadler/</w:t>
          </w:r>
        </w:p>
        <w:p w14:paraId="6E8F5AE3" w14:textId="77777777" w:rsidR="00BA61B9" w:rsidRDefault="00BA61B9" w:rsidP="00BA61B9">
          <w:pPr>
            <w:pStyle w:val="Bibliography"/>
            <w:ind w:left="720" w:hanging="720"/>
            <w:rPr>
              <w:noProof/>
            </w:rPr>
          </w:pPr>
          <w:r>
            <w:rPr>
              <w:noProof/>
            </w:rPr>
            <w:t xml:space="preserve">Alexander, D. (2019, August 15). </w:t>
          </w:r>
          <w:r>
            <w:rPr>
              <w:i/>
              <w:iCs/>
              <w:noProof/>
            </w:rPr>
            <w:t>Wealthsimple Targets Canada’s Richest With Grayhawk Partnership</w:t>
          </w:r>
          <w:r>
            <w:rPr>
              <w:noProof/>
            </w:rPr>
            <w:t>. Retrieved from Bloomberg: https://www.bloomberg.com/news/articles/2019-08-15/wealthsimple-targets-canada-s-richest-with-grayhawk-partnership</w:t>
          </w:r>
        </w:p>
        <w:p w14:paraId="0C9EA6DC" w14:textId="77777777" w:rsidR="00BA61B9" w:rsidRDefault="00BA61B9" w:rsidP="00BA61B9">
          <w:pPr>
            <w:pStyle w:val="Bibliography"/>
            <w:ind w:left="720" w:hanging="720"/>
            <w:rPr>
              <w:noProof/>
            </w:rPr>
          </w:pPr>
          <w:r>
            <w:rPr>
              <w:noProof/>
            </w:rPr>
            <w:t xml:space="preserve">Andrew Heisz, E. R. (2019, April 2019). </w:t>
          </w:r>
          <w:r>
            <w:rPr>
              <w:i/>
              <w:iCs/>
              <w:noProof/>
            </w:rPr>
            <w:t>Economic Well-being Across Generations of Young Canadians: Are Millennials Better or Worse Off?</w:t>
          </w:r>
          <w:r>
            <w:rPr>
              <w:noProof/>
            </w:rPr>
            <w:t xml:space="preserve"> Retrieved from Income Statistics Division and Analytical Studies Branch: https://www150.statcan.gc.ca/n1/pub/11-626-x/11-626-x2019006-eng.htm</w:t>
          </w:r>
        </w:p>
        <w:p w14:paraId="3D740B15" w14:textId="77777777" w:rsidR="00BA61B9" w:rsidRDefault="00BA61B9" w:rsidP="00BA61B9">
          <w:pPr>
            <w:pStyle w:val="Bibliography"/>
            <w:ind w:left="720" w:hanging="720"/>
            <w:rPr>
              <w:noProof/>
            </w:rPr>
          </w:pPr>
          <w:r>
            <w:rPr>
              <w:noProof/>
            </w:rPr>
            <w:t xml:space="preserve">Barzilary, O. (2017, May 11th). </w:t>
          </w:r>
          <w:r>
            <w:rPr>
              <w:i/>
              <w:iCs/>
              <w:noProof/>
            </w:rPr>
            <w:t>At 29 Years Old, Michael Katchen Raises Another $37M In New Series B Funding</w:t>
          </w:r>
          <w:r>
            <w:rPr>
              <w:noProof/>
            </w:rPr>
            <w:t>. Retrieved from Forbes: https://www.forbes.com/sites/omribarzilay/2017/05/11/at-28-years-old-michael-katchen-raises-another-37m-in-new-series-b-funding/#4967660ec286</w:t>
          </w:r>
        </w:p>
        <w:p w14:paraId="27D9F135" w14:textId="77777777" w:rsidR="00BA61B9" w:rsidRDefault="00BA61B9" w:rsidP="00BA61B9">
          <w:pPr>
            <w:pStyle w:val="Bibliography"/>
            <w:ind w:left="720" w:hanging="720"/>
            <w:rPr>
              <w:noProof/>
            </w:rPr>
          </w:pPr>
          <w:r>
            <w:rPr>
              <w:noProof/>
            </w:rPr>
            <w:t xml:space="preserve">Barzilay, O. (2017, May 11). </w:t>
          </w:r>
          <w:r>
            <w:rPr>
              <w:i/>
              <w:iCs/>
              <w:noProof/>
            </w:rPr>
            <w:t>At 29 Years Old, Michael Katchen Raises Another $37M In New Series B Funding</w:t>
          </w:r>
          <w:r>
            <w:rPr>
              <w:noProof/>
            </w:rPr>
            <w:t>. Retrieved from Forbes: https://www.forbes.com/sites/omribarzilay/2017/05/11/at-28-years-old-michael-katchen-raises-another-37m-in-new-series-b-funding/#499efa6c286c</w:t>
          </w:r>
        </w:p>
        <w:p w14:paraId="6F074A27" w14:textId="77777777" w:rsidR="00BA61B9" w:rsidRDefault="00BA61B9" w:rsidP="00BA61B9">
          <w:pPr>
            <w:pStyle w:val="Bibliography"/>
            <w:ind w:left="720" w:hanging="720"/>
            <w:rPr>
              <w:noProof/>
            </w:rPr>
          </w:pPr>
          <w:r>
            <w:rPr>
              <w:i/>
              <w:iCs/>
              <w:noProof/>
            </w:rPr>
            <w:t>Best Robo-advisors in Canada 2020</w:t>
          </w:r>
          <w:r>
            <w:rPr>
              <w:noProof/>
            </w:rPr>
            <w:t>. (2019, July 29). Retrieved from Ratehub: https://www.ratehub.ca/investing/robo-advisors</w:t>
          </w:r>
        </w:p>
        <w:p w14:paraId="05B4BA73" w14:textId="77777777" w:rsidR="00BA61B9" w:rsidRDefault="00BA61B9" w:rsidP="00BA61B9">
          <w:pPr>
            <w:pStyle w:val="Bibliography"/>
            <w:ind w:left="720" w:hanging="720"/>
            <w:rPr>
              <w:noProof/>
            </w:rPr>
          </w:pPr>
          <w:r>
            <w:rPr>
              <w:noProof/>
            </w:rPr>
            <w:t xml:space="preserve">Canada, G. o. (n.d.). </w:t>
          </w:r>
          <w:r>
            <w:rPr>
              <w:i/>
              <w:iCs/>
              <w:noProof/>
            </w:rPr>
            <w:t xml:space="preserve">Federal Corporate Information </w:t>
          </w:r>
          <w:r>
            <w:rPr>
              <w:noProof/>
            </w:rPr>
            <w:t>. Retrieved from https://www.ic.gc.ca/app/scr/cc/CorporationsCanada/fdrlCrpDtls.html?lang=eng&amp;corpId=10041092</w:t>
          </w:r>
        </w:p>
        <w:p w14:paraId="0161800F" w14:textId="77777777" w:rsidR="00BA61B9" w:rsidRDefault="00BA61B9" w:rsidP="00BA61B9">
          <w:pPr>
            <w:pStyle w:val="Bibliography"/>
            <w:ind w:left="720" w:hanging="720"/>
            <w:rPr>
              <w:noProof/>
            </w:rPr>
          </w:pPr>
          <w:r>
            <w:rPr>
              <w:noProof/>
            </w:rPr>
            <w:t xml:space="preserve">Casey, Q. (2015). </w:t>
          </w:r>
          <w:r>
            <w:rPr>
              <w:i/>
              <w:iCs/>
              <w:noProof/>
            </w:rPr>
            <w:t>Wealthsimple aims to turn financial services industry on its head with new low-cost approach to investing</w:t>
          </w:r>
          <w:r>
            <w:rPr>
              <w:noProof/>
            </w:rPr>
            <w:t>. Retrieved from Financial Post: https://business.financialpost.com/entrepreneur/fp-startups/wealthsimple-aims-to-turn-financial-services-industry-on-its-head-with-new-low-coast-approach-to-investing</w:t>
          </w:r>
        </w:p>
        <w:p w14:paraId="147A6E5B" w14:textId="77777777" w:rsidR="00BA61B9" w:rsidRDefault="00BA61B9" w:rsidP="00BA61B9">
          <w:pPr>
            <w:pStyle w:val="Bibliography"/>
            <w:ind w:left="720" w:hanging="720"/>
            <w:rPr>
              <w:noProof/>
            </w:rPr>
          </w:pPr>
          <w:r>
            <w:rPr>
              <w:noProof/>
            </w:rPr>
            <w:t xml:space="preserve">Chevreau, J. (2015, December 2). </w:t>
          </w:r>
          <w:r>
            <w:rPr>
              <w:i/>
              <w:iCs/>
              <w:noProof/>
            </w:rPr>
            <w:t>Millennial-focused Wealthsimple to buy boomer robo-adviser ShareOwner, its first acquisition</w:t>
          </w:r>
          <w:r>
            <w:rPr>
              <w:noProof/>
            </w:rPr>
            <w:t>. Retrieved from Financial Post: https://business.financialpost.com/personal-finance/millennial-focused-wealthsimple-takes-over-boomer-robo-adviser-shareowner</w:t>
          </w:r>
        </w:p>
        <w:p w14:paraId="37E867A9" w14:textId="77777777" w:rsidR="00BA61B9" w:rsidRDefault="00BA61B9" w:rsidP="00BA61B9">
          <w:pPr>
            <w:pStyle w:val="Bibliography"/>
            <w:ind w:left="720" w:hanging="720"/>
            <w:rPr>
              <w:noProof/>
            </w:rPr>
          </w:pPr>
          <w:r>
            <w:rPr>
              <w:noProof/>
            </w:rPr>
            <w:t xml:space="preserve">Honeycutt, B. (2020). </w:t>
          </w:r>
          <w:r>
            <w:rPr>
              <w:i/>
              <w:iCs/>
              <w:noProof/>
            </w:rPr>
            <w:t>Linkedin - Brett Honeycutt</w:t>
          </w:r>
          <w:r>
            <w:rPr>
              <w:noProof/>
            </w:rPr>
            <w:t>. Retrieved from Linkedin: https://www.linkedin.com/in/bretthuneycutt/</w:t>
          </w:r>
        </w:p>
        <w:p w14:paraId="69DD9220" w14:textId="77777777" w:rsidR="00BA61B9" w:rsidRDefault="00BA61B9" w:rsidP="00BA61B9">
          <w:pPr>
            <w:pStyle w:val="Bibliography"/>
            <w:ind w:left="720" w:hanging="720"/>
            <w:rPr>
              <w:noProof/>
            </w:rPr>
          </w:pPr>
          <w:r>
            <w:rPr>
              <w:noProof/>
            </w:rPr>
            <w:t xml:space="preserve">Iskowitz, C. (2019, June 4). </w:t>
          </w:r>
          <w:r>
            <w:rPr>
              <w:i/>
              <w:iCs/>
              <w:noProof/>
            </w:rPr>
            <w:t>RoboAdvisor WealthSimple Looks to Build a Global Financial Brand with CAD $100 Million Investment</w:t>
          </w:r>
          <w:r>
            <w:rPr>
              <w:noProof/>
            </w:rPr>
            <w:t>. Retrieved from Wealth Management Today: https://wmtoday.com/2019/06/04/wealthsimple-tries-to-breakout-of-the-canadian-market-with-a-100-million-from-allianz/#:~:text=Katchen%20reported%20that%20they%20have,fraction%20of%20the%20U.S.%20market.</w:t>
          </w:r>
        </w:p>
        <w:p w14:paraId="743BC1F8" w14:textId="77777777" w:rsidR="00BA61B9" w:rsidRDefault="00BA61B9" w:rsidP="00BA61B9">
          <w:pPr>
            <w:pStyle w:val="Bibliography"/>
            <w:ind w:left="720" w:hanging="720"/>
            <w:rPr>
              <w:noProof/>
            </w:rPr>
          </w:pPr>
          <w:r>
            <w:rPr>
              <w:noProof/>
            </w:rPr>
            <w:t xml:space="preserve">Kirkwood, I. (2019, May 15). </w:t>
          </w:r>
          <w:r>
            <w:rPr>
              <w:i/>
              <w:iCs/>
              <w:noProof/>
            </w:rPr>
            <w:t>POWER FINANCIAL NOW CLAIMS 89 PERCENT STAKE IN WEALTHSIMPLE FOLLOWING $30 MILLION INVESTMENT</w:t>
          </w:r>
          <w:r>
            <w:rPr>
              <w:noProof/>
            </w:rPr>
            <w:t xml:space="preserve">. Retrieved from Betakit: </w:t>
          </w:r>
          <w:r>
            <w:rPr>
              <w:noProof/>
            </w:rPr>
            <w:lastRenderedPageBreak/>
            <w:t>https://betakit.com/power-financial-claims-89-percent-stake-in-wealthsimple-following-new-30-million-investment/</w:t>
          </w:r>
        </w:p>
        <w:p w14:paraId="338D39F6" w14:textId="77777777" w:rsidR="00BA61B9" w:rsidRDefault="00BA61B9" w:rsidP="00BA61B9">
          <w:pPr>
            <w:pStyle w:val="Bibliography"/>
            <w:ind w:left="720" w:hanging="720"/>
            <w:rPr>
              <w:noProof/>
            </w:rPr>
          </w:pPr>
          <w:r>
            <w:rPr>
              <w:noProof/>
            </w:rPr>
            <w:t xml:space="preserve">Mikhail Beketov, K. L. (2018, September 27). Robo Advisors: quantitative methods inside the robots. </w:t>
          </w:r>
          <w:r>
            <w:rPr>
              <w:i/>
              <w:iCs/>
              <w:noProof/>
            </w:rPr>
            <w:t>Journal of Asset Management</w:t>
          </w:r>
          <w:r>
            <w:rPr>
              <w:noProof/>
            </w:rPr>
            <w:t>. Retrieved from https://link.springer.com/article/10.1057/s41260-018-0092-9#Sec6</w:t>
          </w:r>
        </w:p>
        <w:p w14:paraId="4BF55760" w14:textId="77777777" w:rsidR="00BA61B9" w:rsidRDefault="00BA61B9" w:rsidP="00BA61B9">
          <w:pPr>
            <w:pStyle w:val="Bibliography"/>
            <w:ind w:left="720" w:hanging="720"/>
            <w:rPr>
              <w:noProof/>
            </w:rPr>
          </w:pPr>
          <w:r>
            <w:rPr>
              <w:noProof/>
            </w:rPr>
            <w:t xml:space="preserve">Pett, D. (2015, April 9). </w:t>
          </w:r>
          <w:r>
            <w:rPr>
              <w:i/>
              <w:iCs/>
              <w:noProof/>
            </w:rPr>
            <w:t>Power Financial Corp to invest up to $30-million in robo-adviser Wealthsimple</w:t>
          </w:r>
          <w:r>
            <w:rPr>
              <w:noProof/>
            </w:rPr>
            <w:t>. (Financial Post) Retrieved from Financial Post: https://business.financialpost.com/entrepreneur/fp-startups/power-financial-corp-to-invest-up-to-30-million-in-robo-adviser-wealthsimple</w:t>
          </w:r>
        </w:p>
        <w:p w14:paraId="1E25E2E1" w14:textId="77777777" w:rsidR="00BA61B9" w:rsidRDefault="00BA61B9" w:rsidP="00BA61B9">
          <w:pPr>
            <w:pStyle w:val="Bibliography"/>
            <w:ind w:left="720" w:hanging="720"/>
            <w:rPr>
              <w:noProof/>
            </w:rPr>
          </w:pPr>
          <w:r>
            <w:rPr>
              <w:noProof/>
            </w:rPr>
            <w:t xml:space="preserve">Soltys, D. (2019, May 22). </w:t>
          </w:r>
          <w:r>
            <w:rPr>
              <w:i/>
              <w:iCs/>
              <w:noProof/>
            </w:rPr>
            <w:t>WEALTHSIMPLE RAISES $100 MILLION LED BY ALLIANZ X TO BUILD A FULL STACK FINANCIAL SERVICE</w:t>
          </w:r>
          <w:r>
            <w:rPr>
              <w:noProof/>
            </w:rPr>
            <w:t>. Retrieved from Betakit: https://betakit.com/wealthsimple-raises-100-million-from-allianz-x-to-build-a-full-stack-financial-service/</w:t>
          </w:r>
        </w:p>
        <w:p w14:paraId="2E7DA5E2" w14:textId="77777777" w:rsidR="00BA61B9" w:rsidRDefault="00BA61B9" w:rsidP="00BA61B9">
          <w:pPr>
            <w:pStyle w:val="Bibliography"/>
            <w:ind w:left="720" w:hanging="720"/>
            <w:rPr>
              <w:noProof/>
            </w:rPr>
          </w:pPr>
          <w:r>
            <w:rPr>
              <w:noProof/>
            </w:rPr>
            <w:t xml:space="preserve">Soltys, D. (2019, May 22). </w:t>
          </w:r>
          <w:r>
            <w:rPr>
              <w:i/>
              <w:iCs/>
              <w:noProof/>
            </w:rPr>
            <w:t>WEALTHSIMPLE RAISES $100 MILLION LED BY ALLIANZ X TO BUILD A FULL STACK FINANCIAL SERVICE</w:t>
          </w:r>
          <w:r>
            <w:rPr>
              <w:noProof/>
            </w:rPr>
            <w:t>. Retrieved from Betakit: https://betakit.com/wealthsimple-raises-100-million-from-allianz-x-to-build-a-full-stack-financial-service/</w:t>
          </w:r>
        </w:p>
        <w:p w14:paraId="2551A845" w14:textId="77777777" w:rsidR="00BA61B9" w:rsidRDefault="00BA61B9" w:rsidP="00BA61B9">
          <w:pPr>
            <w:pStyle w:val="Bibliography"/>
            <w:ind w:left="720" w:hanging="720"/>
            <w:rPr>
              <w:noProof/>
            </w:rPr>
          </w:pPr>
          <w:r>
            <w:rPr>
              <w:noProof/>
            </w:rPr>
            <w:t xml:space="preserve">Soltys, D. (2019, May 22). </w:t>
          </w:r>
          <w:r>
            <w:rPr>
              <w:i/>
              <w:iCs/>
              <w:noProof/>
            </w:rPr>
            <w:t>WEALTHSIMPLE RAISES $100 MILLION LED BY ALLIANZ X TO BUILD A FULL STACK FINANCIAL SERVICE</w:t>
          </w:r>
          <w:r>
            <w:rPr>
              <w:noProof/>
            </w:rPr>
            <w:t>. Retrieved from Betakit: https://betakit.com/wealthsimple-raises-100-million-from-allianz-x-to-build-a-full-stack-financial-service/</w:t>
          </w:r>
        </w:p>
        <w:p w14:paraId="48B11863" w14:textId="77777777" w:rsidR="00BA61B9" w:rsidRDefault="00BA61B9" w:rsidP="00BA61B9">
          <w:pPr>
            <w:pStyle w:val="Bibliography"/>
            <w:ind w:left="720" w:hanging="720"/>
            <w:rPr>
              <w:noProof/>
            </w:rPr>
          </w:pPr>
          <w:r>
            <w:rPr>
              <w:noProof/>
            </w:rPr>
            <w:t xml:space="preserve">Statista. (2020). </w:t>
          </w:r>
          <w:r>
            <w:rPr>
              <w:i/>
              <w:iCs/>
              <w:noProof/>
            </w:rPr>
            <w:t>Robo-Advisors.</w:t>
          </w:r>
          <w:r>
            <w:rPr>
              <w:noProof/>
            </w:rPr>
            <w:t xml:space="preserve"> Retrieved from Statista: https://www.statista.com/outlook/337/108/robo-advisors/canada</w:t>
          </w:r>
        </w:p>
        <w:p w14:paraId="4D016614" w14:textId="77777777" w:rsidR="00BA61B9" w:rsidRDefault="00BA61B9" w:rsidP="00BA61B9">
          <w:pPr>
            <w:pStyle w:val="Bibliography"/>
            <w:ind w:left="720" w:hanging="720"/>
            <w:rPr>
              <w:noProof/>
            </w:rPr>
          </w:pPr>
          <w:r>
            <w:rPr>
              <w:noProof/>
            </w:rPr>
            <w:t xml:space="preserve">The Environics Institute . (2017, February). </w:t>
          </w:r>
          <w:r>
            <w:rPr>
              <w:i/>
              <w:iCs/>
              <w:noProof/>
            </w:rPr>
            <w:t>Canadian Millennial Social Values Study.</w:t>
          </w:r>
          <w:r>
            <w:rPr>
              <w:noProof/>
            </w:rPr>
            <w:t xml:space="preserve"> Retrieved from Environics Institute : https://www.environicsinstitute.org/docs/default-source/project-documents/canadian-millennial-social-values-study/final-report.pdf?sfvrsn=394cf27a_2</w:t>
          </w:r>
        </w:p>
        <w:p w14:paraId="49B5FE7B" w14:textId="77777777" w:rsidR="00BA61B9" w:rsidRDefault="00BA61B9" w:rsidP="00BA61B9">
          <w:pPr>
            <w:pStyle w:val="Bibliography"/>
            <w:ind w:left="720" w:hanging="720"/>
            <w:rPr>
              <w:noProof/>
            </w:rPr>
          </w:pPr>
          <w:r>
            <w:rPr>
              <w:i/>
              <w:iCs/>
              <w:noProof/>
            </w:rPr>
            <w:t>The Expansion of Robo-Advisory in Wealth Management.</w:t>
          </w:r>
          <w:r>
            <w:rPr>
              <w:noProof/>
            </w:rPr>
            <w:t xml:space="preserve"> (2016, August). Retrieved from Deloitte: https://www2.deloitte.com/content/dam/Deloitte/de/Documents/financial-services/Deloitte-Robo-safe.pdf</w:t>
          </w:r>
        </w:p>
        <w:p w14:paraId="65F0A021" w14:textId="77777777" w:rsidR="00BA61B9" w:rsidRDefault="00BA61B9" w:rsidP="00BA61B9">
          <w:pPr>
            <w:pStyle w:val="Bibliography"/>
            <w:ind w:left="720" w:hanging="720"/>
            <w:rPr>
              <w:noProof/>
            </w:rPr>
          </w:pPr>
          <w:r>
            <w:rPr>
              <w:noProof/>
            </w:rPr>
            <w:t xml:space="preserve">United States Census Bureau. (2015, June 25). </w:t>
          </w:r>
          <w:r>
            <w:rPr>
              <w:i/>
              <w:iCs/>
              <w:noProof/>
            </w:rPr>
            <w:t>Millennials Outnumber Baby Boomers and Are Far More Diverse, Census Bureau Reports.</w:t>
          </w:r>
          <w:r>
            <w:rPr>
              <w:noProof/>
            </w:rPr>
            <w:t xml:space="preserve"> Retrieved from United States Census Bureau: https://www.census.gov/newsroom/press-releases/2015/cb15-113.html</w:t>
          </w:r>
        </w:p>
        <w:p w14:paraId="5B3BFDF5" w14:textId="77777777" w:rsidR="00BA61B9" w:rsidRDefault="00BA61B9" w:rsidP="00BA61B9">
          <w:pPr>
            <w:pStyle w:val="Bibliography"/>
            <w:ind w:left="720" w:hanging="720"/>
            <w:rPr>
              <w:noProof/>
            </w:rPr>
          </w:pPr>
          <w:r>
            <w:rPr>
              <w:noProof/>
            </w:rPr>
            <w:t xml:space="preserve">Venketas, W. (2019, January 15). </w:t>
          </w:r>
          <w:r>
            <w:rPr>
              <w:i/>
              <w:iCs/>
              <w:noProof/>
            </w:rPr>
            <w:t>Forex Market Size: A Trader's Advantage</w:t>
          </w:r>
          <w:r>
            <w:rPr>
              <w:noProof/>
            </w:rPr>
            <w:t>. Retrieved from DailyFX: https://www.dailyfx.com/education/beginner/forex-market-size.html</w:t>
          </w:r>
        </w:p>
        <w:p w14:paraId="278A9664" w14:textId="77777777" w:rsidR="00BA61B9" w:rsidRDefault="00BA61B9" w:rsidP="00BA61B9">
          <w:pPr>
            <w:pStyle w:val="Bibliography"/>
            <w:ind w:left="720" w:hanging="720"/>
            <w:rPr>
              <w:noProof/>
            </w:rPr>
          </w:pPr>
          <w:r>
            <w:rPr>
              <w:noProof/>
            </w:rPr>
            <w:t xml:space="preserve">Wealthsimple. (2018, May 14). </w:t>
          </w:r>
          <w:r>
            <w:rPr>
              <w:i/>
              <w:iCs/>
              <w:noProof/>
            </w:rPr>
            <w:t>Engineering at Wealthsimple: Integrating React Native Into Our Existing Native Apps</w:t>
          </w:r>
          <w:r>
            <w:rPr>
              <w:noProof/>
            </w:rPr>
            <w:t>. Retrieved from Medium: https://medium.com/wealthsimple/engineering-at-wealthsimple-integrating-react-native-into-our-existing-native-apps-9b0c31627a75</w:t>
          </w:r>
        </w:p>
        <w:p w14:paraId="0AB853DF" w14:textId="77777777" w:rsidR="00BA61B9" w:rsidRDefault="00BA61B9" w:rsidP="00BA61B9">
          <w:pPr>
            <w:pStyle w:val="Bibliography"/>
            <w:ind w:left="720" w:hanging="720"/>
            <w:rPr>
              <w:noProof/>
            </w:rPr>
          </w:pPr>
          <w:r>
            <w:rPr>
              <w:noProof/>
            </w:rPr>
            <w:t xml:space="preserve">Wealthsimple. (2020). </w:t>
          </w:r>
          <w:r>
            <w:rPr>
              <w:i/>
              <w:iCs/>
              <w:noProof/>
            </w:rPr>
            <w:t>Performance</w:t>
          </w:r>
          <w:r>
            <w:rPr>
              <w:noProof/>
            </w:rPr>
            <w:t>. Retrieved from Wealthsimple: https://help.wealthsimple.com/hc/en-ca/sections/115004099848-Performance</w:t>
          </w:r>
        </w:p>
        <w:p w14:paraId="5C7647CF" w14:textId="77777777" w:rsidR="00BA61B9" w:rsidRDefault="00BA61B9" w:rsidP="00BA61B9">
          <w:pPr>
            <w:pStyle w:val="Bibliography"/>
            <w:ind w:left="720" w:hanging="720"/>
            <w:rPr>
              <w:noProof/>
            </w:rPr>
          </w:pPr>
          <w:r>
            <w:rPr>
              <w:noProof/>
            </w:rPr>
            <w:t xml:space="preserve">Wealthsimple. (n.d.). </w:t>
          </w:r>
          <w:r>
            <w:rPr>
              <w:i/>
              <w:iCs/>
              <w:noProof/>
            </w:rPr>
            <w:t>Culture</w:t>
          </w:r>
          <w:r>
            <w:rPr>
              <w:noProof/>
            </w:rPr>
            <w:t>. Retrieved from Wealthsimple: https://www.wealthsimple.com/en-ca/culture/how/</w:t>
          </w:r>
        </w:p>
        <w:p w14:paraId="2F43CA16" w14:textId="45A52AA6" w:rsidR="003826D3" w:rsidRDefault="003826D3" w:rsidP="00BA61B9">
          <w:r>
            <w:rPr>
              <w:b/>
              <w:bCs/>
            </w:rPr>
            <w:fldChar w:fldCharType="end"/>
          </w:r>
        </w:p>
      </w:sdtContent>
    </w:sdt>
    <w:p w14:paraId="46E2600A" w14:textId="77777777" w:rsidR="00BD19A0" w:rsidRPr="007C3381" w:rsidRDefault="00BD19A0" w:rsidP="007C3381"/>
    <w:sectPr w:rsidR="00BD19A0" w:rsidRPr="007C3381" w:rsidSect="00B068F3">
      <w:headerReference w:type="default" r:id="rId9"/>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CE5D4D" w14:textId="77777777" w:rsidR="000A03B5" w:rsidRDefault="000A03B5" w:rsidP="0072152C">
      <w:r>
        <w:separator/>
      </w:r>
    </w:p>
  </w:endnote>
  <w:endnote w:type="continuationSeparator" w:id="0">
    <w:p w14:paraId="7C1FBF20" w14:textId="77777777" w:rsidR="000A03B5" w:rsidRDefault="000A03B5" w:rsidP="00721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A7D57" w14:textId="77777777" w:rsidR="00707EDB" w:rsidRDefault="00707EDB" w:rsidP="00707E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939978" w14:textId="77777777" w:rsidR="00707EDB" w:rsidRDefault="00707EDB" w:rsidP="00707E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74FF8" w14:textId="77777777" w:rsidR="00707EDB" w:rsidRDefault="00707EDB" w:rsidP="00707E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40AA">
      <w:rPr>
        <w:rStyle w:val="PageNumber"/>
        <w:noProof/>
      </w:rPr>
      <w:t>1</w:t>
    </w:r>
    <w:r>
      <w:rPr>
        <w:rStyle w:val="PageNumber"/>
      </w:rPr>
      <w:fldChar w:fldCharType="end"/>
    </w:r>
  </w:p>
  <w:p w14:paraId="22E27F4B" w14:textId="77777777" w:rsidR="00707EDB" w:rsidRDefault="00707EDB" w:rsidP="00707E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92D259" w14:textId="77777777" w:rsidR="000A03B5" w:rsidRDefault="000A03B5" w:rsidP="0072152C">
      <w:r>
        <w:separator/>
      </w:r>
    </w:p>
  </w:footnote>
  <w:footnote w:type="continuationSeparator" w:id="0">
    <w:p w14:paraId="0A9FBDC9" w14:textId="77777777" w:rsidR="000A03B5" w:rsidRDefault="000A03B5" w:rsidP="007215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B4A59" w14:textId="600432BA" w:rsidR="00F301DB" w:rsidRDefault="000A03B5">
    <w:pPr>
      <w:pStyle w:val="Header"/>
      <w:tabs>
        <w:tab w:val="clear" w:pos="4680"/>
        <w:tab w:val="clear" w:pos="9360"/>
      </w:tabs>
      <w:jc w:val="right"/>
      <w:rPr>
        <w:color w:val="4472C4" w:themeColor="accent1"/>
      </w:rPr>
    </w:pPr>
    <w:sdt>
      <w:sdtPr>
        <w:rPr>
          <w:color w:val="4472C4" w:themeColor="accent1"/>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F301DB">
          <w:rPr>
            <w:color w:val="4472C4" w:themeColor="accent1"/>
          </w:rPr>
          <w:t xml:space="preserve">Unit 1: Intro to Finance </w:t>
        </w:r>
      </w:sdtContent>
    </w:sdt>
    <w:r w:rsidR="00F301DB">
      <w:rPr>
        <w:color w:val="4472C4" w:themeColor="accent1"/>
      </w:rPr>
      <w:t xml:space="preserve"> | </w:t>
    </w:r>
    <w:sdt>
      <w:sdtPr>
        <w:rPr>
          <w:color w:val="4472C4" w:themeColor="accent1"/>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F301DB">
          <w:rPr>
            <w:color w:val="4472C4" w:themeColor="accent1"/>
          </w:rPr>
          <w:t>Jessica Carmichael</w:t>
        </w:r>
      </w:sdtContent>
    </w:sdt>
  </w:p>
  <w:p w14:paraId="032D82CA" w14:textId="77777777" w:rsidR="00707EDB" w:rsidRDefault="00707E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B56"/>
    <w:rsid w:val="000276CD"/>
    <w:rsid w:val="00062152"/>
    <w:rsid w:val="00067E4B"/>
    <w:rsid w:val="0008314F"/>
    <w:rsid w:val="000846AD"/>
    <w:rsid w:val="00095668"/>
    <w:rsid w:val="000A03B5"/>
    <w:rsid w:val="000E088F"/>
    <w:rsid w:val="001109A4"/>
    <w:rsid w:val="00123F1E"/>
    <w:rsid w:val="00127A22"/>
    <w:rsid w:val="00131633"/>
    <w:rsid w:val="00165AB8"/>
    <w:rsid w:val="001B4370"/>
    <w:rsid w:val="001E62DC"/>
    <w:rsid w:val="001F2B2A"/>
    <w:rsid w:val="00204940"/>
    <w:rsid w:val="002117D2"/>
    <w:rsid w:val="0022394A"/>
    <w:rsid w:val="0022476D"/>
    <w:rsid w:val="00247B20"/>
    <w:rsid w:val="00254556"/>
    <w:rsid w:val="002C57AE"/>
    <w:rsid w:val="002D7C94"/>
    <w:rsid w:val="00300EB8"/>
    <w:rsid w:val="00301316"/>
    <w:rsid w:val="00304E12"/>
    <w:rsid w:val="003431CE"/>
    <w:rsid w:val="00352E73"/>
    <w:rsid w:val="00355A93"/>
    <w:rsid w:val="003826D3"/>
    <w:rsid w:val="003C3F39"/>
    <w:rsid w:val="003E42B1"/>
    <w:rsid w:val="003F2EC1"/>
    <w:rsid w:val="00440DC8"/>
    <w:rsid w:val="00443194"/>
    <w:rsid w:val="004724B2"/>
    <w:rsid w:val="004736B5"/>
    <w:rsid w:val="0048389E"/>
    <w:rsid w:val="00484FD5"/>
    <w:rsid w:val="004E446B"/>
    <w:rsid w:val="005152E5"/>
    <w:rsid w:val="005203D3"/>
    <w:rsid w:val="00531539"/>
    <w:rsid w:val="00534D30"/>
    <w:rsid w:val="005A6A45"/>
    <w:rsid w:val="005F1164"/>
    <w:rsid w:val="0062067B"/>
    <w:rsid w:val="00644259"/>
    <w:rsid w:val="00667B0C"/>
    <w:rsid w:val="0069233A"/>
    <w:rsid w:val="007040AA"/>
    <w:rsid w:val="007064E9"/>
    <w:rsid w:val="00707C44"/>
    <w:rsid w:val="00707EDB"/>
    <w:rsid w:val="0072152C"/>
    <w:rsid w:val="00746157"/>
    <w:rsid w:val="007502FC"/>
    <w:rsid w:val="00751938"/>
    <w:rsid w:val="00756453"/>
    <w:rsid w:val="00785E4D"/>
    <w:rsid w:val="007B1327"/>
    <w:rsid w:val="007B1BF5"/>
    <w:rsid w:val="007B70FC"/>
    <w:rsid w:val="007C3381"/>
    <w:rsid w:val="0081549D"/>
    <w:rsid w:val="008579F2"/>
    <w:rsid w:val="008602E9"/>
    <w:rsid w:val="0088642E"/>
    <w:rsid w:val="008A0DB5"/>
    <w:rsid w:val="008D1ADC"/>
    <w:rsid w:val="00982DF6"/>
    <w:rsid w:val="009A0226"/>
    <w:rsid w:val="009A6483"/>
    <w:rsid w:val="009D1ABD"/>
    <w:rsid w:val="009E40F9"/>
    <w:rsid w:val="00A22E3E"/>
    <w:rsid w:val="00A56999"/>
    <w:rsid w:val="00A93025"/>
    <w:rsid w:val="00AA5D39"/>
    <w:rsid w:val="00AD2F24"/>
    <w:rsid w:val="00B068F3"/>
    <w:rsid w:val="00B82C83"/>
    <w:rsid w:val="00BA61B9"/>
    <w:rsid w:val="00BC2DE3"/>
    <w:rsid w:val="00BD19A0"/>
    <w:rsid w:val="00BE5ED4"/>
    <w:rsid w:val="00C07199"/>
    <w:rsid w:val="00C15560"/>
    <w:rsid w:val="00C43C92"/>
    <w:rsid w:val="00C63804"/>
    <w:rsid w:val="00C72671"/>
    <w:rsid w:val="00C86845"/>
    <w:rsid w:val="00CA09F2"/>
    <w:rsid w:val="00CC73B3"/>
    <w:rsid w:val="00CD027F"/>
    <w:rsid w:val="00CE192B"/>
    <w:rsid w:val="00D0586F"/>
    <w:rsid w:val="00D812AD"/>
    <w:rsid w:val="00DC5689"/>
    <w:rsid w:val="00DE34F7"/>
    <w:rsid w:val="00DF2B56"/>
    <w:rsid w:val="00E07F16"/>
    <w:rsid w:val="00E2114D"/>
    <w:rsid w:val="00E56EC8"/>
    <w:rsid w:val="00E71020"/>
    <w:rsid w:val="00E877FD"/>
    <w:rsid w:val="00EB4105"/>
    <w:rsid w:val="00EB4736"/>
    <w:rsid w:val="00F11AE8"/>
    <w:rsid w:val="00F12FF1"/>
    <w:rsid w:val="00F301DB"/>
    <w:rsid w:val="00F30543"/>
    <w:rsid w:val="00F30DC8"/>
    <w:rsid w:val="00F40A62"/>
    <w:rsid w:val="00F637BB"/>
    <w:rsid w:val="00FA6231"/>
    <w:rsid w:val="00FB68B2"/>
    <w:rsid w:val="00FD0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00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6D3"/>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unhideWhenUsed/>
    <w:qFormat/>
    <w:rsid w:val="008A0D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DB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531539"/>
    <w:pPr>
      <w:shd w:val="clear" w:color="auto" w:fill="FFFFFF"/>
    </w:pPr>
    <w:rPr>
      <w:rFonts w:ascii="Menlo" w:hAnsi="Menlo" w:cs="Menlo"/>
      <w:color w:val="AA0D91"/>
      <w:sz w:val="18"/>
      <w:szCs w:val="18"/>
    </w:rPr>
  </w:style>
  <w:style w:type="paragraph" w:customStyle="1" w:styleId="p2">
    <w:name w:val="p2"/>
    <w:basedOn w:val="Normal"/>
    <w:rsid w:val="008602E9"/>
    <w:pPr>
      <w:shd w:val="clear" w:color="auto" w:fill="FFFFFF"/>
    </w:pPr>
    <w:rPr>
      <w:rFonts w:ascii="Menlo" w:hAnsi="Menlo" w:cs="Menlo"/>
      <w:color w:val="000000"/>
      <w:sz w:val="18"/>
      <w:szCs w:val="18"/>
    </w:rPr>
  </w:style>
  <w:style w:type="paragraph" w:styleId="Header">
    <w:name w:val="header"/>
    <w:basedOn w:val="Normal"/>
    <w:link w:val="HeaderChar"/>
    <w:uiPriority w:val="99"/>
    <w:unhideWhenUsed/>
    <w:rsid w:val="0072152C"/>
    <w:pPr>
      <w:tabs>
        <w:tab w:val="center" w:pos="4680"/>
        <w:tab w:val="right" w:pos="9360"/>
      </w:tabs>
    </w:pPr>
  </w:style>
  <w:style w:type="character" w:customStyle="1" w:styleId="HeaderChar">
    <w:name w:val="Header Char"/>
    <w:basedOn w:val="DefaultParagraphFont"/>
    <w:link w:val="Header"/>
    <w:uiPriority w:val="99"/>
    <w:rsid w:val="0072152C"/>
  </w:style>
  <w:style w:type="paragraph" w:styleId="Footer">
    <w:name w:val="footer"/>
    <w:basedOn w:val="Normal"/>
    <w:link w:val="FooterChar"/>
    <w:uiPriority w:val="99"/>
    <w:unhideWhenUsed/>
    <w:rsid w:val="0072152C"/>
    <w:pPr>
      <w:tabs>
        <w:tab w:val="center" w:pos="4680"/>
        <w:tab w:val="right" w:pos="9360"/>
      </w:tabs>
    </w:pPr>
  </w:style>
  <w:style w:type="character" w:customStyle="1" w:styleId="FooterChar">
    <w:name w:val="Footer Char"/>
    <w:basedOn w:val="DefaultParagraphFont"/>
    <w:link w:val="Footer"/>
    <w:uiPriority w:val="99"/>
    <w:rsid w:val="0072152C"/>
  </w:style>
  <w:style w:type="paragraph" w:styleId="Caption">
    <w:name w:val="caption"/>
    <w:basedOn w:val="Normal"/>
    <w:next w:val="Normal"/>
    <w:uiPriority w:val="35"/>
    <w:unhideWhenUsed/>
    <w:qFormat/>
    <w:rsid w:val="007C3381"/>
    <w:pPr>
      <w:spacing w:after="200"/>
    </w:pPr>
    <w:rPr>
      <w:i/>
      <w:iCs/>
      <w:color w:val="44546A" w:themeColor="text2"/>
      <w:sz w:val="18"/>
      <w:szCs w:val="18"/>
    </w:rPr>
  </w:style>
  <w:style w:type="character" w:styleId="Hyperlink">
    <w:name w:val="Hyperlink"/>
    <w:basedOn w:val="DefaultParagraphFont"/>
    <w:uiPriority w:val="99"/>
    <w:unhideWhenUsed/>
    <w:rsid w:val="00300EB8"/>
    <w:rPr>
      <w:color w:val="0000FF"/>
      <w:u w:val="single"/>
    </w:rPr>
  </w:style>
  <w:style w:type="character" w:customStyle="1" w:styleId="Heading1Char">
    <w:name w:val="Heading 1 Char"/>
    <w:basedOn w:val="DefaultParagraphFont"/>
    <w:link w:val="Heading1"/>
    <w:uiPriority w:val="9"/>
    <w:rsid w:val="003826D3"/>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3826D3"/>
  </w:style>
  <w:style w:type="character" w:customStyle="1" w:styleId="Heading2Char">
    <w:name w:val="Heading 2 Char"/>
    <w:basedOn w:val="DefaultParagraphFont"/>
    <w:link w:val="Heading2"/>
    <w:uiPriority w:val="9"/>
    <w:rsid w:val="008A0D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0DB5"/>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707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99544">
      <w:bodyDiv w:val="1"/>
      <w:marLeft w:val="0"/>
      <w:marRight w:val="0"/>
      <w:marTop w:val="0"/>
      <w:marBottom w:val="0"/>
      <w:divBdr>
        <w:top w:val="none" w:sz="0" w:space="0" w:color="auto"/>
        <w:left w:val="none" w:sz="0" w:space="0" w:color="auto"/>
        <w:bottom w:val="none" w:sz="0" w:space="0" w:color="auto"/>
        <w:right w:val="none" w:sz="0" w:space="0" w:color="auto"/>
      </w:divBdr>
    </w:div>
    <w:div w:id="94785544">
      <w:bodyDiv w:val="1"/>
      <w:marLeft w:val="0"/>
      <w:marRight w:val="0"/>
      <w:marTop w:val="0"/>
      <w:marBottom w:val="0"/>
      <w:divBdr>
        <w:top w:val="none" w:sz="0" w:space="0" w:color="auto"/>
        <w:left w:val="none" w:sz="0" w:space="0" w:color="auto"/>
        <w:bottom w:val="none" w:sz="0" w:space="0" w:color="auto"/>
        <w:right w:val="none" w:sz="0" w:space="0" w:color="auto"/>
      </w:divBdr>
    </w:div>
    <w:div w:id="130024782">
      <w:bodyDiv w:val="1"/>
      <w:marLeft w:val="0"/>
      <w:marRight w:val="0"/>
      <w:marTop w:val="0"/>
      <w:marBottom w:val="0"/>
      <w:divBdr>
        <w:top w:val="none" w:sz="0" w:space="0" w:color="auto"/>
        <w:left w:val="none" w:sz="0" w:space="0" w:color="auto"/>
        <w:bottom w:val="none" w:sz="0" w:space="0" w:color="auto"/>
        <w:right w:val="none" w:sz="0" w:space="0" w:color="auto"/>
      </w:divBdr>
    </w:div>
    <w:div w:id="149955015">
      <w:bodyDiv w:val="1"/>
      <w:marLeft w:val="0"/>
      <w:marRight w:val="0"/>
      <w:marTop w:val="0"/>
      <w:marBottom w:val="0"/>
      <w:divBdr>
        <w:top w:val="none" w:sz="0" w:space="0" w:color="auto"/>
        <w:left w:val="none" w:sz="0" w:space="0" w:color="auto"/>
        <w:bottom w:val="none" w:sz="0" w:space="0" w:color="auto"/>
        <w:right w:val="none" w:sz="0" w:space="0" w:color="auto"/>
      </w:divBdr>
    </w:div>
    <w:div w:id="151413533">
      <w:bodyDiv w:val="1"/>
      <w:marLeft w:val="0"/>
      <w:marRight w:val="0"/>
      <w:marTop w:val="0"/>
      <w:marBottom w:val="0"/>
      <w:divBdr>
        <w:top w:val="none" w:sz="0" w:space="0" w:color="auto"/>
        <w:left w:val="none" w:sz="0" w:space="0" w:color="auto"/>
        <w:bottom w:val="none" w:sz="0" w:space="0" w:color="auto"/>
        <w:right w:val="none" w:sz="0" w:space="0" w:color="auto"/>
      </w:divBdr>
    </w:div>
    <w:div w:id="163010747">
      <w:bodyDiv w:val="1"/>
      <w:marLeft w:val="0"/>
      <w:marRight w:val="0"/>
      <w:marTop w:val="0"/>
      <w:marBottom w:val="0"/>
      <w:divBdr>
        <w:top w:val="none" w:sz="0" w:space="0" w:color="auto"/>
        <w:left w:val="none" w:sz="0" w:space="0" w:color="auto"/>
        <w:bottom w:val="none" w:sz="0" w:space="0" w:color="auto"/>
        <w:right w:val="none" w:sz="0" w:space="0" w:color="auto"/>
      </w:divBdr>
    </w:div>
    <w:div w:id="177745009">
      <w:bodyDiv w:val="1"/>
      <w:marLeft w:val="0"/>
      <w:marRight w:val="0"/>
      <w:marTop w:val="0"/>
      <w:marBottom w:val="0"/>
      <w:divBdr>
        <w:top w:val="none" w:sz="0" w:space="0" w:color="auto"/>
        <w:left w:val="none" w:sz="0" w:space="0" w:color="auto"/>
        <w:bottom w:val="none" w:sz="0" w:space="0" w:color="auto"/>
        <w:right w:val="none" w:sz="0" w:space="0" w:color="auto"/>
      </w:divBdr>
    </w:div>
    <w:div w:id="268976534">
      <w:bodyDiv w:val="1"/>
      <w:marLeft w:val="0"/>
      <w:marRight w:val="0"/>
      <w:marTop w:val="0"/>
      <w:marBottom w:val="0"/>
      <w:divBdr>
        <w:top w:val="none" w:sz="0" w:space="0" w:color="auto"/>
        <w:left w:val="none" w:sz="0" w:space="0" w:color="auto"/>
        <w:bottom w:val="none" w:sz="0" w:space="0" w:color="auto"/>
        <w:right w:val="none" w:sz="0" w:space="0" w:color="auto"/>
      </w:divBdr>
    </w:div>
    <w:div w:id="306134159">
      <w:bodyDiv w:val="1"/>
      <w:marLeft w:val="0"/>
      <w:marRight w:val="0"/>
      <w:marTop w:val="0"/>
      <w:marBottom w:val="0"/>
      <w:divBdr>
        <w:top w:val="none" w:sz="0" w:space="0" w:color="auto"/>
        <w:left w:val="none" w:sz="0" w:space="0" w:color="auto"/>
        <w:bottom w:val="none" w:sz="0" w:space="0" w:color="auto"/>
        <w:right w:val="none" w:sz="0" w:space="0" w:color="auto"/>
      </w:divBdr>
    </w:div>
    <w:div w:id="333915788">
      <w:bodyDiv w:val="1"/>
      <w:marLeft w:val="0"/>
      <w:marRight w:val="0"/>
      <w:marTop w:val="0"/>
      <w:marBottom w:val="0"/>
      <w:divBdr>
        <w:top w:val="none" w:sz="0" w:space="0" w:color="auto"/>
        <w:left w:val="none" w:sz="0" w:space="0" w:color="auto"/>
        <w:bottom w:val="none" w:sz="0" w:space="0" w:color="auto"/>
        <w:right w:val="none" w:sz="0" w:space="0" w:color="auto"/>
      </w:divBdr>
    </w:div>
    <w:div w:id="345909574">
      <w:bodyDiv w:val="1"/>
      <w:marLeft w:val="0"/>
      <w:marRight w:val="0"/>
      <w:marTop w:val="0"/>
      <w:marBottom w:val="0"/>
      <w:divBdr>
        <w:top w:val="none" w:sz="0" w:space="0" w:color="auto"/>
        <w:left w:val="none" w:sz="0" w:space="0" w:color="auto"/>
        <w:bottom w:val="none" w:sz="0" w:space="0" w:color="auto"/>
        <w:right w:val="none" w:sz="0" w:space="0" w:color="auto"/>
      </w:divBdr>
    </w:div>
    <w:div w:id="435904553">
      <w:bodyDiv w:val="1"/>
      <w:marLeft w:val="0"/>
      <w:marRight w:val="0"/>
      <w:marTop w:val="0"/>
      <w:marBottom w:val="0"/>
      <w:divBdr>
        <w:top w:val="none" w:sz="0" w:space="0" w:color="auto"/>
        <w:left w:val="none" w:sz="0" w:space="0" w:color="auto"/>
        <w:bottom w:val="none" w:sz="0" w:space="0" w:color="auto"/>
        <w:right w:val="none" w:sz="0" w:space="0" w:color="auto"/>
      </w:divBdr>
    </w:div>
    <w:div w:id="436170536">
      <w:bodyDiv w:val="1"/>
      <w:marLeft w:val="0"/>
      <w:marRight w:val="0"/>
      <w:marTop w:val="0"/>
      <w:marBottom w:val="0"/>
      <w:divBdr>
        <w:top w:val="none" w:sz="0" w:space="0" w:color="auto"/>
        <w:left w:val="none" w:sz="0" w:space="0" w:color="auto"/>
        <w:bottom w:val="none" w:sz="0" w:space="0" w:color="auto"/>
        <w:right w:val="none" w:sz="0" w:space="0" w:color="auto"/>
      </w:divBdr>
    </w:div>
    <w:div w:id="488061206">
      <w:bodyDiv w:val="1"/>
      <w:marLeft w:val="0"/>
      <w:marRight w:val="0"/>
      <w:marTop w:val="0"/>
      <w:marBottom w:val="0"/>
      <w:divBdr>
        <w:top w:val="none" w:sz="0" w:space="0" w:color="auto"/>
        <w:left w:val="none" w:sz="0" w:space="0" w:color="auto"/>
        <w:bottom w:val="none" w:sz="0" w:space="0" w:color="auto"/>
        <w:right w:val="none" w:sz="0" w:space="0" w:color="auto"/>
      </w:divBdr>
    </w:div>
    <w:div w:id="488716734">
      <w:bodyDiv w:val="1"/>
      <w:marLeft w:val="0"/>
      <w:marRight w:val="0"/>
      <w:marTop w:val="0"/>
      <w:marBottom w:val="0"/>
      <w:divBdr>
        <w:top w:val="none" w:sz="0" w:space="0" w:color="auto"/>
        <w:left w:val="none" w:sz="0" w:space="0" w:color="auto"/>
        <w:bottom w:val="none" w:sz="0" w:space="0" w:color="auto"/>
        <w:right w:val="none" w:sz="0" w:space="0" w:color="auto"/>
      </w:divBdr>
    </w:div>
    <w:div w:id="493499387">
      <w:bodyDiv w:val="1"/>
      <w:marLeft w:val="0"/>
      <w:marRight w:val="0"/>
      <w:marTop w:val="0"/>
      <w:marBottom w:val="0"/>
      <w:divBdr>
        <w:top w:val="none" w:sz="0" w:space="0" w:color="auto"/>
        <w:left w:val="none" w:sz="0" w:space="0" w:color="auto"/>
        <w:bottom w:val="none" w:sz="0" w:space="0" w:color="auto"/>
        <w:right w:val="none" w:sz="0" w:space="0" w:color="auto"/>
      </w:divBdr>
    </w:div>
    <w:div w:id="511066289">
      <w:bodyDiv w:val="1"/>
      <w:marLeft w:val="0"/>
      <w:marRight w:val="0"/>
      <w:marTop w:val="0"/>
      <w:marBottom w:val="0"/>
      <w:divBdr>
        <w:top w:val="none" w:sz="0" w:space="0" w:color="auto"/>
        <w:left w:val="none" w:sz="0" w:space="0" w:color="auto"/>
        <w:bottom w:val="none" w:sz="0" w:space="0" w:color="auto"/>
        <w:right w:val="none" w:sz="0" w:space="0" w:color="auto"/>
      </w:divBdr>
    </w:div>
    <w:div w:id="576866647">
      <w:bodyDiv w:val="1"/>
      <w:marLeft w:val="0"/>
      <w:marRight w:val="0"/>
      <w:marTop w:val="0"/>
      <w:marBottom w:val="0"/>
      <w:divBdr>
        <w:top w:val="none" w:sz="0" w:space="0" w:color="auto"/>
        <w:left w:val="none" w:sz="0" w:space="0" w:color="auto"/>
        <w:bottom w:val="none" w:sz="0" w:space="0" w:color="auto"/>
        <w:right w:val="none" w:sz="0" w:space="0" w:color="auto"/>
      </w:divBdr>
    </w:div>
    <w:div w:id="625089720">
      <w:bodyDiv w:val="1"/>
      <w:marLeft w:val="0"/>
      <w:marRight w:val="0"/>
      <w:marTop w:val="0"/>
      <w:marBottom w:val="0"/>
      <w:divBdr>
        <w:top w:val="none" w:sz="0" w:space="0" w:color="auto"/>
        <w:left w:val="none" w:sz="0" w:space="0" w:color="auto"/>
        <w:bottom w:val="none" w:sz="0" w:space="0" w:color="auto"/>
        <w:right w:val="none" w:sz="0" w:space="0" w:color="auto"/>
      </w:divBdr>
    </w:div>
    <w:div w:id="657198746">
      <w:bodyDiv w:val="1"/>
      <w:marLeft w:val="0"/>
      <w:marRight w:val="0"/>
      <w:marTop w:val="0"/>
      <w:marBottom w:val="0"/>
      <w:divBdr>
        <w:top w:val="none" w:sz="0" w:space="0" w:color="auto"/>
        <w:left w:val="none" w:sz="0" w:space="0" w:color="auto"/>
        <w:bottom w:val="none" w:sz="0" w:space="0" w:color="auto"/>
        <w:right w:val="none" w:sz="0" w:space="0" w:color="auto"/>
      </w:divBdr>
    </w:div>
    <w:div w:id="665940254">
      <w:bodyDiv w:val="1"/>
      <w:marLeft w:val="0"/>
      <w:marRight w:val="0"/>
      <w:marTop w:val="0"/>
      <w:marBottom w:val="0"/>
      <w:divBdr>
        <w:top w:val="none" w:sz="0" w:space="0" w:color="auto"/>
        <w:left w:val="none" w:sz="0" w:space="0" w:color="auto"/>
        <w:bottom w:val="none" w:sz="0" w:space="0" w:color="auto"/>
        <w:right w:val="none" w:sz="0" w:space="0" w:color="auto"/>
      </w:divBdr>
    </w:div>
    <w:div w:id="676736593">
      <w:bodyDiv w:val="1"/>
      <w:marLeft w:val="0"/>
      <w:marRight w:val="0"/>
      <w:marTop w:val="0"/>
      <w:marBottom w:val="0"/>
      <w:divBdr>
        <w:top w:val="none" w:sz="0" w:space="0" w:color="auto"/>
        <w:left w:val="none" w:sz="0" w:space="0" w:color="auto"/>
        <w:bottom w:val="none" w:sz="0" w:space="0" w:color="auto"/>
        <w:right w:val="none" w:sz="0" w:space="0" w:color="auto"/>
      </w:divBdr>
    </w:div>
    <w:div w:id="701594358">
      <w:bodyDiv w:val="1"/>
      <w:marLeft w:val="0"/>
      <w:marRight w:val="0"/>
      <w:marTop w:val="0"/>
      <w:marBottom w:val="0"/>
      <w:divBdr>
        <w:top w:val="none" w:sz="0" w:space="0" w:color="auto"/>
        <w:left w:val="none" w:sz="0" w:space="0" w:color="auto"/>
        <w:bottom w:val="none" w:sz="0" w:space="0" w:color="auto"/>
        <w:right w:val="none" w:sz="0" w:space="0" w:color="auto"/>
      </w:divBdr>
    </w:div>
    <w:div w:id="706370933">
      <w:bodyDiv w:val="1"/>
      <w:marLeft w:val="0"/>
      <w:marRight w:val="0"/>
      <w:marTop w:val="0"/>
      <w:marBottom w:val="0"/>
      <w:divBdr>
        <w:top w:val="none" w:sz="0" w:space="0" w:color="auto"/>
        <w:left w:val="none" w:sz="0" w:space="0" w:color="auto"/>
        <w:bottom w:val="none" w:sz="0" w:space="0" w:color="auto"/>
        <w:right w:val="none" w:sz="0" w:space="0" w:color="auto"/>
      </w:divBdr>
    </w:div>
    <w:div w:id="709961876">
      <w:bodyDiv w:val="1"/>
      <w:marLeft w:val="0"/>
      <w:marRight w:val="0"/>
      <w:marTop w:val="0"/>
      <w:marBottom w:val="0"/>
      <w:divBdr>
        <w:top w:val="none" w:sz="0" w:space="0" w:color="auto"/>
        <w:left w:val="none" w:sz="0" w:space="0" w:color="auto"/>
        <w:bottom w:val="none" w:sz="0" w:space="0" w:color="auto"/>
        <w:right w:val="none" w:sz="0" w:space="0" w:color="auto"/>
      </w:divBdr>
    </w:div>
    <w:div w:id="743258178">
      <w:bodyDiv w:val="1"/>
      <w:marLeft w:val="0"/>
      <w:marRight w:val="0"/>
      <w:marTop w:val="0"/>
      <w:marBottom w:val="0"/>
      <w:divBdr>
        <w:top w:val="none" w:sz="0" w:space="0" w:color="auto"/>
        <w:left w:val="none" w:sz="0" w:space="0" w:color="auto"/>
        <w:bottom w:val="none" w:sz="0" w:space="0" w:color="auto"/>
        <w:right w:val="none" w:sz="0" w:space="0" w:color="auto"/>
      </w:divBdr>
    </w:div>
    <w:div w:id="772895070">
      <w:bodyDiv w:val="1"/>
      <w:marLeft w:val="0"/>
      <w:marRight w:val="0"/>
      <w:marTop w:val="0"/>
      <w:marBottom w:val="0"/>
      <w:divBdr>
        <w:top w:val="none" w:sz="0" w:space="0" w:color="auto"/>
        <w:left w:val="none" w:sz="0" w:space="0" w:color="auto"/>
        <w:bottom w:val="none" w:sz="0" w:space="0" w:color="auto"/>
        <w:right w:val="none" w:sz="0" w:space="0" w:color="auto"/>
      </w:divBdr>
    </w:div>
    <w:div w:id="792754397">
      <w:bodyDiv w:val="1"/>
      <w:marLeft w:val="0"/>
      <w:marRight w:val="0"/>
      <w:marTop w:val="0"/>
      <w:marBottom w:val="0"/>
      <w:divBdr>
        <w:top w:val="none" w:sz="0" w:space="0" w:color="auto"/>
        <w:left w:val="none" w:sz="0" w:space="0" w:color="auto"/>
        <w:bottom w:val="none" w:sz="0" w:space="0" w:color="auto"/>
        <w:right w:val="none" w:sz="0" w:space="0" w:color="auto"/>
      </w:divBdr>
    </w:div>
    <w:div w:id="855970850">
      <w:bodyDiv w:val="1"/>
      <w:marLeft w:val="0"/>
      <w:marRight w:val="0"/>
      <w:marTop w:val="0"/>
      <w:marBottom w:val="0"/>
      <w:divBdr>
        <w:top w:val="none" w:sz="0" w:space="0" w:color="auto"/>
        <w:left w:val="none" w:sz="0" w:space="0" w:color="auto"/>
        <w:bottom w:val="none" w:sz="0" w:space="0" w:color="auto"/>
        <w:right w:val="none" w:sz="0" w:space="0" w:color="auto"/>
      </w:divBdr>
    </w:div>
    <w:div w:id="861628002">
      <w:bodyDiv w:val="1"/>
      <w:marLeft w:val="0"/>
      <w:marRight w:val="0"/>
      <w:marTop w:val="0"/>
      <w:marBottom w:val="0"/>
      <w:divBdr>
        <w:top w:val="none" w:sz="0" w:space="0" w:color="auto"/>
        <w:left w:val="none" w:sz="0" w:space="0" w:color="auto"/>
        <w:bottom w:val="none" w:sz="0" w:space="0" w:color="auto"/>
        <w:right w:val="none" w:sz="0" w:space="0" w:color="auto"/>
      </w:divBdr>
    </w:div>
    <w:div w:id="878476448">
      <w:bodyDiv w:val="1"/>
      <w:marLeft w:val="0"/>
      <w:marRight w:val="0"/>
      <w:marTop w:val="0"/>
      <w:marBottom w:val="0"/>
      <w:divBdr>
        <w:top w:val="none" w:sz="0" w:space="0" w:color="auto"/>
        <w:left w:val="none" w:sz="0" w:space="0" w:color="auto"/>
        <w:bottom w:val="none" w:sz="0" w:space="0" w:color="auto"/>
        <w:right w:val="none" w:sz="0" w:space="0" w:color="auto"/>
      </w:divBdr>
    </w:div>
    <w:div w:id="903295273">
      <w:bodyDiv w:val="1"/>
      <w:marLeft w:val="0"/>
      <w:marRight w:val="0"/>
      <w:marTop w:val="0"/>
      <w:marBottom w:val="0"/>
      <w:divBdr>
        <w:top w:val="none" w:sz="0" w:space="0" w:color="auto"/>
        <w:left w:val="none" w:sz="0" w:space="0" w:color="auto"/>
        <w:bottom w:val="none" w:sz="0" w:space="0" w:color="auto"/>
        <w:right w:val="none" w:sz="0" w:space="0" w:color="auto"/>
      </w:divBdr>
    </w:div>
    <w:div w:id="916090767">
      <w:bodyDiv w:val="1"/>
      <w:marLeft w:val="0"/>
      <w:marRight w:val="0"/>
      <w:marTop w:val="0"/>
      <w:marBottom w:val="0"/>
      <w:divBdr>
        <w:top w:val="none" w:sz="0" w:space="0" w:color="auto"/>
        <w:left w:val="none" w:sz="0" w:space="0" w:color="auto"/>
        <w:bottom w:val="none" w:sz="0" w:space="0" w:color="auto"/>
        <w:right w:val="none" w:sz="0" w:space="0" w:color="auto"/>
      </w:divBdr>
    </w:div>
    <w:div w:id="954214853">
      <w:bodyDiv w:val="1"/>
      <w:marLeft w:val="0"/>
      <w:marRight w:val="0"/>
      <w:marTop w:val="0"/>
      <w:marBottom w:val="0"/>
      <w:divBdr>
        <w:top w:val="none" w:sz="0" w:space="0" w:color="auto"/>
        <w:left w:val="none" w:sz="0" w:space="0" w:color="auto"/>
        <w:bottom w:val="none" w:sz="0" w:space="0" w:color="auto"/>
        <w:right w:val="none" w:sz="0" w:space="0" w:color="auto"/>
      </w:divBdr>
    </w:div>
    <w:div w:id="959454640">
      <w:bodyDiv w:val="1"/>
      <w:marLeft w:val="0"/>
      <w:marRight w:val="0"/>
      <w:marTop w:val="0"/>
      <w:marBottom w:val="0"/>
      <w:divBdr>
        <w:top w:val="none" w:sz="0" w:space="0" w:color="auto"/>
        <w:left w:val="none" w:sz="0" w:space="0" w:color="auto"/>
        <w:bottom w:val="none" w:sz="0" w:space="0" w:color="auto"/>
        <w:right w:val="none" w:sz="0" w:space="0" w:color="auto"/>
      </w:divBdr>
    </w:div>
    <w:div w:id="961617322">
      <w:bodyDiv w:val="1"/>
      <w:marLeft w:val="0"/>
      <w:marRight w:val="0"/>
      <w:marTop w:val="0"/>
      <w:marBottom w:val="0"/>
      <w:divBdr>
        <w:top w:val="none" w:sz="0" w:space="0" w:color="auto"/>
        <w:left w:val="none" w:sz="0" w:space="0" w:color="auto"/>
        <w:bottom w:val="none" w:sz="0" w:space="0" w:color="auto"/>
        <w:right w:val="none" w:sz="0" w:space="0" w:color="auto"/>
      </w:divBdr>
    </w:div>
    <w:div w:id="961619965">
      <w:bodyDiv w:val="1"/>
      <w:marLeft w:val="0"/>
      <w:marRight w:val="0"/>
      <w:marTop w:val="0"/>
      <w:marBottom w:val="0"/>
      <w:divBdr>
        <w:top w:val="none" w:sz="0" w:space="0" w:color="auto"/>
        <w:left w:val="none" w:sz="0" w:space="0" w:color="auto"/>
        <w:bottom w:val="none" w:sz="0" w:space="0" w:color="auto"/>
        <w:right w:val="none" w:sz="0" w:space="0" w:color="auto"/>
      </w:divBdr>
    </w:div>
    <w:div w:id="1007175456">
      <w:bodyDiv w:val="1"/>
      <w:marLeft w:val="0"/>
      <w:marRight w:val="0"/>
      <w:marTop w:val="0"/>
      <w:marBottom w:val="0"/>
      <w:divBdr>
        <w:top w:val="none" w:sz="0" w:space="0" w:color="auto"/>
        <w:left w:val="none" w:sz="0" w:space="0" w:color="auto"/>
        <w:bottom w:val="none" w:sz="0" w:space="0" w:color="auto"/>
        <w:right w:val="none" w:sz="0" w:space="0" w:color="auto"/>
      </w:divBdr>
    </w:div>
    <w:div w:id="1014964789">
      <w:bodyDiv w:val="1"/>
      <w:marLeft w:val="0"/>
      <w:marRight w:val="0"/>
      <w:marTop w:val="0"/>
      <w:marBottom w:val="0"/>
      <w:divBdr>
        <w:top w:val="none" w:sz="0" w:space="0" w:color="auto"/>
        <w:left w:val="none" w:sz="0" w:space="0" w:color="auto"/>
        <w:bottom w:val="none" w:sz="0" w:space="0" w:color="auto"/>
        <w:right w:val="none" w:sz="0" w:space="0" w:color="auto"/>
      </w:divBdr>
    </w:div>
    <w:div w:id="1030110199">
      <w:bodyDiv w:val="1"/>
      <w:marLeft w:val="0"/>
      <w:marRight w:val="0"/>
      <w:marTop w:val="0"/>
      <w:marBottom w:val="0"/>
      <w:divBdr>
        <w:top w:val="none" w:sz="0" w:space="0" w:color="auto"/>
        <w:left w:val="none" w:sz="0" w:space="0" w:color="auto"/>
        <w:bottom w:val="none" w:sz="0" w:space="0" w:color="auto"/>
        <w:right w:val="none" w:sz="0" w:space="0" w:color="auto"/>
      </w:divBdr>
    </w:div>
    <w:div w:id="1062828797">
      <w:bodyDiv w:val="1"/>
      <w:marLeft w:val="0"/>
      <w:marRight w:val="0"/>
      <w:marTop w:val="0"/>
      <w:marBottom w:val="0"/>
      <w:divBdr>
        <w:top w:val="none" w:sz="0" w:space="0" w:color="auto"/>
        <w:left w:val="none" w:sz="0" w:space="0" w:color="auto"/>
        <w:bottom w:val="none" w:sz="0" w:space="0" w:color="auto"/>
        <w:right w:val="none" w:sz="0" w:space="0" w:color="auto"/>
      </w:divBdr>
    </w:div>
    <w:div w:id="1090656839">
      <w:bodyDiv w:val="1"/>
      <w:marLeft w:val="0"/>
      <w:marRight w:val="0"/>
      <w:marTop w:val="0"/>
      <w:marBottom w:val="0"/>
      <w:divBdr>
        <w:top w:val="none" w:sz="0" w:space="0" w:color="auto"/>
        <w:left w:val="none" w:sz="0" w:space="0" w:color="auto"/>
        <w:bottom w:val="none" w:sz="0" w:space="0" w:color="auto"/>
        <w:right w:val="none" w:sz="0" w:space="0" w:color="auto"/>
      </w:divBdr>
    </w:div>
    <w:div w:id="1170676618">
      <w:bodyDiv w:val="1"/>
      <w:marLeft w:val="0"/>
      <w:marRight w:val="0"/>
      <w:marTop w:val="0"/>
      <w:marBottom w:val="0"/>
      <w:divBdr>
        <w:top w:val="none" w:sz="0" w:space="0" w:color="auto"/>
        <w:left w:val="none" w:sz="0" w:space="0" w:color="auto"/>
        <w:bottom w:val="none" w:sz="0" w:space="0" w:color="auto"/>
        <w:right w:val="none" w:sz="0" w:space="0" w:color="auto"/>
      </w:divBdr>
    </w:div>
    <w:div w:id="1226137116">
      <w:bodyDiv w:val="1"/>
      <w:marLeft w:val="0"/>
      <w:marRight w:val="0"/>
      <w:marTop w:val="0"/>
      <w:marBottom w:val="0"/>
      <w:divBdr>
        <w:top w:val="none" w:sz="0" w:space="0" w:color="auto"/>
        <w:left w:val="none" w:sz="0" w:space="0" w:color="auto"/>
        <w:bottom w:val="none" w:sz="0" w:space="0" w:color="auto"/>
        <w:right w:val="none" w:sz="0" w:space="0" w:color="auto"/>
      </w:divBdr>
    </w:div>
    <w:div w:id="1261453272">
      <w:bodyDiv w:val="1"/>
      <w:marLeft w:val="0"/>
      <w:marRight w:val="0"/>
      <w:marTop w:val="0"/>
      <w:marBottom w:val="0"/>
      <w:divBdr>
        <w:top w:val="none" w:sz="0" w:space="0" w:color="auto"/>
        <w:left w:val="none" w:sz="0" w:space="0" w:color="auto"/>
        <w:bottom w:val="none" w:sz="0" w:space="0" w:color="auto"/>
        <w:right w:val="none" w:sz="0" w:space="0" w:color="auto"/>
      </w:divBdr>
    </w:div>
    <w:div w:id="1335066410">
      <w:bodyDiv w:val="1"/>
      <w:marLeft w:val="0"/>
      <w:marRight w:val="0"/>
      <w:marTop w:val="0"/>
      <w:marBottom w:val="0"/>
      <w:divBdr>
        <w:top w:val="none" w:sz="0" w:space="0" w:color="auto"/>
        <w:left w:val="none" w:sz="0" w:space="0" w:color="auto"/>
        <w:bottom w:val="none" w:sz="0" w:space="0" w:color="auto"/>
        <w:right w:val="none" w:sz="0" w:space="0" w:color="auto"/>
      </w:divBdr>
    </w:div>
    <w:div w:id="1454059622">
      <w:bodyDiv w:val="1"/>
      <w:marLeft w:val="0"/>
      <w:marRight w:val="0"/>
      <w:marTop w:val="0"/>
      <w:marBottom w:val="0"/>
      <w:divBdr>
        <w:top w:val="none" w:sz="0" w:space="0" w:color="auto"/>
        <w:left w:val="none" w:sz="0" w:space="0" w:color="auto"/>
        <w:bottom w:val="none" w:sz="0" w:space="0" w:color="auto"/>
        <w:right w:val="none" w:sz="0" w:space="0" w:color="auto"/>
      </w:divBdr>
    </w:div>
    <w:div w:id="1465661779">
      <w:bodyDiv w:val="1"/>
      <w:marLeft w:val="0"/>
      <w:marRight w:val="0"/>
      <w:marTop w:val="0"/>
      <w:marBottom w:val="0"/>
      <w:divBdr>
        <w:top w:val="none" w:sz="0" w:space="0" w:color="auto"/>
        <w:left w:val="none" w:sz="0" w:space="0" w:color="auto"/>
        <w:bottom w:val="none" w:sz="0" w:space="0" w:color="auto"/>
        <w:right w:val="none" w:sz="0" w:space="0" w:color="auto"/>
      </w:divBdr>
    </w:div>
    <w:div w:id="1517690198">
      <w:bodyDiv w:val="1"/>
      <w:marLeft w:val="0"/>
      <w:marRight w:val="0"/>
      <w:marTop w:val="0"/>
      <w:marBottom w:val="0"/>
      <w:divBdr>
        <w:top w:val="none" w:sz="0" w:space="0" w:color="auto"/>
        <w:left w:val="none" w:sz="0" w:space="0" w:color="auto"/>
        <w:bottom w:val="none" w:sz="0" w:space="0" w:color="auto"/>
        <w:right w:val="none" w:sz="0" w:space="0" w:color="auto"/>
      </w:divBdr>
    </w:div>
    <w:div w:id="1523546207">
      <w:bodyDiv w:val="1"/>
      <w:marLeft w:val="0"/>
      <w:marRight w:val="0"/>
      <w:marTop w:val="0"/>
      <w:marBottom w:val="0"/>
      <w:divBdr>
        <w:top w:val="none" w:sz="0" w:space="0" w:color="auto"/>
        <w:left w:val="none" w:sz="0" w:space="0" w:color="auto"/>
        <w:bottom w:val="none" w:sz="0" w:space="0" w:color="auto"/>
        <w:right w:val="none" w:sz="0" w:space="0" w:color="auto"/>
      </w:divBdr>
    </w:div>
    <w:div w:id="1609308376">
      <w:bodyDiv w:val="1"/>
      <w:marLeft w:val="0"/>
      <w:marRight w:val="0"/>
      <w:marTop w:val="0"/>
      <w:marBottom w:val="0"/>
      <w:divBdr>
        <w:top w:val="none" w:sz="0" w:space="0" w:color="auto"/>
        <w:left w:val="none" w:sz="0" w:space="0" w:color="auto"/>
        <w:bottom w:val="none" w:sz="0" w:space="0" w:color="auto"/>
        <w:right w:val="none" w:sz="0" w:space="0" w:color="auto"/>
      </w:divBdr>
    </w:div>
    <w:div w:id="1651397753">
      <w:bodyDiv w:val="1"/>
      <w:marLeft w:val="0"/>
      <w:marRight w:val="0"/>
      <w:marTop w:val="0"/>
      <w:marBottom w:val="0"/>
      <w:divBdr>
        <w:top w:val="none" w:sz="0" w:space="0" w:color="auto"/>
        <w:left w:val="none" w:sz="0" w:space="0" w:color="auto"/>
        <w:bottom w:val="none" w:sz="0" w:space="0" w:color="auto"/>
        <w:right w:val="none" w:sz="0" w:space="0" w:color="auto"/>
      </w:divBdr>
    </w:div>
    <w:div w:id="1657873829">
      <w:bodyDiv w:val="1"/>
      <w:marLeft w:val="0"/>
      <w:marRight w:val="0"/>
      <w:marTop w:val="0"/>
      <w:marBottom w:val="0"/>
      <w:divBdr>
        <w:top w:val="none" w:sz="0" w:space="0" w:color="auto"/>
        <w:left w:val="none" w:sz="0" w:space="0" w:color="auto"/>
        <w:bottom w:val="none" w:sz="0" w:space="0" w:color="auto"/>
        <w:right w:val="none" w:sz="0" w:space="0" w:color="auto"/>
      </w:divBdr>
    </w:div>
    <w:div w:id="1693729434">
      <w:bodyDiv w:val="1"/>
      <w:marLeft w:val="0"/>
      <w:marRight w:val="0"/>
      <w:marTop w:val="0"/>
      <w:marBottom w:val="0"/>
      <w:divBdr>
        <w:top w:val="none" w:sz="0" w:space="0" w:color="auto"/>
        <w:left w:val="none" w:sz="0" w:space="0" w:color="auto"/>
        <w:bottom w:val="none" w:sz="0" w:space="0" w:color="auto"/>
        <w:right w:val="none" w:sz="0" w:space="0" w:color="auto"/>
      </w:divBdr>
    </w:div>
    <w:div w:id="1732534522">
      <w:bodyDiv w:val="1"/>
      <w:marLeft w:val="0"/>
      <w:marRight w:val="0"/>
      <w:marTop w:val="0"/>
      <w:marBottom w:val="0"/>
      <w:divBdr>
        <w:top w:val="none" w:sz="0" w:space="0" w:color="auto"/>
        <w:left w:val="none" w:sz="0" w:space="0" w:color="auto"/>
        <w:bottom w:val="none" w:sz="0" w:space="0" w:color="auto"/>
        <w:right w:val="none" w:sz="0" w:space="0" w:color="auto"/>
      </w:divBdr>
    </w:div>
    <w:div w:id="1737631121">
      <w:bodyDiv w:val="1"/>
      <w:marLeft w:val="0"/>
      <w:marRight w:val="0"/>
      <w:marTop w:val="0"/>
      <w:marBottom w:val="0"/>
      <w:divBdr>
        <w:top w:val="none" w:sz="0" w:space="0" w:color="auto"/>
        <w:left w:val="none" w:sz="0" w:space="0" w:color="auto"/>
        <w:bottom w:val="none" w:sz="0" w:space="0" w:color="auto"/>
        <w:right w:val="none" w:sz="0" w:space="0" w:color="auto"/>
      </w:divBdr>
    </w:div>
    <w:div w:id="1766728349">
      <w:bodyDiv w:val="1"/>
      <w:marLeft w:val="0"/>
      <w:marRight w:val="0"/>
      <w:marTop w:val="0"/>
      <w:marBottom w:val="0"/>
      <w:divBdr>
        <w:top w:val="none" w:sz="0" w:space="0" w:color="auto"/>
        <w:left w:val="none" w:sz="0" w:space="0" w:color="auto"/>
        <w:bottom w:val="none" w:sz="0" w:space="0" w:color="auto"/>
        <w:right w:val="none" w:sz="0" w:space="0" w:color="auto"/>
      </w:divBdr>
    </w:div>
    <w:div w:id="1785923860">
      <w:bodyDiv w:val="1"/>
      <w:marLeft w:val="0"/>
      <w:marRight w:val="0"/>
      <w:marTop w:val="0"/>
      <w:marBottom w:val="0"/>
      <w:divBdr>
        <w:top w:val="none" w:sz="0" w:space="0" w:color="auto"/>
        <w:left w:val="none" w:sz="0" w:space="0" w:color="auto"/>
        <w:bottom w:val="none" w:sz="0" w:space="0" w:color="auto"/>
        <w:right w:val="none" w:sz="0" w:space="0" w:color="auto"/>
      </w:divBdr>
    </w:div>
    <w:div w:id="1802962744">
      <w:bodyDiv w:val="1"/>
      <w:marLeft w:val="0"/>
      <w:marRight w:val="0"/>
      <w:marTop w:val="0"/>
      <w:marBottom w:val="0"/>
      <w:divBdr>
        <w:top w:val="none" w:sz="0" w:space="0" w:color="auto"/>
        <w:left w:val="none" w:sz="0" w:space="0" w:color="auto"/>
        <w:bottom w:val="none" w:sz="0" w:space="0" w:color="auto"/>
        <w:right w:val="none" w:sz="0" w:space="0" w:color="auto"/>
      </w:divBdr>
    </w:div>
    <w:div w:id="1987010205">
      <w:bodyDiv w:val="1"/>
      <w:marLeft w:val="0"/>
      <w:marRight w:val="0"/>
      <w:marTop w:val="0"/>
      <w:marBottom w:val="0"/>
      <w:divBdr>
        <w:top w:val="none" w:sz="0" w:space="0" w:color="auto"/>
        <w:left w:val="none" w:sz="0" w:space="0" w:color="auto"/>
        <w:bottom w:val="none" w:sz="0" w:space="0" w:color="auto"/>
        <w:right w:val="none" w:sz="0" w:space="0" w:color="auto"/>
      </w:divBdr>
    </w:div>
    <w:div w:id="2014987515">
      <w:bodyDiv w:val="1"/>
      <w:marLeft w:val="0"/>
      <w:marRight w:val="0"/>
      <w:marTop w:val="0"/>
      <w:marBottom w:val="0"/>
      <w:divBdr>
        <w:top w:val="none" w:sz="0" w:space="0" w:color="auto"/>
        <w:left w:val="none" w:sz="0" w:space="0" w:color="auto"/>
        <w:bottom w:val="none" w:sz="0" w:space="0" w:color="auto"/>
        <w:right w:val="none" w:sz="0" w:space="0" w:color="auto"/>
      </w:divBdr>
    </w:div>
    <w:div w:id="2031954519">
      <w:bodyDiv w:val="1"/>
      <w:marLeft w:val="0"/>
      <w:marRight w:val="0"/>
      <w:marTop w:val="0"/>
      <w:marBottom w:val="0"/>
      <w:divBdr>
        <w:top w:val="none" w:sz="0" w:space="0" w:color="auto"/>
        <w:left w:val="none" w:sz="0" w:space="0" w:color="auto"/>
        <w:bottom w:val="none" w:sz="0" w:space="0" w:color="auto"/>
        <w:right w:val="none" w:sz="0" w:space="0" w:color="auto"/>
      </w:divBdr>
    </w:div>
    <w:div w:id="2053648519">
      <w:bodyDiv w:val="1"/>
      <w:marLeft w:val="0"/>
      <w:marRight w:val="0"/>
      <w:marTop w:val="0"/>
      <w:marBottom w:val="0"/>
      <w:divBdr>
        <w:top w:val="none" w:sz="0" w:space="0" w:color="auto"/>
        <w:left w:val="none" w:sz="0" w:space="0" w:color="auto"/>
        <w:bottom w:val="none" w:sz="0" w:space="0" w:color="auto"/>
        <w:right w:val="none" w:sz="0" w:space="0" w:color="auto"/>
      </w:divBdr>
    </w:div>
    <w:div w:id="2065106471">
      <w:bodyDiv w:val="1"/>
      <w:marLeft w:val="0"/>
      <w:marRight w:val="0"/>
      <w:marTop w:val="0"/>
      <w:marBottom w:val="0"/>
      <w:divBdr>
        <w:top w:val="none" w:sz="0" w:space="0" w:color="auto"/>
        <w:left w:val="none" w:sz="0" w:space="0" w:color="auto"/>
        <w:bottom w:val="none" w:sz="0" w:space="0" w:color="auto"/>
        <w:right w:val="none" w:sz="0" w:space="0" w:color="auto"/>
      </w:divBdr>
    </w:div>
    <w:div w:id="2091343416">
      <w:bodyDiv w:val="1"/>
      <w:marLeft w:val="0"/>
      <w:marRight w:val="0"/>
      <w:marTop w:val="0"/>
      <w:marBottom w:val="0"/>
      <w:divBdr>
        <w:top w:val="none" w:sz="0" w:space="0" w:color="auto"/>
        <w:left w:val="none" w:sz="0" w:space="0" w:color="auto"/>
        <w:bottom w:val="none" w:sz="0" w:space="0" w:color="auto"/>
        <w:right w:val="none" w:sz="0" w:space="0" w:color="auto"/>
      </w:divBdr>
    </w:div>
    <w:div w:id="2106264458">
      <w:bodyDiv w:val="1"/>
      <w:marLeft w:val="0"/>
      <w:marRight w:val="0"/>
      <w:marTop w:val="0"/>
      <w:marBottom w:val="0"/>
      <w:divBdr>
        <w:top w:val="none" w:sz="0" w:space="0" w:color="auto"/>
        <w:left w:val="none" w:sz="0" w:space="0" w:color="auto"/>
        <w:bottom w:val="none" w:sz="0" w:space="0" w:color="auto"/>
        <w:right w:val="none" w:sz="0" w:space="0" w:color="auto"/>
      </w:divBdr>
    </w:div>
    <w:div w:id="2108766824">
      <w:bodyDiv w:val="1"/>
      <w:marLeft w:val="0"/>
      <w:marRight w:val="0"/>
      <w:marTop w:val="0"/>
      <w:marBottom w:val="0"/>
      <w:divBdr>
        <w:top w:val="none" w:sz="0" w:space="0" w:color="auto"/>
        <w:left w:val="none" w:sz="0" w:space="0" w:color="auto"/>
        <w:bottom w:val="none" w:sz="0" w:space="0" w:color="auto"/>
        <w:right w:val="none" w:sz="0" w:space="0" w:color="auto"/>
      </w:divBdr>
    </w:div>
    <w:div w:id="21409503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Gov</b:Tag>
    <b:SourceType>InternetSite</b:SourceType>
    <b:Guid>{D9853B3D-3AA3-AC45-98C8-0A70A6B900F7}</b:Guid>
    <b:Title>Federal Corporate Information </b:Title>
    <b:Author>
      <b:Author>
        <b:NameList>
          <b:Person>
            <b:Last>Canada</b:Last>
            <b:First>Government</b:First>
            <b:Middle>of</b:Middle>
          </b:Person>
        </b:NameList>
      </b:Author>
    </b:Author>
    <b:URL>https://www.ic.gc.ca/app/scr/cc/CorporationsCanada/fdrlCrpDtls.html?lang=eng&amp;corpId=10041092</b:URL>
    <b:RefOrder>1</b:RefOrder>
  </b:Source>
  <b:Source>
    <b:Tag>Que15</b:Tag>
    <b:SourceType>InternetSite</b:SourceType>
    <b:Guid>{1E4FBD30-CA64-D249-B441-17A463E568F0}</b:Guid>
    <b:Title> Wealthsimple aims to turn financial services industry on its head with new low-cost approach to investing</b:Title>
    <b:InternetSiteTitle>Financial Post</b:InternetSiteTitle>
    <b:URL>https://business.financialpost.com/entrepreneur/fp-startups/wealthsimple-aims-to-turn-financial-services-industry-on-its-head-with-new-low-coast-approach-to-investing</b:URL>
    <b:Year>2015</b:Year>
    <b:Author>
      <b:Author>
        <b:NameList>
          <b:Person>
            <b:Last>Casey</b:Last>
            <b:First>Quentin</b:First>
          </b:Person>
        </b:NameList>
      </b:Author>
    </b:Author>
    <b:RefOrder>2</b:RefOrder>
  </b:Source>
  <b:Source>
    <b:Tag>Rud20</b:Tag>
    <b:SourceType>InternetSite</b:SourceType>
    <b:Guid>{1908BB0D-1BF2-9040-A968-BB74B5039FAD}</b:Guid>
    <b:Title>Linkedin - Rudy Adler</b:Title>
    <b:InternetSiteTitle>Linkedin</b:InternetSiteTitle>
    <b:URL>https://www.linkedin.com/in/rudyadler/</b:URL>
    <b:Year>2020</b:Year>
    <b:Author>
      <b:Author>
        <b:NameList>
          <b:Person>
            <b:Last>Adler</b:Last>
            <b:First>Rudy</b:First>
          </b:Person>
        </b:NameList>
      </b:Author>
    </b:Author>
    <b:RefOrder>3</b:RefOrder>
  </b:Source>
  <b:Source>
    <b:Tag>Lin</b:Tag>
    <b:SourceType>InternetSite</b:SourceType>
    <b:Guid>{2169BD5F-D82A-A943-A743-4E8EF9BC5931}</b:Guid>
    <b:Title>Linkedin - Brett Honeycutt</b:Title>
    <b:InternetSiteTitle>Linkedin</b:InternetSiteTitle>
    <b:URL>https://www.linkedin.com/in/bretthuneycutt/</b:URL>
    <b:Year>2020</b:Year>
    <b:Author>
      <b:Author>
        <b:NameList>
          <b:Person>
            <b:Last>Honeycutt</b:Last>
            <b:First>Brett</b:First>
          </b:Person>
        </b:NameList>
      </b:Author>
    </b:Author>
    <b:RefOrder>4</b:RefOrder>
  </b:Source>
  <b:Source>
    <b:Tag>Omr17</b:Tag>
    <b:SourceType>InternetSite</b:SourceType>
    <b:Guid>{FC843903-76BB-FA43-BE62-1DDC31B394F9}</b:Guid>
    <b:Author>
      <b:Author>
        <b:NameList>
          <b:Person>
            <b:Last>Barzilary</b:Last>
            <b:First>Omri</b:First>
          </b:Person>
        </b:NameList>
      </b:Author>
    </b:Author>
    <b:Title>At 29 Years Old, Michael Katchen Raises Another $37M In New Series B Funding</b:Title>
    <b:InternetSiteTitle>Forbes</b:InternetSiteTitle>
    <b:URL>https://www.forbes.com/sites/omribarzilay/2017/05/11/at-28-years-old-michael-katchen-raises-another-37m-in-new-series-b-funding/#4967660ec286</b:URL>
    <b:Year>2017</b:Year>
    <b:Month>May</b:Month>
    <b:Day>11th</b:Day>
    <b:RefOrder>5</b:RefOrder>
  </b:Source>
  <b:Source>
    <b:Tag>Joh15</b:Tag>
    <b:SourceType>InternetSite</b:SourceType>
    <b:Guid>{A8FE7786-74D9-1C4D-A3EE-2385FFAC2110}</b:Guid>
    <b:Author>
      <b:Author>
        <b:NameList>
          <b:Person>
            <b:Last>Chevreau</b:Last>
            <b:First>Johnathan</b:First>
          </b:Person>
        </b:NameList>
      </b:Author>
    </b:Author>
    <b:Title>Millennial-focused Wealthsimple to buy boomer robo-adviser ShareOwner, its first acquisition</b:Title>
    <b:InternetSiteTitle>Financial Post</b:InternetSiteTitle>
    <b:URL>https://business.financialpost.com/personal-finance/millennial-focused-wealthsimple-takes-over-boomer-robo-adviser-shareowner</b:URL>
    <b:Year>2015</b:Year>
    <b:Month>December</b:Month>
    <b:Day>2</b:Day>
    <b:RefOrder>6</b:RefOrder>
  </b:Source>
  <b:Source>
    <b:Tag>Dav15</b:Tag>
    <b:SourceType>InternetSite</b:SourceType>
    <b:Guid>{3DA419FD-D2C3-E74A-9C5E-9FC361E84263}</b:Guid>
    <b:Author>
      <b:Author>
        <b:NameList>
          <b:Person>
            <b:Last>Pett</b:Last>
            <b:First>David</b:First>
          </b:Person>
        </b:NameList>
      </b:Author>
    </b:Author>
    <b:Title> Power Financial Corp to invest up to $30-million in robo-adviser Wealthsimple</b:Title>
    <b:InternetSiteTitle>Financial Post</b:InternetSiteTitle>
    <b:URL>https://business.financialpost.com/entrepreneur/fp-startups/power-financial-corp-to-invest-up-to-30-million-in-robo-adviser-wealthsimple</b:URL>
    <b:ProductionCompany>Financial Post</b:ProductionCompany>
    <b:Year>2015</b:Year>
    <b:Month>April</b:Month>
    <b:Day>9</b:Day>
    <b:RefOrder>7</b:RefOrder>
  </b:Source>
  <b:Source>
    <b:Tag>Omr171</b:Tag>
    <b:SourceType>InternetSite</b:SourceType>
    <b:Guid>{7F30822F-AF98-7240-A94B-C929AB22A9FF}</b:Guid>
    <b:Author>
      <b:Author>
        <b:NameList>
          <b:Person>
            <b:Last>Barzilay</b:Last>
            <b:First>Omri</b:First>
          </b:Person>
        </b:NameList>
      </b:Author>
    </b:Author>
    <b:Title>At 29 Years Old, Michael Katchen Raises Another $37M In New Series B Funding</b:Title>
    <b:InternetSiteTitle>Forbes</b:InternetSiteTitle>
    <b:URL>https://www.forbes.com/sites/omribarzilay/2017/05/11/at-28-years-old-michael-katchen-raises-another-37m-in-new-series-b-funding/#499efa6c286c</b:URL>
    <b:Year>2017</b:Year>
    <b:Month>May</b:Month>
    <b:Day>11</b:Day>
    <b:RefOrder>8</b:RefOrder>
  </b:Source>
  <b:Source>
    <b:Tag>Wea</b:Tag>
    <b:SourceType>InternetSite</b:SourceType>
    <b:Guid>{75EEF30A-96BF-4943-9880-046EAA17BC0B}</b:Guid>
    <b:Author>
      <b:Author>
        <b:Corporate>Wealthsimple</b:Corporate>
      </b:Author>
    </b:Author>
    <b:Title>Culture</b:Title>
    <b:InternetSiteTitle>Wealthsimple</b:InternetSiteTitle>
    <b:URL>https://www.wealthsimple.com/en-ca/culture/how/</b:URL>
    <b:RefOrder>9</b:RefOrder>
  </b:Source>
  <b:Source>
    <b:Tag>Wea19</b:Tag>
    <b:SourceType>InternetSite</b:SourceType>
    <b:Guid>{C320F7A4-BDED-FA4D-A25F-610C2D56205A}</b:Guid>
    <b:Title>Wealthsimple Targets Canada’s Richest With Grayhawk Partnership</b:Title>
    <b:InternetSiteTitle>Bloomberg</b:InternetSiteTitle>
    <b:URL>https://www.bloomberg.com/news/articles/2019-08-15/wealthsimple-targets-canada-s-richest-with-grayhawk-partnership</b:URL>
    <b:Year>2019</b:Year>
    <b:Month>August</b:Month>
    <b:Day>15</b:Day>
    <b:Author>
      <b:Author>
        <b:NameList>
          <b:Person>
            <b:Last>Alexander</b:Last>
            <b:First>Doug</b:First>
          </b:Person>
        </b:NameList>
      </b:Author>
    </b:Author>
    <b:RefOrder>12</b:RefOrder>
  </b:Source>
  <b:Source>
    <b:Tag>Dou19</b:Tag>
    <b:SourceType>InternetSite</b:SourceType>
    <b:Guid>{5AEE9880-FFD5-7047-AC67-BE64A7171A62}</b:Guid>
    <b:Author>
      <b:Author>
        <b:NameList>
          <b:Person>
            <b:Last>Soltys</b:Last>
            <b:First>Douglas</b:First>
          </b:Person>
        </b:NameList>
      </b:Author>
    </b:Author>
    <b:Title>WEALTHSIMPLE RAISES $100 MILLION LED BY ALLIANZ X TO BUILD A FULL STACK FINANCIAL SERVICE</b:Title>
    <b:InternetSiteTitle>Betakit</b:InternetSiteTitle>
    <b:URL>https://betakit.com/wealthsimple-raises-100-million-from-allianz-x-to-build-a-full-stack-financial-service/</b:URL>
    <b:Year>2019</b:Year>
    <b:Month>May</b:Month>
    <b:Day>22</b:Day>
    <b:RefOrder>11</b:RefOrder>
  </b:Source>
  <b:Source>
    <b:Tag>Isa19</b:Tag>
    <b:SourceType>InternetSite</b:SourceType>
    <b:Guid>{DA6451DF-2BAD-EC48-85E4-53AA4BA9B1E7}</b:Guid>
    <b:Author>
      <b:Author>
        <b:NameList>
          <b:Person>
            <b:Last>Kirkwood</b:Last>
            <b:First>Isabelle</b:First>
          </b:Person>
        </b:NameList>
      </b:Author>
    </b:Author>
    <b:Title>POWER FINANCIAL NOW CLAIMS 89 PERCENT STAKE IN WEALTHSIMPLE FOLLOWING $30 MILLION INVESTMENT</b:Title>
    <b:InternetSiteTitle>Betakit</b:InternetSiteTitle>
    <b:URL>https://betakit.com/power-financial-claims-89-percent-stake-in-wealthsimple-following-new-30-million-investment/</b:URL>
    <b:Year>2019</b:Year>
    <b:Month>May</b:Month>
    <b:Day>15</b:Day>
    <b:RefOrder>10</b:RefOrder>
  </b:Source>
  <b:Source>
    <b:Tag>The173</b:Tag>
    <b:SourceType>DocumentFromInternetSite</b:SourceType>
    <b:Guid>{25FDBC03-D237-5D48-AD99-F8DB0B7F4324}</b:Guid>
    <b:Title>Canadian Millennial Social Values Study</b:Title>
    <b:InternetSiteTitle>Environics Institute </b:InternetSiteTitle>
    <b:URL>https://www.environicsinstitute.org/docs/default-source/project-documents/canadian-millennial-social-values-study/final-report.pdf?sfvrsn=394cf27a_2</b:URL>
    <b:Year>2017</b:Year>
    <b:Month>February</b:Month>
    <b:Author>
      <b:Author>
        <b:Corporate>The Environics Institute </b:Corporate>
      </b:Author>
    </b:Author>
    <b:RefOrder>13</b:RefOrder>
  </b:Source>
  <b:Source>
    <b:Tag>And19</b:Tag>
    <b:SourceType>DocumentFromInternetSite</b:SourceType>
    <b:Guid>{DAF1A6F0-9505-424B-92DF-F6751C2F22AE}</b:Guid>
    <b:Author>
      <b:Author>
        <b:NameList>
          <b:Person>
            <b:Last>Andrew Heisz</b:Last>
            <b:First>Elizabeth</b:First>
            <b:Middle>Richards</b:Middle>
          </b:Person>
        </b:NameList>
      </b:Author>
      <b:ProducerName>
        <b:NameList>
          <b:Person>
            <b:Last>Canada</b:Last>
            <b:First>Statistics</b:First>
          </b:Person>
        </b:NameList>
      </b:ProducerName>
    </b:Author>
    <b:Title>Economic Well-being Across Generations of Young Canadians: Are Millennials Better or Worse Off?</b:Title>
    <b:InternetSiteTitle>Income Statistics Division and Analytical Studies Branch</b:InternetSiteTitle>
    <b:URL>https://www150.statcan.gc.ca/n1/pub/11-626-x/11-626-x2019006-eng.htm</b:URL>
    <b:Year>2019</b:Year>
    <b:Month>April</b:Month>
    <b:Day>2019</b:Day>
    <b:RefOrder>14</b:RefOrder>
  </b:Source>
  <b:Source>
    <b:Tag>Uni15</b:Tag>
    <b:SourceType>DocumentFromInternetSite</b:SourceType>
    <b:Guid>{3076E5F9-5C73-9048-885B-24E8E8F6628E}</b:Guid>
    <b:Author>
      <b:Author>
        <b:Corporate>United States Census Bureau</b:Corporate>
      </b:Author>
    </b:Author>
    <b:Title>Millennials Outnumber Baby Boomers and Are Far More Diverse, Census Bureau Reports</b:Title>
    <b:InternetSiteTitle>United States Census Bureau</b:InternetSiteTitle>
    <b:URL>https://www.census.gov/newsroom/press-releases/2015/cb15-113.html</b:URL>
    <b:Year>2015</b:Year>
    <b:Month>June</b:Month>
    <b:Day>25</b:Day>
    <b:RefOrder>15</b:RefOrder>
  </b:Source>
  <b:Source>
    <b:Tag>Dou191</b:Tag>
    <b:SourceType>InternetSite</b:SourceType>
    <b:Guid>{F70CBA92-58C7-8C47-880A-60DE7A81AFE9}</b:Guid>
    <b:Title>WEALTHSIMPLE RAISES $100 MILLION LED BY ALLIANZ X TO BUILD A FULL STACK FINANCIAL SERVICE</b:Title>
    <b:InternetSiteTitle>Betakit</b:InternetSiteTitle>
    <b:URL>https://betakit.com/wealthsimple-raises-100-million-from-allianz-x-to-build-a-full-stack-financial-service/</b:URL>
    <b:Year>2019</b:Year>
    <b:Month>May</b:Month>
    <b:Day>22</b:Day>
    <b:Author>
      <b:Author>
        <b:NameList>
          <b:Person>
            <b:Last>Soltys</b:Last>
            <b:First>Douglas</b:First>
          </b:Person>
        </b:NameList>
      </b:Author>
    </b:Author>
    <b:RefOrder>24</b:RefOrder>
  </b:Source>
  <b:Source>
    <b:Tag>Wea18</b:Tag>
    <b:SourceType>InternetSite</b:SourceType>
    <b:Guid>{1C635659-F5E2-5442-A027-9D0FD55C4BFF}</b:Guid>
    <b:Author>
      <b:Author>
        <b:Corporate>Wealthsimple</b:Corporate>
      </b:Author>
    </b:Author>
    <b:Title>Engineering at Wealthsimple: Integrating React Native Into Our Existing Native Apps</b:Title>
    <b:InternetSiteTitle>Medium</b:InternetSiteTitle>
    <b:URL>https://medium.com/wealthsimple/engineering-at-wealthsimple-integrating-react-native-into-our-existing-native-apps-9b0c31627a75</b:URL>
    <b:Year>2018</b:Year>
    <b:Month>May</b:Month>
    <b:Day>14</b:Day>
    <b:RefOrder>16</b:RefOrder>
  </b:Source>
  <b:Source>
    <b:Tag>Sta20</b:Tag>
    <b:SourceType>DocumentFromInternetSite</b:SourceType>
    <b:Guid>{0D218223-A0A2-BE49-9513-2835FD49B2A3}</b:Guid>
    <b:Title>Robo-Advisors</b:Title>
    <b:Year>2020</b:Year>
    <b:Author>
      <b:Author>
        <b:Corporate>Statista</b:Corporate>
      </b:Author>
    </b:Author>
    <b:InternetSiteTitle>Statista</b:InternetSiteTitle>
    <b:URL>https://www.statista.com/outlook/337/108/robo-advisors/canada</b:URL>
    <b:RefOrder>18</b:RefOrder>
  </b:Source>
  <b:Source>
    <b:Tag>The16</b:Tag>
    <b:SourceType>DocumentFromInternetSite</b:SourceType>
    <b:Guid>{6451FAD2-6DD7-1F49-9401-A832E62B76FA}</b:Guid>
    <b:Title>The Expansion of Robo-Advisory in Wealth Management</b:Title>
    <b:InternetSiteTitle>Deloitte</b:InternetSiteTitle>
    <b:URL>https://www2.deloitte.com/content/dam/Deloitte/de/Documents/financial-services/Deloitte-Robo-safe.pdf</b:URL>
    <b:Year>2016</b:Year>
    <b:Month>August</b:Month>
    <b:RefOrder>17</b:RefOrder>
  </b:Source>
  <b:Source>
    <b:Tag>Bes19</b:Tag>
    <b:SourceType>InternetSite</b:SourceType>
    <b:Guid>{4D9E2AFA-D4B6-DE46-85D3-1CA6160BDBA4}</b:Guid>
    <b:Title>Best Robo-advisors in Canada 2020</b:Title>
    <b:InternetSiteTitle>Ratehub</b:InternetSiteTitle>
    <b:URL>https://www.ratehub.ca/investing/robo-advisors</b:URL>
    <b:Year>2019</b:Year>
    <b:Month>July</b:Month>
    <b:Day>29</b:Day>
    <b:RefOrder>19</b:RefOrder>
  </b:Source>
  <b:Source>
    <b:Tag>Cra19</b:Tag>
    <b:SourceType>InternetSite</b:SourceType>
    <b:Guid>{98BB4D4C-E33C-7343-8599-343ED98966D3}</b:Guid>
    <b:Author>
      <b:Author>
        <b:NameList>
          <b:Person>
            <b:Last>Iskowitz</b:Last>
            <b:First>Craig</b:First>
          </b:Person>
        </b:NameList>
      </b:Author>
    </b:Author>
    <b:Title>RoboAdvisor WealthSimple Looks to Build a Global Financial Brand with CAD $100 Million Investment</b:Title>
    <b:InternetSiteTitle>Wealth Management Today</b:InternetSiteTitle>
    <b:URL>https://wmtoday.com/2019/06/04/wealthsimple-tries-to-breakout-of-the-canadian-market-with-a-100-million-from-allianz/#:~:text=Katchen%20reported%20that%20they%20have,fraction%20of%20the%20U.S.%20market.</b:URL>
    <b:Year>2019</b:Year>
    <b:Month>June</b:Month>
    <b:Day>4</b:Day>
    <b:RefOrder>20</b:RefOrder>
  </b:Source>
  <b:Source>
    <b:Tag>Wea20</b:Tag>
    <b:SourceType>InternetSite</b:SourceType>
    <b:Guid>{D493D5BC-492A-C648-B2BE-27AFDCBE018A}</b:Guid>
    <b:Author>
      <b:Author>
        <b:Corporate>Wealthsimple</b:Corporate>
      </b:Author>
    </b:Author>
    <b:Title>Performance</b:Title>
    <b:InternetSiteTitle>Wealthsimple</b:InternetSiteTitle>
    <b:URL>https://help.wealthsimple.com/hc/en-ca/sections/115004099848-Performance</b:URL>
    <b:Year>2020</b:Year>
    <b:RefOrder>21</b:RefOrder>
  </b:Source>
  <b:Source>
    <b:Tag>Mik18</b:Tag>
    <b:SourceType>JournalArticle</b:SourceType>
    <b:Guid>{1B752C18-F951-4E4E-AB0A-82BF40D4EBCD}</b:Guid>
    <b:Title>Robo Advisors: quantitative methods inside the robots</b:Title>
    <b:URL>https://link.springer.com/article/10.1057/s41260-018-0092-9#Sec6</b:URL>
    <b:Year>2018</b:Year>
    <b:Month>September</b:Month>
    <b:Day>27</b:Day>
    <b:Comments>https://link.springer.com/article/10.1057/s41260-018-0092-9#Sec6</b:Comments>
    <b:Publisher>SpringerLink</b:Publisher>
    <b:JournalName>Journal of Asset Management</b:JournalName>
    <b:Author>
      <b:Author>
        <b:NameList>
          <b:Person>
            <b:Last>Mikhail Beketov</b:Last>
            <b:First>Kevin</b:First>
            <b:Middle>Lehmann &amp; Manuel Wittke</b:Middle>
          </b:Person>
        </b:NameList>
      </b:Author>
    </b:Author>
    <b:RefOrder>22</b:RefOrder>
  </b:Source>
  <b:Source>
    <b:Tag>War19</b:Tag>
    <b:SourceType>InternetSite</b:SourceType>
    <b:Guid>{654FC08F-D3EA-5149-A968-8C5CEFB3202D}</b:Guid>
    <b:Title>Forex Market Size: A Trader's Advantage</b:Title>
    <b:Year>2019</b:Year>
    <b:Month>January </b:Month>
    <b:Day>15</b:Day>
    <b:Author>
      <b:Author>
        <b:NameList>
          <b:Person>
            <b:Last>Venketas</b:Last>
            <b:First>Warren</b:First>
          </b:Person>
        </b:NameList>
      </b:Author>
    </b:Author>
    <b:InternetSiteTitle>DailyFX</b:InternetSiteTitle>
    <b:URL>https://www.dailyfx.com/education/beginner/forex-market-size.html</b:URL>
    <b:RefOrder>23</b:RefOrder>
  </b:Source>
  <b:Source>
    <b:Tag>Dou192</b:Tag>
    <b:SourceType>InternetSite</b:SourceType>
    <b:Guid>{F97C86A5-5502-E847-B88B-1212BFFBC974}</b:Guid>
    <b:Author>
      <b:Author>
        <b:NameList>
          <b:Person>
            <b:Last>Soltys</b:Last>
            <b:First>Douglas</b:First>
          </b:Person>
        </b:NameList>
      </b:Author>
    </b:Author>
    <b:Title>WEALTHSIMPLE RAISES $100 MILLION LED BY ALLIANZ X TO BUILD A FULL STACK FINANCIAL SERVICE</b:Title>
    <b:InternetSiteTitle>Betakit</b:InternetSiteTitle>
    <b:URL>https://betakit.com/wealthsimple-raises-100-million-from-allianz-x-to-build-a-full-stack-financial-service/</b:URL>
    <b:Year>2019</b:Year>
    <b:Month>May</b:Month>
    <b:Day>22</b:Day>
    <b:RefOrder>25</b:RefOrder>
  </b:Source>
</b:Sources>
</file>

<file path=customXml/itemProps1.xml><?xml version="1.0" encoding="utf-8"?>
<ds:datastoreItem xmlns:ds="http://schemas.openxmlformats.org/officeDocument/2006/customXml" ds:itemID="{E2BEA08C-5D2D-2144-B865-301F7141E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2998</Words>
  <Characters>17091</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 Intro to Finance </dc:title>
  <dc:subject/>
  <dc:creator>Jessica Carmichael</dc:creator>
  <cp:keywords/>
  <dc:description/>
  <cp:lastModifiedBy>Jessica Carmichael</cp:lastModifiedBy>
  <cp:revision>2</cp:revision>
  <dcterms:created xsi:type="dcterms:W3CDTF">2020-06-09T17:50:00Z</dcterms:created>
  <dcterms:modified xsi:type="dcterms:W3CDTF">2020-06-09T17:50:00Z</dcterms:modified>
</cp:coreProperties>
</file>