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61890" w14:textId="77777777" w:rsidR="00915CC4" w:rsidRPr="00356442" w:rsidRDefault="003733AF">
      <w:pPr>
        <w:rPr>
          <w:b/>
        </w:rPr>
      </w:pPr>
      <w:r w:rsidRPr="00356442">
        <w:rPr>
          <w:b/>
        </w:rPr>
        <w:t xml:space="preserve">Jessica Garson </w:t>
      </w:r>
    </w:p>
    <w:p w14:paraId="54992999" w14:textId="77777777" w:rsidR="003733AF" w:rsidRPr="00356442" w:rsidRDefault="003733AF">
      <w:pPr>
        <w:rPr>
          <w:b/>
        </w:rPr>
      </w:pPr>
      <w:r w:rsidRPr="00356442">
        <w:rPr>
          <w:b/>
        </w:rPr>
        <w:t xml:space="preserve">Movie Sentiment In Reviews - </w:t>
      </w:r>
      <w:proofErr w:type="spellStart"/>
      <w:r w:rsidRPr="00356442">
        <w:rPr>
          <w:b/>
        </w:rPr>
        <w:t>Kaggle</w:t>
      </w:r>
      <w:proofErr w:type="spellEnd"/>
      <w:r w:rsidRPr="00356442">
        <w:rPr>
          <w:b/>
        </w:rPr>
        <w:t xml:space="preserve"> Competition </w:t>
      </w:r>
    </w:p>
    <w:p w14:paraId="12DDB1E5" w14:textId="77777777" w:rsidR="003733AF" w:rsidRPr="00356442" w:rsidRDefault="003733AF">
      <w:pPr>
        <w:rPr>
          <w:b/>
        </w:rPr>
      </w:pPr>
    </w:p>
    <w:p w14:paraId="5DFE5377" w14:textId="77777777" w:rsidR="003733AF" w:rsidRPr="00356442" w:rsidRDefault="003733AF">
      <w:pPr>
        <w:rPr>
          <w:b/>
        </w:rPr>
      </w:pPr>
      <w:r w:rsidRPr="00356442">
        <w:rPr>
          <w:b/>
        </w:rPr>
        <w:t>The Problem</w:t>
      </w:r>
    </w:p>
    <w:p w14:paraId="00D4DBB1" w14:textId="77777777" w:rsidR="003733AF" w:rsidRPr="00356442" w:rsidRDefault="003733AF">
      <w:pPr>
        <w:rPr>
          <w:b/>
        </w:rPr>
      </w:pPr>
    </w:p>
    <w:p w14:paraId="00FCD884" w14:textId="77777777" w:rsidR="007B6C92" w:rsidRPr="00356442" w:rsidRDefault="003733AF">
      <w:r w:rsidRPr="00356442">
        <w:t xml:space="preserve">I entered a </w:t>
      </w:r>
      <w:hyperlink r:id="rId5" w:history="1">
        <w:proofErr w:type="spellStart"/>
        <w:r w:rsidRPr="00356442">
          <w:rPr>
            <w:rStyle w:val="Hyperlink"/>
          </w:rPr>
          <w:t>Kaggle</w:t>
        </w:r>
        <w:proofErr w:type="spellEnd"/>
        <w:r w:rsidRPr="00356442">
          <w:rPr>
            <w:rStyle w:val="Hyperlink"/>
          </w:rPr>
          <w:t xml:space="preserve"> </w:t>
        </w:r>
        <w:r w:rsidR="007B6C92" w:rsidRPr="00356442">
          <w:rPr>
            <w:rStyle w:val="Hyperlink"/>
          </w:rPr>
          <w:t>Competition</w:t>
        </w:r>
      </w:hyperlink>
      <w:r w:rsidRPr="00356442">
        <w:t xml:space="preserve"> that had you categorize sentences from movie rev</w:t>
      </w:r>
      <w:r w:rsidR="007B6C92" w:rsidRPr="00356442">
        <w:t xml:space="preserve">iews. Each review was broken out into sentences that could be confusing to categorize.  The training dataset had scores assigned to each sentiment which were as follows: </w:t>
      </w:r>
    </w:p>
    <w:p w14:paraId="7F0AF0CE" w14:textId="77777777" w:rsidR="007B6C92" w:rsidRPr="00356442" w:rsidRDefault="007B6C92"/>
    <w:p w14:paraId="61C504A8" w14:textId="77777777" w:rsidR="003733AF" w:rsidRPr="00356442" w:rsidRDefault="007B6C92">
      <w:r w:rsidRPr="00356442">
        <w:rPr>
          <w:rFonts w:eastAsia="Times New Roman" w:cs="Times New Roman"/>
        </w:rPr>
        <w:t>0 - negative</w:t>
      </w:r>
      <w:r w:rsidRPr="00356442">
        <w:rPr>
          <w:rFonts w:eastAsia="Times New Roman" w:cs="Times New Roman"/>
        </w:rPr>
        <w:br/>
        <w:t>1 - somewhat negative</w:t>
      </w:r>
      <w:r w:rsidRPr="00356442">
        <w:rPr>
          <w:rFonts w:eastAsia="Times New Roman" w:cs="Times New Roman"/>
        </w:rPr>
        <w:br/>
        <w:t>2 - neutral</w:t>
      </w:r>
      <w:r w:rsidRPr="00356442">
        <w:rPr>
          <w:rFonts w:eastAsia="Times New Roman" w:cs="Times New Roman"/>
        </w:rPr>
        <w:br/>
        <w:t>3 - somewhat positive</w:t>
      </w:r>
      <w:r w:rsidRPr="00356442">
        <w:rPr>
          <w:rFonts w:eastAsia="Times New Roman" w:cs="Times New Roman"/>
        </w:rPr>
        <w:br/>
        <w:t>4 - positive</w:t>
      </w:r>
      <w:r w:rsidRPr="00356442">
        <w:t xml:space="preserve"> </w:t>
      </w:r>
    </w:p>
    <w:p w14:paraId="5E508F40" w14:textId="77777777" w:rsidR="007B6C92" w:rsidRPr="00356442" w:rsidRDefault="007B6C92"/>
    <w:p w14:paraId="53946B82" w14:textId="77777777" w:rsidR="007B6C92" w:rsidRPr="00356442" w:rsidRDefault="007B6C92">
      <w:r w:rsidRPr="00356442">
        <w:t xml:space="preserve">The training dataset lacked any scores that assigned sentiment to the reviews. The </w:t>
      </w:r>
      <w:r w:rsidR="00523A42" w:rsidRPr="00356442">
        <w:t xml:space="preserve">role of the model is to assign a sentiment score to each review.  The overall goal of the competition was to create a </w:t>
      </w:r>
      <w:proofErr w:type="spellStart"/>
      <w:r w:rsidR="00523A42" w:rsidRPr="00356442">
        <w:t>csv</w:t>
      </w:r>
      <w:proofErr w:type="spellEnd"/>
      <w:r w:rsidR="00523A42" w:rsidRPr="00356442">
        <w:t xml:space="preserve"> that </w:t>
      </w:r>
      <w:r w:rsidR="0008578D" w:rsidRPr="00356442">
        <w:t>had the phrase id of each review and a corresponding</w:t>
      </w:r>
      <w:r w:rsidR="002F5C71" w:rsidRPr="00356442">
        <w:t xml:space="preserve"> sentiment score.  The overall evaluation was based on the accuracy of the </w:t>
      </w:r>
      <w:proofErr w:type="spellStart"/>
      <w:r w:rsidR="002F5C71" w:rsidRPr="00356442">
        <w:t>csv</w:t>
      </w:r>
      <w:proofErr w:type="spellEnd"/>
      <w:r w:rsidR="002F5C71" w:rsidRPr="00356442">
        <w:t xml:space="preserve">. </w:t>
      </w:r>
    </w:p>
    <w:p w14:paraId="7FED2B38" w14:textId="77777777" w:rsidR="00523A42" w:rsidRPr="00356442" w:rsidRDefault="00523A42"/>
    <w:p w14:paraId="48A0111C" w14:textId="77777777" w:rsidR="00523A42" w:rsidRPr="00356442" w:rsidRDefault="00523A42">
      <w:pPr>
        <w:rPr>
          <w:b/>
        </w:rPr>
      </w:pPr>
      <w:r w:rsidRPr="00356442">
        <w:rPr>
          <w:b/>
        </w:rPr>
        <w:t xml:space="preserve">Hypothesis </w:t>
      </w:r>
    </w:p>
    <w:p w14:paraId="3FBD2C20" w14:textId="77777777" w:rsidR="00523A42" w:rsidRPr="00356442" w:rsidRDefault="00523A42">
      <w:pPr>
        <w:rPr>
          <w:b/>
        </w:rPr>
      </w:pPr>
    </w:p>
    <w:p w14:paraId="57529001" w14:textId="77777777" w:rsidR="00523A42" w:rsidRPr="00356442" w:rsidRDefault="00523A42">
      <w:r w:rsidRPr="00356442">
        <w:t xml:space="preserve">When I viewed the from the sentiment scores broken out, it was clear that the majority of the scores were score 2. </w:t>
      </w:r>
      <w:r w:rsidR="002F5C71" w:rsidRPr="00356442">
        <w:t xml:space="preserve">Here is a break down of the scores from the training dataset: </w:t>
      </w:r>
    </w:p>
    <w:p w14:paraId="156B620A" w14:textId="77777777" w:rsidR="00523A42" w:rsidRPr="00356442" w:rsidRDefault="00523A42">
      <w:r w:rsidRPr="00356442">
        <w:rPr>
          <w:noProof/>
        </w:rPr>
        <w:drawing>
          <wp:inline distT="0" distB="0" distL="0" distR="0" wp14:anchorId="734154C3" wp14:editId="2C5DAAC3">
            <wp:extent cx="4000500" cy="27846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18_1420.png"/>
                    <pic:cNvPicPr/>
                  </pic:nvPicPr>
                  <pic:blipFill>
                    <a:blip r:embed="rId6">
                      <a:extLst>
                        <a:ext uri="{28A0092B-C50C-407E-A947-70E740481C1C}">
                          <a14:useLocalDpi xmlns:a14="http://schemas.microsoft.com/office/drawing/2010/main" val="0"/>
                        </a:ext>
                      </a:extLst>
                    </a:blip>
                    <a:stretch>
                      <a:fillRect/>
                    </a:stretch>
                  </pic:blipFill>
                  <pic:spPr>
                    <a:xfrm>
                      <a:off x="0" y="0"/>
                      <a:ext cx="4001432" cy="2785255"/>
                    </a:xfrm>
                    <a:prstGeom prst="rect">
                      <a:avLst/>
                    </a:prstGeom>
                  </pic:spPr>
                </pic:pic>
              </a:graphicData>
            </a:graphic>
          </wp:inline>
        </w:drawing>
      </w:r>
    </w:p>
    <w:p w14:paraId="539CCDC8" w14:textId="77777777" w:rsidR="00B41785" w:rsidRPr="00356442" w:rsidRDefault="00B41785" w:rsidP="00B41785">
      <w:r>
        <w:t xml:space="preserve">My first instinct was on Random Forests but I never got the model to work for this purpose. When that did not work as well as I would have hoped I turned to a logistic method. </w:t>
      </w:r>
    </w:p>
    <w:p w14:paraId="418F5BAE" w14:textId="77777777" w:rsidR="00B41785" w:rsidRDefault="00B41785"/>
    <w:p w14:paraId="33BCFCE0" w14:textId="77777777" w:rsidR="002F5C71" w:rsidRDefault="002F5C71">
      <w:r w:rsidRPr="00356442">
        <w:t xml:space="preserve">If I created a model that only predicted a score of 2 it would fair pretty well, so I assumed that a logistic method that I’d heard works fairly well with a lot of data in the middle would be adequate in the competition. However, I assumed using the ensemble method would be a better fit since it would push the scores closer to the middle. </w:t>
      </w:r>
    </w:p>
    <w:p w14:paraId="743DEEF8" w14:textId="77777777" w:rsidR="00B41785" w:rsidRPr="00356442" w:rsidRDefault="00B41785"/>
    <w:p w14:paraId="070598E2" w14:textId="77777777" w:rsidR="002F5C71" w:rsidRPr="00356442" w:rsidRDefault="002F5C71">
      <w:pPr>
        <w:rPr>
          <w:b/>
        </w:rPr>
      </w:pPr>
      <w:r w:rsidRPr="00356442">
        <w:rPr>
          <w:b/>
        </w:rPr>
        <w:t xml:space="preserve">The Dataset </w:t>
      </w:r>
    </w:p>
    <w:p w14:paraId="7CC6C215" w14:textId="77777777" w:rsidR="00523A42" w:rsidRPr="00356442" w:rsidRDefault="00523A42">
      <w:pPr>
        <w:rPr>
          <w:b/>
        </w:rPr>
      </w:pPr>
    </w:p>
    <w:p w14:paraId="7010915E" w14:textId="77777777" w:rsidR="00523A42" w:rsidRPr="00356442" w:rsidRDefault="002F5C71">
      <w:r w:rsidRPr="00356442">
        <w:t xml:space="preserve">Since I participated in a </w:t>
      </w:r>
      <w:proofErr w:type="spellStart"/>
      <w:r w:rsidRPr="00356442">
        <w:t>Kaggle</w:t>
      </w:r>
      <w:proofErr w:type="spellEnd"/>
      <w:r w:rsidRPr="00356442">
        <w:t xml:space="preserve"> competition, I had the luxury of having my data already provi</w:t>
      </w:r>
      <w:r w:rsidR="002D7D5F" w:rsidRPr="00356442">
        <w:t xml:space="preserve">ded to me and broken out into a training dataset and a test dataset. Doing this competition was actually a plan b when my original plan proved to be too ambitious for the short timeframe of the class. </w:t>
      </w:r>
    </w:p>
    <w:p w14:paraId="46A5B929" w14:textId="77777777" w:rsidR="002D7D5F" w:rsidRPr="00356442" w:rsidRDefault="002D7D5F"/>
    <w:p w14:paraId="5EBD3707" w14:textId="77777777" w:rsidR="002D7D5F" w:rsidRPr="00356442" w:rsidRDefault="002D7D5F" w:rsidP="002D7D5F">
      <w:pPr>
        <w:rPr>
          <w:rFonts w:eastAsia="Times New Roman" w:cs="Times New Roman"/>
          <w:color w:val="000000"/>
        </w:rPr>
      </w:pPr>
      <w:r w:rsidRPr="00356442">
        <w:t xml:space="preserve">The training dataset consisted of </w:t>
      </w:r>
      <w:r w:rsidRPr="00356442">
        <w:rPr>
          <w:rFonts w:eastAsia="Times New Roman" w:cs="Times New Roman"/>
          <w:color w:val="000000"/>
        </w:rPr>
        <w:t xml:space="preserve">156,060 rows and the test dataset had 66,294 rows. </w:t>
      </w:r>
    </w:p>
    <w:p w14:paraId="1BF4FF48" w14:textId="77777777" w:rsidR="002D7D5F" w:rsidRPr="00356442" w:rsidRDefault="002D7D5F" w:rsidP="002D7D5F">
      <w:pPr>
        <w:rPr>
          <w:rFonts w:eastAsia="Times New Roman" w:cs="Times New Roman"/>
          <w:color w:val="000000"/>
        </w:rPr>
      </w:pPr>
    </w:p>
    <w:p w14:paraId="20F22AAD" w14:textId="77777777" w:rsidR="002D7D5F" w:rsidRPr="00356442" w:rsidRDefault="002D7D5F" w:rsidP="002D7D5F">
      <w:pPr>
        <w:rPr>
          <w:rFonts w:eastAsia="Times New Roman" w:cs="Times New Roman"/>
          <w:color w:val="000000"/>
        </w:rPr>
      </w:pPr>
      <w:r w:rsidRPr="00356442">
        <w:rPr>
          <w:rFonts w:eastAsia="Times New Roman" w:cs="Times New Roman"/>
          <w:color w:val="000000"/>
        </w:rPr>
        <w:t xml:space="preserve">A sample of the training dataset can be seen here: </w:t>
      </w:r>
    </w:p>
    <w:p w14:paraId="055BE733" w14:textId="77777777" w:rsidR="002D7D5F" w:rsidRPr="00356442" w:rsidRDefault="002D7D5F" w:rsidP="002D7D5F">
      <w:pPr>
        <w:rPr>
          <w:rFonts w:eastAsia="Times New Roman" w:cs="Times New Roman"/>
          <w:color w:val="000000"/>
        </w:rPr>
      </w:pPr>
      <w:r w:rsidRPr="00356442">
        <w:rPr>
          <w:rFonts w:eastAsia="Times New Roman" w:cs="Times New Roman"/>
          <w:noProof/>
          <w:color w:val="000000"/>
        </w:rPr>
        <w:drawing>
          <wp:inline distT="0" distB="0" distL="0" distR="0" wp14:anchorId="206CC04D" wp14:editId="071A0C10">
            <wp:extent cx="5486400" cy="1644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18_141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644015"/>
                    </a:xfrm>
                    <a:prstGeom prst="rect">
                      <a:avLst/>
                    </a:prstGeom>
                  </pic:spPr>
                </pic:pic>
              </a:graphicData>
            </a:graphic>
          </wp:inline>
        </w:drawing>
      </w:r>
    </w:p>
    <w:p w14:paraId="31C1336B" w14:textId="77777777" w:rsidR="002D7D5F" w:rsidRPr="00356442" w:rsidRDefault="002D7D5F">
      <w:r w:rsidRPr="00356442">
        <w:t xml:space="preserve">As you can see it composed of a </w:t>
      </w:r>
      <w:proofErr w:type="spellStart"/>
      <w:r w:rsidRPr="00356442">
        <w:t>PhraseId</w:t>
      </w:r>
      <w:proofErr w:type="spellEnd"/>
      <w:r w:rsidRPr="00356442">
        <w:t xml:space="preserve">, </w:t>
      </w:r>
      <w:proofErr w:type="spellStart"/>
      <w:r w:rsidRPr="00356442">
        <w:t>SentanceId</w:t>
      </w:r>
      <w:proofErr w:type="spellEnd"/>
      <w:r w:rsidRPr="00356442">
        <w:t xml:space="preserve">, Phrase, and Sentiment score. </w:t>
      </w:r>
    </w:p>
    <w:p w14:paraId="5BDE69EF" w14:textId="77777777" w:rsidR="002D7D5F" w:rsidRPr="00356442" w:rsidRDefault="002D7D5F"/>
    <w:p w14:paraId="7E92DC66" w14:textId="77777777" w:rsidR="002D7D5F" w:rsidRPr="00356442" w:rsidRDefault="005070B2">
      <w:r w:rsidRPr="00356442">
        <w:t xml:space="preserve">A sample of test dataset can be seen here: </w:t>
      </w:r>
    </w:p>
    <w:p w14:paraId="631E2871" w14:textId="77777777" w:rsidR="005070B2" w:rsidRPr="00356442" w:rsidRDefault="005070B2">
      <w:r w:rsidRPr="00356442">
        <w:rPr>
          <w:noProof/>
        </w:rPr>
        <w:drawing>
          <wp:inline distT="0" distB="0" distL="0" distR="0" wp14:anchorId="0D4D7D3C" wp14:editId="70CA1BD8">
            <wp:extent cx="4572000" cy="167269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18_1415.png"/>
                    <pic:cNvPicPr/>
                  </pic:nvPicPr>
                  <pic:blipFill>
                    <a:blip r:embed="rId8">
                      <a:extLst>
                        <a:ext uri="{28A0092B-C50C-407E-A947-70E740481C1C}">
                          <a14:useLocalDpi xmlns:a14="http://schemas.microsoft.com/office/drawing/2010/main" val="0"/>
                        </a:ext>
                      </a:extLst>
                    </a:blip>
                    <a:stretch>
                      <a:fillRect/>
                    </a:stretch>
                  </pic:blipFill>
                  <pic:spPr>
                    <a:xfrm>
                      <a:off x="0" y="0"/>
                      <a:ext cx="4573598" cy="1673282"/>
                    </a:xfrm>
                    <a:prstGeom prst="rect">
                      <a:avLst/>
                    </a:prstGeom>
                  </pic:spPr>
                </pic:pic>
              </a:graphicData>
            </a:graphic>
          </wp:inline>
        </w:drawing>
      </w:r>
    </w:p>
    <w:p w14:paraId="17026CC4" w14:textId="77777777" w:rsidR="005070B2" w:rsidRPr="00356442" w:rsidRDefault="005070B2">
      <w:r w:rsidRPr="00356442">
        <w:t>This dataset is the same except it is lacking the sentiment score.</w:t>
      </w:r>
    </w:p>
    <w:p w14:paraId="53135C64" w14:textId="77777777" w:rsidR="005070B2" w:rsidRPr="00356442" w:rsidRDefault="005070B2"/>
    <w:p w14:paraId="28CC4338" w14:textId="77777777" w:rsidR="003D6A91" w:rsidRPr="00356442" w:rsidRDefault="005070B2">
      <w:r w:rsidRPr="00356442">
        <w:t>The fact that this dataset was clean and had a few features made it easy to work with.</w:t>
      </w:r>
      <w:r w:rsidR="003D6A91" w:rsidRPr="00356442">
        <w:t xml:space="preserve"> The size of the dataset was also not too large, which made a good size to play around with a few different approaches. </w:t>
      </w:r>
    </w:p>
    <w:p w14:paraId="3F3B7B7C" w14:textId="77777777" w:rsidR="003D6A91" w:rsidRPr="00356442" w:rsidRDefault="003D6A91"/>
    <w:p w14:paraId="67FD0A1A" w14:textId="77777777" w:rsidR="005070B2" w:rsidRDefault="003D6A91">
      <w:r w:rsidRPr="00356442">
        <w:t>O</w:t>
      </w:r>
      <w:r w:rsidR="005070B2" w:rsidRPr="00356442">
        <w:t xml:space="preserve">ne challenge with the dataset was that the main feature I had to work consisted mainly of text. This proved to be a bit tricky at times, and I had to use the count </w:t>
      </w:r>
      <w:proofErr w:type="spellStart"/>
      <w:r w:rsidR="005070B2" w:rsidRPr="00356442">
        <w:t>vectorizer</w:t>
      </w:r>
      <w:proofErr w:type="spellEnd"/>
      <w:r w:rsidR="005070B2" w:rsidRPr="00356442">
        <w:t xml:space="preserve"> function in </w:t>
      </w:r>
      <w:proofErr w:type="spellStart"/>
      <w:r w:rsidR="005070B2" w:rsidRPr="00356442">
        <w:t>sckitlearn</w:t>
      </w:r>
      <w:proofErr w:type="spellEnd"/>
      <w:r w:rsidR="005070B2" w:rsidRPr="00356442">
        <w:t xml:space="preserve"> to get around this key challenge. Another challenge was for the most part the reviews did not use overly positive or negative language, which made the reviews a bit harder to classify into scores.</w:t>
      </w:r>
    </w:p>
    <w:p w14:paraId="71798147" w14:textId="77777777" w:rsidR="00C260E1" w:rsidRDefault="00C260E1"/>
    <w:p w14:paraId="5D6167F8" w14:textId="77777777" w:rsidR="00C260E1" w:rsidRDefault="00C260E1">
      <w:pPr>
        <w:rPr>
          <w:b/>
        </w:rPr>
      </w:pPr>
      <w:r w:rsidRPr="00C260E1">
        <w:rPr>
          <w:b/>
        </w:rPr>
        <w:t xml:space="preserve">Issues with Random Forests Models </w:t>
      </w:r>
    </w:p>
    <w:p w14:paraId="7CDE7393" w14:textId="77777777" w:rsidR="00D17924" w:rsidRDefault="00D17924">
      <w:pPr>
        <w:rPr>
          <w:b/>
        </w:rPr>
      </w:pPr>
    </w:p>
    <w:p w14:paraId="7D04D079" w14:textId="77777777" w:rsidR="005070B2" w:rsidRDefault="00EB125B">
      <w:r>
        <w:t xml:space="preserve">As I mentioned my first instinct was to use random forests to tackle this issue and due to the amount of features I never quite got it to work. I attempted to use PCA, to solve this issue which seemed like the best option but than I got this following error: </w:t>
      </w:r>
    </w:p>
    <w:p w14:paraId="3CBEBEBF" w14:textId="77777777" w:rsidR="00EB125B" w:rsidRDefault="00EB125B"/>
    <w:p w14:paraId="7CA88AE9" w14:textId="77777777" w:rsidR="00EB125B" w:rsidRDefault="00091421">
      <w:pPr>
        <w:rPr>
          <w:rFonts w:eastAsia="Times New Roman" w:cs="Times New Roman"/>
        </w:rPr>
      </w:pPr>
      <w:proofErr w:type="spellStart"/>
      <w:r>
        <w:rPr>
          <w:rFonts w:eastAsia="Times New Roman" w:cs="Times New Roman"/>
        </w:rPr>
        <w:t>TypeError</w:t>
      </w:r>
      <w:proofErr w:type="spellEnd"/>
      <w:r>
        <w:rPr>
          <w:rFonts w:eastAsia="Times New Roman" w:cs="Times New Roman"/>
        </w:rPr>
        <w:t xml:space="preserve">: A sparse matrix was passed, but dense data is required. Use </w:t>
      </w:r>
      <w:proofErr w:type="spellStart"/>
      <w:proofErr w:type="gramStart"/>
      <w:r>
        <w:rPr>
          <w:rFonts w:eastAsia="Times New Roman" w:cs="Times New Roman"/>
        </w:rPr>
        <w:t>X.toarray</w:t>
      </w:r>
      <w:proofErr w:type="spellEnd"/>
      <w:r>
        <w:rPr>
          <w:rFonts w:eastAsia="Times New Roman" w:cs="Times New Roman"/>
        </w:rPr>
        <w:t>(</w:t>
      </w:r>
      <w:proofErr w:type="gramEnd"/>
      <w:r>
        <w:rPr>
          <w:rFonts w:eastAsia="Times New Roman" w:cs="Times New Roman"/>
        </w:rPr>
        <w:t>) to convert to dense.</w:t>
      </w:r>
    </w:p>
    <w:p w14:paraId="68E61191" w14:textId="77777777" w:rsidR="00091421" w:rsidRDefault="00091421">
      <w:pPr>
        <w:rPr>
          <w:rFonts w:eastAsia="Times New Roman" w:cs="Times New Roman"/>
        </w:rPr>
      </w:pPr>
    </w:p>
    <w:p w14:paraId="5D3CCA81" w14:textId="77777777" w:rsidR="00091421" w:rsidRDefault="00091421">
      <w:pPr>
        <w:rPr>
          <w:rFonts w:eastAsia="Times New Roman" w:cs="Times New Roman"/>
        </w:rPr>
      </w:pPr>
      <w:r>
        <w:rPr>
          <w:rFonts w:eastAsia="Times New Roman" w:cs="Times New Roman"/>
        </w:rPr>
        <w:t xml:space="preserve">When I attempt to use this line of code:  </w:t>
      </w:r>
      <w:proofErr w:type="spellStart"/>
      <w:r w:rsidRPr="00091421">
        <w:rPr>
          <w:rFonts w:eastAsia="Times New Roman" w:cs="Times New Roman"/>
        </w:rPr>
        <w:t>X_train_array</w:t>
      </w:r>
      <w:proofErr w:type="spellEnd"/>
      <w:r w:rsidRPr="00091421">
        <w:rPr>
          <w:rFonts w:eastAsia="Times New Roman" w:cs="Times New Roman"/>
        </w:rPr>
        <w:t xml:space="preserve"> = </w:t>
      </w:r>
      <w:proofErr w:type="spellStart"/>
      <w:r w:rsidRPr="00091421">
        <w:rPr>
          <w:rFonts w:eastAsia="Times New Roman" w:cs="Times New Roman"/>
        </w:rPr>
        <w:t>X_</w:t>
      </w:r>
      <w:proofErr w:type="gramStart"/>
      <w:r w:rsidRPr="00091421">
        <w:rPr>
          <w:rFonts w:eastAsia="Times New Roman" w:cs="Times New Roman"/>
        </w:rPr>
        <w:t>train.toarray</w:t>
      </w:r>
      <w:proofErr w:type="spellEnd"/>
      <w:r w:rsidRPr="00091421">
        <w:rPr>
          <w:rFonts w:eastAsia="Times New Roman" w:cs="Times New Roman"/>
        </w:rPr>
        <w:t>(</w:t>
      </w:r>
      <w:proofErr w:type="gramEnd"/>
      <w:r w:rsidRPr="00091421">
        <w:rPr>
          <w:rFonts w:eastAsia="Times New Roman" w:cs="Times New Roman"/>
        </w:rPr>
        <w:t>)</w:t>
      </w:r>
      <w:r>
        <w:rPr>
          <w:rFonts w:eastAsia="Times New Roman" w:cs="Times New Roman"/>
        </w:rPr>
        <w:t xml:space="preserve"> my kernel dies. I think I can dummy out the features, to solve this but I started playing with logistics methods and got those to work quite successfully. </w:t>
      </w:r>
    </w:p>
    <w:p w14:paraId="0031A71C" w14:textId="77777777" w:rsidR="00091421" w:rsidRPr="00356442" w:rsidRDefault="00091421"/>
    <w:p w14:paraId="0BE49466" w14:textId="77777777" w:rsidR="005070B2" w:rsidRPr="00356442" w:rsidRDefault="003D6A91">
      <w:pPr>
        <w:rPr>
          <w:b/>
        </w:rPr>
      </w:pPr>
      <w:r w:rsidRPr="00356442">
        <w:rPr>
          <w:b/>
        </w:rPr>
        <w:t>Why Logistic?</w:t>
      </w:r>
    </w:p>
    <w:p w14:paraId="5B1DBB83" w14:textId="77777777" w:rsidR="00356442" w:rsidRPr="00356442" w:rsidRDefault="00356442">
      <w:pPr>
        <w:rPr>
          <w:b/>
        </w:rPr>
      </w:pPr>
    </w:p>
    <w:p w14:paraId="1EAF6A1F" w14:textId="77777777" w:rsidR="00356442" w:rsidRPr="00356442" w:rsidRDefault="00492D6C">
      <w:r w:rsidRPr="00356442">
        <w:t xml:space="preserve">Logistic might seem like a strange choice for this type of problem since I’m dealing with non-binary data. </w:t>
      </w:r>
      <w:r w:rsidR="00356442" w:rsidRPr="00356442">
        <w:t xml:space="preserve">Early on I was trying random forests and I could not get it to work in the ways, I was envisioning, it kept </w:t>
      </w:r>
    </w:p>
    <w:p w14:paraId="4A86F423" w14:textId="77777777" w:rsidR="00356442" w:rsidRPr="00356442" w:rsidRDefault="00356442"/>
    <w:p w14:paraId="3650CA7E" w14:textId="77777777" w:rsidR="008A0B18" w:rsidRDefault="00492D6C">
      <w:r w:rsidRPr="00356442">
        <w:t xml:space="preserve">While other methods might be better for this type of problem, I was interested </w:t>
      </w:r>
      <w:r w:rsidR="00356442" w:rsidRPr="00356442">
        <w:t xml:space="preserve">in finding the cut points </w:t>
      </w:r>
      <w:r w:rsidR="00356442">
        <w:t xml:space="preserve">for the data. I figured I could </w:t>
      </w:r>
    </w:p>
    <w:p w14:paraId="54750D34" w14:textId="77777777" w:rsidR="00356442" w:rsidRDefault="00356442"/>
    <w:p w14:paraId="29885E08" w14:textId="77777777" w:rsidR="00356442" w:rsidRPr="00356442" w:rsidRDefault="00356442">
      <w:r>
        <w:t xml:space="preserve">I was thinking that I could adjust </w:t>
      </w:r>
      <w:r w:rsidR="00B143A2">
        <w:t xml:space="preserve">the scores to be as follows to better fit a </w:t>
      </w:r>
      <w:r>
        <w:t xml:space="preserve"> </w:t>
      </w:r>
    </w:p>
    <w:p w14:paraId="6F8C2016" w14:textId="77777777" w:rsidR="002649AC" w:rsidRDefault="002649AC" w:rsidP="00356442">
      <w:pPr>
        <w:widowControl w:val="0"/>
        <w:autoSpaceDE w:val="0"/>
        <w:autoSpaceDN w:val="0"/>
        <w:adjustRightInd w:val="0"/>
      </w:pPr>
    </w:p>
    <w:p w14:paraId="6DB7DB42" w14:textId="77777777" w:rsidR="00356442" w:rsidRPr="00356442" w:rsidRDefault="00356442" w:rsidP="00356442">
      <w:pPr>
        <w:widowControl w:val="0"/>
        <w:autoSpaceDE w:val="0"/>
        <w:autoSpaceDN w:val="0"/>
        <w:adjustRightInd w:val="0"/>
        <w:rPr>
          <w:rFonts w:cs="Helvetica"/>
        </w:rPr>
      </w:pPr>
      <w:r w:rsidRPr="00356442">
        <w:rPr>
          <w:rFonts w:cs="Helvetica"/>
        </w:rPr>
        <w:t>0 = 0</w:t>
      </w:r>
    </w:p>
    <w:p w14:paraId="41636924" w14:textId="77777777" w:rsidR="00356442" w:rsidRPr="00356442" w:rsidRDefault="00356442" w:rsidP="00356442">
      <w:pPr>
        <w:widowControl w:val="0"/>
        <w:autoSpaceDE w:val="0"/>
        <w:autoSpaceDN w:val="0"/>
        <w:adjustRightInd w:val="0"/>
        <w:rPr>
          <w:rFonts w:cs="Helvetica"/>
        </w:rPr>
      </w:pPr>
      <w:r w:rsidRPr="00356442">
        <w:rPr>
          <w:rFonts w:cs="Helvetica"/>
        </w:rPr>
        <w:t>1 = 0.25</w:t>
      </w:r>
    </w:p>
    <w:p w14:paraId="1DC54ECA" w14:textId="77777777" w:rsidR="00356442" w:rsidRPr="00356442" w:rsidRDefault="00356442" w:rsidP="00356442">
      <w:pPr>
        <w:widowControl w:val="0"/>
        <w:autoSpaceDE w:val="0"/>
        <w:autoSpaceDN w:val="0"/>
        <w:adjustRightInd w:val="0"/>
        <w:rPr>
          <w:rFonts w:cs="Helvetica"/>
        </w:rPr>
      </w:pPr>
      <w:r w:rsidRPr="00356442">
        <w:rPr>
          <w:rFonts w:cs="Helvetica"/>
        </w:rPr>
        <w:t>2 = .50</w:t>
      </w:r>
    </w:p>
    <w:p w14:paraId="356C6484" w14:textId="77777777" w:rsidR="00356442" w:rsidRPr="00356442" w:rsidRDefault="00356442" w:rsidP="00356442">
      <w:pPr>
        <w:widowControl w:val="0"/>
        <w:autoSpaceDE w:val="0"/>
        <w:autoSpaceDN w:val="0"/>
        <w:adjustRightInd w:val="0"/>
        <w:rPr>
          <w:rFonts w:cs="Helvetica"/>
        </w:rPr>
      </w:pPr>
      <w:r w:rsidRPr="00356442">
        <w:rPr>
          <w:rFonts w:cs="Helvetica"/>
        </w:rPr>
        <w:t>3 = .75 </w:t>
      </w:r>
    </w:p>
    <w:p w14:paraId="1A58DA39" w14:textId="77777777" w:rsidR="00356442" w:rsidRDefault="00356442" w:rsidP="00356442">
      <w:pPr>
        <w:widowControl w:val="0"/>
        <w:autoSpaceDE w:val="0"/>
        <w:autoSpaceDN w:val="0"/>
        <w:adjustRightInd w:val="0"/>
        <w:rPr>
          <w:rFonts w:cs="Helvetica"/>
        </w:rPr>
      </w:pPr>
      <w:r w:rsidRPr="00356442">
        <w:rPr>
          <w:rFonts w:cs="Helvetica"/>
        </w:rPr>
        <w:t>4 = 1</w:t>
      </w:r>
    </w:p>
    <w:p w14:paraId="5DB86E02" w14:textId="77777777" w:rsidR="00B143A2" w:rsidRDefault="00B143A2" w:rsidP="00356442">
      <w:pPr>
        <w:widowControl w:val="0"/>
        <w:autoSpaceDE w:val="0"/>
        <w:autoSpaceDN w:val="0"/>
        <w:adjustRightInd w:val="0"/>
        <w:rPr>
          <w:rFonts w:cs="Helvetica"/>
        </w:rPr>
      </w:pPr>
    </w:p>
    <w:p w14:paraId="07613080" w14:textId="77777777" w:rsidR="003E4340" w:rsidRDefault="00356442" w:rsidP="00356442">
      <w:pPr>
        <w:widowControl w:val="0"/>
        <w:autoSpaceDE w:val="0"/>
        <w:autoSpaceDN w:val="0"/>
        <w:adjustRightInd w:val="0"/>
        <w:rPr>
          <w:rFonts w:cs="Helvetica"/>
        </w:rPr>
      </w:pPr>
      <w:r>
        <w:rPr>
          <w:rFonts w:cs="Helvetica"/>
        </w:rPr>
        <w:t xml:space="preserve">What I found while running the logistic model was that it automatically adjusts </w:t>
      </w:r>
      <w:r w:rsidR="003E4340">
        <w:rPr>
          <w:rFonts w:cs="Helvetica"/>
        </w:rPr>
        <w:t>it to be multinomial.  I discovered this while running this line of code:</w:t>
      </w:r>
    </w:p>
    <w:p w14:paraId="368E55F3" w14:textId="77777777" w:rsidR="003E4340" w:rsidRDefault="003E4340" w:rsidP="00356442">
      <w:pPr>
        <w:widowControl w:val="0"/>
        <w:autoSpaceDE w:val="0"/>
        <w:autoSpaceDN w:val="0"/>
        <w:adjustRightInd w:val="0"/>
        <w:rPr>
          <w:rFonts w:cs="Helvetica"/>
        </w:rPr>
      </w:pPr>
    </w:p>
    <w:p w14:paraId="0D840EA4" w14:textId="77777777" w:rsidR="002649AC" w:rsidRDefault="003E4340" w:rsidP="00356442">
      <w:pPr>
        <w:widowControl w:val="0"/>
        <w:autoSpaceDE w:val="0"/>
        <w:autoSpaceDN w:val="0"/>
        <w:adjustRightInd w:val="0"/>
        <w:rPr>
          <w:rFonts w:cs="Helvetica"/>
        </w:rPr>
      </w:pPr>
      <w:r>
        <w:rPr>
          <w:rFonts w:cs="Helvetica"/>
        </w:rPr>
        <w:t xml:space="preserve"> </w:t>
      </w:r>
      <w:r>
        <w:rPr>
          <w:rFonts w:cs="Helvetica"/>
          <w:noProof/>
        </w:rPr>
        <w:drawing>
          <wp:inline distT="0" distB="0" distL="0" distR="0" wp14:anchorId="149B1E63" wp14:editId="1DE98B9E">
            <wp:extent cx="4305300" cy="1234019"/>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18_2201.png"/>
                    <pic:cNvPicPr/>
                  </pic:nvPicPr>
                  <pic:blipFill>
                    <a:blip r:embed="rId9">
                      <a:extLst>
                        <a:ext uri="{28A0092B-C50C-407E-A947-70E740481C1C}">
                          <a14:useLocalDpi xmlns:a14="http://schemas.microsoft.com/office/drawing/2010/main" val="0"/>
                        </a:ext>
                      </a:extLst>
                    </a:blip>
                    <a:stretch>
                      <a:fillRect/>
                    </a:stretch>
                  </pic:blipFill>
                  <pic:spPr>
                    <a:xfrm>
                      <a:off x="0" y="0"/>
                      <a:ext cx="4310818" cy="1235600"/>
                    </a:xfrm>
                    <a:prstGeom prst="rect">
                      <a:avLst/>
                    </a:prstGeom>
                  </pic:spPr>
                </pic:pic>
              </a:graphicData>
            </a:graphic>
          </wp:inline>
        </w:drawing>
      </w:r>
    </w:p>
    <w:p w14:paraId="1E32685F" w14:textId="77777777" w:rsidR="00B143A2" w:rsidRDefault="00B143A2" w:rsidP="00356442">
      <w:pPr>
        <w:widowControl w:val="0"/>
        <w:autoSpaceDE w:val="0"/>
        <w:autoSpaceDN w:val="0"/>
        <w:adjustRightInd w:val="0"/>
        <w:rPr>
          <w:rFonts w:cs="Helvetica"/>
        </w:rPr>
      </w:pPr>
    </w:p>
    <w:p w14:paraId="0EDAC03C" w14:textId="77777777" w:rsidR="003E4340" w:rsidRDefault="003E4340" w:rsidP="00356442">
      <w:pPr>
        <w:widowControl w:val="0"/>
        <w:autoSpaceDE w:val="0"/>
        <w:autoSpaceDN w:val="0"/>
        <w:adjustRightInd w:val="0"/>
        <w:rPr>
          <w:rFonts w:cs="Helvetica"/>
        </w:rPr>
      </w:pPr>
      <w:r>
        <w:rPr>
          <w:rFonts w:cs="Helvetica"/>
        </w:rPr>
        <w:t>The straight logistic approach produced better results than I was expecting and even outperformed my f</w:t>
      </w:r>
      <w:r w:rsidR="007148A8">
        <w:rPr>
          <w:rFonts w:cs="Helvetica"/>
        </w:rPr>
        <w:t xml:space="preserve">irst attempt at bagging. I was expecting this approach to work as a starting point, but it wound up being easier to work with and </w:t>
      </w:r>
      <w:r w:rsidR="002649AC">
        <w:rPr>
          <w:rFonts w:cs="Helvetica"/>
        </w:rPr>
        <w:t>less clunky than other things I tried before that that point.</w:t>
      </w:r>
      <w:r w:rsidR="00B143A2">
        <w:rPr>
          <w:rFonts w:cs="Helvetica"/>
        </w:rPr>
        <w:t xml:space="preserve"> This method produced a score </w:t>
      </w:r>
      <w:r w:rsidR="002649AC">
        <w:rPr>
          <w:rFonts w:cs="Helvetica"/>
        </w:rPr>
        <w:t xml:space="preserve">of </w:t>
      </w:r>
      <w:r w:rsidR="002649AC" w:rsidRPr="002649AC">
        <w:rPr>
          <w:rFonts w:cs="Helvetica"/>
        </w:rPr>
        <w:t>0.60679</w:t>
      </w:r>
      <w:r w:rsidR="00B143A2">
        <w:rPr>
          <w:rFonts w:cs="Helvetica"/>
        </w:rPr>
        <w:t xml:space="preserve"> on </w:t>
      </w:r>
      <w:proofErr w:type="spellStart"/>
      <w:r w:rsidR="00B143A2">
        <w:rPr>
          <w:rFonts w:cs="Helvetica"/>
        </w:rPr>
        <w:t>Kaggle</w:t>
      </w:r>
      <w:proofErr w:type="spellEnd"/>
      <w:r w:rsidR="00B143A2">
        <w:rPr>
          <w:rFonts w:cs="Helvetica"/>
        </w:rPr>
        <w:t>.</w:t>
      </w:r>
    </w:p>
    <w:p w14:paraId="790D685A" w14:textId="77777777" w:rsidR="00B143A2" w:rsidRDefault="00B143A2" w:rsidP="00356442">
      <w:pPr>
        <w:widowControl w:val="0"/>
        <w:autoSpaceDE w:val="0"/>
        <w:autoSpaceDN w:val="0"/>
        <w:adjustRightInd w:val="0"/>
        <w:rPr>
          <w:rFonts w:cs="Helvetica"/>
        </w:rPr>
      </w:pPr>
    </w:p>
    <w:p w14:paraId="12694B7F" w14:textId="77777777" w:rsidR="007E1B46" w:rsidRDefault="002649AC" w:rsidP="00356442">
      <w:pPr>
        <w:widowControl w:val="0"/>
        <w:autoSpaceDE w:val="0"/>
        <w:autoSpaceDN w:val="0"/>
        <w:adjustRightInd w:val="0"/>
        <w:rPr>
          <w:rFonts w:cs="Helvetica"/>
        </w:rPr>
      </w:pPr>
      <w:r>
        <w:rPr>
          <w:rFonts w:cs="Helvetica"/>
        </w:rPr>
        <w:t>When</w:t>
      </w:r>
      <w:r w:rsidR="00B143A2">
        <w:rPr>
          <w:rFonts w:cs="Helvetica"/>
        </w:rPr>
        <w:t xml:space="preserve"> I</w:t>
      </w:r>
      <w:r>
        <w:rPr>
          <w:rFonts w:cs="Helvetica"/>
        </w:rPr>
        <w:t xml:space="preserve"> attempted to use the ensemble method bagging to split up my training set and combine them </w:t>
      </w:r>
      <w:r w:rsidR="00B143A2">
        <w:rPr>
          <w:rFonts w:cs="Helvetica"/>
        </w:rPr>
        <w:t xml:space="preserve">together. In my second attempt I also converted a lot of the code over to functions. This approach combined it into one big training set and from there I used the </w:t>
      </w:r>
      <w:r w:rsidR="007E1B46">
        <w:rPr>
          <w:rFonts w:cs="Helvetica"/>
        </w:rPr>
        <w:t>most common method to choose number returned. This might be a place where I could improve upon my code and choose a different method in the future.</w:t>
      </w:r>
    </w:p>
    <w:p w14:paraId="6C81F1EB" w14:textId="77777777" w:rsidR="007E1B46" w:rsidRDefault="007E1B46" w:rsidP="00356442">
      <w:pPr>
        <w:widowControl w:val="0"/>
        <w:autoSpaceDE w:val="0"/>
        <w:autoSpaceDN w:val="0"/>
        <w:adjustRightInd w:val="0"/>
        <w:rPr>
          <w:rFonts w:cs="Helvetica"/>
        </w:rPr>
      </w:pPr>
    </w:p>
    <w:p w14:paraId="502AB9B5" w14:textId="77777777" w:rsidR="007E1B46" w:rsidRDefault="00B143A2" w:rsidP="00356442">
      <w:pPr>
        <w:widowControl w:val="0"/>
        <w:autoSpaceDE w:val="0"/>
        <w:autoSpaceDN w:val="0"/>
        <w:adjustRightInd w:val="0"/>
        <w:rPr>
          <w:rFonts w:cs="Helvetica"/>
        </w:rPr>
      </w:pPr>
      <w:r>
        <w:rPr>
          <w:rFonts w:cs="Helvetica"/>
        </w:rPr>
        <w:t>My</w:t>
      </w:r>
      <w:r w:rsidR="002649AC">
        <w:rPr>
          <w:rFonts w:cs="Helvetica"/>
        </w:rPr>
        <w:t xml:space="preserve"> first attempt</w:t>
      </w:r>
      <w:r>
        <w:rPr>
          <w:rFonts w:cs="Helvetica"/>
        </w:rPr>
        <w:t xml:space="preserve"> at bagging did this method did not fair as well as the straight logistic approach</w:t>
      </w:r>
      <w:r w:rsidR="007E1B46">
        <w:rPr>
          <w:rFonts w:cs="Helvetica"/>
        </w:rPr>
        <w:t>. However, w</w:t>
      </w:r>
      <w:r>
        <w:rPr>
          <w:rFonts w:cs="Helvetica"/>
        </w:rPr>
        <w:t>hen I adjusted the r</w:t>
      </w:r>
      <w:r w:rsidR="007E1B46">
        <w:rPr>
          <w:rFonts w:cs="Helvetica"/>
        </w:rPr>
        <w:t xml:space="preserve">ange or rather the amount of training sets created from 5 to 100, the results actually were as I first expected the best of the all the methods I attempted. </w:t>
      </w:r>
    </w:p>
    <w:p w14:paraId="12233FFB" w14:textId="77777777" w:rsidR="007E1B46" w:rsidRDefault="007E1B46" w:rsidP="00356442">
      <w:pPr>
        <w:widowControl w:val="0"/>
        <w:autoSpaceDE w:val="0"/>
        <w:autoSpaceDN w:val="0"/>
        <w:adjustRightInd w:val="0"/>
        <w:rPr>
          <w:rFonts w:cs="Helvetica"/>
        </w:rPr>
      </w:pPr>
    </w:p>
    <w:p w14:paraId="6D5A30E2" w14:textId="77777777" w:rsidR="007E1B46" w:rsidRDefault="007E1B46" w:rsidP="00356442">
      <w:pPr>
        <w:widowControl w:val="0"/>
        <w:autoSpaceDE w:val="0"/>
        <w:autoSpaceDN w:val="0"/>
        <w:adjustRightInd w:val="0"/>
        <w:rPr>
          <w:rFonts w:cs="Helvetica"/>
        </w:rPr>
      </w:pPr>
      <w:r>
        <w:rPr>
          <w:rFonts w:cs="Helvetica"/>
        </w:rPr>
        <w:t xml:space="preserve">Here is the line of code I adjusted that helped improve the results of the model, while taking much longer to run: </w:t>
      </w:r>
    </w:p>
    <w:p w14:paraId="381250DA" w14:textId="77777777" w:rsidR="007E1B46" w:rsidRDefault="007E1B46" w:rsidP="00356442">
      <w:pPr>
        <w:widowControl w:val="0"/>
        <w:autoSpaceDE w:val="0"/>
        <w:autoSpaceDN w:val="0"/>
        <w:adjustRightInd w:val="0"/>
        <w:rPr>
          <w:rFonts w:cs="Helvetica"/>
        </w:rPr>
      </w:pPr>
    </w:p>
    <w:p w14:paraId="31B493B0" w14:textId="77777777" w:rsidR="007E1B46" w:rsidRDefault="007E1B46" w:rsidP="00356442">
      <w:pPr>
        <w:widowControl w:val="0"/>
        <w:autoSpaceDE w:val="0"/>
        <w:autoSpaceDN w:val="0"/>
        <w:adjustRightInd w:val="0"/>
        <w:rPr>
          <w:rFonts w:cs="Helvetica"/>
        </w:rPr>
      </w:pPr>
      <w:r>
        <w:rPr>
          <w:rFonts w:cs="Helvetica"/>
          <w:noProof/>
        </w:rPr>
        <w:drawing>
          <wp:inline distT="0" distB="0" distL="0" distR="0" wp14:anchorId="239DE319" wp14:editId="7B1E007C">
            <wp:extent cx="5016500" cy="1117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18_2259.png"/>
                    <pic:cNvPicPr/>
                  </pic:nvPicPr>
                  <pic:blipFill>
                    <a:blip r:embed="rId10">
                      <a:extLst>
                        <a:ext uri="{28A0092B-C50C-407E-A947-70E740481C1C}">
                          <a14:useLocalDpi xmlns:a14="http://schemas.microsoft.com/office/drawing/2010/main" val="0"/>
                        </a:ext>
                      </a:extLst>
                    </a:blip>
                    <a:stretch>
                      <a:fillRect/>
                    </a:stretch>
                  </pic:blipFill>
                  <pic:spPr>
                    <a:xfrm>
                      <a:off x="0" y="0"/>
                      <a:ext cx="5016500" cy="1117600"/>
                    </a:xfrm>
                    <a:prstGeom prst="rect">
                      <a:avLst/>
                    </a:prstGeom>
                  </pic:spPr>
                </pic:pic>
              </a:graphicData>
            </a:graphic>
          </wp:inline>
        </w:drawing>
      </w:r>
    </w:p>
    <w:p w14:paraId="77928E44" w14:textId="77777777" w:rsidR="007E1B46" w:rsidRDefault="007E1B46" w:rsidP="00356442">
      <w:pPr>
        <w:widowControl w:val="0"/>
        <w:autoSpaceDE w:val="0"/>
        <w:autoSpaceDN w:val="0"/>
        <w:adjustRightInd w:val="0"/>
        <w:rPr>
          <w:rFonts w:cs="Helvetica"/>
        </w:rPr>
      </w:pPr>
    </w:p>
    <w:p w14:paraId="4C68C3E8" w14:textId="77777777" w:rsidR="007E1B46" w:rsidRDefault="007E1B46" w:rsidP="007E1B46">
      <w:pPr>
        <w:widowControl w:val="0"/>
        <w:autoSpaceDE w:val="0"/>
        <w:autoSpaceDN w:val="0"/>
        <w:adjustRightInd w:val="0"/>
        <w:rPr>
          <w:rFonts w:cs="Helvetica"/>
        </w:rPr>
      </w:pPr>
      <w:r>
        <w:rPr>
          <w:rFonts w:cs="Helvetica"/>
        </w:rPr>
        <w:t xml:space="preserve">In </w:t>
      </w:r>
      <w:proofErr w:type="spellStart"/>
      <w:r>
        <w:rPr>
          <w:rFonts w:cs="Helvetica"/>
        </w:rPr>
        <w:t>Kaggle</w:t>
      </w:r>
      <w:proofErr w:type="spellEnd"/>
      <w:r>
        <w:rPr>
          <w:rFonts w:cs="Helvetica"/>
        </w:rPr>
        <w:t xml:space="preserve">, he first bagging approach yielded a result of </w:t>
      </w:r>
      <w:r w:rsidRPr="007E1B46">
        <w:rPr>
          <w:rFonts w:cs="Helvetica"/>
        </w:rPr>
        <w:t>0.60520</w:t>
      </w:r>
      <w:r>
        <w:rPr>
          <w:rFonts w:cs="Helvetica"/>
        </w:rPr>
        <w:t xml:space="preserve"> and the adjusted range to 100 yielded a </w:t>
      </w:r>
      <w:r w:rsidRPr="007E1B46">
        <w:rPr>
          <w:rFonts w:cs="Helvetica"/>
        </w:rPr>
        <w:t>0.60719</w:t>
      </w:r>
      <w:r>
        <w:rPr>
          <w:rFonts w:cs="Helvetica"/>
        </w:rPr>
        <w:t xml:space="preserve"> this was a change of + 0.00041. </w:t>
      </w:r>
    </w:p>
    <w:p w14:paraId="6A308933" w14:textId="77777777" w:rsidR="007E1B46" w:rsidRDefault="007E1B46" w:rsidP="00356442">
      <w:pPr>
        <w:widowControl w:val="0"/>
        <w:autoSpaceDE w:val="0"/>
        <w:autoSpaceDN w:val="0"/>
        <w:adjustRightInd w:val="0"/>
        <w:rPr>
          <w:rFonts w:cs="Helvetica"/>
        </w:rPr>
      </w:pPr>
    </w:p>
    <w:p w14:paraId="630C5546" w14:textId="77777777" w:rsidR="00A26340" w:rsidRDefault="00A26340" w:rsidP="00356442">
      <w:pPr>
        <w:widowControl w:val="0"/>
        <w:autoSpaceDE w:val="0"/>
        <w:autoSpaceDN w:val="0"/>
        <w:adjustRightInd w:val="0"/>
        <w:rPr>
          <w:rFonts w:cs="Helvetica"/>
        </w:rPr>
      </w:pPr>
      <w:r>
        <w:rPr>
          <w:rFonts w:cs="Helvetica"/>
        </w:rPr>
        <w:t xml:space="preserve">Here is a comparison of the three methods: </w:t>
      </w:r>
    </w:p>
    <w:p w14:paraId="6B303FE9" w14:textId="77777777" w:rsidR="00A26340" w:rsidRDefault="00A26340" w:rsidP="00356442">
      <w:pPr>
        <w:widowControl w:val="0"/>
        <w:autoSpaceDE w:val="0"/>
        <w:autoSpaceDN w:val="0"/>
        <w:adjustRightInd w:val="0"/>
        <w:rPr>
          <w:rFonts w:cs="Helvetica"/>
        </w:rPr>
      </w:pPr>
    </w:p>
    <w:p w14:paraId="3510B38C" w14:textId="77777777" w:rsidR="00A26340" w:rsidRDefault="00A26340" w:rsidP="00356442">
      <w:pPr>
        <w:widowControl w:val="0"/>
        <w:autoSpaceDE w:val="0"/>
        <w:autoSpaceDN w:val="0"/>
        <w:adjustRightInd w:val="0"/>
        <w:rPr>
          <w:rFonts w:cs="Helvetica"/>
        </w:rPr>
      </w:pPr>
      <w:bookmarkStart w:id="0" w:name="_GoBack"/>
      <w:r>
        <w:rPr>
          <w:rFonts w:cs="Helvetica"/>
          <w:noProof/>
        </w:rPr>
        <w:drawing>
          <wp:inline distT="0" distB="0" distL="0" distR="0" wp14:anchorId="49057D0C" wp14:editId="729B13B1">
            <wp:extent cx="5143500" cy="18819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5-18_2313.png"/>
                    <pic:cNvPicPr/>
                  </pic:nvPicPr>
                  <pic:blipFill>
                    <a:blip r:embed="rId11">
                      <a:extLst>
                        <a:ext uri="{28A0092B-C50C-407E-A947-70E740481C1C}">
                          <a14:useLocalDpi xmlns:a14="http://schemas.microsoft.com/office/drawing/2010/main" val="0"/>
                        </a:ext>
                      </a:extLst>
                    </a:blip>
                    <a:stretch>
                      <a:fillRect/>
                    </a:stretch>
                  </pic:blipFill>
                  <pic:spPr>
                    <a:xfrm>
                      <a:off x="0" y="0"/>
                      <a:ext cx="5144001" cy="1882149"/>
                    </a:xfrm>
                    <a:prstGeom prst="rect">
                      <a:avLst/>
                    </a:prstGeom>
                  </pic:spPr>
                </pic:pic>
              </a:graphicData>
            </a:graphic>
          </wp:inline>
        </w:drawing>
      </w:r>
      <w:bookmarkEnd w:id="0"/>
    </w:p>
    <w:p w14:paraId="5CC4DCE5" w14:textId="77777777" w:rsidR="007E1B46" w:rsidRDefault="007E1B46" w:rsidP="00356442">
      <w:pPr>
        <w:widowControl w:val="0"/>
        <w:autoSpaceDE w:val="0"/>
        <w:autoSpaceDN w:val="0"/>
        <w:adjustRightInd w:val="0"/>
        <w:rPr>
          <w:rFonts w:cs="Helvetica"/>
        </w:rPr>
      </w:pPr>
    </w:p>
    <w:p w14:paraId="075B31A2" w14:textId="77777777" w:rsidR="00A26340" w:rsidRDefault="00A26340" w:rsidP="00356442">
      <w:pPr>
        <w:widowControl w:val="0"/>
        <w:autoSpaceDE w:val="0"/>
        <w:autoSpaceDN w:val="0"/>
        <w:adjustRightInd w:val="0"/>
        <w:rPr>
          <w:rFonts w:cs="Helvetica"/>
          <w:b/>
        </w:rPr>
      </w:pPr>
      <w:r w:rsidRPr="00A26340">
        <w:rPr>
          <w:rFonts w:cs="Helvetica"/>
          <w:b/>
        </w:rPr>
        <w:t>Next Steps</w:t>
      </w:r>
    </w:p>
    <w:p w14:paraId="508BD1AB" w14:textId="77777777" w:rsidR="00A26340" w:rsidRDefault="00A26340" w:rsidP="00356442">
      <w:pPr>
        <w:widowControl w:val="0"/>
        <w:autoSpaceDE w:val="0"/>
        <w:autoSpaceDN w:val="0"/>
        <w:adjustRightInd w:val="0"/>
        <w:rPr>
          <w:rFonts w:cs="Helvetica"/>
          <w:b/>
        </w:rPr>
      </w:pPr>
    </w:p>
    <w:p w14:paraId="1EF76158" w14:textId="77777777" w:rsidR="00A26340" w:rsidRDefault="00A26340" w:rsidP="00356442">
      <w:pPr>
        <w:widowControl w:val="0"/>
        <w:autoSpaceDE w:val="0"/>
        <w:autoSpaceDN w:val="0"/>
        <w:adjustRightInd w:val="0"/>
        <w:rPr>
          <w:rFonts w:cs="Helvetica"/>
        </w:rPr>
      </w:pPr>
      <w:r>
        <w:rPr>
          <w:rFonts w:cs="Helvetica"/>
        </w:rPr>
        <w:t xml:space="preserve">I’m lucky in the fact that I still have a few months to continue submitting code to </w:t>
      </w:r>
      <w:proofErr w:type="spellStart"/>
      <w:r>
        <w:rPr>
          <w:rFonts w:cs="Helvetica"/>
        </w:rPr>
        <w:t>kaggle</w:t>
      </w:r>
      <w:proofErr w:type="spellEnd"/>
      <w:r>
        <w:rPr>
          <w:rFonts w:cs="Helvetica"/>
        </w:rPr>
        <w:t xml:space="preserve">. I’m planning on using this as a way to continue learning and playing around after this class ends. On my list of things to try are to try a voting scheme, which would have </w:t>
      </w:r>
      <w:proofErr w:type="gramStart"/>
      <w:r>
        <w:rPr>
          <w:rFonts w:cs="Helvetica"/>
        </w:rPr>
        <w:t>non 2s</w:t>
      </w:r>
      <w:proofErr w:type="gramEnd"/>
      <w:r>
        <w:rPr>
          <w:rFonts w:cs="Helvetica"/>
        </w:rPr>
        <w:t xml:space="preserve"> be weighted more. Also trying on combining random forests with the logistic methods I’ve been playing around with may also be a good next place to go. I also wish I had more time to work with a natural language tool kit. Building a more robust random forest model may also prove to be more effective as well. </w:t>
      </w:r>
    </w:p>
    <w:p w14:paraId="135E26BE" w14:textId="77777777" w:rsidR="00A26340" w:rsidRDefault="00A26340" w:rsidP="00356442">
      <w:pPr>
        <w:widowControl w:val="0"/>
        <w:autoSpaceDE w:val="0"/>
        <w:autoSpaceDN w:val="0"/>
        <w:adjustRightInd w:val="0"/>
        <w:rPr>
          <w:rFonts w:cs="Helvetica"/>
        </w:rPr>
      </w:pPr>
    </w:p>
    <w:p w14:paraId="1E00FC3A" w14:textId="77777777" w:rsidR="00A26340" w:rsidRDefault="00A26340" w:rsidP="00356442">
      <w:pPr>
        <w:widowControl w:val="0"/>
        <w:autoSpaceDE w:val="0"/>
        <w:autoSpaceDN w:val="0"/>
        <w:adjustRightInd w:val="0"/>
        <w:rPr>
          <w:rFonts w:cs="Helvetica"/>
          <w:b/>
        </w:rPr>
      </w:pPr>
      <w:r w:rsidRPr="00A26340">
        <w:rPr>
          <w:rFonts w:cs="Helvetica"/>
          <w:b/>
        </w:rPr>
        <w:t>Business Applications</w:t>
      </w:r>
    </w:p>
    <w:p w14:paraId="26D8EF33" w14:textId="77777777" w:rsidR="00A26340" w:rsidRDefault="00A26340" w:rsidP="00356442">
      <w:pPr>
        <w:widowControl w:val="0"/>
        <w:autoSpaceDE w:val="0"/>
        <w:autoSpaceDN w:val="0"/>
        <w:adjustRightInd w:val="0"/>
        <w:rPr>
          <w:rFonts w:cs="Helvetica"/>
          <w:b/>
        </w:rPr>
      </w:pPr>
    </w:p>
    <w:p w14:paraId="6B5D3EDB" w14:textId="77777777" w:rsidR="00A26340" w:rsidRPr="00A26340" w:rsidRDefault="00A26340" w:rsidP="00356442">
      <w:pPr>
        <w:widowControl w:val="0"/>
        <w:autoSpaceDE w:val="0"/>
        <w:autoSpaceDN w:val="0"/>
        <w:adjustRightInd w:val="0"/>
        <w:rPr>
          <w:rFonts w:cs="Helvetica"/>
        </w:rPr>
      </w:pPr>
      <w:r>
        <w:rPr>
          <w:rFonts w:cs="Helvetica"/>
        </w:rPr>
        <w:t xml:space="preserve">Since this dataset came from rotten tomatoes reviews, a few similar businesses such as Amazon, Netflix, </w:t>
      </w:r>
      <w:proofErr w:type="spellStart"/>
      <w:r>
        <w:rPr>
          <w:rFonts w:cs="Helvetica"/>
        </w:rPr>
        <w:t>Hulu</w:t>
      </w:r>
      <w:proofErr w:type="spellEnd"/>
      <w:r>
        <w:rPr>
          <w:rFonts w:cs="Helvetica"/>
        </w:rPr>
        <w:t xml:space="preserve">, IMDB, and other such places may be interested in using similar models. For my own uses it was helpful in learning how to break down text and apply in the ways that I did in these models, and I hope to use for classifying resumes and other such tasks in the future. </w:t>
      </w:r>
    </w:p>
    <w:sectPr w:rsidR="00A26340" w:rsidRPr="00A26340" w:rsidSect="00915C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3AF"/>
    <w:rsid w:val="0008578D"/>
    <w:rsid w:val="00091421"/>
    <w:rsid w:val="002649AC"/>
    <w:rsid w:val="002D7D5F"/>
    <w:rsid w:val="002F5C71"/>
    <w:rsid w:val="00356442"/>
    <w:rsid w:val="003733AF"/>
    <w:rsid w:val="003D6A91"/>
    <w:rsid w:val="003E4340"/>
    <w:rsid w:val="00492D6C"/>
    <w:rsid w:val="005070B2"/>
    <w:rsid w:val="00523A42"/>
    <w:rsid w:val="007148A8"/>
    <w:rsid w:val="007B6C92"/>
    <w:rsid w:val="007E1B46"/>
    <w:rsid w:val="008A0B18"/>
    <w:rsid w:val="00915CC4"/>
    <w:rsid w:val="00A26340"/>
    <w:rsid w:val="00B143A2"/>
    <w:rsid w:val="00B41785"/>
    <w:rsid w:val="00C260E1"/>
    <w:rsid w:val="00C77AB1"/>
    <w:rsid w:val="00D17924"/>
    <w:rsid w:val="00E15578"/>
    <w:rsid w:val="00EB1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59F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3AF"/>
    <w:rPr>
      <w:color w:val="0000FF" w:themeColor="hyperlink"/>
      <w:u w:val="single"/>
    </w:rPr>
  </w:style>
  <w:style w:type="paragraph" w:styleId="BalloonText">
    <w:name w:val="Balloon Text"/>
    <w:basedOn w:val="Normal"/>
    <w:link w:val="BalloonTextChar"/>
    <w:uiPriority w:val="99"/>
    <w:semiHidden/>
    <w:unhideWhenUsed/>
    <w:rsid w:val="00523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A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3AF"/>
    <w:rPr>
      <w:color w:val="0000FF" w:themeColor="hyperlink"/>
      <w:u w:val="single"/>
    </w:rPr>
  </w:style>
  <w:style w:type="paragraph" w:styleId="BalloonText">
    <w:name w:val="Balloon Text"/>
    <w:basedOn w:val="Normal"/>
    <w:link w:val="BalloonTextChar"/>
    <w:uiPriority w:val="99"/>
    <w:semiHidden/>
    <w:unhideWhenUsed/>
    <w:rsid w:val="00523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A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20173">
      <w:bodyDiv w:val="1"/>
      <w:marLeft w:val="0"/>
      <w:marRight w:val="0"/>
      <w:marTop w:val="0"/>
      <w:marBottom w:val="0"/>
      <w:divBdr>
        <w:top w:val="none" w:sz="0" w:space="0" w:color="auto"/>
        <w:left w:val="none" w:sz="0" w:space="0" w:color="auto"/>
        <w:bottom w:val="none" w:sz="0" w:space="0" w:color="auto"/>
        <w:right w:val="none" w:sz="0" w:space="0" w:color="auto"/>
      </w:divBdr>
    </w:div>
    <w:div w:id="847986044">
      <w:bodyDiv w:val="1"/>
      <w:marLeft w:val="0"/>
      <w:marRight w:val="0"/>
      <w:marTop w:val="0"/>
      <w:marBottom w:val="0"/>
      <w:divBdr>
        <w:top w:val="none" w:sz="0" w:space="0" w:color="auto"/>
        <w:left w:val="none" w:sz="0" w:space="0" w:color="auto"/>
        <w:bottom w:val="none" w:sz="0" w:space="0" w:color="auto"/>
        <w:right w:val="none" w:sz="0" w:space="0" w:color="auto"/>
      </w:divBdr>
    </w:div>
    <w:div w:id="2050496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Kaggle%20Comepti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955</Words>
  <Characters>5449</Characters>
  <Application>Microsoft Macintosh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Garson</dc:creator>
  <cp:keywords/>
  <dc:description/>
  <cp:lastModifiedBy>Jessica Garson</cp:lastModifiedBy>
  <cp:revision>3</cp:revision>
  <dcterms:created xsi:type="dcterms:W3CDTF">2014-05-19T18:51:00Z</dcterms:created>
  <dcterms:modified xsi:type="dcterms:W3CDTF">2014-05-19T18:55:00Z</dcterms:modified>
</cp:coreProperties>
</file>