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4A" w:rsidRDefault="00071721">
      <w:r>
        <w:rPr>
          <w:rFonts w:hint="eastAsia"/>
        </w:rPr>
        <w:t>训练：</w:t>
      </w:r>
    </w:p>
    <w:p w:rsidR="00002D4A" w:rsidRDefault="00002D4A"/>
    <w:p w:rsidR="00071721" w:rsidRDefault="00002D4A">
      <w:r>
        <w:rPr>
          <w:rFonts w:hint="eastAsia"/>
        </w:rPr>
        <w:t>使用</w:t>
      </w:r>
      <w:proofErr w:type="spellStart"/>
      <w:r>
        <w:rPr>
          <w:rFonts w:hint="eastAsia"/>
        </w:rPr>
        <w:t>model_image</w:t>
      </w:r>
      <w:proofErr w:type="spellEnd"/>
      <w:r>
        <w:rPr>
          <w:rFonts w:hint="eastAsia"/>
        </w:rPr>
        <w:t>进行高斯金字塔和仿射变换，取得一系列扭曲和尺寸不一的图像。</w:t>
      </w:r>
      <w:r w:rsidR="00C172A0">
        <w:rPr>
          <w:rFonts w:hint="eastAsia"/>
        </w:rPr>
        <w:t>使用SIFT特征的前半部分（未生成方向向量）确定稳定点。新建随机蕨，</w:t>
      </w:r>
      <w:r w:rsidR="00F65D02">
        <w:rPr>
          <w:rFonts w:hint="eastAsia"/>
        </w:rPr>
        <w:t>利用稳定</w:t>
      </w:r>
      <w:proofErr w:type="gramStart"/>
      <w:r w:rsidR="00F65D02">
        <w:rPr>
          <w:rFonts w:hint="eastAsia"/>
        </w:rPr>
        <w:t>点数据</w:t>
      </w:r>
      <w:proofErr w:type="gramEnd"/>
      <w:r w:rsidR="00F65D02">
        <w:rPr>
          <w:rFonts w:hint="eastAsia"/>
        </w:rPr>
        <w:t>训练随机蕨。</w:t>
      </w:r>
      <w:r w:rsidR="00E83FC2">
        <w:rPr>
          <w:rFonts w:hint="eastAsia"/>
        </w:rPr>
        <w:t>计算每个类的后验概率并进行测试。</w:t>
      </w:r>
    </w:p>
    <w:p w:rsidR="00C172A0" w:rsidRDefault="00C172A0"/>
    <w:p w:rsidR="00C172A0" w:rsidRDefault="00C172A0"/>
    <w:p w:rsidR="00C172A0" w:rsidRDefault="00C172A0"/>
    <w:p w:rsidR="00071721" w:rsidRDefault="00006F82">
      <w:r>
        <w:rPr>
          <w:rFonts w:hint="eastAsia"/>
        </w:rPr>
        <w:t>检测</w:t>
      </w:r>
      <w:r w:rsidR="00071721">
        <w:rPr>
          <w:rFonts w:hint="eastAsia"/>
        </w:rPr>
        <w:t>：</w:t>
      </w:r>
    </w:p>
    <w:p w:rsidR="00006F82" w:rsidRDefault="00006F82">
      <w:pPr>
        <w:rPr>
          <w:rFonts w:hint="eastAsia"/>
        </w:rPr>
      </w:pPr>
      <w:r>
        <w:rPr>
          <w:rFonts w:hint="eastAsia"/>
        </w:rPr>
        <w:t>对输入图像设定高斯金字塔边界，检测高斯金字塔图像的关键点，对关键点进行分类并且计算分类分数。生成单应矩阵，利用随机抽样一致性去除</w:t>
      </w:r>
      <w:proofErr w:type="gramStart"/>
      <w:r>
        <w:rPr>
          <w:rFonts w:hint="eastAsia"/>
        </w:rPr>
        <w:t>次关键</w:t>
      </w:r>
      <w:proofErr w:type="gramEnd"/>
      <w:r>
        <w:rPr>
          <w:rFonts w:hint="eastAsia"/>
        </w:rPr>
        <w:t>点。利用单应变换转换关键点坐标并对关键点进行欧氏距离比对</w:t>
      </w:r>
      <w:r w:rsidR="00B23559">
        <w:rPr>
          <w:rFonts w:hint="eastAsia"/>
        </w:rPr>
        <w:t>，设定阈值筛选出最终检测到的关键点。</w:t>
      </w:r>
      <w:bookmarkStart w:id="0" w:name="_GoBack"/>
      <w:bookmarkEnd w:id="0"/>
    </w:p>
    <w:sectPr w:rsidR="0000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37"/>
    <w:rsid w:val="00002D4A"/>
    <w:rsid w:val="00006F82"/>
    <w:rsid w:val="00071721"/>
    <w:rsid w:val="005E4F37"/>
    <w:rsid w:val="00AD5F4A"/>
    <w:rsid w:val="00B23559"/>
    <w:rsid w:val="00C172A0"/>
    <w:rsid w:val="00E83FC2"/>
    <w:rsid w:val="00F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9E86"/>
  <w15:chartTrackingRefBased/>
  <w15:docId w15:val="{DDE1AFDF-549A-42CD-975B-01E73BB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6</cp:revision>
  <dcterms:created xsi:type="dcterms:W3CDTF">2016-12-05T12:03:00Z</dcterms:created>
  <dcterms:modified xsi:type="dcterms:W3CDTF">2016-12-06T12:13:00Z</dcterms:modified>
</cp:coreProperties>
</file>