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B3C49" w14:textId="77777777" w:rsidR="000D1281" w:rsidRPr="00664B4F" w:rsidRDefault="000D1281" w:rsidP="00C451AD">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摘要</w:t>
      </w:r>
    </w:p>
    <w:p w14:paraId="02A4B276" w14:textId="77777777" w:rsidR="004D0CBE" w:rsidRPr="00664B4F" w:rsidRDefault="000D1281" w:rsidP="00C651BD">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目标跟踪一直以来都是计算机视觉</w:t>
      </w:r>
      <w:r w:rsidR="00C451AD" w:rsidRPr="00664B4F">
        <w:rPr>
          <w:rFonts w:ascii="Times New Roman" w:eastAsia="宋体" w:hAnsi="Times New Roman" w:cs="Times New Roman"/>
          <w:sz w:val="24"/>
          <w:szCs w:val="24"/>
        </w:rPr>
        <w:t>研究</w:t>
      </w:r>
      <w:r w:rsidRPr="00664B4F">
        <w:rPr>
          <w:rFonts w:ascii="Times New Roman" w:eastAsia="宋体" w:hAnsi="Times New Roman" w:cs="Times New Roman"/>
          <w:sz w:val="24"/>
          <w:szCs w:val="24"/>
        </w:rPr>
        <w:t>的热点问题，在国防军事、智能交通和生活安防等众多领域得到了广泛的应用。</w:t>
      </w:r>
      <w:r w:rsidR="00674B65" w:rsidRPr="00664B4F">
        <w:rPr>
          <w:rFonts w:ascii="Times New Roman" w:eastAsia="宋体" w:hAnsi="Times New Roman" w:cs="Times New Roman"/>
          <w:sz w:val="24"/>
          <w:szCs w:val="24"/>
        </w:rPr>
        <w:t>近年来，</w:t>
      </w:r>
      <w:r w:rsidR="00851C59" w:rsidRPr="00664B4F">
        <w:rPr>
          <w:rFonts w:ascii="Times New Roman" w:eastAsia="宋体" w:hAnsi="Times New Roman" w:cs="Times New Roman"/>
          <w:sz w:val="24"/>
          <w:szCs w:val="24"/>
        </w:rPr>
        <w:t>视觉注意机制</w:t>
      </w:r>
      <w:r w:rsidR="00674B65" w:rsidRPr="00664B4F">
        <w:rPr>
          <w:rFonts w:ascii="Times New Roman" w:eastAsia="宋体" w:hAnsi="Times New Roman" w:cs="Times New Roman"/>
          <w:sz w:val="24"/>
          <w:szCs w:val="24"/>
        </w:rPr>
        <w:t>（显著性检测）</w:t>
      </w:r>
      <w:r w:rsidR="00851C59" w:rsidRPr="00664B4F">
        <w:rPr>
          <w:rFonts w:ascii="Times New Roman" w:eastAsia="宋体" w:hAnsi="Times New Roman" w:cs="Times New Roman"/>
          <w:sz w:val="24"/>
          <w:szCs w:val="24"/>
        </w:rPr>
        <w:t>的研究</w:t>
      </w:r>
      <w:r w:rsidR="00674B65" w:rsidRPr="00664B4F">
        <w:rPr>
          <w:rFonts w:ascii="Times New Roman" w:eastAsia="宋体" w:hAnsi="Times New Roman" w:cs="Times New Roman"/>
          <w:sz w:val="24"/>
          <w:szCs w:val="24"/>
        </w:rPr>
        <w:t>取得了实质性的进展和突破。将显著性检测引入到目标跟踪中，</w:t>
      </w:r>
      <w:r w:rsidR="00847E6B" w:rsidRPr="00664B4F">
        <w:rPr>
          <w:rFonts w:ascii="Times New Roman" w:eastAsia="宋体" w:hAnsi="Times New Roman" w:cs="Times New Roman"/>
          <w:sz w:val="24"/>
          <w:szCs w:val="24"/>
        </w:rPr>
        <w:t>可以</w:t>
      </w:r>
      <w:r w:rsidR="00C451AD" w:rsidRPr="00664B4F">
        <w:rPr>
          <w:rFonts w:ascii="Times New Roman" w:eastAsia="宋体" w:hAnsi="Times New Roman" w:cs="Times New Roman"/>
          <w:sz w:val="24"/>
          <w:szCs w:val="24"/>
        </w:rPr>
        <w:t>使目标处理</w:t>
      </w:r>
      <w:r w:rsidR="00847E6B" w:rsidRPr="00664B4F">
        <w:rPr>
          <w:rFonts w:ascii="Times New Roman" w:eastAsia="宋体" w:hAnsi="Times New Roman" w:cs="Times New Roman"/>
          <w:sz w:val="24"/>
          <w:szCs w:val="24"/>
        </w:rPr>
        <w:t>过程更</w:t>
      </w:r>
      <w:r w:rsidR="00851C59" w:rsidRPr="00664B4F">
        <w:rPr>
          <w:rFonts w:ascii="Times New Roman" w:eastAsia="宋体" w:hAnsi="Times New Roman" w:cs="Times New Roman"/>
          <w:sz w:val="24"/>
          <w:szCs w:val="24"/>
        </w:rPr>
        <w:t>接近于人类认知机制，</w:t>
      </w:r>
      <w:r w:rsidR="00847E6B" w:rsidRPr="00664B4F">
        <w:rPr>
          <w:rFonts w:ascii="Times New Roman" w:eastAsia="宋体" w:hAnsi="Times New Roman" w:cs="Times New Roman"/>
          <w:sz w:val="24"/>
          <w:szCs w:val="24"/>
        </w:rPr>
        <w:t>并</w:t>
      </w:r>
      <w:r w:rsidR="00C451AD" w:rsidRPr="00664B4F">
        <w:rPr>
          <w:rFonts w:ascii="Times New Roman" w:eastAsia="宋体" w:hAnsi="Times New Roman" w:cs="Times New Roman"/>
          <w:sz w:val="24"/>
          <w:szCs w:val="24"/>
        </w:rPr>
        <w:t>提高算法的准确</w:t>
      </w:r>
      <w:r w:rsidR="00851C59" w:rsidRPr="00664B4F">
        <w:rPr>
          <w:rFonts w:ascii="Times New Roman" w:eastAsia="宋体" w:hAnsi="Times New Roman" w:cs="Times New Roman"/>
          <w:sz w:val="24"/>
          <w:szCs w:val="24"/>
        </w:rPr>
        <w:t>性。因此，将</w:t>
      </w:r>
      <w:r w:rsidR="00674B65" w:rsidRPr="00664B4F">
        <w:rPr>
          <w:rFonts w:ascii="Times New Roman" w:eastAsia="宋体" w:hAnsi="Times New Roman" w:cs="Times New Roman"/>
          <w:sz w:val="24"/>
          <w:szCs w:val="24"/>
        </w:rPr>
        <w:t>显著性检测应用到目标跟踪</w:t>
      </w:r>
      <w:r w:rsidR="00851C59" w:rsidRPr="00664B4F">
        <w:rPr>
          <w:rFonts w:ascii="Times New Roman" w:eastAsia="宋体" w:hAnsi="Times New Roman" w:cs="Times New Roman"/>
          <w:sz w:val="24"/>
          <w:szCs w:val="24"/>
        </w:rPr>
        <w:t>中具有重要的意义和应用价值。</w:t>
      </w:r>
      <w:r w:rsidR="00C651BD" w:rsidRPr="00664B4F">
        <w:rPr>
          <w:rFonts w:ascii="Times New Roman" w:eastAsia="宋体" w:hAnsi="Times New Roman" w:cs="Times New Roman"/>
          <w:sz w:val="24"/>
          <w:szCs w:val="24"/>
        </w:rPr>
        <w:t>本文在均值漂移跟踪算法的框架下，通过模拟人类视觉特性，提出了基于（视觉）显著性检测的目标跟踪算法，</w:t>
      </w:r>
      <w:r w:rsidR="004D0CBE" w:rsidRPr="00664B4F">
        <w:rPr>
          <w:rFonts w:ascii="Times New Roman" w:eastAsia="宋体" w:hAnsi="Times New Roman" w:cs="Times New Roman"/>
          <w:sz w:val="24"/>
          <w:szCs w:val="24"/>
        </w:rPr>
        <w:t>研</w:t>
      </w:r>
      <w:r w:rsidR="00C651BD" w:rsidRPr="00664B4F">
        <w:rPr>
          <w:rFonts w:ascii="Times New Roman" w:eastAsia="宋体" w:hAnsi="Times New Roman" w:cs="Times New Roman"/>
          <w:sz w:val="24"/>
          <w:szCs w:val="24"/>
        </w:rPr>
        <w:t>究工作主要包括以下两</w:t>
      </w:r>
      <w:r w:rsidR="004D0CBE" w:rsidRPr="00664B4F">
        <w:rPr>
          <w:rFonts w:ascii="Times New Roman" w:eastAsia="宋体" w:hAnsi="Times New Roman" w:cs="Times New Roman"/>
          <w:sz w:val="24"/>
          <w:szCs w:val="24"/>
        </w:rPr>
        <w:t>个方面。</w:t>
      </w:r>
    </w:p>
    <w:p w14:paraId="035F08C0" w14:textId="77777777" w:rsidR="00227443" w:rsidRPr="00664B4F" w:rsidRDefault="00227443" w:rsidP="00F82FF5">
      <w:pPr>
        <w:spacing w:line="440" w:lineRule="exact"/>
        <w:ind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1</w:t>
      </w:r>
      <w:r w:rsidR="00F82FF5" w:rsidRPr="00664B4F">
        <w:rPr>
          <w:rFonts w:ascii="Times New Roman" w:eastAsia="宋体" w:hAnsi="Times New Roman" w:cs="Times New Roman"/>
          <w:sz w:val="24"/>
          <w:szCs w:val="24"/>
        </w:rPr>
        <w:t>）提出一种利用目标先验信息的时空显著性检测（模型）算法</w:t>
      </w:r>
      <w:r w:rsidRPr="00664B4F">
        <w:rPr>
          <w:rFonts w:ascii="Times New Roman" w:eastAsia="宋体" w:hAnsi="Times New Roman" w:cs="Times New Roman"/>
          <w:sz w:val="24"/>
          <w:szCs w:val="24"/>
        </w:rPr>
        <w:t>。时间显著性检测方面，</w:t>
      </w:r>
      <w:r w:rsidR="008258A0" w:rsidRPr="00664B4F">
        <w:rPr>
          <w:rFonts w:ascii="Times New Roman" w:eastAsia="宋体" w:hAnsi="Times New Roman" w:cs="Times New Roman"/>
          <w:sz w:val="24"/>
          <w:szCs w:val="24"/>
        </w:rPr>
        <w:t>引入时域运动特征，利用光流法检测运动矢量，并对其矢量场进行滤波处理。利用运动熵值对运动矢量的显著性进行分析，建立能够表征场景中运动情况的时间显著图</w:t>
      </w:r>
      <w:r w:rsidR="00D43B19"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空间显著性检测方面，</w:t>
      </w:r>
      <w:r w:rsidR="00673B02" w:rsidRPr="00664B4F">
        <w:rPr>
          <w:rFonts w:ascii="Times New Roman" w:eastAsia="宋体" w:hAnsi="Times New Roman" w:cs="Times New Roman"/>
          <w:sz w:val="24"/>
          <w:szCs w:val="24"/>
        </w:rPr>
        <w:t>本文模拟人类视觉特性的</w:t>
      </w:r>
      <w:r w:rsidR="00673B02" w:rsidRPr="00664B4F">
        <w:rPr>
          <w:rFonts w:ascii="Times New Roman" w:eastAsia="宋体" w:hAnsi="Times New Roman" w:cs="Times New Roman"/>
          <w:sz w:val="24"/>
          <w:szCs w:val="24"/>
        </w:rPr>
        <w:t>“</w:t>
      </w:r>
      <w:r w:rsidR="00673B02" w:rsidRPr="00664B4F">
        <w:rPr>
          <w:rFonts w:ascii="Times New Roman" w:eastAsia="宋体" w:hAnsi="Times New Roman" w:cs="Times New Roman"/>
          <w:sz w:val="24"/>
          <w:szCs w:val="24"/>
        </w:rPr>
        <w:t>记忆性</w:t>
      </w:r>
      <w:r w:rsidR="00673B02" w:rsidRPr="00664B4F">
        <w:rPr>
          <w:rFonts w:ascii="Times New Roman" w:eastAsia="宋体" w:hAnsi="Times New Roman" w:cs="Times New Roman"/>
          <w:sz w:val="24"/>
          <w:szCs w:val="24"/>
        </w:rPr>
        <w:t>”</w:t>
      </w:r>
      <w:r w:rsidR="00673B02" w:rsidRPr="00664B4F">
        <w:rPr>
          <w:rFonts w:ascii="Times New Roman" w:eastAsia="宋体" w:hAnsi="Times New Roman" w:cs="Times New Roman"/>
          <w:sz w:val="24"/>
          <w:szCs w:val="24"/>
        </w:rPr>
        <w:t>，利用初始目标区域的颜色</w:t>
      </w:r>
      <w:r w:rsidR="00F82FF5" w:rsidRPr="00664B4F">
        <w:rPr>
          <w:rFonts w:ascii="Times New Roman" w:eastAsia="宋体" w:hAnsi="Times New Roman" w:cs="Times New Roman"/>
          <w:sz w:val="24"/>
          <w:szCs w:val="24"/>
        </w:rPr>
        <w:t>先验</w:t>
      </w:r>
      <w:r w:rsidR="00D43B19" w:rsidRPr="00664B4F">
        <w:rPr>
          <w:rFonts w:ascii="Times New Roman" w:eastAsia="宋体" w:hAnsi="Times New Roman" w:cs="Times New Roman"/>
          <w:sz w:val="24"/>
          <w:szCs w:val="24"/>
        </w:rPr>
        <w:t>信息改进自底向上的（认知视觉注意）显著性检测模型，使得生成的空间</w:t>
      </w:r>
      <w:r w:rsidR="00673B02" w:rsidRPr="00664B4F">
        <w:rPr>
          <w:rFonts w:ascii="Times New Roman" w:eastAsia="宋体" w:hAnsi="Times New Roman" w:cs="Times New Roman"/>
          <w:sz w:val="24"/>
          <w:szCs w:val="24"/>
        </w:rPr>
        <w:t>显著图能够更好地适应目标跟踪</w:t>
      </w:r>
      <w:r w:rsidR="00D43B19" w:rsidRPr="00664B4F">
        <w:rPr>
          <w:rFonts w:ascii="Times New Roman" w:eastAsia="宋体" w:hAnsi="Times New Roman" w:cs="Times New Roman"/>
          <w:sz w:val="24"/>
          <w:szCs w:val="24"/>
        </w:rPr>
        <w:t>任务</w:t>
      </w:r>
      <w:r w:rsidR="00673B02" w:rsidRPr="00664B4F">
        <w:rPr>
          <w:rFonts w:ascii="Times New Roman" w:eastAsia="宋体" w:hAnsi="Times New Roman" w:cs="Times New Roman"/>
          <w:sz w:val="24"/>
          <w:szCs w:val="24"/>
        </w:rPr>
        <w:t>。</w:t>
      </w:r>
      <w:r w:rsidR="00F82FF5" w:rsidRPr="00664B4F">
        <w:rPr>
          <w:rFonts w:ascii="Times New Roman" w:eastAsia="宋体" w:hAnsi="Times New Roman" w:cs="Times New Roman"/>
          <w:sz w:val="24"/>
          <w:szCs w:val="24"/>
        </w:rPr>
        <w:t>最后，时空信息融合阶段，根据人眼对不同场景的主观感知，提出自适应加权的融合方法，通过设置自适应权重得到时空显著图。</w:t>
      </w:r>
    </w:p>
    <w:p w14:paraId="6FDF63D9" w14:textId="77777777" w:rsidR="000D1281" w:rsidRPr="00664B4F" w:rsidRDefault="00030527" w:rsidP="0069561C">
      <w:pPr>
        <w:spacing w:line="440" w:lineRule="exact"/>
        <w:ind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2</w:t>
      </w:r>
      <w:r w:rsidRPr="00664B4F">
        <w:rPr>
          <w:rFonts w:ascii="Times New Roman" w:eastAsia="宋体" w:hAnsi="Times New Roman" w:cs="Times New Roman"/>
          <w:sz w:val="24"/>
          <w:szCs w:val="24"/>
        </w:rPr>
        <w:t>）</w:t>
      </w:r>
      <w:r w:rsidR="00A659CF" w:rsidRPr="00664B4F">
        <w:rPr>
          <w:rFonts w:ascii="Times New Roman" w:eastAsia="宋体" w:hAnsi="Times New Roman" w:cs="Times New Roman"/>
          <w:sz w:val="24"/>
          <w:szCs w:val="24"/>
        </w:rPr>
        <w:t>针对</w:t>
      </w:r>
      <w:r w:rsidR="00146568" w:rsidRPr="00664B4F">
        <w:rPr>
          <w:rFonts w:ascii="Times New Roman" w:eastAsia="宋体" w:hAnsi="Times New Roman" w:cs="Times New Roman"/>
          <w:sz w:val="24"/>
          <w:szCs w:val="24"/>
        </w:rPr>
        <w:t>传统均值漂移跟踪算法</w:t>
      </w:r>
      <w:r w:rsidR="00A659CF" w:rsidRPr="00664B4F">
        <w:rPr>
          <w:rFonts w:ascii="Times New Roman" w:eastAsia="宋体" w:hAnsi="Times New Roman" w:cs="Times New Roman"/>
          <w:sz w:val="24"/>
          <w:szCs w:val="24"/>
        </w:rPr>
        <w:t>采用单一颜色特征导致跟踪鲁棒</w:t>
      </w:r>
      <w:r w:rsidRPr="00664B4F">
        <w:rPr>
          <w:rFonts w:ascii="Times New Roman" w:eastAsia="宋体" w:hAnsi="Times New Roman" w:cs="Times New Roman"/>
          <w:sz w:val="24"/>
          <w:szCs w:val="24"/>
        </w:rPr>
        <w:t>性不强的问题，提出一种</w:t>
      </w:r>
      <w:r w:rsidR="00146568" w:rsidRPr="00664B4F">
        <w:rPr>
          <w:rFonts w:ascii="Times New Roman" w:eastAsia="宋体" w:hAnsi="Times New Roman" w:cs="Times New Roman"/>
          <w:sz w:val="24"/>
          <w:szCs w:val="24"/>
        </w:rPr>
        <w:t>基于视觉显著性特征的目标</w:t>
      </w:r>
      <w:r w:rsidRPr="00664B4F">
        <w:rPr>
          <w:rFonts w:ascii="Times New Roman" w:eastAsia="宋体" w:hAnsi="Times New Roman" w:cs="Times New Roman"/>
          <w:sz w:val="24"/>
          <w:szCs w:val="24"/>
        </w:rPr>
        <w:t>跟踪算法。</w:t>
      </w:r>
      <w:r w:rsidR="00454CB4" w:rsidRPr="00664B4F">
        <w:rPr>
          <w:rFonts w:ascii="Times New Roman" w:eastAsia="宋体" w:hAnsi="Times New Roman" w:cs="Times New Roman"/>
          <w:sz w:val="24"/>
          <w:szCs w:val="24"/>
        </w:rPr>
        <w:t>首先，利用本文提出的显著性检测模型计算时空显著图</w:t>
      </w:r>
      <w:r w:rsidR="008109B0" w:rsidRPr="00664B4F">
        <w:rPr>
          <w:rFonts w:ascii="Times New Roman" w:eastAsia="宋体" w:hAnsi="Times New Roman" w:cs="Times New Roman"/>
          <w:sz w:val="24"/>
          <w:szCs w:val="24"/>
        </w:rPr>
        <w:t>，将</w:t>
      </w:r>
      <w:r w:rsidR="00146568" w:rsidRPr="00664B4F">
        <w:rPr>
          <w:rFonts w:ascii="Times New Roman" w:eastAsia="宋体" w:hAnsi="Times New Roman" w:cs="Times New Roman"/>
          <w:sz w:val="24"/>
          <w:szCs w:val="24"/>
        </w:rPr>
        <w:t>颜色特征和视觉显著性特征</w:t>
      </w:r>
      <w:r w:rsidR="008109B0" w:rsidRPr="00664B4F">
        <w:rPr>
          <w:rFonts w:ascii="Times New Roman" w:eastAsia="宋体" w:hAnsi="Times New Roman" w:cs="Times New Roman"/>
          <w:sz w:val="24"/>
          <w:szCs w:val="24"/>
        </w:rPr>
        <w:t>融合，用以</w:t>
      </w:r>
      <w:r w:rsidR="00146568" w:rsidRPr="00664B4F">
        <w:rPr>
          <w:rFonts w:ascii="Times New Roman" w:eastAsia="宋体" w:hAnsi="Times New Roman" w:cs="Times New Roman"/>
          <w:sz w:val="24"/>
          <w:szCs w:val="24"/>
        </w:rPr>
        <w:t>描述目标模型，</w:t>
      </w:r>
      <w:r w:rsidR="00146568" w:rsidRPr="00664B4F">
        <w:rPr>
          <w:rFonts w:ascii="Times New Roman" w:eastAsia="宋体" w:hAnsi="Times New Roman" w:cs="Times New Roman"/>
          <w:sz w:val="24"/>
          <w:szCs w:val="24"/>
          <w:u w:val="single"/>
        </w:rPr>
        <w:t>并根据相似系数的大小自适应地调节转移向量融合权值，</w:t>
      </w:r>
      <w:r w:rsidR="00454CB4" w:rsidRPr="00664B4F">
        <w:rPr>
          <w:rFonts w:ascii="Times New Roman" w:eastAsia="宋体" w:hAnsi="Times New Roman" w:cs="Times New Roman"/>
          <w:sz w:val="24"/>
          <w:szCs w:val="24"/>
        </w:rPr>
        <w:t>避免采用单一颜色特征跟踪时易发生的漂移现象</w:t>
      </w:r>
      <w:r w:rsidR="00292A37" w:rsidRPr="00664B4F">
        <w:rPr>
          <w:rFonts w:ascii="Times New Roman" w:eastAsia="宋体" w:hAnsi="Times New Roman" w:cs="Times New Roman"/>
          <w:sz w:val="24"/>
          <w:szCs w:val="24"/>
        </w:rPr>
        <w:t>。其次，</w:t>
      </w:r>
      <w:r w:rsidR="0097271D" w:rsidRPr="00664B4F">
        <w:rPr>
          <w:rFonts w:ascii="Times New Roman" w:eastAsia="宋体" w:hAnsi="Times New Roman" w:cs="Times New Roman"/>
          <w:sz w:val="24"/>
          <w:szCs w:val="24"/>
        </w:rPr>
        <w:t>提出核函数带宽的自适应调整策略，以适应目标的尺度变化，并且引入卡尔曼滤波器预测目标的位置，</w:t>
      </w:r>
      <w:r w:rsidR="00146568" w:rsidRPr="00664B4F">
        <w:rPr>
          <w:rFonts w:ascii="Times New Roman" w:eastAsia="宋体" w:hAnsi="Times New Roman" w:cs="Times New Roman"/>
          <w:sz w:val="24"/>
          <w:szCs w:val="24"/>
        </w:rPr>
        <w:t>实现了复杂背景下的准确目标跟踪</w:t>
      </w:r>
      <w:r w:rsidR="00454CB4" w:rsidRPr="00664B4F">
        <w:rPr>
          <w:rFonts w:ascii="Times New Roman" w:eastAsia="宋体" w:hAnsi="Times New Roman" w:cs="Times New Roman"/>
          <w:sz w:val="24"/>
          <w:szCs w:val="24"/>
        </w:rPr>
        <w:t>。</w:t>
      </w:r>
      <w:r w:rsidR="0097271D" w:rsidRPr="00664B4F">
        <w:rPr>
          <w:rFonts w:ascii="Times New Roman" w:eastAsia="宋体" w:hAnsi="Times New Roman" w:cs="Times New Roman"/>
          <w:sz w:val="24"/>
          <w:szCs w:val="24"/>
        </w:rPr>
        <w:t>实验结果表明，</w:t>
      </w:r>
      <w:r w:rsidR="0069561C" w:rsidRPr="00664B4F">
        <w:rPr>
          <w:rFonts w:ascii="Times New Roman" w:eastAsia="宋体" w:hAnsi="Times New Roman" w:cs="Times New Roman"/>
          <w:sz w:val="24"/>
          <w:szCs w:val="24"/>
        </w:rPr>
        <w:t>本文依据目标先验信息构建的显著性检测算法，检测效果较好</w:t>
      </w:r>
      <w:r w:rsidR="0097271D" w:rsidRPr="00664B4F">
        <w:rPr>
          <w:rFonts w:ascii="Times New Roman" w:eastAsia="宋体" w:hAnsi="Times New Roman" w:cs="Times New Roman"/>
          <w:sz w:val="24"/>
          <w:szCs w:val="24"/>
        </w:rPr>
        <w:t>，</w:t>
      </w:r>
      <w:r w:rsidR="0069561C" w:rsidRPr="00664B4F">
        <w:rPr>
          <w:rFonts w:ascii="Times New Roman" w:eastAsia="宋体" w:hAnsi="Times New Roman" w:cs="Times New Roman"/>
          <w:sz w:val="24"/>
          <w:szCs w:val="24"/>
        </w:rPr>
        <w:t>将其应用于均值漂移跟踪框架中，能够有效弥补仅采用颜色特征的不足，</w:t>
      </w:r>
      <w:r w:rsidR="0065140D" w:rsidRPr="00664B4F">
        <w:rPr>
          <w:rFonts w:ascii="Times New Roman" w:eastAsia="宋体" w:hAnsi="Times New Roman" w:cs="Times New Roman"/>
          <w:sz w:val="24"/>
          <w:szCs w:val="24"/>
        </w:rPr>
        <w:t>解决了目标跟踪过程中候选目标信息描述单一的问题，</w:t>
      </w:r>
      <w:r w:rsidR="0069561C" w:rsidRPr="00664B4F">
        <w:rPr>
          <w:rFonts w:ascii="Times New Roman" w:eastAsia="宋体" w:hAnsi="Times New Roman" w:cs="Times New Roman"/>
          <w:sz w:val="24"/>
          <w:szCs w:val="24"/>
        </w:rPr>
        <w:t>提高跟踪的鲁棒性和准确性。</w:t>
      </w:r>
    </w:p>
    <w:p w14:paraId="68067235" w14:textId="77777777" w:rsidR="008109B0" w:rsidRPr="00664B4F" w:rsidRDefault="008109B0" w:rsidP="008109B0">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关键词：目标跟踪，显著性检测，</w:t>
      </w:r>
      <w:r w:rsidR="00B72C07" w:rsidRPr="00664B4F">
        <w:rPr>
          <w:rFonts w:ascii="Times New Roman" w:eastAsia="宋体" w:hAnsi="Times New Roman" w:cs="Times New Roman"/>
          <w:sz w:val="24"/>
          <w:szCs w:val="24"/>
        </w:rPr>
        <w:t>特征融合，均值漂移</w:t>
      </w:r>
    </w:p>
    <w:p w14:paraId="5A584C05" w14:textId="77777777" w:rsidR="00B72C07" w:rsidRPr="00664B4F" w:rsidRDefault="00B72C07" w:rsidP="008109B0">
      <w:pPr>
        <w:spacing w:line="440" w:lineRule="exact"/>
        <w:rPr>
          <w:rFonts w:ascii="Times New Roman" w:eastAsia="宋体" w:hAnsi="Times New Roman" w:cs="Times New Roman"/>
          <w:sz w:val="24"/>
          <w:szCs w:val="24"/>
        </w:rPr>
      </w:pPr>
    </w:p>
    <w:p w14:paraId="086943D2" w14:textId="77777777" w:rsidR="00B72C07" w:rsidRPr="00664B4F" w:rsidRDefault="00B72C07" w:rsidP="008109B0">
      <w:pPr>
        <w:spacing w:line="440" w:lineRule="exact"/>
        <w:rPr>
          <w:rFonts w:ascii="Times New Roman" w:eastAsia="宋体" w:hAnsi="Times New Roman" w:cs="Times New Roman"/>
          <w:sz w:val="24"/>
          <w:szCs w:val="24"/>
        </w:rPr>
      </w:pPr>
    </w:p>
    <w:p w14:paraId="495B8743" w14:textId="77777777" w:rsidR="00B72C07" w:rsidRPr="00664B4F" w:rsidRDefault="00B72C07" w:rsidP="008109B0">
      <w:pPr>
        <w:spacing w:line="440" w:lineRule="exact"/>
        <w:rPr>
          <w:rFonts w:ascii="Times New Roman" w:eastAsia="宋体" w:hAnsi="Times New Roman" w:cs="Times New Roman"/>
          <w:sz w:val="24"/>
          <w:szCs w:val="24"/>
        </w:rPr>
      </w:pPr>
    </w:p>
    <w:p w14:paraId="5760E31D" w14:textId="77777777" w:rsidR="00B72C07" w:rsidRPr="00664B4F" w:rsidRDefault="00B72C07" w:rsidP="008109B0">
      <w:pPr>
        <w:spacing w:line="440" w:lineRule="exact"/>
        <w:rPr>
          <w:rFonts w:ascii="Times New Roman" w:eastAsia="宋体" w:hAnsi="Times New Roman" w:cs="Times New Roman"/>
          <w:sz w:val="24"/>
          <w:szCs w:val="24"/>
        </w:rPr>
      </w:pPr>
    </w:p>
    <w:p w14:paraId="3AF5BE34" w14:textId="77777777" w:rsidR="00B72C07" w:rsidRPr="00664B4F" w:rsidRDefault="00B72C07" w:rsidP="00B72C07">
      <w:pPr>
        <w:pStyle w:val="a7"/>
        <w:numPr>
          <w:ilvl w:val="0"/>
          <w:numId w:val="3"/>
        </w:numPr>
        <w:spacing w:line="440" w:lineRule="exact"/>
        <w:ind w:firstLineChars="0"/>
        <w:rPr>
          <w:rFonts w:ascii="Times New Roman" w:eastAsia="宋体" w:hAnsi="Times New Roman" w:cs="Times New Roman"/>
          <w:sz w:val="24"/>
          <w:szCs w:val="24"/>
        </w:rPr>
      </w:pPr>
      <w:r w:rsidRPr="00664B4F">
        <w:rPr>
          <w:rFonts w:ascii="Times New Roman" w:eastAsia="宋体" w:hAnsi="Times New Roman" w:cs="Times New Roman"/>
          <w:sz w:val="24"/>
          <w:szCs w:val="24"/>
        </w:rPr>
        <w:lastRenderedPageBreak/>
        <w:t>绪论</w:t>
      </w:r>
    </w:p>
    <w:p w14:paraId="008EB599" w14:textId="77777777" w:rsidR="00B72C07" w:rsidRPr="00664B4F" w:rsidRDefault="00B72C07" w:rsidP="00864849">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1.1</w:t>
      </w:r>
      <w:commentRangeStart w:id="0"/>
      <w:r w:rsidRPr="00664B4F">
        <w:rPr>
          <w:rFonts w:ascii="Times New Roman" w:eastAsia="宋体" w:hAnsi="Times New Roman" w:cs="Times New Roman"/>
          <w:sz w:val="24"/>
          <w:szCs w:val="24"/>
        </w:rPr>
        <w:t>课题研究背景及意义</w:t>
      </w:r>
      <w:commentRangeEnd w:id="0"/>
      <w:r w:rsidR="00377900" w:rsidRPr="00664B4F">
        <w:rPr>
          <w:rStyle w:val="a8"/>
          <w:rFonts w:ascii="Times New Roman" w:hAnsi="Times New Roman" w:cs="Times New Roman"/>
          <w:sz w:val="24"/>
          <w:szCs w:val="24"/>
        </w:rPr>
        <w:commentReference w:id="0"/>
      </w:r>
    </w:p>
    <w:p w14:paraId="7DD966DA" w14:textId="77777777" w:rsidR="00FE4707" w:rsidRPr="00664B4F" w:rsidRDefault="00BB2B9F" w:rsidP="00AF57B2">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计算机视觉是融合了图像处理、计算机图形学、模式识别、人工智能、心理学和数学等领域的一门交叉性很强的学科。</w:t>
      </w:r>
      <w:r w:rsidR="005D2A23" w:rsidRPr="00664B4F">
        <w:rPr>
          <w:rFonts w:ascii="Times New Roman" w:eastAsia="宋体" w:hAnsi="Times New Roman" w:cs="Times New Roman"/>
          <w:sz w:val="24"/>
          <w:szCs w:val="24"/>
        </w:rPr>
        <w:t>计算机视觉研究的目的</w:t>
      </w:r>
      <w:r w:rsidR="00864849" w:rsidRPr="00664B4F">
        <w:rPr>
          <w:rFonts w:ascii="Times New Roman" w:eastAsia="宋体" w:hAnsi="Times New Roman" w:cs="Times New Roman"/>
          <w:sz w:val="24"/>
          <w:szCs w:val="24"/>
        </w:rPr>
        <w:t>是利用计算机技术来处理序列图像，</w:t>
      </w:r>
      <w:r w:rsidRPr="00664B4F">
        <w:rPr>
          <w:rFonts w:ascii="Times New Roman" w:eastAsia="宋体" w:hAnsi="Times New Roman" w:cs="Times New Roman"/>
          <w:sz w:val="24"/>
          <w:szCs w:val="24"/>
        </w:rPr>
        <w:t>以</w:t>
      </w:r>
      <w:r w:rsidR="00E33573" w:rsidRPr="00664B4F">
        <w:rPr>
          <w:rFonts w:ascii="Times New Roman" w:eastAsia="宋体" w:hAnsi="Times New Roman" w:cs="Times New Roman"/>
          <w:sz w:val="24"/>
          <w:szCs w:val="24"/>
        </w:rPr>
        <w:t>完成</w:t>
      </w:r>
      <w:r w:rsidR="00864849" w:rsidRPr="00664B4F">
        <w:rPr>
          <w:rFonts w:ascii="Times New Roman" w:eastAsia="宋体" w:hAnsi="Times New Roman" w:cs="Times New Roman"/>
          <w:sz w:val="24"/>
          <w:szCs w:val="24"/>
        </w:rPr>
        <w:t>对图像中目标的检</w:t>
      </w:r>
      <w:r w:rsidR="005D2A23" w:rsidRPr="00664B4F">
        <w:rPr>
          <w:rFonts w:ascii="Times New Roman" w:eastAsia="宋体" w:hAnsi="Times New Roman" w:cs="Times New Roman"/>
          <w:sz w:val="24"/>
          <w:szCs w:val="24"/>
        </w:rPr>
        <w:t>测、识别、跟踪等任务</w:t>
      </w:r>
      <w:r w:rsidR="00E33573" w:rsidRPr="00664B4F">
        <w:rPr>
          <w:rFonts w:ascii="Times New Roman" w:eastAsia="宋体" w:hAnsi="Times New Roman" w:cs="Times New Roman"/>
          <w:sz w:val="24"/>
          <w:szCs w:val="24"/>
        </w:rPr>
        <w:t>。</w:t>
      </w:r>
      <w:r w:rsidR="00864849" w:rsidRPr="00664B4F">
        <w:rPr>
          <w:rFonts w:ascii="Times New Roman" w:eastAsia="宋体" w:hAnsi="Times New Roman" w:cs="Times New Roman"/>
          <w:sz w:val="24"/>
          <w:szCs w:val="24"/>
        </w:rPr>
        <w:t>近些年来，计算机视觉的研究重点已经逐渐从对静态图像的形态学操作过渡到对动态图像的关联分析，</w:t>
      </w:r>
      <w:r w:rsidR="00E33573" w:rsidRPr="00664B4F">
        <w:rPr>
          <w:rFonts w:ascii="Times New Roman" w:eastAsia="宋体" w:hAnsi="Times New Roman" w:cs="Times New Roman"/>
          <w:sz w:val="24"/>
          <w:szCs w:val="24"/>
        </w:rPr>
        <w:t>己经成为广大国内外学者研究的热点问题。</w:t>
      </w:r>
      <w:r w:rsidR="00864849" w:rsidRPr="00664B4F">
        <w:rPr>
          <w:rFonts w:ascii="Times New Roman" w:eastAsia="宋体" w:hAnsi="Times New Roman" w:cs="Times New Roman"/>
          <w:sz w:val="24"/>
          <w:szCs w:val="24"/>
        </w:rPr>
        <w:t>目标跟踪作为计算机视觉领域的核心研究方向，</w:t>
      </w:r>
      <w:r w:rsidR="00E33573" w:rsidRPr="00664B4F">
        <w:rPr>
          <w:rFonts w:ascii="Times New Roman" w:eastAsia="宋体" w:hAnsi="Times New Roman" w:cs="Times New Roman"/>
          <w:sz w:val="24"/>
          <w:szCs w:val="24"/>
        </w:rPr>
        <w:t>己经有了几十</w:t>
      </w:r>
      <w:r w:rsidR="00FE4707" w:rsidRPr="00664B4F">
        <w:rPr>
          <w:rFonts w:ascii="Times New Roman" w:eastAsia="宋体" w:hAnsi="Times New Roman" w:cs="Times New Roman"/>
          <w:sz w:val="24"/>
          <w:szCs w:val="24"/>
        </w:rPr>
        <w:t>年的发展历史。目标跟踪就是在序列图片中将目标与背景持续分离的过程［</w:t>
      </w:r>
      <w:r w:rsidR="00FE4707" w:rsidRPr="00664B4F">
        <w:rPr>
          <w:rFonts w:ascii="Times New Roman" w:eastAsia="宋体" w:hAnsi="Times New Roman" w:cs="Times New Roman"/>
          <w:sz w:val="24"/>
          <w:szCs w:val="24"/>
        </w:rPr>
        <w:t>5</w:t>
      </w:r>
      <w:r w:rsidR="00FE4707" w:rsidRPr="00664B4F">
        <w:rPr>
          <w:rFonts w:ascii="Times New Roman" w:eastAsia="宋体" w:hAnsi="Times New Roman" w:cs="Times New Roman"/>
          <w:sz w:val="24"/>
          <w:szCs w:val="24"/>
        </w:rPr>
        <w:t>］，一般利用相关特征为目标建立模板，采用一定的跟踪策略，在图片当中搜索到与目标模板最相似的位置作为跟踪结果。</w:t>
      </w:r>
      <w:r w:rsidR="00864849" w:rsidRPr="00664B4F">
        <w:rPr>
          <w:rFonts w:ascii="Times New Roman" w:eastAsia="宋体" w:hAnsi="Times New Roman" w:cs="Times New Roman"/>
          <w:sz w:val="24"/>
          <w:szCs w:val="24"/>
        </w:rPr>
        <w:t>其研究成果在人机交互［１］、视频监控［２］、智能交通［３］、机器人视觉定位导航［４］等多个方面都有着广泛的应用。</w:t>
      </w:r>
      <w:r w:rsidR="00FE4707" w:rsidRPr="00664B4F">
        <w:rPr>
          <w:rFonts w:ascii="Times New Roman" w:eastAsia="宋体" w:hAnsi="Times New Roman" w:cs="Times New Roman"/>
          <w:sz w:val="24"/>
          <w:szCs w:val="24"/>
        </w:rPr>
        <w:t>因而研究目标跟踪技术有着重大的实用价值和广阔的发展前景。</w:t>
      </w:r>
    </w:p>
    <w:p w14:paraId="184BA2D9" w14:textId="77777777" w:rsidR="00C32E5C" w:rsidRPr="00664B4F" w:rsidRDefault="00FE4707" w:rsidP="00B8691D">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目标跟踪的应用主要有以下</w:t>
      </w:r>
      <w:r w:rsidR="00804BED" w:rsidRPr="00664B4F">
        <w:rPr>
          <w:rFonts w:ascii="Times New Roman" w:eastAsia="宋体" w:hAnsi="Times New Roman" w:cs="Times New Roman"/>
          <w:sz w:val="24"/>
          <w:szCs w:val="24"/>
        </w:rPr>
        <w:t>几</w:t>
      </w:r>
      <w:r w:rsidRPr="00664B4F">
        <w:rPr>
          <w:rFonts w:ascii="Times New Roman" w:eastAsia="宋体" w:hAnsi="Times New Roman" w:cs="Times New Roman"/>
          <w:sz w:val="24"/>
          <w:szCs w:val="24"/>
        </w:rPr>
        <w:t>大方面：</w:t>
      </w:r>
    </w:p>
    <w:p w14:paraId="28B32232" w14:textId="77777777" w:rsidR="005875DF" w:rsidRPr="00664B4F" w:rsidRDefault="00C32E5C" w:rsidP="005875DF">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1</w:t>
      </w:r>
      <w:r w:rsidRPr="00664B4F">
        <w:rPr>
          <w:rFonts w:ascii="Times New Roman" w:eastAsia="宋体" w:hAnsi="Times New Roman" w:cs="Times New Roman"/>
          <w:sz w:val="24"/>
          <w:szCs w:val="24"/>
        </w:rPr>
        <w:t>）智能安防监控系统：智能视频监控技术是计算机视觉与人工智能的一个重要研究领域，</w:t>
      </w:r>
      <w:r w:rsidR="005875DF" w:rsidRPr="00664B4F">
        <w:rPr>
          <w:rFonts w:ascii="Times New Roman" w:eastAsia="宋体" w:hAnsi="Times New Roman" w:cs="Times New Roman"/>
          <w:sz w:val="24"/>
          <w:szCs w:val="24"/>
        </w:rPr>
        <w:t>该技术</w:t>
      </w:r>
      <w:r w:rsidR="00D913B8" w:rsidRPr="00664B4F">
        <w:rPr>
          <w:rFonts w:ascii="Times New Roman" w:eastAsia="宋体" w:hAnsi="Times New Roman" w:cs="Times New Roman"/>
          <w:sz w:val="24"/>
          <w:szCs w:val="24"/>
        </w:rPr>
        <w:t>的目标</w:t>
      </w:r>
      <w:r w:rsidR="005875DF" w:rsidRPr="00664B4F">
        <w:rPr>
          <w:rFonts w:ascii="Times New Roman" w:eastAsia="宋体" w:hAnsi="Times New Roman" w:cs="Times New Roman"/>
          <w:sz w:val="24"/>
          <w:szCs w:val="24"/>
        </w:rPr>
        <w:t>是用计算机视觉的方法</w:t>
      </w:r>
      <w:r w:rsidR="005875DF" w:rsidRPr="00664B4F">
        <w:rPr>
          <w:rFonts w:ascii="Times New Roman" w:eastAsia="宋体" w:hAnsi="Times New Roman" w:cs="Times New Roman"/>
          <w:sz w:val="24"/>
          <w:szCs w:val="24"/>
        </w:rPr>
        <w:t>,</w:t>
      </w:r>
      <w:r w:rsidR="005875DF" w:rsidRPr="00664B4F">
        <w:rPr>
          <w:rFonts w:ascii="Times New Roman" w:eastAsia="宋体" w:hAnsi="Times New Roman" w:cs="Times New Roman"/>
          <w:sz w:val="24"/>
          <w:szCs w:val="24"/>
        </w:rPr>
        <w:t>在不需要人为干预的情况下</w:t>
      </w:r>
      <w:r w:rsidR="005875DF" w:rsidRPr="00664B4F">
        <w:rPr>
          <w:rFonts w:ascii="Times New Roman" w:eastAsia="宋体" w:hAnsi="Times New Roman" w:cs="Times New Roman"/>
          <w:sz w:val="24"/>
          <w:szCs w:val="24"/>
        </w:rPr>
        <w:t>,</w:t>
      </w:r>
      <w:r w:rsidR="005875DF" w:rsidRPr="00664B4F">
        <w:rPr>
          <w:rFonts w:ascii="Times New Roman" w:eastAsia="宋体" w:hAnsi="Times New Roman" w:cs="Times New Roman"/>
          <w:sz w:val="24"/>
          <w:szCs w:val="24"/>
        </w:rPr>
        <w:t>通过对摄像机拍录的视频序列进行自动分析来对被监控场景中的变化进行定位、识别和跟踪</w:t>
      </w:r>
      <w:r w:rsidR="005875DF" w:rsidRPr="00664B4F">
        <w:rPr>
          <w:rFonts w:ascii="Times New Roman" w:eastAsia="宋体" w:hAnsi="Times New Roman" w:cs="Times New Roman"/>
          <w:sz w:val="24"/>
          <w:szCs w:val="24"/>
        </w:rPr>
        <w:t>,</w:t>
      </w:r>
      <w:r w:rsidR="005875DF" w:rsidRPr="00664B4F">
        <w:rPr>
          <w:rFonts w:ascii="Times New Roman" w:eastAsia="宋体" w:hAnsi="Times New Roman" w:cs="Times New Roman"/>
          <w:sz w:val="24"/>
          <w:szCs w:val="24"/>
        </w:rPr>
        <w:t>并在此基础上分析和判断有关目标的行为</w:t>
      </w:r>
      <w:r w:rsidR="005875DF" w:rsidRPr="00664B4F">
        <w:rPr>
          <w:rFonts w:ascii="Times New Roman" w:eastAsia="宋体" w:hAnsi="Times New Roman" w:cs="Times New Roman"/>
          <w:sz w:val="24"/>
          <w:szCs w:val="24"/>
        </w:rPr>
        <w:t>,</w:t>
      </w:r>
      <w:r w:rsidR="005875DF" w:rsidRPr="00664B4F">
        <w:rPr>
          <w:rFonts w:ascii="Times New Roman" w:eastAsia="宋体" w:hAnsi="Times New Roman" w:cs="Times New Roman"/>
          <w:sz w:val="24"/>
          <w:szCs w:val="24"/>
        </w:rPr>
        <w:t>从而既能完成日常管理</w:t>
      </w:r>
      <w:r w:rsidR="005875DF" w:rsidRPr="00664B4F">
        <w:rPr>
          <w:rFonts w:ascii="Times New Roman" w:eastAsia="宋体" w:hAnsi="Times New Roman" w:cs="Times New Roman"/>
          <w:sz w:val="24"/>
          <w:szCs w:val="24"/>
        </w:rPr>
        <w:t>,</w:t>
      </w:r>
      <w:r w:rsidR="005875DF" w:rsidRPr="00664B4F">
        <w:rPr>
          <w:rFonts w:ascii="Times New Roman" w:eastAsia="宋体" w:hAnsi="Times New Roman" w:cs="Times New Roman"/>
          <w:sz w:val="24"/>
          <w:szCs w:val="24"/>
        </w:rPr>
        <w:t>又能对异常情况及时做出反应。</w:t>
      </w:r>
    </w:p>
    <w:p w14:paraId="7B3396F3" w14:textId="48242E8D" w:rsidR="005875DF" w:rsidRPr="00664B4F" w:rsidRDefault="005875DF" w:rsidP="005875DF">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2</w:t>
      </w:r>
      <w:r w:rsidRPr="00664B4F">
        <w:rPr>
          <w:rFonts w:ascii="Times New Roman" w:eastAsia="宋体" w:hAnsi="Times New Roman" w:cs="Times New Roman"/>
          <w:sz w:val="24"/>
          <w:szCs w:val="24"/>
        </w:rPr>
        <w:t>）机器人技术：机器人系统中对外界数字图像信息的处理和分析是机器人进行后续行为分析的基础，机器人跟踪系统主要包括对行为人的跟踪、特定路径的跟踪和固定物体目标的跟踪三个方面。</w:t>
      </w:r>
      <w:r w:rsidRPr="00664B4F">
        <w:rPr>
          <w:rFonts w:ascii="Times New Roman" w:eastAsia="宋体" w:hAnsi="Times New Roman" w:cs="Times New Roman"/>
          <w:sz w:val="24"/>
          <w:szCs w:val="24"/>
        </w:rPr>
        <w:t>1994</w:t>
      </w:r>
      <w:r w:rsidRPr="00664B4F">
        <w:rPr>
          <w:rFonts w:ascii="Times New Roman" w:eastAsia="宋体" w:hAnsi="Times New Roman" w:cs="Times New Roman"/>
          <w:sz w:val="24"/>
          <w:szCs w:val="24"/>
        </w:rPr>
        <w:t>年美国斯坦福大学研制的</w:t>
      </w:r>
      <w:r w:rsidRPr="00664B4F">
        <w:rPr>
          <w:rFonts w:ascii="Times New Roman" w:eastAsia="宋体" w:hAnsi="Times New Roman" w:cs="Times New Roman"/>
          <w:sz w:val="24"/>
          <w:szCs w:val="24"/>
        </w:rPr>
        <w:t>Flakey</w:t>
      </w:r>
      <w:r w:rsidRPr="00664B4F">
        <w:rPr>
          <w:rFonts w:ascii="Times New Roman" w:eastAsia="宋体" w:hAnsi="Times New Roman" w:cs="Times New Roman"/>
          <w:sz w:val="24"/>
          <w:szCs w:val="24"/>
        </w:rPr>
        <w:t>移动机器人成功完成了对办公区域内行为人的识别与跟踪，随着现在视觉认知模型的发展和计算机技术的提高，越来越多的学术科研人员将人类视觉注意机制应用于机器人视觉系统，使得其能够快速、实时和智能的处理复杂多变的庞大外界信息，并从中找出最相关的部分并做出相应的反应。</w:t>
      </w:r>
    </w:p>
    <w:p w14:paraId="0532F0BA" w14:textId="77777777" w:rsidR="00D913B8" w:rsidRPr="00664B4F" w:rsidRDefault="00D913B8" w:rsidP="00D913B8">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3</w:t>
      </w:r>
      <w:r w:rsidRPr="00664B4F">
        <w:rPr>
          <w:rFonts w:ascii="Times New Roman" w:eastAsia="宋体" w:hAnsi="Times New Roman" w:cs="Times New Roman"/>
          <w:sz w:val="24"/>
          <w:szCs w:val="24"/>
        </w:rPr>
        <w:t>）</w:t>
      </w:r>
      <w:r w:rsidR="00AF57B2" w:rsidRPr="00664B4F">
        <w:rPr>
          <w:rFonts w:ascii="Times New Roman" w:eastAsia="宋体" w:hAnsi="Times New Roman" w:cs="Times New Roman"/>
          <w:sz w:val="24"/>
          <w:szCs w:val="24"/>
        </w:rPr>
        <w:t>军事领域：近年来</w:t>
      </w:r>
      <w:r w:rsidRPr="00664B4F">
        <w:rPr>
          <w:rFonts w:ascii="Times New Roman" w:eastAsia="宋体" w:hAnsi="Times New Roman" w:cs="Times New Roman"/>
          <w:sz w:val="24"/>
          <w:szCs w:val="24"/>
        </w:rPr>
        <w:t>人们将视觉跟踪技术应用于各种安全防卫系统、导弹的精确定位、作战侦查和武器的精确定位控制等方面。在军事作战和环境考察过程中，存在一些极度危险和人类无法亲自到达的地方，此时就需要智能机器人来完成探索任务。在军事领域中的另一热点研究为武器的精确制导，武器中装备能够精确定位目标的系统组件，通过视频传感技术采集窗口信息，并应用视频</w:t>
      </w:r>
      <w:r w:rsidR="00AF57B2" w:rsidRPr="00664B4F">
        <w:rPr>
          <w:rFonts w:ascii="Times New Roman" w:eastAsia="宋体" w:hAnsi="Times New Roman" w:cs="Times New Roman"/>
          <w:sz w:val="24"/>
          <w:szCs w:val="24"/>
        </w:rPr>
        <w:t>目标</w:t>
      </w:r>
      <w:r w:rsidRPr="00664B4F">
        <w:rPr>
          <w:rFonts w:ascii="Times New Roman" w:eastAsia="宋体" w:hAnsi="Times New Roman" w:cs="Times New Roman"/>
          <w:sz w:val="24"/>
          <w:szCs w:val="24"/>
        </w:rPr>
        <w:lastRenderedPageBreak/>
        <w:t>跟踪技术准确定位攻击目标，在这个过程中跟踪的准确性和稳定性就显得尤为重要。</w:t>
      </w:r>
    </w:p>
    <w:p w14:paraId="0E49BA35" w14:textId="77777777" w:rsidR="000C7F24" w:rsidRPr="00664B4F" w:rsidRDefault="00804BED" w:rsidP="00377900">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近年来，视觉显著性检测作为计算机视觉领域的热门方向受到广泛关注。所谓显著性，是指一个物体从其周围环境突显出来的特性。人类视觉系统具有高效的数据筛选能力，能够迅速将注意力集中到显著目标上。视觉显著性检测试图模拟视觉系统的这一能力对图像信息进行筛选处理。</w:t>
      </w:r>
      <w:r w:rsidR="000C7F24" w:rsidRPr="00664B4F">
        <w:rPr>
          <w:rFonts w:ascii="Times New Roman" w:eastAsia="宋体" w:hAnsi="Times New Roman" w:cs="Times New Roman"/>
          <w:sz w:val="24"/>
          <w:szCs w:val="24"/>
        </w:rPr>
        <w:t>与一般的图像或视频处理方法不同，显著</w:t>
      </w:r>
      <w:r w:rsidRPr="00664B4F">
        <w:rPr>
          <w:rFonts w:ascii="Times New Roman" w:eastAsia="宋体" w:hAnsi="Times New Roman" w:cs="Times New Roman"/>
          <w:sz w:val="24"/>
          <w:szCs w:val="24"/>
        </w:rPr>
        <w:t>性检测</w:t>
      </w:r>
      <w:r w:rsidR="000C7F24" w:rsidRPr="00664B4F">
        <w:rPr>
          <w:rFonts w:ascii="Times New Roman" w:eastAsia="宋体" w:hAnsi="Times New Roman" w:cs="Times New Roman"/>
          <w:sz w:val="24"/>
          <w:szCs w:val="24"/>
        </w:rPr>
        <w:t>模型是基于已经被证实的人类视觉对于外界处理的机制建立起来的图像和视频的处理框架。它更加符合人类视觉对于图像和视频的感知，而传统的计算机视觉处</w:t>
      </w:r>
      <w:r w:rsidRPr="00664B4F">
        <w:rPr>
          <w:rFonts w:ascii="Times New Roman" w:eastAsia="宋体" w:hAnsi="Times New Roman" w:cs="Times New Roman"/>
          <w:sz w:val="24"/>
          <w:szCs w:val="24"/>
        </w:rPr>
        <w:t>理方法大多由任务驱动</w:t>
      </w:r>
      <w:r w:rsidR="000C7F24" w:rsidRPr="00664B4F">
        <w:rPr>
          <w:rFonts w:ascii="Times New Roman" w:eastAsia="宋体" w:hAnsi="Times New Roman" w:cs="Times New Roman"/>
          <w:sz w:val="24"/>
          <w:szCs w:val="24"/>
        </w:rPr>
        <w:t>，由所要完成的任务来决定处理的过程。在图像和视频的处理与分析的应用中，视觉显著性的计算往往作为一个预处理的过程，是图像与视频分割、目标检测以及目标跟踪等任务的重要基础，它为解决这些问题提供了一条新的思路。不仅如此，显著性</w:t>
      </w:r>
      <w:r w:rsidR="00013103" w:rsidRPr="00664B4F">
        <w:rPr>
          <w:rFonts w:ascii="Times New Roman" w:eastAsia="宋体" w:hAnsi="Times New Roman" w:cs="Times New Roman"/>
          <w:sz w:val="24"/>
          <w:szCs w:val="24"/>
        </w:rPr>
        <w:t>检测在目标识别、图像视频的自适应压缩、视频</w:t>
      </w:r>
      <w:r w:rsidR="000C7F24" w:rsidRPr="00664B4F">
        <w:rPr>
          <w:rFonts w:ascii="Times New Roman" w:eastAsia="宋体" w:hAnsi="Times New Roman" w:cs="Times New Roman"/>
          <w:sz w:val="24"/>
          <w:szCs w:val="24"/>
        </w:rPr>
        <w:t>检索等领域也有重要应用。高效而准确地对图像和视频的显著区域提取对后续的处理和应用都有着积极</w:t>
      </w:r>
      <w:r w:rsidR="00E83B76" w:rsidRPr="00664B4F">
        <w:rPr>
          <w:rFonts w:ascii="Times New Roman" w:eastAsia="宋体" w:hAnsi="Times New Roman" w:cs="Times New Roman"/>
          <w:sz w:val="24"/>
          <w:szCs w:val="24"/>
        </w:rPr>
        <w:t>的</w:t>
      </w:r>
      <w:r w:rsidR="000C7F24" w:rsidRPr="00664B4F">
        <w:rPr>
          <w:rFonts w:ascii="Times New Roman" w:eastAsia="宋体" w:hAnsi="Times New Roman" w:cs="Times New Roman"/>
          <w:sz w:val="24"/>
          <w:szCs w:val="24"/>
        </w:rPr>
        <w:t>影响。</w:t>
      </w:r>
      <w:r w:rsidRPr="00664B4F">
        <w:rPr>
          <w:rFonts w:ascii="Times New Roman" w:eastAsia="宋体" w:hAnsi="Times New Roman" w:cs="Times New Roman"/>
          <w:sz w:val="24"/>
          <w:szCs w:val="24"/>
        </w:rPr>
        <w:t>将视觉显著性检测模型引入目标跟踪系统中，通过模拟人类特有的视觉选择性注意机制，可以为目标的搜索提供先验知识，</w:t>
      </w:r>
      <w:r w:rsidR="00E83B76" w:rsidRPr="00664B4F">
        <w:rPr>
          <w:rFonts w:ascii="Times New Roman" w:eastAsia="宋体" w:hAnsi="Times New Roman" w:cs="Times New Roman"/>
          <w:sz w:val="24"/>
          <w:szCs w:val="24"/>
        </w:rPr>
        <w:t>势必会极大提高跟踪的鲁棒性，</w:t>
      </w:r>
      <w:r w:rsidRPr="00664B4F">
        <w:rPr>
          <w:rFonts w:ascii="Times New Roman" w:eastAsia="宋体" w:hAnsi="Times New Roman" w:cs="Times New Roman"/>
          <w:sz w:val="24"/>
          <w:szCs w:val="24"/>
        </w:rPr>
        <w:t>是一个值得尝试的方向。</w:t>
      </w:r>
    </w:p>
    <w:p w14:paraId="3D79444B" w14:textId="77777777" w:rsidR="00160AC6" w:rsidRPr="00664B4F" w:rsidRDefault="00160AC6" w:rsidP="00EA7C64">
      <w:pPr>
        <w:spacing w:line="440" w:lineRule="exact"/>
        <w:rPr>
          <w:rFonts w:ascii="Times New Roman" w:eastAsia="宋体" w:hAnsi="Times New Roman" w:cs="Times New Roman"/>
          <w:sz w:val="24"/>
          <w:szCs w:val="24"/>
        </w:rPr>
      </w:pPr>
    </w:p>
    <w:p w14:paraId="703DBE32" w14:textId="77777777" w:rsidR="00EA7C64" w:rsidRPr="00664B4F" w:rsidRDefault="00EA7C64" w:rsidP="00EA7C64">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1.2</w:t>
      </w:r>
      <w:r w:rsidRPr="00664B4F">
        <w:rPr>
          <w:rFonts w:ascii="Times New Roman" w:eastAsia="宋体" w:hAnsi="Times New Roman" w:cs="Times New Roman"/>
          <w:sz w:val="24"/>
          <w:szCs w:val="24"/>
        </w:rPr>
        <w:t>国内外研究现状</w:t>
      </w:r>
    </w:p>
    <w:p w14:paraId="0BB672E9" w14:textId="05157EA3" w:rsidR="00EA7C64" w:rsidRPr="00664B4F" w:rsidRDefault="00564809" w:rsidP="00EA7C64">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1.2</w:t>
      </w:r>
      <w:r w:rsidR="00EA7C64" w:rsidRPr="00664B4F">
        <w:rPr>
          <w:rFonts w:ascii="Times New Roman" w:eastAsia="宋体" w:hAnsi="Times New Roman" w:cs="Times New Roman"/>
          <w:sz w:val="24"/>
          <w:szCs w:val="24"/>
        </w:rPr>
        <w:t>.1</w:t>
      </w:r>
      <w:r w:rsidR="00124738" w:rsidRPr="00664B4F">
        <w:rPr>
          <w:rFonts w:ascii="Times New Roman" w:eastAsia="宋体" w:hAnsi="Times New Roman" w:cs="Times New Roman"/>
          <w:sz w:val="24"/>
          <w:szCs w:val="24"/>
        </w:rPr>
        <w:t xml:space="preserve"> </w:t>
      </w:r>
      <w:r w:rsidR="00124738" w:rsidRPr="00664B4F">
        <w:rPr>
          <w:rFonts w:ascii="Times New Roman" w:eastAsia="宋体" w:hAnsi="Times New Roman" w:cs="Times New Roman"/>
          <w:sz w:val="24"/>
          <w:szCs w:val="24"/>
        </w:rPr>
        <w:t>目标跟踪技术</w:t>
      </w:r>
    </w:p>
    <w:p w14:paraId="71631A1A" w14:textId="77777777" w:rsidR="00D561B4" w:rsidRPr="00664B4F" w:rsidRDefault="00160AC6" w:rsidP="00D561B4">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目标</w:t>
      </w:r>
      <w:r w:rsidR="00BE2FCF" w:rsidRPr="00664B4F">
        <w:rPr>
          <w:rFonts w:ascii="Times New Roman" w:eastAsia="宋体" w:hAnsi="Times New Roman" w:cs="Times New Roman"/>
          <w:sz w:val="24"/>
          <w:szCs w:val="24"/>
        </w:rPr>
        <w:t>跟踪作为计算机视觉领域最具挑战性的研究课题之一，</w:t>
      </w:r>
      <w:r w:rsidR="00595167" w:rsidRPr="00664B4F">
        <w:rPr>
          <w:rFonts w:ascii="Times New Roman" w:eastAsia="宋体" w:hAnsi="Times New Roman" w:cs="Times New Roman"/>
          <w:sz w:val="24"/>
          <w:szCs w:val="24"/>
        </w:rPr>
        <w:t>受到国内外许多研究者的广泛关注。</w:t>
      </w:r>
      <w:r w:rsidR="00BE2FCF" w:rsidRPr="00664B4F">
        <w:rPr>
          <w:rFonts w:ascii="Times New Roman" w:eastAsia="宋体" w:hAnsi="Times New Roman" w:cs="Times New Roman"/>
          <w:sz w:val="24"/>
          <w:szCs w:val="24"/>
        </w:rPr>
        <w:t>近年来许多学术会议</w:t>
      </w:r>
      <w:r w:rsidR="00595167" w:rsidRPr="00664B4F">
        <w:rPr>
          <w:rFonts w:ascii="Times New Roman" w:eastAsia="宋体" w:hAnsi="Times New Roman" w:cs="Times New Roman"/>
          <w:sz w:val="24"/>
          <w:szCs w:val="24"/>
        </w:rPr>
        <w:t>将其作为研究讨论热点，其中包括机器视觉与模式识别领域的著名国际会议</w:t>
      </w:r>
      <w:r w:rsidR="00BE2FCF" w:rsidRPr="00664B4F">
        <w:rPr>
          <w:rFonts w:ascii="Times New Roman" w:eastAsia="宋体" w:hAnsi="Times New Roman" w:cs="Times New Roman"/>
          <w:sz w:val="24"/>
          <w:szCs w:val="24"/>
        </w:rPr>
        <w:t>ICCV(International Conference on Computer Vision)</w:t>
      </w:r>
      <w:r w:rsidR="00BE2FCF" w:rsidRPr="00664B4F">
        <w:rPr>
          <w:rFonts w:ascii="Times New Roman" w:eastAsia="宋体" w:hAnsi="Times New Roman" w:cs="Times New Roman"/>
          <w:sz w:val="24"/>
          <w:szCs w:val="24"/>
        </w:rPr>
        <w:t>和</w:t>
      </w:r>
      <w:r w:rsidR="00BE2FCF" w:rsidRPr="00664B4F">
        <w:rPr>
          <w:rFonts w:ascii="Times New Roman" w:eastAsia="宋体" w:hAnsi="Times New Roman" w:cs="Times New Roman"/>
          <w:sz w:val="24"/>
          <w:szCs w:val="24"/>
        </w:rPr>
        <w:t>CVPR(International Conference on Computer Vision and Pattern Recognition)</w:t>
      </w:r>
      <w:r w:rsidR="00BE2FCF" w:rsidRPr="00664B4F">
        <w:rPr>
          <w:rFonts w:ascii="Times New Roman" w:eastAsia="宋体" w:hAnsi="Times New Roman" w:cs="Times New Roman"/>
          <w:sz w:val="24"/>
          <w:szCs w:val="24"/>
        </w:rPr>
        <w:t>。</w:t>
      </w:r>
      <w:r w:rsidR="00595167" w:rsidRPr="00664B4F">
        <w:rPr>
          <w:rFonts w:ascii="Times New Roman" w:eastAsia="宋体" w:hAnsi="Times New Roman" w:cs="Times New Roman"/>
          <w:sz w:val="24"/>
          <w:szCs w:val="24"/>
        </w:rPr>
        <w:t>在国外许多大学和研究机构一直在进行目标跟踪的研究，</w:t>
      </w:r>
      <w:r w:rsidR="00BE2FCF" w:rsidRPr="00664B4F">
        <w:rPr>
          <w:rFonts w:ascii="Times New Roman" w:eastAsia="宋体" w:hAnsi="Times New Roman" w:cs="Times New Roman"/>
          <w:sz w:val="24"/>
          <w:szCs w:val="24"/>
        </w:rPr>
        <w:t>如：卡内基</w:t>
      </w:r>
      <w:r w:rsidR="00BE2FCF" w:rsidRPr="00664B4F">
        <w:rPr>
          <w:rFonts w:ascii="Times New Roman" w:eastAsia="宋体" w:hAnsi="Times New Roman" w:cs="Times New Roman"/>
          <w:sz w:val="24"/>
          <w:szCs w:val="24"/>
        </w:rPr>
        <w:t>·</w:t>
      </w:r>
      <w:r w:rsidR="00BE2FCF" w:rsidRPr="00664B4F">
        <w:rPr>
          <w:rFonts w:ascii="Times New Roman" w:eastAsia="宋体" w:hAnsi="Times New Roman" w:cs="Times New Roman"/>
          <w:sz w:val="24"/>
          <w:szCs w:val="24"/>
        </w:rPr>
        <w:t>梅隆大学的</w:t>
      </w:r>
      <w:r w:rsidR="00BE2FCF" w:rsidRPr="00664B4F">
        <w:rPr>
          <w:rFonts w:ascii="Times New Roman" w:eastAsia="宋体" w:hAnsi="Times New Roman" w:cs="Times New Roman"/>
          <w:sz w:val="24"/>
          <w:szCs w:val="24"/>
        </w:rPr>
        <w:t xml:space="preserve"> Digital Mapping </w:t>
      </w:r>
      <w:r w:rsidR="00BE2FCF" w:rsidRPr="00664B4F">
        <w:rPr>
          <w:rFonts w:ascii="Times New Roman" w:eastAsia="宋体" w:hAnsi="Times New Roman" w:cs="Times New Roman"/>
          <w:sz w:val="24"/>
          <w:szCs w:val="24"/>
        </w:rPr>
        <w:t>实验室，康奈尔大学的机器人与计算机视觉实验室等。</w:t>
      </w:r>
      <w:r w:rsidR="00595167" w:rsidRPr="00664B4F">
        <w:rPr>
          <w:rFonts w:ascii="Times New Roman" w:eastAsia="宋体" w:hAnsi="Times New Roman" w:cs="Times New Roman"/>
          <w:sz w:val="24"/>
          <w:szCs w:val="24"/>
        </w:rPr>
        <w:t>在国内也有许多团队在做目标跟踪方面的工作，如西安交通大学人工智能与机器人研究所，香港中文大学，上海交通大学图像处理与模式识别研究所等。</w:t>
      </w:r>
      <w:r w:rsidR="00D561B4" w:rsidRPr="00664B4F">
        <w:rPr>
          <w:rFonts w:ascii="Times New Roman" w:eastAsia="宋体" w:hAnsi="Times New Roman" w:cs="Times New Roman"/>
          <w:sz w:val="24"/>
          <w:szCs w:val="24"/>
        </w:rPr>
        <w:t>中国科学院自动化研究所下属的模式识别国家重点实验室，已经在智能交通监控、人脸识别与跟踪、异常行</w:t>
      </w:r>
      <w:commentRangeStart w:id="1"/>
      <w:r w:rsidR="00D561B4" w:rsidRPr="00664B4F">
        <w:rPr>
          <w:rFonts w:ascii="Times New Roman" w:eastAsia="宋体" w:hAnsi="Times New Roman" w:cs="Times New Roman"/>
          <w:sz w:val="24"/>
          <w:szCs w:val="24"/>
        </w:rPr>
        <w:t>为检测方面取得了巨大</w:t>
      </w:r>
      <w:commentRangeEnd w:id="1"/>
      <w:r w:rsidR="00D561B4" w:rsidRPr="00664B4F">
        <w:rPr>
          <w:rStyle w:val="a8"/>
          <w:rFonts w:ascii="Times New Roman" w:hAnsi="Times New Roman" w:cs="Times New Roman"/>
          <w:sz w:val="24"/>
          <w:szCs w:val="24"/>
        </w:rPr>
        <w:commentReference w:id="1"/>
      </w:r>
      <w:r w:rsidR="00D561B4" w:rsidRPr="00664B4F">
        <w:rPr>
          <w:rFonts w:ascii="Times New Roman" w:eastAsia="宋体" w:hAnsi="Times New Roman" w:cs="Times New Roman"/>
          <w:sz w:val="24"/>
          <w:szCs w:val="24"/>
        </w:rPr>
        <w:t>研究成果。</w:t>
      </w:r>
    </w:p>
    <w:p w14:paraId="3F14AA1D" w14:textId="5DA80A4A" w:rsidR="005D4197" w:rsidRPr="00664B4F" w:rsidRDefault="00BE2FCF" w:rsidP="005D4197">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视觉跟踪算法众多且各自具有优缺点，广大学者针对不同的跟踪算法进行优化改进，并取</w:t>
      </w:r>
      <w:r w:rsidR="005D4197" w:rsidRPr="00664B4F">
        <w:rPr>
          <w:rFonts w:ascii="Times New Roman" w:eastAsia="宋体" w:hAnsi="Times New Roman" w:cs="Times New Roman"/>
          <w:sz w:val="24"/>
          <w:szCs w:val="24"/>
        </w:rPr>
        <w:t>得了卓越的效果。视觉跟踪方法可以分为生成式</w:t>
      </w:r>
      <w:r w:rsidRPr="00664B4F">
        <w:rPr>
          <w:rFonts w:ascii="Times New Roman" w:eastAsia="宋体" w:hAnsi="Times New Roman" w:cs="Times New Roman"/>
          <w:sz w:val="24"/>
          <w:szCs w:val="24"/>
        </w:rPr>
        <w:t>跟踪方法</w:t>
      </w:r>
      <w:r w:rsidRPr="00664B4F">
        <w:rPr>
          <w:rFonts w:ascii="Times New Roman" w:eastAsia="宋体" w:hAnsi="Times New Roman" w:cs="Times New Roman"/>
          <w:sz w:val="24"/>
          <w:szCs w:val="24"/>
        </w:rPr>
        <w:lastRenderedPageBreak/>
        <w:t>(Generative tracking methods)</w:t>
      </w:r>
      <w:r w:rsidR="005D4197" w:rsidRPr="00664B4F">
        <w:rPr>
          <w:rFonts w:ascii="Times New Roman" w:eastAsia="宋体" w:hAnsi="Times New Roman" w:cs="Times New Roman"/>
          <w:sz w:val="24"/>
          <w:szCs w:val="24"/>
        </w:rPr>
        <w:t>和判</w:t>
      </w:r>
      <w:commentRangeStart w:id="2"/>
      <w:r w:rsidR="005D4197" w:rsidRPr="00664B4F">
        <w:rPr>
          <w:rFonts w:ascii="Times New Roman" w:eastAsia="宋体" w:hAnsi="Times New Roman" w:cs="Times New Roman"/>
          <w:sz w:val="24"/>
          <w:szCs w:val="24"/>
        </w:rPr>
        <w:t>别式</w:t>
      </w:r>
      <w:r w:rsidRPr="00664B4F">
        <w:rPr>
          <w:rFonts w:ascii="Times New Roman" w:eastAsia="宋体" w:hAnsi="Times New Roman" w:cs="Times New Roman"/>
          <w:sz w:val="24"/>
          <w:szCs w:val="24"/>
        </w:rPr>
        <w:t>跟踪方法</w:t>
      </w:r>
      <w:r w:rsidRPr="00664B4F">
        <w:rPr>
          <w:rFonts w:ascii="Times New Roman" w:eastAsia="宋体" w:hAnsi="Times New Roman" w:cs="Times New Roman"/>
          <w:sz w:val="24"/>
          <w:szCs w:val="24"/>
        </w:rPr>
        <w:t>(Discriminative tracking methods)</w:t>
      </w:r>
      <w:r w:rsidRPr="00664B4F">
        <w:rPr>
          <w:rFonts w:ascii="Times New Roman" w:eastAsia="宋体" w:hAnsi="Times New Roman" w:cs="Times New Roman"/>
          <w:sz w:val="24"/>
          <w:szCs w:val="24"/>
        </w:rPr>
        <w:t>两大类。</w:t>
      </w:r>
      <w:commentRangeEnd w:id="2"/>
      <w:r w:rsidR="006B2C5C" w:rsidRPr="00664B4F">
        <w:rPr>
          <w:rStyle w:val="a8"/>
          <w:rFonts w:ascii="Times New Roman" w:hAnsi="Times New Roman" w:cs="Times New Roman"/>
          <w:sz w:val="24"/>
          <w:szCs w:val="24"/>
        </w:rPr>
        <w:commentReference w:id="2"/>
      </w:r>
    </w:p>
    <w:p w14:paraId="05B91620" w14:textId="6F1583F3" w:rsidR="00D561B4" w:rsidRPr="00664B4F" w:rsidRDefault="005D4197" w:rsidP="00564809">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1</w:t>
      </w:r>
      <w:r w:rsidRPr="00664B4F">
        <w:rPr>
          <w:rFonts w:ascii="Times New Roman" w:eastAsia="宋体" w:hAnsi="Times New Roman" w:cs="Times New Roman"/>
          <w:sz w:val="24"/>
          <w:szCs w:val="24"/>
        </w:rPr>
        <w:t>）</w:t>
      </w:r>
      <w:r w:rsidR="00BE2FCF" w:rsidRPr="00664B4F">
        <w:rPr>
          <w:rFonts w:ascii="Times New Roman" w:eastAsia="宋体" w:hAnsi="Times New Roman" w:cs="Times New Roman"/>
          <w:sz w:val="24"/>
          <w:szCs w:val="24"/>
        </w:rPr>
        <w:t>生成</w:t>
      </w:r>
      <w:r w:rsidRPr="00664B4F">
        <w:rPr>
          <w:rFonts w:ascii="Times New Roman" w:eastAsia="宋体" w:hAnsi="Times New Roman" w:cs="Times New Roman"/>
          <w:sz w:val="24"/>
          <w:szCs w:val="24"/>
        </w:rPr>
        <w:t>式</w:t>
      </w:r>
      <w:r w:rsidR="00BE2FCF" w:rsidRPr="00664B4F">
        <w:rPr>
          <w:rFonts w:ascii="Times New Roman" w:eastAsia="宋体" w:hAnsi="Times New Roman" w:cs="Times New Roman"/>
          <w:sz w:val="24"/>
          <w:szCs w:val="24"/>
        </w:rPr>
        <w:t>跟踪</w:t>
      </w:r>
      <w:r w:rsidRPr="00664B4F">
        <w:rPr>
          <w:rFonts w:ascii="Times New Roman" w:eastAsia="宋体" w:hAnsi="Times New Roman" w:cs="Times New Roman"/>
          <w:sz w:val="24"/>
          <w:szCs w:val="24"/>
        </w:rPr>
        <w:t>方法</w:t>
      </w:r>
      <w:r w:rsidR="00BE2FCF" w:rsidRPr="00664B4F">
        <w:rPr>
          <w:rFonts w:ascii="Times New Roman" w:eastAsia="宋体" w:hAnsi="Times New Roman" w:cs="Times New Roman"/>
          <w:sz w:val="24"/>
          <w:szCs w:val="24"/>
        </w:rPr>
        <w:t>通过学习目标的知识建立目标模型，并将跟踪看作寻找与目标模板最相似的候选区域的过程，</w:t>
      </w:r>
      <w:r w:rsidR="00F7473F" w:rsidRPr="00664B4F">
        <w:rPr>
          <w:rFonts w:ascii="Times New Roman" w:eastAsia="宋体" w:hAnsi="Times New Roman" w:cs="Times New Roman"/>
          <w:sz w:val="24"/>
          <w:szCs w:val="24"/>
        </w:rPr>
        <w:t>其中最具代表性的就是均值漂移</w:t>
      </w:r>
      <w:r w:rsidR="00F7473F" w:rsidRPr="00664B4F">
        <w:rPr>
          <w:rFonts w:ascii="Times New Roman" w:eastAsia="宋体" w:hAnsi="Times New Roman" w:cs="Times New Roman"/>
          <w:sz w:val="24"/>
          <w:szCs w:val="24"/>
        </w:rPr>
        <w:t>(Mean Shift)</w:t>
      </w:r>
      <w:r w:rsidR="00F7473F" w:rsidRPr="00664B4F">
        <w:rPr>
          <w:rFonts w:ascii="Times New Roman" w:eastAsia="宋体" w:hAnsi="Times New Roman" w:cs="Times New Roman"/>
          <w:sz w:val="24"/>
          <w:szCs w:val="24"/>
        </w:rPr>
        <w:t>算法、粒子滤波</w:t>
      </w:r>
      <w:r w:rsidR="00F7473F" w:rsidRPr="00664B4F">
        <w:rPr>
          <w:rFonts w:ascii="Times New Roman" w:eastAsia="宋体" w:hAnsi="Times New Roman" w:cs="Times New Roman"/>
          <w:sz w:val="24"/>
          <w:szCs w:val="24"/>
        </w:rPr>
        <w:t>(Particle Filter)</w:t>
      </w:r>
      <w:r w:rsidR="00F7473F" w:rsidRPr="00664B4F">
        <w:rPr>
          <w:rFonts w:ascii="Times New Roman" w:eastAsia="宋体" w:hAnsi="Times New Roman" w:cs="Times New Roman"/>
          <w:sz w:val="24"/>
          <w:szCs w:val="24"/>
        </w:rPr>
        <w:t>算法和卡尔曼滤波</w:t>
      </w:r>
      <w:r w:rsidR="00F7473F" w:rsidRPr="00664B4F">
        <w:rPr>
          <w:rFonts w:ascii="Times New Roman" w:eastAsia="宋体" w:hAnsi="Times New Roman" w:cs="Times New Roman"/>
          <w:sz w:val="24"/>
          <w:szCs w:val="24"/>
        </w:rPr>
        <w:t>(Kalman</w:t>
      </w:r>
      <w:r w:rsidRPr="00664B4F">
        <w:rPr>
          <w:rFonts w:ascii="Times New Roman" w:eastAsia="宋体" w:hAnsi="Times New Roman" w:cs="Times New Roman"/>
          <w:sz w:val="24"/>
          <w:szCs w:val="24"/>
        </w:rPr>
        <w:t xml:space="preserve"> Filter</w:t>
      </w:r>
      <w:r w:rsidR="00F7473F" w:rsidRPr="00664B4F">
        <w:rPr>
          <w:rFonts w:ascii="Times New Roman" w:eastAsia="宋体" w:hAnsi="Times New Roman" w:cs="Times New Roman"/>
          <w:sz w:val="24"/>
          <w:szCs w:val="24"/>
        </w:rPr>
        <w:t>)</w:t>
      </w:r>
      <w:r w:rsidR="00F7473F" w:rsidRPr="00664B4F">
        <w:rPr>
          <w:rFonts w:ascii="Times New Roman" w:eastAsia="宋体" w:hAnsi="Times New Roman" w:cs="Times New Roman"/>
          <w:sz w:val="24"/>
          <w:szCs w:val="24"/>
        </w:rPr>
        <w:t>算法。</w:t>
      </w:r>
      <w:r w:rsidR="00F7473F" w:rsidRPr="00664B4F">
        <w:rPr>
          <w:rFonts w:ascii="Times New Roman" w:eastAsia="宋体" w:hAnsi="Times New Roman" w:cs="Times New Roman"/>
          <w:sz w:val="24"/>
          <w:szCs w:val="24"/>
        </w:rPr>
        <w:t>Mean Shift</w:t>
      </w:r>
      <w:r w:rsidR="00F7473F" w:rsidRPr="00664B4F">
        <w:rPr>
          <w:rFonts w:ascii="Times New Roman" w:eastAsia="宋体" w:hAnsi="Times New Roman" w:cs="Times New Roman"/>
          <w:sz w:val="24"/>
          <w:szCs w:val="24"/>
        </w:rPr>
        <w:t>算法是基于密度梯度上升的一种非参数方法，它通过迭代来寻找跟踪目标的位置，从而实现对目标的有效跟踪，它是核函数统计迭代算法应用到目标跟踪的代表。</w:t>
      </w:r>
      <w:r w:rsidR="00F7473F" w:rsidRPr="00664B4F">
        <w:rPr>
          <w:rFonts w:ascii="Times New Roman" w:eastAsia="宋体" w:hAnsi="Times New Roman" w:cs="Times New Roman"/>
          <w:sz w:val="24"/>
          <w:szCs w:val="24"/>
        </w:rPr>
        <w:t>Particle Filter</w:t>
      </w:r>
      <w:r w:rsidR="00F7473F" w:rsidRPr="00664B4F">
        <w:rPr>
          <w:rFonts w:ascii="Times New Roman" w:eastAsia="宋体" w:hAnsi="Times New Roman" w:cs="Times New Roman"/>
          <w:sz w:val="24"/>
          <w:szCs w:val="24"/>
        </w:rPr>
        <w:t>算法是将贝叶斯滤波应用到目标跟踪上的代表，它将目标跟踪过程看作是目标状态的概率密度函数在时间上的传播过程。它的核心思想来源于蒙特卡洛方法</w:t>
      </w:r>
      <w:r w:rsidR="00F7473F" w:rsidRPr="00664B4F">
        <w:rPr>
          <w:rFonts w:ascii="Times New Roman" w:eastAsia="宋体" w:hAnsi="Times New Roman" w:cs="Times New Roman"/>
          <w:sz w:val="24"/>
          <w:szCs w:val="24"/>
        </w:rPr>
        <w:t>(Monte Carlo methods)</w:t>
      </w:r>
      <w:r w:rsidR="00F7473F" w:rsidRPr="00664B4F">
        <w:rPr>
          <w:rFonts w:ascii="Times New Roman" w:eastAsia="宋体" w:hAnsi="Times New Roman" w:cs="Times New Roman"/>
          <w:sz w:val="24"/>
          <w:szCs w:val="24"/>
        </w:rPr>
        <w:t>，将目标状态的后验概率密度通过一组带有权重的离散粒子集来表示，并利用从该后验概率中随机抽取的离散粒子来表示目标状态的分布情况，从而准确定位目标位置，实现对目标的有效跟踪。</w:t>
      </w:r>
      <w:r w:rsidR="00F7473F" w:rsidRPr="00664B4F">
        <w:rPr>
          <w:rFonts w:ascii="Times New Roman" w:eastAsia="宋体" w:hAnsi="Times New Roman" w:cs="Times New Roman"/>
          <w:sz w:val="24"/>
          <w:szCs w:val="24"/>
        </w:rPr>
        <w:t>Kalman</w:t>
      </w:r>
      <w:r w:rsidRPr="00664B4F">
        <w:rPr>
          <w:rFonts w:ascii="Times New Roman" w:eastAsia="宋体" w:hAnsi="Times New Roman" w:cs="Times New Roman"/>
          <w:sz w:val="24"/>
          <w:szCs w:val="24"/>
        </w:rPr>
        <w:t xml:space="preserve"> Filter</w:t>
      </w:r>
      <w:r w:rsidRPr="00664B4F">
        <w:rPr>
          <w:rFonts w:ascii="Times New Roman" w:eastAsia="宋体" w:hAnsi="Times New Roman" w:cs="Times New Roman"/>
          <w:sz w:val="24"/>
          <w:szCs w:val="24"/>
        </w:rPr>
        <w:t>算法</w:t>
      </w:r>
      <w:r w:rsidR="00F7473F" w:rsidRPr="00664B4F">
        <w:rPr>
          <w:rFonts w:ascii="Times New Roman" w:eastAsia="宋体" w:hAnsi="Times New Roman" w:cs="Times New Roman"/>
          <w:sz w:val="24"/>
          <w:szCs w:val="24"/>
        </w:rPr>
        <w:t>在目标</w:t>
      </w:r>
      <w:r w:rsidR="00BE2FCF" w:rsidRPr="00664B4F">
        <w:rPr>
          <w:rFonts w:ascii="Times New Roman" w:eastAsia="宋体" w:hAnsi="Times New Roman" w:cs="Times New Roman"/>
          <w:sz w:val="24"/>
          <w:szCs w:val="24"/>
        </w:rPr>
        <w:t>跟踪中运用滤波原理，通过建立目标的运动模型预测估计目标位置。</w:t>
      </w:r>
      <w:r w:rsidRPr="00664B4F">
        <w:rPr>
          <w:rFonts w:ascii="Times New Roman" w:eastAsia="宋体" w:hAnsi="Times New Roman" w:cs="Times New Roman"/>
          <w:sz w:val="24"/>
          <w:szCs w:val="24"/>
        </w:rPr>
        <w:t>该算法为</w:t>
      </w:r>
      <w:r w:rsidR="00BE2FCF" w:rsidRPr="00664B4F">
        <w:rPr>
          <w:rFonts w:ascii="Times New Roman" w:eastAsia="宋体" w:hAnsi="Times New Roman" w:cs="Times New Roman"/>
          <w:sz w:val="24"/>
          <w:szCs w:val="24"/>
        </w:rPr>
        <w:t>一种最优滤波</w:t>
      </w:r>
      <w:r w:rsidRPr="00664B4F">
        <w:rPr>
          <w:rFonts w:ascii="Times New Roman" w:eastAsia="宋体" w:hAnsi="Times New Roman" w:cs="Times New Roman"/>
          <w:sz w:val="24"/>
          <w:szCs w:val="24"/>
        </w:rPr>
        <w:t>方法</w:t>
      </w:r>
      <w:r w:rsidR="00BE2FCF" w:rsidRPr="00664B4F">
        <w:rPr>
          <w:rFonts w:ascii="Times New Roman" w:eastAsia="宋体" w:hAnsi="Times New Roman" w:cs="Times New Roman"/>
          <w:sz w:val="24"/>
          <w:szCs w:val="24"/>
        </w:rPr>
        <w:t>，但是其要求系统噪声统计模型为高斯分布。</w:t>
      </w:r>
      <w:r w:rsidRPr="00664B4F">
        <w:rPr>
          <w:rFonts w:ascii="Times New Roman" w:eastAsia="宋体" w:hAnsi="Times New Roman" w:cs="Times New Roman"/>
          <w:sz w:val="24"/>
          <w:szCs w:val="24"/>
        </w:rPr>
        <w:t xml:space="preserve"> </w:t>
      </w:r>
      <w:commentRangeStart w:id="3"/>
      <w:r w:rsidR="006B2C5C" w:rsidRPr="00664B4F">
        <w:rPr>
          <w:rFonts w:ascii="Times New Roman" w:eastAsia="宋体" w:hAnsi="Times New Roman" w:cs="Times New Roman"/>
          <w:sz w:val="24"/>
          <w:szCs w:val="24"/>
        </w:rPr>
        <w:t>近些年涌现了许多基于以</w:t>
      </w:r>
      <w:commentRangeEnd w:id="3"/>
      <w:r w:rsidR="00564809" w:rsidRPr="00664B4F">
        <w:rPr>
          <w:rStyle w:val="a8"/>
          <w:rFonts w:ascii="Times New Roman" w:hAnsi="Times New Roman" w:cs="Times New Roman"/>
          <w:sz w:val="24"/>
          <w:szCs w:val="24"/>
        </w:rPr>
        <w:commentReference w:id="3"/>
      </w:r>
      <w:r w:rsidR="006B2C5C" w:rsidRPr="00664B4F">
        <w:rPr>
          <w:rFonts w:ascii="Times New Roman" w:eastAsia="宋体" w:hAnsi="Times New Roman" w:cs="Times New Roman"/>
          <w:sz w:val="24"/>
          <w:szCs w:val="24"/>
        </w:rPr>
        <w:t>上算法的改进算法，使其得到不断的完善。例如</w:t>
      </w:r>
      <w:commentRangeStart w:id="4"/>
      <w:r w:rsidR="006B2C5C" w:rsidRPr="00664B4F">
        <w:rPr>
          <w:rFonts w:ascii="Times New Roman" w:eastAsia="宋体" w:hAnsi="Times New Roman" w:cs="Times New Roman"/>
          <w:sz w:val="24"/>
          <w:szCs w:val="24"/>
        </w:rPr>
        <w:t xml:space="preserve">GR Bradski </w:t>
      </w:r>
      <w:commentRangeEnd w:id="4"/>
      <w:r w:rsidR="00564809" w:rsidRPr="00664B4F">
        <w:rPr>
          <w:rStyle w:val="a8"/>
          <w:rFonts w:ascii="Times New Roman" w:hAnsi="Times New Roman" w:cs="Times New Roman"/>
          <w:sz w:val="24"/>
          <w:szCs w:val="24"/>
        </w:rPr>
        <w:commentReference w:id="4"/>
      </w:r>
      <w:r w:rsidR="006B2C5C" w:rsidRPr="00664B4F">
        <w:rPr>
          <w:rFonts w:ascii="Times New Roman" w:eastAsia="宋体" w:hAnsi="Times New Roman" w:cs="Times New Roman"/>
          <w:sz w:val="24"/>
          <w:szCs w:val="24"/>
        </w:rPr>
        <w:t>在</w:t>
      </w:r>
      <w:r w:rsidR="006B2C5C" w:rsidRPr="00664B4F">
        <w:rPr>
          <w:rFonts w:ascii="Times New Roman" w:eastAsia="宋体" w:hAnsi="Times New Roman" w:cs="Times New Roman"/>
          <w:sz w:val="24"/>
          <w:szCs w:val="24"/>
        </w:rPr>
        <w:t>Mean Shift</w:t>
      </w:r>
      <w:r w:rsidR="006B2C5C" w:rsidRPr="00664B4F">
        <w:rPr>
          <w:rFonts w:ascii="Times New Roman" w:eastAsia="宋体" w:hAnsi="Times New Roman" w:cs="Times New Roman"/>
          <w:sz w:val="24"/>
          <w:szCs w:val="24"/>
        </w:rPr>
        <w:t>算法的基础上提出的连续自适应</w:t>
      </w:r>
      <w:r w:rsidR="006B2C5C" w:rsidRPr="00664B4F">
        <w:rPr>
          <w:rFonts w:ascii="Times New Roman" w:eastAsia="宋体" w:hAnsi="Times New Roman" w:cs="Times New Roman"/>
          <w:sz w:val="24"/>
          <w:szCs w:val="24"/>
        </w:rPr>
        <w:t>Mean Shift</w:t>
      </w:r>
      <w:r w:rsidR="006B2C5C" w:rsidRPr="00664B4F">
        <w:rPr>
          <w:rFonts w:ascii="Times New Roman" w:eastAsia="宋体" w:hAnsi="Times New Roman" w:cs="Times New Roman"/>
          <w:sz w:val="24"/>
          <w:szCs w:val="24"/>
        </w:rPr>
        <w:t>算法，即</w:t>
      </w:r>
      <w:r w:rsidR="006B2C5C" w:rsidRPr="00664B4F">
        <w:rPr>
          <w:rFonts w:ascii="Times New Roman" w:eastAsia="宋体" w:hAnsi="Times New Roman" w:cs="Times New Roman"/>
          <w:sz w:val="24"/>
          <w:szCs w:val="24"/>
        </w:rPr>
        <w:t>CamShift(Continuously Adaptive Mean Shift)</w:t>
      </w:r>
      <w:r w:rsidR="006B2C5C" w:rsidRPr="00664B4F">
        <w:rPr>
          <w:rFonts w:ascii="Times New Roman" w:eastAsia="宋体" w:hAnsi="Times New Roman" w:cs="Times New Roman"/>
          <w:sz w:val="24"/>
          <w:szCs w:val="24"/>
        </w:rPr>
        <w:t>算法，使得跟踪窗口可以自适应地根据目标尺度的变化而变化。该方法提出之后迅速成为目标跟踪领域的研究热</w:t>
      </w:r>
      <w:r w:rsidR="00564809" w:rsidRPr="00664B4F">
        <w:rPr>
          <w:rFonts w:ascii="Times New Roman" w:eastAsia="宋体" w:hAnsi="Times New Roman" w:cs="Times New Roman"/>
          <w:sz w:val="24"/>
          <w:szCs w:val="24"/>
        </w:rPr>
        <w:t>点，为许多研究</w:t>
      </w:r>
      <w:r w:rsidR="006B2C5C" w:rsidRPr="00664B4F">
        <w:rPr>
          <w:rFonts w:ascii="Times New Roman" w:eastAsia="宋体" w:hAnsi="Times New Roman" w:cs="Times New Roman"/>
          <w:sz w:val="24"/>
          <w:szCs w:val="24"/>
        </w:rPr>
        <w:t>人员开辟了新思路。</w:t>
      </w:r>
    </w:p>
    <w:p w14:paraId="5CBD2EF2" w14:textId="611D8799" w:rsidR="00E61589" w:rsidRPr="00664B4F" w:rsidRDefault="005D4197" w:rsidP="00564809">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2</w:t>
      </w:r>
      <w:r w:rsidRPr="00664B4F">
        <w:rPr>
          <w:rFonts w:ascii="Times New Roman" w:eastAsia="宋体" w:hAnsi="Times New Roman" w:cs="Times New Roman"/>
          <w:sz w:val="24"/>
          <w:szCs w:val="24"/>
        </w:rPr>
        <w:t>）判别式</w:t>
      </w:r>
      <w:r w:rsidR="00BE2FCF" w:rsidRPr="00664B4F">
        <w:rPr>
          <w:rFonts w:ascii="Times New Roman" w:eastAsia="宋体" w:hAnsi="Times New Roman" w:cs="Times New Roman"/>
          <w:sz w:val="24"/>
          <w:szCs w:val="24"/>
        </w:rPr>
        <w:t>跟踪</w:t>
      </w:r>
      <w:r w:rsidRPr="00664B4F">
        <w:rPr>
          <w:rFonts w:ascii="Times New Roman" w:eastAsia="宋体" w:hAnsi="Times New Roman" w:cs="Times New Roman"/>
          <w:sz w:val="24"/>
          <w:szCs w:val="24"/>
        </w:rPr>
        <w:t>方法也称为</w:t>
      </w:r>
      <w:r w:rsidR="00BE2FCF" w:rsidRPr="00664B4F">
        <w:rPr>
          <w:rFonts w:ascii="Times New Roman" w:eastAsia="宋体" w:hAnsi="Times New Roman" w:cs="Times New Roman"/>
          <w:sz w:val="24"/>
          <w:szCs w:val="24"/>
        </w:rPr>
        <w:t>基于检测的跟踪</w:t>
      </w:r>
      <w:r w:rsidRPr="00664B4F">
        <w:rPr>
          <w:rFonts w:ascii="Times New Roman" w:eastAsia="宋体" w:hAnsi="Times New Roman" w:cs="Times New Roman"/>
          <w:sz w:val="24"/>
          <w:szCs w:val="24"/>
        </w:rPr>
        <w:t xml:space="preserve">(Tracking by </w:t>
      </w:r>
      <w:r w:rsidR="00BE2FCF" w:rsidRPr="00664B4F">
        <w:rPr>
          <w:rFonts w:ascii="Times New Roman" w:eastAsia="宋体" w:hAnsi="Times New Roman" w:cs="Times New Roman"/>
          <w:sz w:val="24"/>
          <w:szCs w:val="24"/>
        </w:rPr>
        <w:t>Detection)</w:t>
      </w:r>
      <w:r w:rsidR="00BE2FCF" w:rsidRPr="00664B4F">
        <w:rPr>
          <w:rFonts w:ascii="Times New Roman" w:eastAsia="宋体" w:hAnsi="Times New Roman" w:cs="Times New Roman"/>
          <w:sz w:val="24"/>
          <w:szCs w:val="24"/>
        </w:rPr>
        <w:t>，将跟踪问题看作目标与背景的分类问题，是一种在线识别学习算法，通过寻找训练分类器的决策边界，有效分离目标与背景样本。</w:t>
      </w:r>
      <w:r w:rsidR="00E61589" w:rsidRPr="00664B4F">
        <w:rPr>
          <w:rFonts w:ascii="Times New Roman" w:eastAsia="宋体" w:hAnsi="Times New Roman" w:cs="Times New Roman"/>
          <w:sz w:val="24"/>
          <w:szCs w:val="24"/>
        </w:rPr>
        <w:t>典型方法有</w:t>
      </w:r>
      <w:r w:rsidR="00E61589" w:rsidRPr="00664B4F">
        <w:rPr>
          <w:rFonts w:ascii="Times New Roman" w:eastAsia="宋体" w:hAnsi="Times New Roman" w:cs="Times New Roman"/>
          <w:sz w:val="24"/>
          <w:szCs w:val="24"/>
        </w:rPr>
        <w:t>Adaboost</w:t>
      </w:r>
      <w:r w:rsidR="00E61589" w:rsidRPr="00664B4F">
        <w:rPr>
          <w:rFonts w:ascii="Times New Roman" w:eastAsia="宋体" w:hAnsi="Times New Roman" w:cs="Times New Roman"/>
          <w:sz w:val="24"/>
          <w:szCs w:val="24"/>
        </w:rPr>
        <w:t>算法、</w:t>
      </w:r>
      <w:r w:rsidR="00E61589" w:rsidRPr="00664B4F">
        <w:rPr>
          <w:rFonts w:ascii="Times New Roman" w:eastAsia="宋体" w:hAnsi="Times New Roman" w:cs="Times New Roman"/>
          <w:sz w:val="24"/>
          <w:szCs w:val="24"/>
        </w:rPr>
        <w:t>K</w:t>
      </w:r>
      <w:r w:rsidR="00E61589" w:rsidRPr="00664B4F">
        <w:rPr>
          <w:rFonts w:ascii="Times New Roman" w:eastAsia="宋体" w:hAnsi="Times New Roman" w:cs="Times New Roman"/>
          <w:sz w:val="24"/>
          <w:szCs w:val="24"/>
        </w:rPr>
        <w:t>近邻</w:t>
      </w:r>
      <w:r w:rsidR="00E61589" w:rsidRPr="00664B4F">
        <w:rPr>
          <w:rFonts w:ascii="Times New Roman" w:eastAsia="宋体" w:hAnsi="Times New Roman" w:cs="Times New Roman"/>
          <w:sz w:val="24"/>
          <w:szCs w:val="24"/>
        </w:rPr>
        <w:t>(K-Nearest Neighbor</w:t>
      </w:r>
      <w:r w:rsidR="00E61589" w:rsidRPr="00664B4F">
        <w:rPr>
          <w:rFonts w:ascii="Times New Roman" w:eastAsia="宋体" w:hAnsi="Times New Roman" w:cs="Times New Roman"/>
          <w:sz w:val="24"/>
          <w:szCs w:val="24"/>
        </w:rPr>
        <w:t>，</w:t>
      </w:r>
      <w:r w:rsidR="00E61589" w:rsidRPr="00664B4F">
        <w:rPr>
          <w:rFonts w:ascii="Times New Roman" w:eastAsia="宋体" w:hAnsi="Times New Roman" w:cs="Times New Roman"/>
          <w:sz w:val="24"/>
          <w:szCs w:val="24"/>
        </w:rPr>
        <w:t>KNN</w:t>
      </w:r>
      <w:r w:rsidR="00E61589" w:rsidRPr="00664B4F">
        <w:rPr>
          <w:rFonts w:ascii="Times New Roman" w:eastAsia="宋体" w:hAnsi="Times New Roman" w:cs="Times New Roman"/>
          <w:sz w:val="24"/>
          <w:szCs w:val="24"/>
        </w:rPr>
        <w:t>）分类算法、支持向量机</w:t>
      </w:r>
      <w:r w:rsidR="00E61589" w:rsidRPr="00664B4F">
        <w:rPr>
          <w:rFonts w:ascii="Times New Roman" w:eastAsia="宋体" w:hAnsi="Times New Roman" w:cs="Times New Roman"/>
          <w:sz w:val="24"/>
          <w:szCs w:val="24"/>
        </w:rPr>
        <w:t>(Support Vector Machine</w:t>
      </w:r>
      <w:r w:rsidR="00E61589" w:rsidRPr="00664B4F">
        <w:rPr>
          <w:rFonts w:ascii="Times New Roman" w:eastAsia="宋体" w:hAnsi="Times New Roman" w:cs="Times New Roman"/>
          <w:sz w:val="24"/>
          <w:szCs w:val="24"/>
        </w:rPr>
        <w:t>，</w:t>
      </w:r>
      <w:r w:rsidR="00E61589" w:rsidRPr="00664B4F">
        <w:rPr>
          <w:rFonts w:ascii="Times New Roman" w:eastAsia="宋体" w:hAnsi="Times New Roman" w:cs="Times New Roman"/>
          <w:sz w:val="24"/>
          <w:szCs w:val="24"/>
        </w:rPr>
        <w:t>SVM)</w:t>
      </w:r>
      <w:r w:rsidR="00E61589" w:rsidRPr="00664B4F">
        <w:rPr>
          <w:rFonts w:ascii="Times New Roman" w:eastAsia="宋体" w:hAnsi="Times New Roman" w:cs="Times New Roman"/>
          <w:sz w:val="24"/>
          <w:szCs w:val="24"/>
        </w:rPr>
        <w:t>等。</w:t>
      </w:r>
      <w:r w:rsidR="00E61589" w:rsidRPr="00664B4F">
        <w:rPr>
          <w:rFonts w:ascii="Times New Roman" w:eastAsia="宋体" w:hAnsi="Times New Roman" w:cs="Times New Roman"/>
          <w:sz w:val="24"/>
          <w:szCs w:val="24"/>
        </w:rPr>
        <w:t>Adaboost</w:t>
      </w:r>
      <w:r w:rsidR="00E61589" w:rsidRPr="00664B4F">
        <w:rPr>
          <w:rFonts w:ascii="Times New Roman" w:eastAsia="宋体" w:hAnsi="Times New Roman" w:cs="Times New Roman"/>
          <w:sz w:val="24"/>
          <w:szCs w:val="24"/>
        </w:rPr>
        <w:t>算法是</w:t>
      </w:r>
      <w:r w:rsidR="002A2CBD" w:rsidRPr="00664B4F">
        <w:rPr>
          <w:rFonts w:ascii="Times New Roman" w:eastAsia="宋体" w:hAnsi="Times New Roman" w:cs="Times New Roman"/>
          <w:sz w:val="24"/>
          <w:szCs w:val="24"/>
        </w:rPr>
        <w:t>判别式跟踪中广泛应用的算法，</w:t>
      </w:r>
      <w:r w:rsidR="00564809" w:rsidRPr="00664B4F">
        <w:rPr>
          <w:rFonts w:ascii="Times New Roman" w:eastAsia="宋体" w:hAnsi="Times New Roman" w:cs="Times New Roman"/>
          <w:sz w:val="24"/>
          <w:szCs w:val="24"/>
        </w:rPr>
        <w:t>它将目标跟踪过程看作简单的目标和背景的二分类问题，</w:t>
      </w:r>
      <w:r w:rsidR="002A2CBD" w:rsidRPr="00664B4F">
        <w:rPr>
          <w:rFonts w:ascii="Times New Roman" w:eastAsia="宋体" w:hAnsi="Times New Roman" w:cs="Times New Roman"/>
          <w:sz w:val="24"/>
          <w:szCs w:val="24"/>
        </w:rPr>
        <w:t>在对目标进行跟踪时，</w:t>
      </w:r>
      <w:r w:rsidR="002A2CBD" w:rsidRPr="00664B4F">
        <w:rPr>
          <w:rFonts w:ascii="Times New Roman" w:eastAsia="宋体" w:hAnsi="Times New Roman" w:cs="Times New Roman"/>
          <w:sz w:val="24"/>
          <w:szCs w:val="24"/>
        </w:rPr>
        <w:t>Adaboost</w:t>
      </w:r>
      <w:r w:rsidR="002A2CBD" w:rsidRPr="00664B4F">
        <w:rPr>
          <w:rFonts w:ascii="Times New Roman" w:eastAsia="宋体" w:hAnsi="Times New Roman" w:cs="Times New Roman"/>
          <w:sz w:val="24"/>
          <w:szCs w:val="24"/>
        </w:rPr>
        <w:t>算法通过对一组训练集合中</w:t>
      </w:r>
      <w:r w:rsidR="00E61589" w:rsidRPr="00664B4F">
        <w:rPr>
          <w:rFonts w:ascii="Times New Roman" w:eastAsia="宋体" w:hAnsi="Times New Roman" w:cs="Times New Roman"/>
          <w:sz w:val="24"/>
          <w:szCs w:val="24"/>
        </w:rPr>
        <w:t>的每个样本赋予不同的分布概率，从而得到不同的训练集合，并且对每一个训</w:t>
      </w:r>
      <w:r w:rsidR="002A2CBD" w:rsidRPr="00664B4F">
        <w:rPr>
          <w:rFonts w:ascii="Times New Roman" w:eastAsia="宋体" w:hAnsi="Times New Roman" w:cs="Times New Roman"/>
          <w:sz w:val="24"/>
          <w:szCs w:val="24"/>
        </w:rPr>
        <w:t>练</w:t>
      </w:r>
      <w:r w:rsidR="00E61589" w:rsidRPr="00664B4F">
        <w:rPr>
          <w:rFonts w:ascii="Times New Roman" w:eastAsia="宋体" w:hAnsi="Times New Roman" w:cs="Times New Roman"/>
          <w:sz w:val="24"/>
          <w:szCs w:val="24"/>
        </w:rPr>
        <w:t>集合进行训</w:t>
      </w:r>
      <w:r w:rsidR="002A2CBD" w:rsidRPr="00664B4F">
        <w:rPr>
          <w:rFonts w:ascii="Times New Roman" w:eastAsia="宋体" w:hAnsi="Times New Roman" w:cs="Times New Roman"/>
          <w:sz w:val="24"/>
          <w:szCs w:val="24"/>
        </w:rPr>
        <w:t>练从而产生若干个不同的弱分类器，最后将这些弱分类器通过不同的</w:t>
      </w:r>
      <w:r w:rsidR="00E61589" w:rsidRPr="00664B4F">
        <w:rPr>
          <w:rFonts w:ascii="Times New Roman" w:eastAsia="宋体" w:hAnsi="Times New Roman" w:cs="Times New Roman"/>
          <w:sz w:val="24"/>
          <w:szCs w:val="24"/>
        </w:rPr>
        <w:t>权值结合起来，就组成了最终的强分类器。</w:t>
      </w:r>
      <w:r w:rsidR="002A2CBD" w:rsidRPr="00664B4F">
        <w:rPr>
          <w:rFonts w:ascii="Times New Roman" w:eastAsia="宋体" w:hAnsi="Times New Roman" w:cs="Times New Roman"/>
          <w:sz w:val="24"/>
          <w:szCs w:val="24"/>
        </w:rPr>
        <w:t>K</w:t>
      </w:r>
      <w:r w:rsidR="002A2CBD" w:rsidRPr="00664B4F">
        <w:rPr>
          <w:rFonts w:ascii="Times New Roman" w:eastAsia="宋体" w:hAnsi="Times New Roman" w:cs="Times New Roman"/>
          <w:sz w:val="24"/>
          <w:szCs w:val="24"/>
        </w:rPr>
        <w:t>近邻分类算法的决策分类只与其最近邻的几个样本有关，如果一个样本的最近邻样本中的大多数样本是属于某一个类别的，那么判别该样本也是属于这个类别的，其中选择的最近邻样本是已经正确分类的。</w:t>
      </w:r>
      <w:r w:rsidR="002A2CBD" w:rsidRPr="00664B4F">
        <w:rPr>
          <w:rFonts w:ascii="Times New Roman" w:eastAsia="宋体" w:hAnsi="Times New Roman" w:cs="Times New Roman"/>
          <w:sz w:val="24"/>
          <w:szCs w:val="24"/>
        </w:rPr>
        <w:t>SVM</w:t>
      </w:r>
      <w:r w:rsidR="002A2CBD" w:rsidRPr="00664B4F">
        <w:rPr>
          <w:rFonts w:ascii="Times New Roman" w:eastAsia="宋体" w:hAnsi="Times New Roman" w:cs="Times New Roman"/>
          <w:sz w:val="24"/>
          <w:szCs w:val="24"/>
        </w:rPr>
        <w:t>是一种监督式学习的方法，它将低维空间向量映射到</w:t>
      </w:r>
      <w:r w:rsidR="002A2CBD" w:rsidRPr="00664B4F">
        <w:rPr>
          <w:rFonts w:ascii="Times New Roman" w:eastAsia="宋体" w:hAnsi="Times New Roman" w:cs="Times New Roman"/>
          <w:sz w:val="24"/>
          <w:szCs w:val="24"/>
        </w:rPr>
        <w:lastRenderedPageBreak/>
        <w:t>一个更高维的空间中，然后在这个高维空间中建立一个最大间隔超平面，该最大间隔超平面使得两个不同类别的数据间隔最大，并通过这个最大间隔超平面来对目标与背景进行有效的分类。判别式跟踪方法</w:t>
      </w:r>
      <w:r w:rsidR="00BE2FCF" w:rsidRPr="00664B4F">
        <w:rPr>
          <w:rFonts w:ascii="Times New Roman" w:eastAsia="宋体" w:hAnsi="Times New Roman" w:cs="Times New Roman"/>
          <w:sz w:val="24"/>
          <w:szCs w:val="24"/>
        </w:rPr>
        <w:t>的有效性主要依赖于特征的选择和分类器的有效更新，跟踪器的识别能力与特征空间的选择有直接的关系，所选特征区分背景与目标的能力越强，跟踪分类效果越好，反之亦然。</w:t>
      </w:r>
    </w:p>
    <w:p w14:paraId="5B0DA31A" w14:textId="77777777" w:rsidR="00DF58CD" w:rsidRPr="00664B4F" w:rsidRDefault="00DF58CD" w:rsidP="00BE2FCF">
      <w:pPr>
        <w:spacing w:line="440" w:lineRule="exact"/>
        <w:rPr>
          <w:rFonts w:ascii="Times New Roman" w:eastAsia="宋体" w:hAnsi="Times New Roman" w:cs="Times New Roman"/>
          <w:sz w:val="24"/>
          <w:szCs w:val="24"/>
        </w:rPr>
      </w:pPr>
    </w:p>
    <w:p w14:paraId="5DFCB3FA" w14:textId="02E30A45" w:rsidR="00BE2FCF" w:rsidRPr="00664B4F" w:rsidRDefault="00564809" w:rsidP="00BE2FCF">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1.2.2</w:t>
      </w:r>
      <w:r w:rsidR="008C72AC" w:rsidRPr="00664B4F">
        <w:rPr>
          <w:rFonts w:ascii="Times New Roman" w:eastAsia="宋体" w:hAnsi="Times New Roman" w:cs="Times New Roman"/>
          <w:sz w:val="24"/>
          <w:szCs w:val="24"/>
        </w:rPr>
        <w:t xml:space="preserve"> </w:t>
      </w:r>
      <w:r w:rsidR="008C72AC" w:rsidRPr="00664B4F">
        <w:rPr>
          <w:rFonts w:ascii="Times New Roman" w:eastAsia="宋体" w:hAnsi="Times New Roman" w:cs="Times New Roman"/>
          <w:sz w:val="24"/>
          <w:szCs w:val="24"/>
        </w:rPr>
        <w:t>显著性检测技术</w:t>
      </w:r>
    </w:p>
    <w:p w14:paraId="011239A6" w14:textId="74C2D0FE" w:rsidR="008C72AC" w:rsidRPr="00664B4F" w:rsidRDefault="00FC7B6D" w:rsidP="001F158E">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人类</w:t>
      </w:r>
      <w:r w:rsidR="001F158E" w:rsidRPr="00664B4F">
        <w:rPr>
          <w:rFonts w:ascii="Times New Roman" w:eastAsia="宋体" w:hAnsi="Times New Roman" w:cs="Times New Roman"/>
          <w:sz w:val="24"/>
          <w:szCs w:val="24"/>
        </w:rPr>
        <w:t>视觉系统</w:t>
      </w:r>
      <w:r w:rsidRPr="00664B4F">
        <w:rPr>
          <w:rFonts w:ascii="Times New Roman" w:eastAsia="宋体" w:hAnsi="Times New Roman" w:cs="Times New Roman"/>
          <w:sz w:val="24"/>
          <w:szCs w:val="24"/>
        </w:rPr>
        <w:t>具有从大量复杂的视觉信息中迅速识别目标的特点，</w:t>
      </w:r>
      <w:r w:rsidR="001F158E" w:rsidRPr="00664B4F">
        <w:rPr>
          <w:rFonts w:ascii="Times New Roman" w:eastAsia="宋体" w:hAnsi="Times New Roman" w:cs="Times New Roman"/>
          <w:sz w:val="24"/>
          <w:szCs w:val="24"/>
        </w:rPr>
        <w:t>视觉显著性检测能够模拟视觉系统的这一能力对图像信息进行筛选处理，在目标检测、图像分割、视频压缩等方面具有重要的意义，如今已经成为计算机视觉领域的一个新的热点问题。</w:t>
      </w:r>
      <w:r w:rsidR="008C72AC" w:rsidRPr="00664B4F">
        <w:rPr>
          <w:rFonts w:ascii="Times New Roman" w:eastAsia="宋体" w:hAnsi="Times New Roman" w:cs="Times New Roman"/>
          <w:sz w:val="24"/>
          <w:szCs w:val="24"/>
        </w:rPr>
        <w:t>现有的</w:t>
      </w:r>
      <w:r w:rsidR="000F7575" w:rsidRPr="00664B4F">
        <w:rPr>
          <w:rFonts w:ascii="Times New Roman" w:eastAsia="宋体" w:hAnsi="Times New Roman" w:cs="Times New Roman"/>
          <w:sz w:val="24"/>
          <w:szCs w:val="24"/>
        </w:rPr>
        <w:t>显著性检测</w:t>
      </w:r>
      <w:r w:rsidR="008C72AC" w:rsidRPr="00664B4F">
        <w:rPr>
          <w:rFonts w:ascii="Times New Roman" w:eastAsia="宋体" w:hAnsi="Times New Roman" w:cs="Times New Roman"/>
          <w:sz w:val="24"/>
          <w:szCs w:val="24"/>
        </w:rPr>
        <w:t>模型大体可以分为三类。第一类是基于底层视觉特征的视觉注意模型，目前应用最为广泛的是</w:t>
      </w:r>
      <w:commentRangeStart w:id="5"/>
      <w:r w:rsidR="008C72AC" w:rsidRPr="00664B4F">
        <w:rPr>
          <w:rFonts w:ascii="Times New Roman" w:eastAsia="宋体" w:hAnsi="Times New Roman" w:cs="Times New Roman"/>
          <w:sz w:val="24"/>
          <w:szCs w:val="24"/>
        </w:rPr>
        <w:t xml:space="preserve"> Itti </w:t>
      </w:r>
      <w:r w:rsidR="008C72AC" w:rsidRPr="00664B4F">
        <w:rPr>
          <w:rFonts w:ascii="Times New Roman" w:eastAsia="宋体" w:hAnsi="Times New Roman" w:cs="Times New Roman"/>
          <w:sz w:val="24"/>
          <w:szCs w:val="24"/>
        </w:rPr>
        <w:t>等</w:t>
      </w:r>
      <w:r w:rsidR="008C72AC" w:rsidRPr="00664B4F">
        <w:rPr>
          <w:rFonts w:ascii="Times New Roman" w:eastAsia="宋体" w:hAnsi="Times New Roman" w:cs="Times New Roman"/>
          <w:sz w:val="24"/>
          <w:szCs w:val="24"/>
        </w:rPr>
        <w:t>[20]</w:t>
      </w:r>
      <w:r w:rsidR="008C72AC" w:rsidRPr="00664B4F">
        <w:rPr>
          <w:rFonts w:ascii="Times New Roman" w:eastAsia="宋体" w:hAnsi="Times New Roman" w:cs="Times New Roman"/>
          <w:sz w:val="24"/>
          <w:szCs w:val="24"/>
        </w:rPr>
        <w:t>提</w:t>
      </w:r>
      <w:commentRangeEnd w:id="5"/>
      <w:r w:rsidR="001F158E" w:rsidRPr="00664B4F">
        <w:rPr>
          <w:rStyle w:val="a8"/>
          <w:rFonts w:ascii="Times New Roman" w:hAnsi="Times New Roman" w:cs="Times New Roman"/>
          <w:sz w:val="24"/>
          <w:szCs w:val="24"/>
        </w:rPr>
        <w:commentReference w:id="5"/>
      </w:r>
      <w:r w:rsidR="008C72AC" w:rsidRPr="00664B4F">
        <w:rPr>
          <w:rFonts w:ascii="Times New Roman" w:eastAsia="宋体" w:hAnsi="Times New Roman" w:cs="Times New Roman"/>
          <w:sz w:val="24"/>
          <w:szCs w:val="24"/>
        </w:rPr>
        <w:t>出的认知视觉注意</w:t>
      </w:r>
      <w:r w:rsidR="001F158E" w:rsidRPr="00664B4F">
        <w:rPr>
          <w:rFonts w:ascii="Times New Roman" w:eastAsia="宋体" w:hAnsi="Times New Roman" w:cs="Times New Roman"/>
          <w:sz w:val="24"/>
          <w:szCs w:val="24"/>
        </w:rPr>
        <w:t>模型。该模型提取场景中的特征显著图并采用线性合并的方式整合为最终</w:t>
      </w:r>
      <w:r w:rsidR="008C72AC" w:rsidRPr="00664B4F">
        <w:rPr>
          <w:rFonts w:ascii="Times New Roman" w:eastAsia="宋体" w:hAnsi="Times New Roman" w:cs="Times New Roman"/>
          <w:sz w:val="24"/>
          <w:szCs w:val="24"/>
        </w:rPr>
        <w:t>显著图，并以赢者取全和返回抑制相结合的方式引导视觉注意焦点的选择和转移。第二类是基于纯数学计算的视觉注意模型。比如</w:t>
      </w:r>
      <w:r w:rsidR="008C72AC" w:rsidRPr="00664B4F">
        <w:rPr>
          <w:rFonts w:ascii="Times New Roman" w:eastAsia="宋体" w:hAnsi="Times New Roman" w:cs="Times New Roman"/>
          <w:sz w:val="24"/>
          <w:szCs w:val="24"/>
        </w:rPr>
        <w:t xml:space="preserve"> Hou </w:t>
      </w:r>
      <w:r w:rsidR="008C72AC" w:rsidRPr="00664B4F">
        <w:rPr>
          <w:rFonts w:ascii="Times New Roman" w:eastAsia="宋体" w:hAnsi="Times New Roman" w:cs="Times New Roman"/>
          <w:sz w:val="24"/>
          <w:szCs w:val="24"/>
        </w:rPr>
        <w:t>等</w:t>
      </w:r>
      <w:r w:rsidR="008C72AC" w:rsidRPr="00664B4F">
        <w:rPr>
          <w:rFonts w:ascii="Times New Roman" w:eastAsia="宋体" w:hAnsi="Times New Roman" w:cs="Times New Roman"/>
          <w:sz w:val="24"/>
          <w:szCs w:val="24"/>
        </w:rPr>
        <w:t>[22]</w:t>
      </w:r>
      <w:r w:rsidR="008C72AC" w:rsidRPr="00664B4F">
        <w:rPr>
          <w:rFonts w:ascii="Times New Roman" w:eastAsia="宋体" w:hAnsi="Times New Roman" w:cs="Times New Roman"/>
          <w:sz w:val="24"/>
          <w:szCs w:val="24"/>
        </w:rPr>
        <w:t>提出的基于频域的谱残差法</w:t>
      </w:r>
      <w:r w:rsidR="008C72AC" w:rsidRPr="00664B4F">
        <w:rPr>
          <w:rFonts w:ascii="Times New Roman" w:eastAsia="宋体" w:hAnsi="Times New Roman" w:cs="Times New Roman"/>
          <w:sz w:val="24"/>
          <w:szCs w:val="24"/>
        </w:rPr>
        <w:t>(SR)</w:t>
      </w:r>
      <w:r w:rsidR="008C72AC" w:rsidRPr="00664B4F">
        <w:rPr>
          <w:rFonts w:ascii="Times New Roman" w:eastAsia="宋体" w:hAnsi="Times New Roman" w:cs="Times New Roman"/>
          <w:sz w:val="24"/>
          <w:szCs w:val="24"/>
        </w:rPr>
        <w:t>，对图像进行二维傅里叶变换后得到频域的相位谱和幅度谱，认为频谱域上的统计奇异对应图像的异常区域，因此该区域的物体显著性高。四元相位谱傅里叶变换法</w:t>
      </w:r>
      <w:r w:rsidR="008C72AC" w:rsidRPr="00664B4F">
        <w:rPr>
          <w:rFonts w:ascii="Times New Roman" w:eastAsia="宋体" w:hAnsi="Times New Roman" w:cs="Times New Roman"/>
          <w:sz w:val="24"/>
          <w:szCs w:val="24"/>
        </w:rPr>
        <w:t>(PQFT)[23]</w:t>
      </w:r>
      <w:r w:rsidR="008C72AC" w:rsidRPr="00664B4F">
        <w:rPr>
          <w:rFonts w:ascii="Times New Roman" w:eastAsia="宋体" w:hAnsi="Times New Roman" w:cs="Times New Roman"/>
          <w:sz w:val="24"/>
          <w:szCs w:val="24"/>
        </w:rPr>
        <w:t>是基于频域的注意模型，利用图像的相位谱保留各个频率成分的位置信息，并在颜色、亮度等静态初级视觉特征基础上，增加了运动信息通道。第三类是将前两种相结合的方法，最具代表性的是</w:t>
      </w:r>
      <w:r w:rsidR="008C72AC" w:rsidRPr="00664B4F">
        <w:rPr>
          <w:rFonts w:ascii="Times New Roman" w:eastAsia="宋体" w:hAnsi="Times New Roman" w:cs="Times New Roman"/>
          <w:sz w:val="24"/>
          <w:szCs w:val="24"/>
        </w:rPr>
        <w:t xml:space="preserve"> Schölkopf </w:t>
      </w:r>
      <w:r w:rsidR="008C72AC" w:rsidRPr="00664B4F">
        <w:rPr>
          <w:rFonts w:ascii="Times New Roman" w:eastAsia="宋体" w:hAnsi="Times New Roman" w:cs="Times New Roman"/>
          <w:sz w:val="24"/>
          <w:szCs w:val="24"/>
        </w:rPr>
        <w:t>等</w:t>
      </w:r>
      <w:r w:rsidR="008C72AC" w:rsidRPr="00664B4F">
        <w:rPr>
          <w:rFonts w:ascii="Times New Roman" w:eastAsia="宋体" w:hAnsi="Times New Roman" w:cs="Times New Roman"/>
          <w:sz w:val="24"/>
          <w:szCs w:val="24"/>
        </w:rPr>
        <w:t>[24]</w:t>
      </w:r>
      <w:r w:rsidR="008C72AC" w:rsidRPr="00664B4F">
        <w:rPr>
          <w:rFonts w:ascii="Times New Roman" w:eastAsia="宋体" w:hAnsi="Times New Roman" w:cs="Times New Roman"/>
          <w:sz w:val="24"/>
          <w:szCs w:val="24"/>
        </w:rPr>
        <w:t>提出的基于图论的算法</w:t>
      </w:r>
      <w:r w:rsidR="008C72AC" w:rsidRPr="00664B4F">
        <w:rPr>
          <w:rFonts w:ascii="Times New Roman" w:eastAsia="宋体" w:hAnsi="Times New Roman" w:cs="Times New Roman"/>
          <w:sz w:val="24"/>
          <w:szCs w:val="24"/>
        </w:rPr>
        <w:t>(GBVS)</w:t>
      </w:r>
      <w:r w:rsidR="008C72AC" w:rsidRPr="00664B4F">
        <w:rPr>
          <w:rFonts w:ascii="Times New Roman" w:eastAsia="宋体" w:hAnsi="Times New Roman" w:cs="Times New Roman"/>
          <w:sz w:val="24"/>
          <w:szCs w:val="24"/>
        </w:rPr>
        <w:t>，底层特征采用场景中颜色、亮度、方向特征，在显著图的生成部分提出引入马尔科夫链的方法来计算显著性。</w:t>
      </w:r>
    </w:p>
    <w:p w14:paraId="37AB1674" w14:textId="261359B3" w:rsidR="00FC7B6D" w:rsidRPr="00664B4F" w:rsidRDefault="006105B6" w:rsidP="00FC7B6D">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视频由</w:t>
      </w:r>
      <w:r w:rsidR="005A169D" w:rsidRPr="00664B4F">
        <w:rPr>
          <w:rFonts w:ascii="Times New Roman" w:eastAsia="宋体" w:hAnsi="Times New Roman" w:cs="Times New Roman"/>
          <w:sz w:val="24"/>
          <w:szCs w:val="24"/>
        </w:rPr>
        <w:t>具有较强相关性的图像序列</w:t>
      </w:r>
      <w:r w:rsidRPr="00664B4F">
        <w:rPr>
          <w:rFonts w:ascii="Times New Roman" w:eastAsia="宋体" w:hAnsi="Times New Roman" w:cs="Times New Roman"/>
          <w:sz w:val="24"/>
          <w:szCs w:val="24"/>
        </w:rPr>
        <w:t>组成，</w:t>
      </w:r>
      <w:r w:rsidR="005A169D" w:rsidRPr="00664B4F">
        <w:rPr>
          <w:rFonts w:ascii="Times New Roman" w:eastAsia="宋体" w:hAnsi="Times New Roman" w:cs="Times New Roman"/>
          <w:sz w:val="24"/>
          <w:szCs w:val="24"/>
        </w:rPr>
        <w:t>研究表明，视频条件下动态语义特征的显著性远高于与静态特</w:t>
      </w:r>
      <w:commentRangeStart w:id="6"/>
      <w:r w:rsidR="005A169D" w:rsidRPr="00664B4F">
        <w:rPr>
          <w:rFonts w:ascii="Times New Roman" w:eastAsia="宋体" w:hAnsi="Times New Roman" w:cs="Times New Roman"/>
          <w:sz w:val="24"/>
          <w:szCs w:val="24"/>
        </w:rPr>
        <w:t>征的显著性</w:t>
      </w:r>
      <w:r w:rsidR="005A169D" w:rsidRPr="00664B4F">
        <w:rPr>
          <w:rFonts w:ascii="Times New Roman" w:eastAsia="宋体" w:hAnsi="Times New Roman" w:cs="Times New Roman"/>
          <w:sz w:val="24"/>
          <w:szCs w:val="24"/>
        </w:rPr>
        <w:t>[34]</w:t>
      </w:r>
      <w:commentRangeEnd w:id="6"/>
      <w:r w:rsidR="005A169D" w:rsidRPr="00664B4F">
        <w:rPr>
          <w:rStyle w:val="a8"/>
          <w:rFonts w:ascii="Times New Roman" w:hAnsi="Times New Roman" w:cs="Times New Roman"/>
          <w:sz w:val="24"/>
          <w:szCs w:val="24"/>
        </w:rPr>
        <w:commentReference w:id="6"/>
      </w:r>
      <w:r w:rsidR="005A169D" w:rsidRPr="00664B4F">
        <w:rPr>
          <w:rFonts w:ascii="Times New Roman" w:eastAsia="宋体" w:hAnsi="Times New Roman" w:cs="Times New Roman"/>
          <w:sz w:val="24"/>
          <w:szCs w:val="24"/>
        </w:rPr>
        <w:t>，因此</w:t>
      </w:r>
      <w:r w:rsidRPr="00664B4F">
        <w:rPr>
          <w:rFonts w:ascii="Times New Roman" w:eastAsia="宋体" w:hAnsi="Times New Roman" w:cs="Times New Roman"/>
          <w:sz w:val="24"/>
          <w:szCs w:val="24"/>
        </w:rPr>
        <w:t>视频的显著性检测</w:t>
      </w:r>
      <w:r w:rsidR="00FC7B6D" w:rsidRPr="00664B4F">
        <w:rPr>
          <w:rFonts w:ascii="Times New Roman" w:eastAsia="宋体" w:hAnsi="Times New Roman" w:cs="Times New Roman"/>
          <w:sz w:val="24"/>
          <w:szCs w:val="24"/>
        </w:rPr>
        <w:t>模型往往需要加</w:t>
      </w:r>
      <w:r w:rsidR="005A169D" w:rsidRPr="00664B4F">
        <w:rPr>
          <w:rFonts w:ascii="Times New Roman" w:eastAsia="宋体" w:hAnsi="Times New Roman" w:cs="Times New Roman"/>
          <w:sz w:val="24"/>
          <w:szCs w:val="24"/>
        </w:rPr>
        <w:t>入运动信息。</w:t>
      </w:r>
      <w:r w:rsidR="005A169D" w:rsidRPr="00664B4F">
        <w:rPr>
          <w:rFonts w:ascii="Times New Roman" w:eastAsia="宋体" w:hAnsi="Times New Roman" w:cs="Times New Roman"/>
          <w:sz w:val="24"/>
          <w:szCs w:val="24"/>
        </w:rPr>
        <w:t>Itti</w:t>
      </w:r>
      <w:r w:rsidRPr="00664B4F">
        <w:rPr>
          <w:rFonts w:ascii="Times New Roman" w:eastAsia="宋体" w:hAnsi="Times New Roman" w:cs="Times New Roman"/>
          <w:sz w:val="24"/>
          <w:szCs w:val="24"/>
        </w:rPr>
        <w:t>在认知视觉注意模型的框架下引入</w:t>
      </w:r>
      <w:r w:rsidR="00FC7B6D" w:rsidRPr="00664B4F">
        <w:rPr>
          <w:rFonts w:ascii="Times New Roman" w:eastAsia="宋体" w:hAnsi="Times New Roman" w:cs="Times New Roman"/>
          <w:sz w:val="24"/>
          <w:szCs w:val="24"/>
        </w:rPr>
        <w:t>了运动特征和帧间</w:t>
      </w:r>
      <w:commentRangeStart w:id="7"/>
      <w:r w:rsidR="00FC7B6D" w:rsidRPr="00664B4F">
        <w:rPr>
          <w:rFonts w:ascii="Times New Roman" w:eastAsia="宋体" w:hAnsi="Times New Roman" w:cs="Times New Roman"/>
          <w:sz w:val="24"/>
          <w:szCs w:val="24"/>
        </w:rPr>
        <w:t>闪烁</w:t>
      </w:r>
      <w:r w:rsidR="00FC7B6D" w:rsidRPr="00664B4F">
        <w:rPr>
          <w:rFonts w:ascii="Times New Roman" w:eastAsia="宋体" w:hAnsi="Times New Roman" w:cs="Times New Roman"/>
          <w:sz w:val="24"/>
          <w:szCs w:val="24"/>
        </w:rPr>
        <w:t>[13]</w:t>
      </w:r>
      <w:commentRangeEnd w:id="7"/>
      <w:r w:rsidR="005A169D" w:rsidRPr="00664B4F">
        <w:rPr>
          <w:rStyle w:val="a8"/>
          <w:rFonts w:ascii="Times New Roman" w:hAnsi="Times New Roman" w:cs="Times New Roman"/>
          <w:sz w:val="24"/>
          <w:szCs w:val="24"/>
        </w:rPr>
        <w:commentReference w:id="7"/>
      </w:r>
      <w:r w:rsidR="00FC7B6D"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使得改进后的模型能够检测运动信息</w:t>
      </w:r>
      <w:r w:rsidR="00FC7B6D" w:rsidRPr="00664B4F">
        <w:rPr>
          <w:rFonts w:ascii="Times New Roman" w:eastAsia="宋体" w:hAnsi="Times New Roman" w:cs="Times New Roman"/>
          <w:sz w:val="24"/>
          <w:szCs w:val="24"/>
        </w:rPr>
        <w:t>。</w:t>
      </w:r>
      <w:r w:rsidR="00FC7B6D" w:rsidRPr="00664B4F">
        <w:rPr>
          <w:rFonts w:ascii="Times New Roman" w:eastAsia="宋体" w:hAnsi="Times New Roman" w:cs="Times New Roman"/>
          <w:sz w:val="24"/>
          <w:szCs w:val="24"/>
        </w:rPr>
        <w:t>Guo[14]</w:t>
      </w:r>
      <w:r w:rsidR="00FC7B6D" w:rsidRPr="00664B4F">
        <w:rPr>
          <w:rFonts w:ascii="Times New Roman" w:eastAsia="宋体" w:hAnsi="Times New Roman" w:cs="Times New Roman"/>
          <w:sz w:val="24"/>
          <w:szCs w:val="24"/>
        </w:rPr>
        <w:t>等人则将谱残差方法扩展到视频中，对视频帧分别提取运动、红绿对比、蓝橙对比色以及亮度特征，然后通过四元傅里叶变换得到各特征的相位谱，最后将各通道融合成最终的显著图。</w:t>
      </w:r>
      <w:r w:rsidR="00FC7B6D" w:rsidRPr="00664B4F">
        <w:rPr>
          <w:rFonts w:ascii="Times New Roman" w:eastAsia="宋体" w:hAnsi="Times New Roman" w:cs="Times New Roman"/>
          <w:sz w:val="24"/>
          <w:szCs w:val="24"/>
        </w:rPr>
        <w:t>Lu[15]</w:t>
      </w:r>
      <w:r w:rsidR="00FC7B6D" w:rsidRPr="00664B4F">
        <w:rPr>
          <w:rFonts w:ascii="Times New Roman" w:eastAsia="宋体" w:hAnsi="Times New Roman" w:cs="Times New Roman"/>
          <w:sz w:val="24"/>
          <w:szCs w:val="24"/>
        </w:rPr>
        <w:t>等人在他们的显著性模型中使用了底层特征如颜色、纹理和运动以及一些认知特征。</w:t>
      </w:r>
      <w:r w:rsidR="00FC7B6D" w:rsidRPr="00664B4F">
        <w:rPr>
          <w:rFonts w:ascii="Times New Roman" w:eastAsia="宋体" w:hAnsi="Times New Roman" w:cs="Times New Roman"/>
          <w:sz w:val="24"/>
          <w:szCs w:val="24"/>
        </w:rPr>
        <w:t>Cheng[16]</w:t>
      </w:r>
      <w:r w:rsidR="00FC7B6D" w:rsidRPr="00664B4F">
        <w:rPr>
          <w:rFonts w:ascii="Times New Roman" w:eastAsia="宋体" w:hAnsi="Times New Roman" w:cs="Times New Roman"/>
          <w:sz w:val="24"/>
          <w:szCs w:val="24"/>
        </w:rPr>
        <w:t>等人也在他们的静态图像的显著模型中加入了运动信息，通过分析水平方向和垂直方向的像素运动，计算显著图。</w:t>
      </w:r>
      <w:r w:rsidR="00FC7B6D" w:rsidRPr="00664B4F">
        <w:rPr>
          <w:rFonts w:ascii="Times New Roman" w:eastAsia="宋体" w:hAnsi="Times New Roman" w:cs="Times New Roman"/>
          <w:sz w:val="24"/>
          <w:szCs w:val="24"/>
        </w:rPr>
        <w:t>Bioman[17]</w:t>
      </w:r>
      <w:r w:rsidR="00FC7B6D" w:rsidRPr="00664B4F">
        <w:rPr>
          <w:rFonts w:ascii="Times New Roman" w:eastAsia="宋体" w:hAnsi="Times New Roman" w:cs="Times New Roman"/>
          <w:sz w:val="24"/>
          <w:szCs w:val="24"/>
        </w:rPr>
        <w:t>等人提出了视</w:t>
      </w:r>
      <w:r w:rsidR="00FC7B6D" w:rsidRPr="00664B4F">
        <w:rPr>
          <w:rFonts w:ascii="Times New Roman" w:eastAsia="宋体" w:hAnsi="Times New Roman" w:cs="Times New Roman"/>
          <w:sz w:val="24"/>
          <w:szCs w:val="24"/>
        </w:rPr>
        <w:lastRenderedPageBreak/>
        <w:t>频中的时空维度上不规则性的检测方法，该方法通过视频块的</w:t>
      </w:r>
      <w:r w:rsidR="008601BE" w:rsidRPr="00664B4F">
        <w:rPr>
          <w:rFonts w:ascii="Times New Roman" w:eastAsia="宋体" w:hAnsi="Times New Roman" w:cs="Times New Roman"/>
          <w:sz w:val="24"/>
          <w:szCs w:val="24"/>
        </w:rPr>
        <w:t>2</w:t>
      </w:r>
      <w:r w:rsidR="00FC7B6D" w:rsidRPr="00664B4F">
        <w:rPr>
          <w:rFonts w:ascii="Times New Roman" w:eastAsia="宋体" w:hAnsi="Times New Roman" w:cs="Times New Roman"/>
          <w:sz w:val="24"/>
          <w:szCs w:val="24"/>
        </w:rPr>
        <w:t>维和</w:t>
      </w:r>
      <w:r w:rsidR="008601BE" w:rsidRPr="00664B4F">
        <w:rPr>
          <w:rFonts w:ascii="Times New Roman" w:eastAsia="宋体" w:hAnsi="Times New Roman" w:cs="Times New Roman"/>
          <w:sz w:val="24"/>
          <w:szCs w:val="24"/>
        </w:rPr>
        <w:t>3</w:t>
      </w:r>
      <w:r w:rsidR="00FC7B6D" w:rsidRPr="00664B4F">
        <w:rPr>
          <w:rFonts w:ascii="Times New Roman" w:eastAsia="宋体" w:hAnsi="Times New Roman" w:cs="Times New Roman"/>
          <w:sz w:val="24"/>
          <w:szCs w:val="24"/>
        </w:rPr>
        <w:t>维纹理与训练数据进行比较，检测得到视频中的不规则的运动。</w:t>
      </w:r>
      <w:r w:rsidR="00FC7B6D" w:rsidRPr="00664B4F">
        <w:rPr>
          <w:rFonts w:ascii="Times New Roman" w:eastAsia="宋体" w:hAnsi="Times New Roman" w:cs="Times New Roman"/>
          <w:sz w:val="24"/>
          <w:szCs w:val="24"/>
        </w:rPr>
        <w:t>Meur[18]</w:t>
      </w:r>
      <w:r w:rsidR="00FC7B6D" w:rsidRPr="00664B4F">
        <w:rPr>
          <w:rFonts w:ascii="Times New Roman" w:eastAsia="宋体" w:hAnsi="Times New Roman" w:cs="Times New Roman"/>
          <w:sz w:val="24"/>
          <w:szCs w:val="24"/>
        </w:rPr>
        <w:t>等提出了基于视觉注意机制的时空模型，该方法的时间显著图是通过对仿射分量的分析得到的。</w:t>
      </w:r>
      <w:r w:rsidR="00FC7B6D" w:rsidRPr="00664B4F">
        <w:rPr>
          <w:rFonts w:ascii="Times New Roman" w:eastAsia="宋体" w:hAnsi="Times New Roman" w:cs="Times New Roman"/>
          <w:sz w:val="24"/>
          <w:szCs w:val="24"/>
        </w:rPr>
        <w:t>Kienzle[19]</w:t>
      </w:r>
      <w:r w:rsidR="00FC7B6D" w:rsidRPr="00664B4F">
        <w:rPr>
          <w:rFonts w:ascii="Times New Roman" w:eastAsia="宋体" w:hAnsi="Times New Roman" w:cs="Times New Roman"/>
          <w:sz w:val="24"/>
          <w:szCs w:val="24"/>
        </w:rPr>
        <w:t>通过对眼动数据的学习，构建了基于时空兴趣点的检测器对输入信号分别在时间和空间域内滤波，从而检测得到显著目标。</w:t>
      </w:r>
    </w:p>
    <w:p w14:paraId="2573A8D2" w14:textId="61204AD7" w:rsidR="005A169D" w:rsidRPr="00664B4F" w:rsidRDefault="005A169D" w:rsidP="005A169D">
      <w:pPr>
        <w:spacing w:line="440" w:lineRule="exact"/>
        <w:rPr>
          <w:rFonts w:ascii="Times New Roman" w:eastAsia="宋体" w:hAnsi="Times New Roman" w:cs="Times New Roman"/>
          <w:sz w:val="24"/>
          <w:szCs w:val="24"/>
        </w:rPr>
      </w:pPr>
    </w:p>
    <w:p w14:paraId="5EC280E1" w14:textId="2E834BC4" w:rsidR="005A169D" w:rsidRPr="00664B4F" w:rsidRDefault="005A169D" w:rsidP="005A169D">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1.3</w:t>
      </w:r>
      <w:r w:rsidRPr="00664B4F">
        <w:rPr>
          <w:rFonts w:ascii="Times New Roman" w:eastAsia="宋体" w:hAnsi="Times New Roman" w:cs="Times New Roman"/>
          <w:sz w:val="24"/>
          <w:szCs w:val="24"/>
        </w:rPr>
        <w:t>目标跟踪的挑战和难点</w:t>
      </w:r>
    </w:p>
    <w:p w14:paraId="2322D7B2" w14:textId="799EA2DC" w:rsidR="005A169D" w:rsidRPr="00664B4F" w:rsidRDefault="005A169D" w:rsidP="008601BE">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运动</w:t>
      </w:r>
      <w:r w:rsidR="008601BE" w:rsidRPr="00664B4F">
        <w:rPr>
          <w:rFonts w:ascii="Times New Roman" w:eastAsia="宋体" w:hAnsi="Times New Roman" w:cs="Times New Roman"/>
          <w:sz w:val="24"/>
          <w:szCs w:val="24"/>
        </w:rPr>
        <w:t>目标跟踪技术虽然经历了几十年的发展，但各种算法大多都有其局限</w:t>
      </w:r>
      <w:r w:rsidRPr="00664B4F">
        <w:rPr>
          <w:rFonts w:ascii="Times New Roman" w:eastAsia="宋体" w:hAnsi="Times New Roman" w:cs="Times New Roman"/>
          <w:sz w:val="24"/>
          <w:szCs w:val="24"/>
        </w:rPr>
        <w:t>性，需要满足一定的使用条件，到目前为止，提髙跟踪的鲁棒性依然是运动目标跟踪中的核屯、课题。影响跟踪鲁棒性的因素非常多，化如图像从Ｈ维空间投影到二维空间中发生的信息丢失</w:t>
      </w:r>
      <w:commentRangeStart w:id="8"/>
      <w:r w:rsidRPr="00664B4F">
        <w:rPr>
          <w:rFonts w:ascii="Times New Roman" w:eastAsia="宋体" w:hAnsi="Times New Roman" w:cs="Times New Roman"/>
          <w:sz w:val="24"/>
          <w:szCs w:val="24"/>
        </w:rPr>
        <w:t>、图像自身的噪声</w:t>
      </w:r>
      <w:r w:rsidR="0047554D" w:rsidRPr="00664B4F">
        <w:rPr>
          <w:rFonts w:ascii="Times New Roman" w:eastAsia="宋体" w:hAnsi="Times New Roman" w:cs="Times New Roman"/>
          <w:sz w:val="24"/>
          <w:szCs w:val="24"/>
        </w:rPr>
        <w:t>[9]</w:t>
      </w:r>
      <w:commentRangeEnd w:id="8"/>
      <w:r w:rsidR="0047554D" w:rsidRPr="00664B4F">
        <w:rPr>
          <w:rStyle w:val="a8"/>
          <w:rFonts w:ascii="Times New Roman" w:hAnsi="Times New Roman" w:cs="Times New Roman"/>
          <w:sz w:val="24"/>
          <w:szCs w:val="24"/>
        </w:rPr>
        <w:commentReference w:id="8"/>
      </w:r>
      <w:r w:rsidRPr="00664B4F">
        <w:rPr>
          <w:rFonts w:ascii="Times New Roman" w:eastAsia="宋体" w:hAnsi="Times New Roman" w:cs="Times New Roman"/>
          <w:sz w:val="24"/>
          <w:szCs w:val="24"/>
        </w:rPr>
        <w:t>等。但总的看来，图片中目标与背景的复杂性是影响跟踪鲁捧性的两个最主要因素，详细描述如下：</w:t>
      </w:r>
      <w:r w:rsidRPr="00664B4F">
        <w:rPr>
          <w:rFonts w:ascii="Times New Roman" w:eastAsia="宋体" w:hAnsi="Times New Roman" w:cs="Times New Roman"/>
          <w:sz w:val="24"/>
          <w:szCs w:val="24"/>
        </w:rPr>
        <w:t></w:t>
      </w:r>
    </w:p>
    <w:p w14:paraId="0AB98D5A" w14:textId="58E174C1" w:rsidR="005A169D" w:rsidRPr="00664B4F" w:rsidRDefault="00C61215" w:rsidP="005A169D">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1</w:t>
      </w:r>
      <w:r w:rsidR="00342029"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目标自身不确定</w:t>
      </w:r>
      <w:r w:rsidR="005A169D" w:rsidRPr="00664B4F">
        <w:rPr>
          <w:rFonts w:ascii="Times New Roman" w:eastAsia="宋体" w:hAnsi="Times New Roman" w:cs="Times New Roman"/>
          <w:sz w:val="24"/>
          <w:szCs w:val="24"/>
        </w:rPr>
        <w:t>性</w:t>
      </w:r>
    </w:p>
    <w:p w14:paraId="110DC779" w14:textId="74BF01F1" w:rsidR="005A169D" w:rsidRPr="00664B4F" w:rsidRDefault="005A169D" w:rsidP="00C61215">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主要包</w:t>
      </w:r>
      <w:r w:rsidR="008601BE" w:rsidRPr="00664B4F">
        <w:rPr>
          <w:rFonts w:ascii="Times New Roman" w:eastAsia="宋体" w:hAnsi="Times New Roman" w:cs="Times New Roman"/>
          <w:sz w:val="24"/>
          <w:szCs w:val="24"/>
        </w:rPr>
        <w:t>括在跟踪中出现的目标自遮挡和姿态变化。自遮挡，是指目标在跟踪</w:t>
      </w:r>
      <w:r w:rsidRPr="00664B4F">
        <w:rPr>
          <w:rFonts w:ascii="Times New Roman" w:eastAsia="宋体" w:hAnsi="Times New Roman" w:cs="Times New Roman"/>
          <w:sz w:val="24"/>
          <w:szCs w:val="24"/>
        </w:rPr>
        <w:t>过程中出现的水平旋转现象，当目标发生自遮挡后，目标表观在图片中会发生很大</w:t>
      </w:r>
      <w:r w:rsidR="008601BE" w:rsidRPr="00664B4F">
        <w:rPr>
          <w:rFonts w:ascii="Times New Roman" w:eastAsia="宋体" w:hAnsi="Times New Roman" w:cs="Times New Roman"/>
          <w:sz w:val="24"/>
          <w:szCs w:val="24"/>
        </w:rPr>
        <w:t>变化，导致与模板差异较大，给跟踪带来难度；姿态变化，是指非刚</w:t>
      </w:r>
      <w:r w:rsidR="00C61215" w:rsidRPr="00664B4F">
        <w:rPr>
          <w:rFonts w:ascii="Times New Roman" w:eastAsia="宋体" w:hAnsi="Times New Roman" w:cs="Times New Roman"/>
          <w:sz w:val="24"/>
          <w:szCs w:val="24"/>
        </w:rPr>
        <w:t>体目标出现的表观形变等变化，也会导致目标</w:t>
      </w:r>
      <w:r w:rsidRPr="00664B4F">
        <w:rPr>
          <w:rFonts w:ascii="Times New Roman" w:eastAsia="宋体" w:hAnsi="Times New Roman" w:cs="Times New Roman"/>
          <w:sz w:val="24"/>
          <w:szCs w:val="24"/>
        </w:rPr>
        <w:t>区域与其模板有一定差异，若</w:t>
      </w:r>
      <w:r w:rsidR="0047554D" w:rsidRPr="00664B4F">
        <w:rPr>
          <w:rFonts w:ascii="Times New Roman" w:eastAsia="宋体" w:hAnsi="Times New Roman" w:cs="Times New Roman"/>
          <w:sz w:val="24"/>
          <w:szCs w:val="24"/>
        </w:rPr>
        <w:t>目标外观</w:t>
      </w:r>
      <w:r w:rsidRPr="00664B4F">
        <w:rPr>
          <w:rFonts w:ascii="Times New Roman" w:eastAsia="宋体" w:hAnsi="Times New Roman" w:cs="Times New Roman"/>
          <w:sz w:val="24"/>
          <w:szCs w:val="24"/>
        </w:rPr>
        <w:t>模型和模板更新机制不能适应这种变化，就会出现＂漂移＂现象</w:t>
      </w:r>
      <w:r w:rsidR="00C61215" w:rsidRPr="00664B4F">
        <w:rPr>
          <w:rFonts w:ascii="Times New Roman" w:eastAsia="宋体" w:hAnsi="Times New Roman" w:cs="Times New Roman"/>
          <w:sz w:val="24"/>
          <w:szCs w:val="24"/>
        </w:rPr>
        <w:t>，因此跟踪算法的外观模型和</w:t>
      </w:r>
      <w:r w:rsidR="0047554D" w:rsidRPr="00664B4F">
        <w:rPr>
          <w:rFonts w:ascii="Times New Roman" w:eastAsia="宋体" w:hAnsi="Times New Roman" w:cs="Times New Roman"/>
          <w:sz w:val="24"/>
          <w:szCs w:val="24"/>
        </w:rPr>
        <w:t>模板更新机制</w:t>
      </w:r>
      <w:r w:rsidR="00C61215" w:rsidRPr="00664B4F">
        <w:rPr>
          <w:rFonts w:ascii="Times New Roman" w:eastAsia="宋体" w:hAnsi="Times New Roman" w:cs="Times New Roman"/>
          <w:sz w:val="24"/>
          <w:szCs w:val="24"/>
        </w:rPr>
        <w:t>的设计是技术关键</w:t>
      </w:r>
      <w:r w:rsidRPr="00664B4F">
        <w:rPr>
          <w:rFonts w:ascii="Times New Roman" w:eastAsia="宋体" w:hAnsi="Times New Roman" w:cs="Times New Roman"/>
          <w:sz w:val="24"/>
          <w:szCs w:val="24"/>
        </w:rPr>
        <w:t>。</w:t>
      </w:r>
    </w:p>
    <w:p w14:paraId="71DAFB23" w14:textId="7AB92D17" w:rsidR="008601BE" w:rsidRPr="00664B4F" w:rsidRDefault="0047554D" w:rsidP="005A169D">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2</w:t>
      </w:r>
      <w:r w:rsidR="005A169D" w:rsidRPr="00664B4F">
        <w:rPr>
          <w:rFonts w:ascii="Times New Roman" w:eastAsia="宋体" w:hAnsi="Times New Roman" w:cs="Times New Roman"/>
          <w:sz w:val="24"/>
          <w:szCs w:val="24"/>
        </w:rPr>
        <w:t>）目标所处背景的复杂性</w:t>
      </w:r>
    </w:p>
    <w:p w14:paraId="79ED9B0C" w14:textId="3DD3B5EA" w:rsidR="008601BE" w:rsidRPr="00664B4F" w:rsidRDefault="005A169D" w:rsidP="0047554D">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主要包括场景光照变化、目标与背景的相似性、目标被静</w:t>
      </w:r>
      <w:r w:rsidR="008601BE" w:rsidRPr="00664B4F">
        <w:rPr>
          <w:rFonts w:ascii="Times New Roman" w:eastAsia="宋体" w:hAnsi="Times New Roman" w:cs="Times New Roman"/>
          <w:sz w:val="24"/>
          <w:szCs w:val="24"/>
        </w:rPr>
        <w:t>止的障碍物遮挡等</w:t>
      </w:r>
      <w:r w:rsidRPr="00664B4F">
        <w:rPr>
          <w:rFonts w:ascii="Times New Roman" w:eastAsia="宋体" w:hAnsi="Times New Roman" w:cs="Times New Roman"/>
          <w:sz w:val="24"/>
          <w:szCs w:val="24"/>
        </w:rPr>
        <w:t>情况。颜色特征是在目标检测与跟踪中经常使用的特征，其对部分遮挡和姿态变化抵抗性较强，但是对光照变化非常敏感，当场景发生光照变化时，会对目标表观颜色造成很大改变，导致模板的不准确；目标跟踪实际是目标与背景的持续分离问题，当目标周围出现相似背景的干扰的时候，会降低这种区分性，可能会造成跟踪结果转移到该相似背景上，出现误跟踪现象；遮挡是跟踪中最常见，也是最难处理的问题之一，如何对遮挡情况进行正确判断</w:t>
      </w:r>
      <w:r w:rsidR="0047554D" w:rsidRPr="00664B4F">
        <w:rPr>
          <w:rFonts w:ascii="Times New Roman" w:eastAsia="宋体" w:hAnsi="Times New Roman" w:cs="Times New Roman"/>
          <w:sz w:val="24"/>
          <w:szCs w:val="24"/>
        </w:rPr>
        <w:t>以</w:t>
      </w:r>
      <w:r w:rsidRPr="00664B4F">
        <w:rPr>
          <w:rFonts w:ascii="Times New Roman" w:eastAsia="宋体" w:hAnsi="Times New Roman" w:cs="Times New Roman"/>
          <w:sz w:val="24"/>
          <w:szCs w:val="24"/>
        </w:rPr>
        <w:t>及充分利用目标未被遮挡部分的信息进行跟踪是解决送类问题的关键</w:t>
      </w:r>
      <w:r w:rsidR="008601BE" w:rsidRPr="00664B4F">
        <w:rPr>
          <w:rFonts w:ascii="Times New Roman" w:eastAsia="宋体" w:hAnsi="Times New Roman" w:cs="Times New Roman"/>
          <w:sz w:val="24"/>
          <w:szCs w:val="24"/>
        </w:rPr>
        <w:t>。</w:t>
      </w:r>
    </w:p>
    <w:p w14:paraId="6109E49A" w14:textId="52EEF5AB" w:rsidR="005A169D" w:rsidRPr="00664B4F" w:rsidRDefault="005A169D" w:rsidP="0047554D">
      <w:pPr>
        <w:spacing w:line="440" w:lineRule="exact"/>
        <w:ind w:firstLineChars="200" w:firstLine="480"/>
        <w:rPr>
          <w:rFonts w:ascii="Times New Roman" w:eastAsia="宋体" w:hAnsi="Times New Roman" w:cs="Times New Roman"/>
          <w:sz w:val="24"/>
          <w:szCs w:val="24"/>
        </w:rPr>
      </w:pPr>
      <w:commentRangeStart w:id="9"/>
      <w:r w:rsidRPr="00664B4F">
        <w:rPr>
          <w:rFonts w:ascii="Times New Roman" w:eastAsia="宋体" w:hAnsi="Times New Roman" w:cs="Times New Roman"/>
          <w:sz w:val="24"/>
          <w:szCs w:val="24"/>
        </w:rPr>
        <w:t>图</w:t>
      </w:r>
      <w:r w:rsidR="0047554D" w:rsidRPr="00664B4F">
        <w:rPr>
          <w:rFonts w:ascii="Times New Roman" w:eastAsia="宋体" w:hAnsi="Times New Roman" w:cs="Times New Roman"/>
          <w:sz w:val="24"/>
          <w:szCs w:val="24"/>
        </w:rPr>
        <w:t>1.1</w:t>
      </w:r>
      <w:r w:rsidR="0047554D" w:rsidRPr="00664B4F">
        <w:rPr>
          <w:rFonts w:ascii="Times New Roman" w:eastAsia="宋体" w:hAnsi="Times New Roman" w:cs="Times New Roman"/>
          <w:sz w:val="24"/>
          <w:szCs w:val="24"/>
        </w:rPr>
        <w:t>为实际跟踪过程中遇到的一些挑战，分别为光照变化、目标被静止障</w:t>
      </w:r>
      <w:r w:rsidRPr="00664B4F">
        <w:rPr>
          <w:rFonts w:ascii="Times New Roman" w:eastAsia="宋体" w:hAnsi="Times New Roman" w:cs="Times New Roman"/>
          <w:sz w:val="24"/>
          <w:szCs w:val="24"/>
        </w:rPr>
        <w:t>碍物遮挡、</w:t>
      </w:r>
      <w:r w:rsidR="0047554D" w:rsidRPr="00664B4F">
        <w:rPr>
          <w:rFonts w:ascii="Times New Roman" w:eastAsia="宋体" w:hAnsi="Times New Roman" w:cs="Times New Roman"/>
          <w:sz w:val="24"/>
          <w:szCs w:val="24"/>
        </w:rPr>
        <w:t>姿态变化、目标自遮挡等，好的鲁棒性跟踪算法要能应对其中的一两</w:t>
      </w:r>
      <w:r w:rsidRPr="00664B4F">
        <w:rPr>
          <w:rFonts w:ascii="Times New Roman" w:eastAsia="宋体" w:hAnsi="Times New Roman" w:cs="Times New Roman"/>
          <w:sz w:val="24"/>
          <w:szCs w:val="24"/>
        </w:rPr>
        <w:t>种挑战</w:t>
      </w:r>
      <w:commentRangeEnd w:id="9"/>
      <w:r w:rsidR="0047554D" w:rsidRPr="00664B4F">
        <w:rPr>
          <w:rStyle w:val="a8"/>
          <w:rFonts w:ascii="Times New Roman" w:hAnsi="Times New Roman" w:cs="Times New Roman"/>
          <w:sz w:val="24"/>
          <w:szCs w:val="24"/>
        </w:rPr>
        <w:commentReference w:id="9"/>
      </w:r>
      <w:r w:rsidR="0047554D" w:rsidRPr="00664B4F">
        <w:rPr>
          <w:rFonts w:ascii="Times New Roman" w:eastAsia="宋体" w:hAnsi="Times New Roman" w:cs="Times New Roman"/>
          <w:sz w:val="24"/>
          <w:szCs w:val="24"/>
        </w:rPr>
        <w:t>。</w:t>
      </w:r>
    </w:p>
    <w:p w14:paraId="345375F1" w14:textId="77D5092F" w:rsidR="0047554D" w:rsidRPr="00664B4F" w:rsidRDefault="00A04F75" w:rsidP="00EC19CE">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lastRenderedPageBreak/>
        <w:t>1.4</w:t>
      </w:r>
      <w:r w:rsidR="0047554D" w:rsidRPr="00664B4F">
        <w:rPr>
          <w:rFonts w:ascii="Times New Roman" w:eastAsia="宋体" w:hAnsi="Times New Roman" w:cs="Times New Roman"/>
          <w:sz w:val="24"/>
          <w:szCs w:val="24"/>
        </w:rPr>
        <w:t>论文</w:t>
      </w:r>
      <w:r w:rsidRPr="00664B4F">
        <w:rPr>
          <w:rFonts w:ascii="Times New Roman" w:eastAsia="宋体" w:hAnsi="Times New Roman" w:cs="Times New Roman"/>
          <w:sz w:val="24"/>
          <w:szCs w:val="24"/>
        </w:rPr>
        <w:t>的主要研究内容</w:t>
      </w:r>
    </w:p>
    <w:p w14:paraId="0909D47A" w14:textId="09CDBE5E" w:rsidR="00A04F75" w:rsidRPr="00664B4F" w:rsidRDefault="00A04F75" w:rsidP="00EC19CE">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1.4.1</w:t>
      </w:r>
      <w:r w:rsidRPr="00664B4F">
        <w:rPr>
          <w:rFonts w:ascii="Times New Roman" w:eastAsia="宋体" w:hAnsi="Times New Roman" w:cs="Times New Roman"/>
          <w:sz w:val="24"/>
          <w:szCs w:val="24"/>
        </w:rPr>
        <w:t>论文的主要内容</w:t>
      </w:r>
    </w:p>
    <w:p w14:paraId="10BE5147" w14:textId="742FD976" w:rsidR="00EC19CE" w:rsidRPr="00664B4F" w:rsidRDefault="00624836" w:rsidP="00624836">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本文的研究建立在视觉跟踪算法的基础之上，针对目标跟踪技术的不同环节和存在的技术难题进行了改进和优化，并在</w:t>
      </w:r>
      <w:r w:rsidR="00144E7F" w:rsidRPr="00664B4F">
        <w:rPr>
          <w:rFonts w:ascii="Times New Roman" w:eastAsia="宋体" w:hAnsi="Times New Roman" w:cs="Times New Roman"/>
          <w:sz w:val="24"/>
          <w:szCs w:val="24"/>
        </w:rPr>
        <w:t>VisualStudio2013</w:t>
      </w:r>
      <w:r w:rsidRPr="00664B4F">
        <w:rPr>
          <w:rFonts w:ascii="Times New Roman" w:eastAsia="宋体" w:hAnsi="Times New Roman" w:cs="Times New Roman"/>
          <w:sz w:val="24"/>
          <w:szCs w:val="24"/>
        </w:rPr>
        <w:t>仿真平台上进行了验证和分析。本文尝试将显著性检测应用到目标跟踪当中，提出了基于视觉显著性特征的目标跟踪算法。首先，</w:t>
      </w:r>
      <w:r w:rsidR="00EC19CE" w:rsidRPr="00664B4F">
        <w:rPr>
          <w:rFonts w:ascii="Times New Roman" w:eastAsia="宋体" w:hAnsi="Times New Roman" w:cs="Times New Roman"/>
          <w:sz w:val="24"/>
          <w:szCs w:val="24"/>
        </w:rPr>
        <w:t>对自底向上和自顶向下</w:t>
      </w:r>
      <w:r w:rsidRPr="00664B4F">
        <w:rPr>
          <w:rFonts w:ascii="Times New Roman" w:eastAsia="宋体" w:hAnsi="Times New Roman" w:cs="Times New Roman"/>
          <w:sz w:val="24"/>
          <w:szCs w:val="24"/>
        </w:rPr>
        <w:t>的视觉显著性检测</w:t>
      </w:r>
      <w:r w:rsidR="00144E7F" w:rsidRPr="00664B4F">
        <w:rPr>
          <w:rFonts w:ascii="Times New Roman" w:eastAsia="宋体" w:hAnsi="Times New Roman" w:cs="Times New Roman"/>
          <w:sz w:val="24"/>
          <w:szCs w:val="24"/>
        </w:rPr>
        <w:t>模型，以及运动显著性的引入进行了研究；</w:t>
      </w:r>
      <w:r w:rsidRPr="00664B4F">
        <w:rPr>
          <w:rFonts w:ascii="Times New Roman" w:eastAsia="宋体" w:hAnsi="Times New Roman" w:cs="Times New Roman"/>
          <w:sz w:val="24"/>
          <w:szCs w:val="24"/>
        </w:rPr>
        <w:t>在此基础上，</w:t>
      </w:r>
      <w:r w:rsidR="00144E7F" w:rsidRPr="00664B4F">
        <w:rPr>
          <w:rFonts w:ascii="Times New Roman" w:eastAsia="宋体" w:hAnsi="Times New Roman" w:cs="Times New Roman"/>
          <w:sz w:val="24"/>
          <w:szCs w:val="24"/>
        </w:rPr>
        <w:t>针对目标跟踪问题构建利用目标先验信息的时空显著性检测模型；最后，利用提出的显著性检测模型对</w:t>
      </w:r>
      <w:r w:rsidR="00144E7F" w:rsidRPr="00664B4F">
        <w:rPr>
          <w:rFonts w:ascii="Times New Roman" w:eastAsia="宋体" w:hAnsi="Times New Roman" w:cs="Times New Roman"/>
          <w:sz w:val="24"/>
          <w:szCs w:val="24"/>
        </w:rPr>
        <w:t>CamShift</w:t>
      </w:r>
      <w:r w:rsidR="00EC19CE" w:rsidRPr="00664B4F">
        <w:rPr>
          <w:rFonts w:ascii="Times New Roman" w:eastAsia="宋体" w:hAnsi="Times New Roman" w:cs="Times New Roman"/>
          <w:sz w:val="24"/>
          <w:szCs w:val="24"/>
        </w:rPr>
        <w:t>跟踪算法</w:t>
      </w:r>
      <w:r w:rsidR="00144E7F" w:rsidRPr="00664B4F">
        <w:rPr>
          <w:rFonts w:ascii="Times New Roman" w:eastAsia="宋体" w:hAnsi="Times New Roman" w:cs="Times New Roman"/>
          <w:sz w:val="24"/>
          <w:szCs w:val="24"/>
        </w:rPr>
        <w:t>进行改进</w:t>
      </w:r>
      <w:r w:rsidR="00EC19CE" w:rsidRPr="00664B4F">
        <w:rPr>
          <w:rFonts w:ascii="Times New Roman" w:eastAsia="宋体" w:hAnsi="Times New Roman" w:cs="Times New Roman"/>
          <w:sz w:val="24"/>
          <w:szCs w:val="24"/>
        </w:rPr>
        <w:t>，以</w:t>
      </w:r>
      <w:r w:rsidR="00144E7F" w:rsidRPr="00664B4F">
        <w:rPr>
          <w:rFonts w:ascii="Times New Roman" w:eastAsia="宋体" w:hAnsi="Times New Roman" w:cs="Times New Roman"/>
          <w:sz w:val="24"/>
          <w:szCs w:val="24"/>
        </w:rPr>
        <w:t>视觉</w:t>
      </w:r>
      <w:r w:rsidR="00EC19CE" w:rsidRPr="00664B4F">
        <w:rPr>
          <w:rFonts w:ascii="Times New Roman" w:eastAsia="宋体" w:hAnsi="Times New Roman" w:cs="Times New Roman"/>
          <w:sz w:val="24"/>
          <w:szCs w:val="24"/>
        </w:rPr>
        <w:t>显著性</w:t>
      </w:r>
      <w:r w:rsidR="00144E7F" w:rsidRPr="00664B4F">
        <w:rPr>
          <w:rFonts w:ascii="Times New Roman" w:eastAsia="宋体" w:hAnsi="Times New Roman" w:cs="Times New Roman"/>
          <w:sz w:val="24"/>
          <w:szCs w:val="24"/>
        </w:rPr>
        <w:t>特征为注意引导实现目标</w:t>
      </w:r>
      <w:r w:rsidR="00EC19CE" w:rsidRPr="00664B4F">
        <w:rPr>
          <w:rFonts w:ascii="Times New Roman" w:eastAsia="宋体" w:hAnsi="Times New Roman" w:cs="Times New Roman"/>
          <w:sz w:val="24"/>
          <w:szCs w:val="24"/>
        </w:rPr>
        <w:t>跟踪。本文的研究内容主要包括以下三个部分。</w:t>
      </w:r>
    </w:p>
    <w:p w14:paraId="77467261" w14:textId="0C20EE32" w:rsidR="00F47E6C" w:rsidRPr="00664B4F" w:rsidRDefault="00342029" w:rsidP="00A04F75">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1</w:t>
      </w:r>
      <w:r w:rsidRPr="00664B4F">
        <w:rPr>
          <w:rFonts w:ascii="Times New Roman" w:eastAsia="宋体" w:hAnsi="Times New Roman" w:cs="Times New Roman"/>
          <w:sz w:val="24"/>
          <w:szCs w:val="24"/>
        </w:rPr>
        <w:t>）构建空域静态</w:t>
      </w:r>
      <w:r w:rsidR="007D4C69" w:rsidRPr="00664B4F">
        <w:rPr>
          <w:rFonts w:ascii="Times New Roman" w:eastAsia="宋体" w:hAnsi="Times New Roman" w:cs="Times New Roman"/>
          <w:sz w:val="24"/>
          <w:szCs w:val="24"/>
        </w:rPr>
        <w:t>视觉</w:t>
      </w:r>
      <w:r w:rsidR="00094546" w:rsidRPr="00664B4F">
        <w:rPr>
          <w:rFonts w:ascii="Times New Roman" w:eastAsia="宋体" w:hAnsi="Times New Roman" w:cs="Times New Roman"/>
          <w:sz w:val="24"/>
          <w:szCs w:val="24"/>
        </w:rPr>
        <w:t>显著性</w:t>
      </w:r>
      <w:r w:rsidRPr="00664B4F">
        <w:rPr>
          <w:rFonts w:ascii="Times New Roman" w:eastAsia="宋体" w:hAnsi="Times New Roman" w:cs="Times New Roman"/>
          <w:sz w:val="24"/>
          <w:szCs w:val="24"/>
        </w:rPr>
        <w:t>模型。</w:t>
      </w:r>
      <w:r w:rsidR="00A9036D" w:rsidRPr="00664B4F">
        <w:rPr>
          <w:rFonts w:ascii="Times New Roman" w:eastAsia="宋体" w:hAnsi="Times New Roman" w:cs="Times New Roman"/>
          <w:sz w:val="24"/>
          <w:szCs w:val="24"/>
        </w:rPr>
        <w:t>在对</w:t>
      </w:r>
      <w:r w:rsidR="00A9036D" w:rsidRPr="00664B4F">
        <w:rPr>
          <w:rFonts w:ascii="Times New Roman" w:eastAsia="宋体" w:hAnsi="Times New Roman" w:cs="Times New Roman"/>
          <w:sz w:val="24"/>
          <w:szCs w:val="24"/>
        </w:rPr>
        <w:t>“</w:t>
      </w:r>
      <w:r w:rsidR="00A9036D" w:rsidRPr="00664B4F">
        <w:rPr>
          <w:rFonts w:ascii="Times New Roman" w:eastAsia="宋体" w:hAnsi="Times New Roman" w:cs="Times New Roman"/>
          <w:sz w:val="24"/>
          <w:szCs w:val="24"/>
        </w:rPr>
        <w:t>自底向上</w:t>
      </w:r>
      <w:r w:rsidR="00A9036D" w:rsidRPr="00664B4F">
        <w:rPr>
          <w:rFonts w:ascii="Times New Roman" w:eastAsia="宋体" w:hAnsi="Times New Roman" w:cs="Times New Roman"/>
          <w:sz w:val="24"/>
          <w:szCs w:val="24"/>
        </w:rPr>
        <w:t>”</w:t>
      </w:r>
      <w:r w:rsidR="00A9036D" w:rsidRPr="00664B4F">
        <w:rPr>
          <w:rFonts w:ascii="Times New Roman" w:eastAsia="宋体" w:hAnsi="Times New Roman" w:cs="Times New Roman"/>
          <w:sz w:val="24"/>
          <w:szCs w:val="24"/>
        </w:rPr>
        <w:t>显著性算法分析的基础上，通过其在目标跟踪方面这一具体应用，引入基于目标的自顶向下的注意，提出将目标先验信息融入显著性检测算法当中</w:t>
      </w:r>
      <w:r w:rsidRPr="00664B4F">
        <w:rPr>
          <w:rFonts w:ascii="Times New Roman" w:eastAsia="宋体" w:hAnsi="Times New Roman" w:cs="Times New Roman"/>
          <w:sz w:val="24"/>
          <w:szCs w:val="24"/>
        </w:rPr>
        <w:t>。</w:t>
      </w:r>
      <w:r w:rsidR="00F47E6C" w:rsidRPr="00664B4F">
        <w:rPr>
          <w:rFonts w:ascii="Times New Roman" w:eastAsia="宋体" w:hAnsi="Times New Roman" w:cs="Times New Roman"/>
          <w:sz w:val="24"/>
          <w:szCs w:val="24"/>
        </w:rPr>
        <w:t>人眼在跟踪物体时，总能凭借对物体的记忆，通过</w:t>
      </w:r>
      <w:r w:rsidR="00094546" w:rsidRPr="00664B4F">
        <w:rPr>
          <w:rFonts w:ascii="Times New Roman" w:eastAsia="宋体" w:hAnsi="Times New Roman" w:cs="Times New Roman"/>
          <w:sz w:val="24"/>
          <w:szCs w:val="24"/>
        </w:rPr>
        <w:t>将注意力转移到具备物体特征的区域来保持对该物体的跟踪。本文构建的空域显著性模型</w:t>
      </w:r>
      <w:r w:rsidR="00F47E6C" w:rsidRPr="00664B4F">
        <w:rPr>
          <w:rFonts w:ascii="Times New Roman" w:eastAsia="宋体" w:hAnsi="Times New Roman" w:cs="Times New Roman"/>
          <w:sz w:val="24"/>
          <w:szCs w:val="24"/>
        </w:rPr>
        <w:t>正是</w:t>
      </w:r>
      <w:r w:rsidR="00094546" w:rsidRPr="00664B4F">
        <w:rPr>
          <w:rFonts w:ascii="Times New Roman" w:eastAsia="宋体" w:hAnsi="Times New Roman" w:cs="Times New Roman"/>
          <w:sz w:val="24"/>
          <w:szCs w:val="24"/>
        </w:rPr>
        <w:t>以这种现象为依据，通过在基于颜色对比度的显著性检测算法中加入目标先验信息，</w:t>
      </w:r>
      <w:r w:rsidR="00F47E6C" w:rsidRPr="00664B4F">
        <w:rPr>
          <w:rFonts w:ascii="Times New Roman" w:eastAsia="宋体" w:hAnsi="Times New Roman" w:cs="Times New Roman"/>
          <w:sz w:val="24"/>
          <w:szCs w:val="24"/>
        </w:rPr>
        <w:t>使</w:t>
      </w:r>
      <w:r w:rsidR="00BF36ED" w:rsidRPr="00664B4F">
        <w:rPr>
          <w:rFonts w:ascii="Times New Roman" w:eastAsia="宋体" w:hAnsi="Times New Roman" w:cs="Times New Roman"/>
          <w:sz w:val="24"/>
          <w:szCs w:val="24"/>
        </w:rPr>
        <w:t>具备目标特征的</w:t>
      </w:r>
      <w:r w:rsidR="00F47E6C" w:rsidRPr="00664B4F">
        <w:rPr>
          <w:rFonts w:ascii="Times New Roman" w:eastAsia="宋体" w:hAnsi="Times New Roman" w:cs="Times New Roman"/>
          <w:sz w:val="24"/>
          <w:szCs w:val="24"/>
        </w:rPr>
        <w:t>区域在显著图中显著度较高，</w:t>
      </w:r>
      <w:r w:rsidR="00BF36ED" w:rsidRPr="00664B4F">
        <w:rPr>
          <w:rFonts w:ascii="Times New Roman" w:eastAsia="宋体" w:hAnsi="Times New Roman" w:cs="Times New Roman"/>
          <w:sz w:val="24"/>
          <w:szCs w:val="24"/>
        </w:rPr>
        <w:t>更符合人类视觉的感知过程。</w:t>
      </w:r>
    </w:p>
    <w:p w14:paraId="60A0D2FF" w14:textId="571B9E37" w:rsidR="0076648B" w:rsidRPr="00664B4F" w:rsidRDefault="0076648B" w:rsidP="00A04F75">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2</w:t>
      </w:r>
      <w:r w:rsidRPr="00664B4F">
        <w:rPr>
          <w:rFonts w:ascii="Times New Roman" w:eastAsia="宋体" w:hAnsi="Times New Roman" w:cs="Times New Roman"/>
          <w:sz w:val="24"/>
          <w:szCs w:val="24"/>
        </w:rPr>
        <w:t>）构建时空域融合的</w:t>
      </w:r>
      <w:r w:rsidR="007D4C69" w:rsidRPr="00664B4F">
        <w:rPr>
          <w:rFonts w:ascii="Times New Roman" w:eastAsia="宋体" w:hAnsi="Times New Roman" w:cs="Times New Roman"/>
          <w:sz w:val="24"/>
          <w:szCs w:val="24"/>
        </w:rPr>
        <w:t>视觉</w:t>
      </w:r>
      <w:r w:rsidRPr="00664B4F">
        <w:rPr>
          <w:rFonts w:ascii="Times New Roman" w:eastAsia="宋体" w:hAnsi="Times New Roman" w:cs="Times New Roman"/>
          <w:sz w:val="24"/>
          <w:szCs w:val="24"/>
        </w:rPr>
        <w:t>显著性模型。运动特征在目标跟踪</w:t>
      </w:r>
      <w:r w:rsidR="007D4C69" w:rsidRPr="00664B4F">
        <w:rPr>
          <w:rFonts w:ascii="Times New Roman" w:eastAsia="宋体" w:hAnsi="Times New Roman" w:cs="Times New Roman"/>
          <w:sz w:val="24"/>
          <w:szCs w:val="24"/>
        </w:rPr>
        <w:t>中占有主导地位，</w:t>
      </w:r>
      <w:r w:rsidRPr="00664B4F">
        <w:rPr>
          <w:rFonts w:ascii="Times New Roman" w:eastAsia="宋体" w:hAnsi="Times New Roman" w:cs="Times New Roman"/>
          <w:sz w:val="24"/>
          <w:szCs w:val="24"/>
        </w:rPr>
        <w:t>因此在</w:t>
      </w:r>
      <w:r w:rsidR="007D4C69" w:rsidRPr="00664B4F">
        <w:rPr>
          <w:rFonts w:ascii="Times New Roman" w:eastAsia="宋体" w:hAnsi="Times New Roman" w:cs="Times New Roman"/>
          <w:sz w:val="24"/>
          <w:szCs w:val="24"/>
        </w:rPr>
        <w:t>空域静态显著性</w:t>
      </w:r>
      <w:r w:rsidRPr="00664B4F">
        <w:rPr>
          <w:rFonts w:ascii="Times New Roman" w:eastAsia="宋体" w:hAnsi="Times New Roman" w:cs="Times New Roman"/>
          <w:sz w:val="24"/>
          <w:szCs w:val="24"/>
        </w:rPr>
        <w:t>模型的基础上，引入时域</w:t>
      </w:r>
      <w:r w:rsidR="007D4C69" w:rsidRPr="00664B4F">
        <w:rPr>
          <w:rFonts w:ascii="Times New Roman" w:eastAsia="宋体" w:hAnsi="Times New Roman" w:cs="Times New Roman"/>
          <w:sz w:val="24"/>
          <w:szCs w:val="24"/>
        </w:rPr>
        <w:t>运动特征通道，利用</w:t>
      </w:r>
      <w:r w:rsidRPr="00664B4F">
        <w:rPr>
          <w:rFonts w:ascii="Times New Roman" w:eastAsia="宋体" w:hAnsi="Times New Roman" w:cs="Times New Roman"/>
          <w:sz w:val="24"/>
          <w:szCs w:val="24"/>
        </w:rPr>
        <w:t>光流法检测运动场，利</w:t>
      </w:r>
      <w:r w:rsidR="007D4C69" w:rsidRPr="00664B4F">
        <w:rPr>
          <w:rFonts w:ascii="Times New Roman" w:eastAsia="宋体" w:hAnsi="Times New Roman" w:cs="Times New Roman"/>
          <w:sz w:val="24"/>
          <w:szCs w:val="24"/>
        </w:rPr>
        <w:t>用运动熵值计算时间</w:t>
      </w:r>
      <w:r w:rsidRPr="00664B4F">
        <w:rPr>
          <w:rFonts w:ascii="Times New Roman" w:eastAsia="宋体" w:hAnsi="Times New Roman" w:cs="Times New Roman"/>
          <w:sz w:val="24"/>
          <w:szCs w:val="24"/>
        </w:rPr>
        <w:t>显著性，建立起时空</w:t>
      </w:r>
      <w:r w:rsidR="007D4C69" w:rsidRPr="00664B4F">
        <w:rPr>
          <w:rFonts w:ascii="Times New Roman" w:eastAsia="宋体" w:hAnsi="Times New Roman" w:cs="Times New Roman"/>
          <w:sz w:val="24"/>
          <w:szCs w:val="24"/>
        </w:rPr>
        <w:t>域融合的视觉显著性</w:t>
      </w:r>
      <w:r w:rsidRPr="00664B4F">
        <w:rPr>
          <w:rFonts w:ascii="Times New Roman" w:eastAsia="宋体" w:hAnsi="Times New Roman" w:cs="Times New Roman"/>
          <w:sz w:val="24"/>
          <w:szCs w:val="24"/>
        </w:rPr>
        <w:t>模型。</w:t>
      </w:r>
      <w:r w:rsidRPr="00664B4F">
        <w:rPr>
          <w:rFonts w:ascii="Times New Roman" w:eastAsia="宋体" w:hAnsi="Times New Roman" w:cs="Times New Roman"/>
          <w:sz w:val="24"/>
          <w:szCs w:val="24"/>
          <w:u w:val="single"/>
        </w:rPr>
        <w:t>选取</w:t>
      </w:r>
      <w:r w:rsidRPr="00664B4F">
        <w:rPr>
          <w:rFonts w:ascii="Times New Roman" w:eastAsia="宋体" w:hAnsi="Times New Roman" w:cs="Times New Roman"/>
          <w:sz w:val="24"/>
          <w:szCs w:val="24"/>
          <w:u w:val="single"/>
        </w:rPr>
        <w:t xml:space="preserve"> i LIDS database of AVSS 2007 conference </w:t>
      </w:r>
      <w:r w:rsidRPr="00664B4F">
        <w:rPr>
          <w:rFonts w:ascii="Times New Roman" w:eastAsia="宋体" w:hAnsi="Times New Roman" w:cs="Times New Roman"/>
          <w:sz w:val="24"/>
          <w:szCs w:val="24"/>
          <w:u w:val="single"/>
        </w:rPr>
        <w:t>标准库、</w:t>
      </w:r>
      <w:r w:rsidR="007D4C69" w:rsidRPr="00664B4F">
        <w:rPr>
          <w:rFonts w:ascii="Times New Roman" w:eastAsia="宋体" w:hAnsi="Times New Roman" w:cs="Times New Roman"/>
          <w:sz w:val="24"/>
          <w:szCs w:val="24"/>
          <w:u w:val="single"/>
        </w:rPr>
        <w:t>PETS2006</w:t>
      </w:r>
      <w:r w:rsidRPr="00664B4F">
        <w:rPr>
          <w:rFonts w:ascii="Times New Roman" w:eastAsia="宋体" w:hAnsi="Times New Roman" w:cs="Times New Roman"/>
          <w:sz w:val="24"/>
          <w:szCs w:val="24"/>
          <w:u w:val="single"/>
        </w:rPr>
        <w:t>数据库以及实拍行人视频进行实验仿真。结果表明，与现有的多个视觉注意模型相比，本文提出的模型在行人检测中具有较高的准确率。</w:t>
      </w:r>
      <w:r w:rsidRPr="00664B4F">
        <w:rPr>
          <w:rFonts w:ascii="Times New Roman" w:eastAsia="宋体" w:hAnsi="Times New Roman" w:cs="Times New Roman"/>
          <w:sz w:val="24"/>
          <w:szCs w:val="24"/>
        </w:rPr>
        <w:t xml:space="preserve"> </w:t>
      </w:r>
    </w:p>
    <w:p w14:paraId="4BFD5A83" w14:textId="43FA85A2" w:rsidR="00334689" w:rsidRPr="00664B4F" w:rsidRDefault="0076648B" w:rsidP="00A04F75">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3</w:t>
      </w:r>
      <w:r w:rsidRPr="00664B4F">
        <w:rPr>
          <w:rFonts w:ascii="Times New Roman" w:eastAsia="宋体" w:hAnsi="Times New Roman" w:cs="Times New Roman"/>
          <w:sz w:val="24"/>
          <w:szCs w:val="24"/>
        </w:rPr>
        <w:t>）提出基于视</w:t>
      </w:r>
      <w:r w:rsidR="00E56029" w:rsidRPr="00664B4F">
        <w:rPr>
          <w:rFonts w:ascii="Times New Roman" w:eastAsia="宋体" w:hAnsi="Times New Roman" w:cs="Times New Roman"/>
          <w:sz w:val="24"/>
          <w:szCs w:val="24"/>
        </w:rPr>
        <w:t>觉显著性的行人跟踪算法。首先，采用本文提出的视觉显著性</w:t>
      </w:r>
      <w:r w:rsidR="00334689" w:rsidRPr="00664B4F">
        <w:rPr>
          <w:rFonts w:ascii="Times New Roman" w:eastAsia="宋体" w:hAnsi="Times New Roman" w:cs="Times New Roman"/>
          <w:sz w:val="24"/>
          <w:szCs w:val="24"/>
        </w:rPr>
        <w:t>模型生成显著图，利用显著性特征对</w:t>
      </w:r>
      <w:r w:rsidR="00334689" w:rsidRPr="00664B4F">
        <w:rPr>
          <w:rFonts w:ascii="Times New Roman" w:eastAsia="宋体" w:hAnsi="Times New Roman" w:cs="Times New Roman"/>
          <w:sz w:val="24"/>
          <w:szCs w:val="24"/>
        </w:rPr>
        <w:t>CamShift</w:t>
      </w:r>
      <w:r w:rsidR="00334689" w:rsidRPr="00664B4F">
        <w:rPr>
          <w:rFonts w:ascii="Times New Roman" w:eastAsia="宋体" w:hAnsi="Times New Roman" w:cs="Times New Roman"/>
          <w:sz w:val="24"/>
          <w:szCs w:val="24"/>
        </w:rPr>
        <w:t>跟踪算法中的反向投影图进行融合加权，充分发挥视觉显著性特征对于跟踪过程中出现的光照变化和姿态变化的不变性，从而提高跟踪鲁棒性。</w:t>
      </w:r>
      <w:r w:rsidRPr="00664B4F">
        <w:rPr>
          <w:rFonts w:ascii="Times New Roman" w:eastAsia="宋体" w:hAnsi="Times New Roman" w:cs="Times New Roman"/>
          <w:sz w:val="24"/>
          <w:szCs w:val="24"/>
        </w:rPr>
        <w:t>最后，</w:t>
      </w:r>
      <w:r w:rsidR="00334689" w:rsidRPr="00664B4F">
        <w:rPr>
          <w:rFonts w:ascii="Times New Roman" w:eastAsia="宋体" w:hAnsi="Times New Roman" w:cs="Times New Roman"/>
          <w:sz w:val="24"/>
          <w:szCs w:val="24"/>
        </w:rPr>
        <w:t>在</w:t>
      </w:r>
      <w:r w:rsidR="00334689" w:rsidRPr="00664B4F">
        <w:rPr>
          <w:rFonts w:ascii="Times New Roman" w:eastAsia="宋体" w:hAnsi="Times New Roman" w:cs="Times New Roman"/>
          <w:sz w:val="24"/>
          <w:szCs w:val="24"/>
        </w:rPr>
        <w:t>CamShift</w:t>
      </w:r>
      <w:r w:rsidR="00334689" w:rsidRPr="00664B4F">
        <w:rPr>
          <w:rFonts w:ascii="Times New Roman" w:eastAsia="宋体" w:hAnsi="Times New Roman" w:cs="Times New Roman"/>
          <w:sz w:val="24"/>
          <w:szCs w:val="24"/>
        </w:rPr>
        <w:t>跟踪框架下</w:t>
      </w:r>
      <w:r w:rsidRPr="00664B4F">
        <w:rPr>
          <w:rFonts w:ascii="Times New Roman" w:eastAsia="宋体" w:hAnsi="Times New Roman" w:cs="Times New Roman"/>
          <w:sz w:val="24"/>
          <w:szCs w:val="24"/>
        </w:rPr>
        <w:t>，以显著性</w:t>
      </w:r>
      <w:r w:rsidR="00334689" w:rsidRPr="00664B4F">
        <w:rPr>
          <w:rFonts w:ascii="Times New Roman" w:eastAsia="宋体" w:hAnsi="Times New Roman" w:cs="Times New Roman"/>
          <w:sz w:val="24"/>
          <w:szCs w:val="24"/>
        </w:rPr>
        <w:t>特征为注意引导，实现目标</w:t>
      </w:r>
      <w:r w:rsidRPr="00664B4F">
        <w:rPr>
          <w:rFonts w:ascii="Times New Roman" w:eastAsia="宋体" w:hAnsi="Times New Roman" w:cs="Times New Roman"/>
          <w:sz w:val="24"/>
          <w:szCs w:val="24"/>
        </w:rPr>
        <w:t>跟踪。</w:t>
      </w:r>
    </w:p>
    <w:p w14:paraId="086A0EEF" w14:textId="77777777" w:rsidR="00334689" w:rsidRPr="00664B4F" w:rsidRDefault="00334689" w:rsidP="0076648B">
      <w:pPr>
        <w:spacing w:line="440" w:lineRule="exact"/>
        <w:rPr>
          <w:rFonts w:ascii="Times New Roman" w:eastAsia="宋体" w:hAnsi="Times New Roman" w:cs="Times New Roman"/>
          <w:sz w:val="24"/>
          <w:szCs w:val="24"/>
        </w:rPr>
      </w:pPr>
    </w:p>
    <w:p w14:paraId="334A4F7C" w14:textId="7CE56BEB" w:rsidR="0076648B" w:rsidRPr="00664B4F" w:rsidRDefault="0076648B" w:rsidP="0076648B">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本文对均值漂移跟踪算法中的</w:t>
      </w:r>
      <w:bookmarkStart w:id="10" w:name="_GoBack"/>
      <w:r w:rsidRPr="00664B4F">
        <w:rPr>
          <w:rFonts w:ascii="Times New Roman" w:eastAsia="宋体" w:hAnsi="Times New Roman" w:cs="Times New Roman"/>
          <w:sz w:val="24"/>
          <w:szCs w:val="24"/>
        </w:rPr>
        <w:t>反向投影图进</w:t>
      </w:r>
      <w:bookmarkEnd w:id="10"/>
      <w:r w:rsidRPr="00664B4F">
        <w:rPr>
          <w:rFonts w:ascii="Times New Roman" w:eastAsia="宋体" w:hAnsi="Times New Roman" w:cs="Times New Roman"/>
          <w:sz w:val="24"/>
          <w:szCs w:val="24"/>
        </w:rPr>
        <w:t>行显著性加权，使得跟踪的结果不仅仅在颜色信息上与目标是相似的，而且还具有较高的显著性。实验表明，本文算</w:t>
      </w:r>
      <w:r w:rsidRPr="00664B4F">
        <w:rPr>
          <w:rFonts w:ascii="Times New Roman" w:eastAsia="宋体" w:hAnsi="Times New Roman" w:cs="Times New Roman"/>
          <w:sz w:val="24"/>
          <w:szCs w:val="24"/>
        </w:rPr>
        <w:lastRenderedPageBreak/>
        <w:t>法在行人跟踪中取得了良好的效果。</w:t>
      </w:r>
    </w:p>
    <w:p w14:paraId="0202EC54" w14:textId="1AE1872E" w:rsidR="00342029" w:rsidRPr="00664B4F" w:rsidRDefault="00A04F75" w:rsidP="00A04F75">
      <w:pPr>
        <w:spacing w:line="440" w:lineRule="exact"/>
        <w:rPr>
          <w:rFonts w:ascii="Times New Roman" w:eastAsia="宋体" w:hAnsi="Times New Roman" w:cs="Times New Roman"/>
          <w:sz w:val="24"/>
          <w:szCs w:val="24"/>
        </w:rPr>
      </w:pPr>
      <w:commentRangeStart w:id="11"/>
      <w:r w:rsidRPr="00664B4F">
        <w:rPr>
          <w:rFonts w:ascii="Times New Roman" w:eastAsia="宋体" w:hAnsi="Times New Roman" w:cs="Times New Roman"/>
          <w:sz w:val="24"/>
          <w:szCs w:val="24"/>
        </w:rPr>
        <w:t>1.4.2</w:t>
      </w:r>
      <w:r w:rsidRPr="00664B4F">
        <w:rPr>
          <w:rFonts w:ascii="Times New Roman" w:eastAsia="宋体" w:hAnsi="Times New Roman" w:cs="Times New Roman"/>
          <w:sz w:val="24"/>
          <w:szCs w:val="24"/>
        </w:rPr>
        <w:t>论文各章节结构安排</w:t>
      </w:r>
      <w:commentRangeEnd w:id="11"/>
      <w:r w:rsidR="00F3296B" w:rsidRPr="00664B4F">
        <w:rPr>
          <w:rStyle w:val="a8"/>
          <w:rFonts w:ascii="Times New Roman" w:hAnsi="Times New Roman" w:cs="Times New Roman"/>
          <w:sz w:val="24"/>
          <w:szCs w:val="24"/>
        </w:rPr>
        <w:commentReference w:id="11"/>
      </w:r>
    </w:p>
    <w:p w14:paraId="590BB086" w14:textId="50300DE7" w:rsidR="00A04F75" w:rsidRPr="00664B4F" w:rsidRDefault="00A04F75"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本文主要分为五个章节，各章节的内容主要有：</w:t>
      </w:r>
    </w:p>
    <w:p w14:paraId="0FD8E249" w14:textId="0D147FA3" w:rsidR="00A04F75" w:rsidRPr="00664B4F" w:rsidRDefault="00A04F75"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第一章主要介绍本设计的研究背景和意义、研究现状、挑战和难点、本文的主要工作以及本文的结构安排。</w:t>
      </w:r>
    </w:p>
    <w:p w14:paraId="0E6DB382" w14:textId="77777777" w:rsidR="00A04F75" w:rsidRPr="00664B4F" w:rsidRDefault="00A04F75"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第二章介绍信道化技术的基本理论与信号频谱检测方法。整体阐述信道化技术，介绍当前成熟的均匀信道化技术，滤波器组技术同信道化技术二者的关联引出动态信道化技术的概念。阐述了基于能量检测的频谱检测方法，分析了影响改方法性能的窗函数、信号重叠率等因素。并做出了不同窗函数、信号重叠率下检测性能的对比，并给出了相应的信号频谱的仿真验证结果。</w:t>
      </w:r>
    </w:p>
    <w:p w14:paraId="218C436B" w14:textId="77777777" w:rsidR="00A04F75" w:rsidRPr="00664B4F" w:rsidRDefault="00A04F75"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第三章给出了一种均匀信道化技术的改进方法与一种动态信道化的实现方法。利用频率响应屏蔽技术设计窄过渡带带宽的优势，提出了一种均匀信道化技术的改进方法，该方法在相同性能下可以有效解决硬件资源。利用调制滤波器组的重构特性，本文给出了基于调制滤波器组的非均匀信道化结构，并以该结构为基础给出了动态信道化的实现方案。并对动态信道化进行了仿真验证。</w:t>
      </w:r>
    </w:p>
    <w:p w14:paraId="1D031466" w14:textId="77777777" w:rsidR="00A04F75" w:rsidRPr="00664B4F" w:rsidRDefault="00A04F75"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第四章从工程应用的角度上研究动态信道化方法的实现。介绍新一代</w:t>
      </w:r>
      <w:r w:rsidRPr="00664B4F">
        <w:rPr>
          <w:rFonts w:ascii="Times New Roman" w:eastAsia="宋体" w:hAnsi="Times New Roman" w:cs="Times New Roman"/>
          <w:sz w:val="24"/>
          <w:szCs w:val="24"/>
        </w:rPr>
        <w:t>SCA</w:t>
      </w:r>
      <w:r w:rsidRPr="00664B4F">
        <w:rPr>
          <w:rFonts w:ascii="Times New Roman" w:eastAsia="宋体" w:hAnsi="Times New Roman" w:cs="Times New Roman"/>
          <w:sz w:val="24"/>
          <w:szCs w:val="24"/>
        </w:rPr>
        <w:t>架构的软件无线电平台的特点和整体系统结构，针对平台特点，给出了动态信道化方法的在平台上的软硬件结合的实现方案，并重点介绍了硬件</w:t>
      </w:r>
      <w:r w:rsidRPr="00664B4F">
        <w:rPr>
          <w:rFonts w:ascii="Times New Roman" w:eastAsia="宋体" w:hAnsi="Times New Roman" w:cs="Times New Roman"/>
          <w:sz w:val="24"/>
          <w:szCs w:val="24"/>
        </w:rPr>
        <w:t>FPGA</w:t>
      </w:r>
      <w:r w:rsidRPr="00664B4F">
        <w:rPr>
          <w:rFonts w:ascii="Times New Roman" w:eastAsia="宋体" w:hAnsi="Times New Roman" w:cs="Times New Roman"/>
          <w:sz w:val="24"/>
          <w:szCs w:val="24"/>
        </w:rPr>
        <w:t>的信号处理流程与上位机软件重构的程序流程。</w:t>
      </w:r>
    </w:p>
    <w:p w14:paraId="1A324D32" w14:textId="77777777" w:rsidR="00A04F75" w:rsidRPr="00664B4F" w:rsidRDefault="00A04F75"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第五章系统的实测与分析。给出了所实现的系统所应用的测试工具、测试环境、测试方法与实际的测试结果。并对测试的结果的误差进行了有效的分析。</w:t>
      </w:r>
    </w:p>
    <w:p w14:paraId="3E9D733D" w14:textId="66713B26" w:rsidR="00A04F75" w:rsidRPr="00664B4F" w:rsidRDefault="00A04F75"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最后对本文的整体研究思路进行了总结，并在自己研究设计的基础上对信道化的研究前景进行了展望，以及为下一步的具体工作提出了几点建议，同时对研究生生涯中给予我重大帮助与支持的以及同学和朋友表达我衷心的致谢。</w:t>
      </w:r>
    </w:p>
    <w:p w14:paraId="20F6FDB8" w14:textId="3E703850" w:rsidR="00A04F75" w:rsidRPr="00664B4F" w:rsidRDefault="00A04F75" w:rsidP="00A04F75">
      <w:pPr>
        <w:spacing w:line="440" w:lineRule="exact"/>
        <w:rPr>
          <w:rFonts w:ascii="Times New Roman" w:eastAsia="宋体" w:hAnsi="Times New Roman" w:cs="Times New Roman"/>
          <w:sz w:val="24"/>
          <w:szCs w:val="24"/>
        </w:rPr>
      </w:pPr>
    </w:p>
    <w:p w14:paraId="722D1EF0" w14:textId="4808E123" w:rsidR="00A04F75" w:rsidRPr="00664B4F" w:rsidRDefault="00A04F75" w:rsidP="00A04F75">
      <w:pPr>
        <w:spacing w:line="440" w:lineRule="exact"/>
        <w:rPr>
          <w:rFonts w:ascii="Times New Roman" w:eastAsia="宋体" w:hAnsi="Times New Roman" w:cs="Times New Roman"/>
          <w:sz w:val="24"/>
          <w:szCs w:val="24"/>
        </w:rPr>
      </w:pPr>
    </w:p>
    <w:p w14:paraId="17B1D09D" w14:textId="1B9CC2CC" w:rsidR="00A04F75" w:rsidRPr="00664B4F" w:rsidRDefault="00A04F75" w:rsidP="00A04F75">
      <w:pPr>
        <w:spacing w:line="440" w:lineRule="exact"/>
        <w:rPr>
          <w:rFonts w:ascii="Times New Roman" w:eastAsia="宋体" w:hAnsi="Times New Roman" w:cs="Times New Roman"/>
          <w:sz w:val="24"/>
          <w:szCs w:val="24"/>
        </w:rPr>
      </w:pPr>
    </w:p>
    <w:p w14:paraId="67E9C295" w14:textId="0DDAA9FF" w:rsidR="00A04F75" w:rsidRPr="00664B4F" w:rsidRDefault="00A04F75" w:rsidP="00A04F75">
      <w:pPr>
        <w:spacing w:line="440" w:lineRule="exact"/>
        <w:rPr>
          <w:rFonts w:ascii="Times New Roman" w:eastAsia="宋体" w:hAnsi="Times New Roman" w:cs="Times New Roman"/>
          <w:sz w:val="24"/>
          <w:szCs w:val="24"/>
        </w:rPr>
      </w:pPr>
    </w:p>
    <w:p w14:paraId="18B84347" w14:textId="6FF9B1A3" w:rsidR="00A04F75" w:rsidRPr="00664B4F" w:rsidRDefault="00A04F75" w:rsidP="00A04F75">
      <w:pPr>
        <w:spacing w:line="440" w:lineRule="exact"/>
        <w:rPr>
          <w:rFonts w:ascii="Times New Roman" w:eastAsia="宋体" w:hAnsi="Times New Roman" w:cs="Times New Roman"/>
          <w:sz w:val="24"/>
          <w:szCs w:val="24"/>
        </w:rPr>
      </w:pPr>
    </w:p>
    <w:p w14:paraId="5920B8EB" w14:textId="5762EF34" w:rsidR="00A04F75" w:rsidRPr="00664B4F" w:rsidRDefault="00A04F75" w:rsidP="00A04F75">
      <w:pPr>
        <w:spacing w:line="440" w:lineRule="exact"/>
        <w:rPr>
          <w:rFonts w:ascii="Times New Roman" w:eastAsia="宋体" w:hAnsi="Times New Roman" w:cs="Times New Roman"/>
          <w:sz w:val="24"/>
          <w:szCs w:val="24"/>
        </w:rPr>
      </w:pPr>
    </w:p>
    <w:p w14:paraId="097F83F2" w14:textId="7BF59D86" w:rsidR="00A04F75" w:rsidRPr="00664B4F" w:rsidRDefault="00A04F75" w:rsidP="00A04F75">
      <w:pPr>
        <w:spacing w:line="440" w:lineRule="exact"/>
        <w:rPr>
          <w:rFonts w:ascii="Times New Roman" w:eastAsia="宋体" w:hAnsi="Times New Roman" w:cs="Times New Roman"/>
          <w:sz w:val="24"/>
          <w:szCs w:val="24"/>
        </w:rPr>
      </w:pPr>
    </w:p>
    <w:p w14:paraId="3FDA6C83" w14:textId="01144CA1" w:rsidR="00A04F75" w:rsidRPr="00664B4F" w:rsidRDefault="00C13BED"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lastRenderedPageBreak/>
        <w:t>第二章</w:t>
      </w:r>
      <w:r w:rsidRPr="00664B4F">
        <w:rPr>
          <w:rFonts w:ascii="Times New Roman" w:eastAsia="宋体" w:hAnsi="Times New Roman" w:cs="Times New Roman"/>
          <w:sz w:val="24"/>
          <w:szCs w:val="24"/>
        </w:rPr>
        <w:t xml:space="preserve"> </w:t>
      </w:r>
      <w:r w:rsidR="00055561" w:rsidRPr="00664B4F">
        <w:rPr>
          <w:rFonts w:ascii="Times New Roman" w:eastAsia="宋体" w:hAnsi="Times New Roman" w:cs="Times New Roman"/>
          <w:sz w:val="24"/>
          <w:szCs w:val="24"/>
        </w:rPr>
        <w:t>目标跟踪算法与视觉显著性检测模型</w:t>
      </w:r>
    </w:p>
    <w:p w14:paraId="373E4062" w14:textId="3F37B02C" w:rsidR="006B6FFE" w:rsidRPr="00664B4F" w:rsidRDefault="006B6FFE"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2.1</w:t>
      </w:r>
      <w:r w:rsidRPr="00664B4F">
        <w:rPr>
          <w:rFonts w:ascii="Times New Roman" w:eastAsia="宋体" w:hAnsi="Times New Roman" w:cs="Times New Roman"/>
          <w:sz w:val="24"/>
          <w:szCs w:val="24"/>
        </w:rPr>
        <w:t>引言</w:t>
      </w:r>
    </w:p>
    <w:p w14:paraId="566E6EC9" w14:textId="1E009D5B" w:rsidR="006B6FFE" w:rsidRDefault="006B6FFE"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2.2</w:t>
      </w:r>
      <w:r w:rsidRPr="00664B4F">
        <w:rPr>
          <w:rFonts w:ascii="Times New Roman" w:eastAsia="宋体" w:hAnsi="Times New Roman" w:cs="Times New Roman"/>
          <w:sz w:val="24"/>
          <w:szCs w:val="24"/>
        </w:rPr>
        <w:t>目标跟踪算法</w:t>
      </w:r>
    </w:p>
    <w:p w14:paraId="18A17677" w14:textId="6178BA91" w:rsidR="00DC180D" w:rsidRDefault="00DC180D" w:rsidP="00DC180D">
      <w:pPr>
        <w:rPr>
          <w:rFonts w:ascii="Times New Roman" w:eastAsia="宋体" w:hAnsi="Times New Roman" w:cs="Times New Roman"/>
          <w:sz w:val="24"/>
          <w:szCs w:val="24"/>
        </w:rPr>
      </w:pPr>
      <w:r w:rsidRPr="00DC180D">
        <w:rPr>
          <w:rFonts w:ascii="Times New Roman" w:eastAsia="宋体" w:hAnsi="Times New Roman" w:cs="Times New Roman"/>
          <w:noProof/>
          <w:sz w:val="24"/>
          <w:szCs w:val="24"/>
        </w:rPr>
        <w:drawing>
          <wp:inline distT="0" distB="0" distL="0" distR="0" wp14:anchorId="3F9AC4F6" wp14:editId="2EFF4AE9">
            <wp:extent cx="5999761" cy="2819400"/>
            <wp:effectExtent l="0" t="0" r="1270" b="0"/>
            <wp:docPr id="1" name="图片 1" descr="C:\Users\Chan\AppData\Local\Temp\15107089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Chan\AppData\Local\Temp\151070896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5132" cy="2821924"/>
                    </a:xfrm>
                    <a:prstGeom prst="rect">
                      <a:avLst/>
                    </a:prstGeom>
                    <a:noFill/>
                    <a:ln>
                      <a:noFill/>
                    </a:ln>
                  </pic:spPr>
                </pic:pic>
              </a:graphicData>
            </a:graphic>
          </wp:inline>
        </w:drawing>
      </w:r>
    </w:p>
    <w:p w14:paraId="15A1C817" w14:textId="77777777"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1</w:t>
      </w:r>
      <w:r w:rsidRPr="001570EF">
        <w:rPr>
          <w:rFonts w:ascii="Times New Roman" w:eastAsia="宋体" w:hAnsi="Times New Roman" w:cs="Times New Roman"/>
          <w:sz w:val="24"/>
          <w:szCs w:val="24"/>
        </w:rPr>
        <w:t>）基于点的目标跟踪：</w:t>
      </w:r>
    </w:p>
    <w:p w14:paraId="4F032EBF" w14:textId="1D0243A5"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在连续帧中检测的目标用点来表示，点之间的相关性可以用包含目标位置和运动状态信息来表示，该方法需要一个判决机制来对提取的点进行分类、比较。</w:t>
      </w:r>
      <w:r w:rsidRPr="001570EF">
        <w:rPr>
          <w:rFonts w:ascii="Times New Roman" w:eastAsia="宋体" w:hAnsi="Times New Roman" w:cs="Times New Roman"/>
          <w:sz w:val="24"/>
          <w:szCs w:val="24"/>
        </w:rPr>
        <w:t xml:space="preserve"> </w:t>
      </w:r>
    </w:p>
    <w:p w14:paraId="4825458E" w14:textId="77777777"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2</w:t>
      </w:r>
      <w:r w:rsidRPr="001570EF">
        <w:rPr>
          <w:rFonts w:ascii="Times New Roman" w:eastAsia="宋体" w:hAnsi="Times New Roman" w:cs="Times New Roman"/>
          <w:sz w:val="24"/>
          <w:szCs w:val="24"/>
        </w:rPr>
        <w:t>）基于核的目标跟踪：</w:t>
      </w:r>
    </w:p>
    <w:p w14:paraId="282AE703" w14:textId="597F06BB"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核函数来表示目标的形状或外观信息，通过计算相邻帧中核的移动来跟踪目标，通过一定的判决准则使概率密度函数移动到极值处，从而获得目标的定位，这种移动通常以一定的参数变化的形式，例如平移、旋转和仿射变换等。</w:t>
      </w:r>
      <w:r w:rsidRPr="001570EF">
        <w:rPr>
          <w:rFonts w:ascii="Times New Roman" w:eastAsia="宋体" w:hAnsi="Times New Roman" w:cs="Times New Roman"/>
          <w:sz w:val="24"/>
          <w:szCs w:val="24"/>
        </w:rPr>
        <w:t xml:space="preserve"> </w:t>
      </w:r>
    </w:p>
    <w:p w14:paraId="10ED27D3" w14:textId="77777777"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3</w:t>
      </w:r>
      <w:r w:rsidRPr="001570EF">
        <w:rPr>
          <w:rFonts w:ascii="Times New Roman" w:eastAsia="宋体" w:hAnsi="Times New Roman" w:cs="Times New Roman"/>
          <w:sz w:val="24"/>
          <w:szCs w:val="24"/>
        </w:rPr>
        <w:t>）基于轮廓的跟踪：</w:t>
      </w:r>
    </w:p>
    <w:p w14:paraId="1730996A" w14:textId="4FE1F8AF"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sz w:val="24"/>
          <w:szCs w:val="24"/>
        </w:rPr>
        <w:t xml:space="preserve"> </w:t>
      </w:r>
      <w:r w:rsidRPr="001570EF">
        <w:rPr>
          <w:rFonts w:ascii="Times New Roman" w:eastAsia="宋体" w:hAnsi="Times New Roman" w:cs="Times New Roman" w:hint="eastAsia"/>
          <w:sz w:val="24"/>
          <w:szCs w:val="24"/>
        </w:rPr>
        <w:t>通过估计每一帧中的目标区域来进行跟踪，它需要对轮廓内的目标信息进行编码，通常以颜色密度或形状模型的形式，那么跟踪的过程即为形状匹配或轮廓变换的过程，且都需要时域的目标分割算法。</w:t>
      </w:r>
      <w:r w:rsidRPr="001570EF">
        <w:rPr>
          <w:rFonts w:ascii="Times New Roman" w:eastAsia="宋体" w:hAnsi="Times New Roman" w:cs="Times New Roman"/>
          <w:sz w:val="24"/>
          <w:szCs w:val="24"/>
        </w:rPr>
        <w:t xml:space="preserve"> </w:t>
      </w:r>
    </w:p>
    <w:p w14:paraId="3E7A2763" w14:textId="77777777"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4</w:t>
      </w:r>
      <w:r w:rsidRPr="001570EF">
        <w:rPr>
          <w:rFonts w:ascii="Times New Roman" w:eastAsia="宋体" w:hAnsi="Times New Roman" w:cs="Times New Roman"/>
          <w:sz w:val="24"/>
          <w:szCs w:val="24"/>
        </w:rPr>
        <w:t>）小波域目标跟踪：</w:t>
      </w:r>
    </w:p>
    <w:p w14:paraId="6F9A25EA" w14:textId="3108BD63" w:rsid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通过小波变换后的目标含有丰富信息，可以同时利用空间域和频率域的特征来进行匹配和跟踪。它对微弱照明变化、对照物变化和空间变换不敏感，该算法在场景中存在大量噪声、照明变换和目标运动较快的情况下仍然具有较好的跟踪效果。</w:t>
      </w:r>
    </w:p>
    <w:p w14:paraId="3082CBF1" w14:textId="77777777" w:rsidR="001570EF" w:rsidRDefault="001570EF" w:rsidP="001570EF">
      <w:pPr>
        <w:spacing w:line="440" w:lineRule="exact"/>
        <w:ind w:firstLineChars="200" w:firstLine="480"/>
        <w:rPr>
          <w:rFonts w:ascii="Times New Roman" w:eastAsia="宋体" w:hAnsi="Times New Roman" w:cs="Times New Roman"/>
          <w:sz w:val="24"/>
          <w:szCs w:val="24"/>
        </w:rPr>
      </w:pPr>
    </w:p>
    <w:p w14:paraId="5D1720E0" w14:textId="77777777" w:rsidR="001570EF" w:rsidRDefault="001570EF" w:rsidP="001570EF">
      <w:pPr>
        <w:spacing w:line="440" w:lineRule="exact"/>
        <w:ind w:firstLineChars="200" w:firstLine="480"/>
        <w:rPr>
          <w:rFonts w:ascii="Times New Roman" w:eastAsia="宋体" w:hAnsi="Times New Roman" w:cs="Times New Roman"/>
          <w:sz w:val="24"/>
          <w:szCs w:val="24"/>
        </w:rPr>
      </w:pPr>
    </w:p>
    <w:p w14:paraId="47D2026E" w14:textId="24D6BCD6" w:rsidR="001570EF" w:rsidRPr="001570EF" w:rsidRDefault="001570EF" w:rsidP="001570EF">
      <w:pPr>
        <w:spacing w:line="440" w:lineRule="exact"/>
        <w:rPr>
          <w:rFonts w:ascii="Times New Roman" w:eastAsia="宋体" w:hAnsi="Times New Roman" w:cs="Times New Roman"/>
          <w:sz w:val="24"/>
          <w:szCs w:val="24"/>
        </w:rPr>
      </w:pPr>
      <w:r w:rsidRPr="001570EF">
        <w:rPr>
          <w:rFonts w:ascii="Times New Roman" w:eastAsia="宋体" w:hAnsi="Times New Roman" w:cs="Times New Roman"/>
          <w:sz w:val="24"/>
          <w:szCs w:val="24"/>
        </w:rPr>
        <w:lastRenderedPageBreak/>
        <w:t xml:space="preserve">2.3.1 </w:t>
      </w:r>
      <w:r w:rsidRPr="001570EF">
        <w:rPr>
          <w:rFonts w:ascii="Times New Roman" w:eastAsia="宋体" w:hAnsi="Times New Roman" w:cs="Times New Roman"/>
          <w:sz w:val="24"/>
          <w:szCs w:val="24"/>
        </w:rPr>
        <w:t>基于点的目标跟踪</w:t>
      </w:r>
    </w:p>
    <w:p w14:paraId="375644A6" w14:textId="2E9E2A39" w:rsid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基于点的目标跟踪对旋转、尺度变化和仿射变化具有鲁棒性，对相邻帧中用点来表示的目标的匹配过程却非常复杂，尤其是在目标遮挡、误检测、目标突然进入和走出摄像机等情况下。总之，点匹配方法可分为两大类：确定性方法和统计性（概率性）方法。确定性方法使用定性运动启发式来约束匹配问题，统计性方法则是按照概率估计来进行目标的匹配。</w:t>
      </w:r>
    </w:p>
    <w:p w14:paraId="1C0E15B3" w14:textId="77777777"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1</w:t>
      </w:r>
      <w:r w:rsidRPr="001570EF">
        <w:rPr>
          <w:rFonts w:ascii="Times New Roman" w:eastAsia="宋体" w:hAnsi="Times New Roman" w:cs="Times New Roman"/>
          <w:sz w:val="24"/>
          <w:szCs w:val="24"/>
        </w:rPr>
        <w:t>）确定性点匹配方法</w:t>
      </w:r>
    </w:p>
    <w:p w14:paraId="7F8B1A94" w14:textId="248D7CE7"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确定性点匹配方法是使用一系列运动约束来建立第</w:t>
      </w:r>
      <w:r w:rsidRPr="001570EF">
        <w:rPr>
          <w:rFonts w:ascii="Times New Roman" w:eastAsia="宋体" w:hAnsi="Times New Roman" w:cs="Times New Roman"/>
          <w:sz w:val="24"/>
          <w:szCs w:val="24"/>
        </w:rPr>
        <w:t xml:space="preserve"> t-1 </w:t>
      </w:r>
      <w:r w:rsidRPr="001570EF">
        <w:rPr>
          <w:rFonts w:ascii="Times New Roman" w:eastAsia="宋体" w:hAnsi="Times New Roman" w:cs="Times New Roman"/>
          <w:sz w:val="24"/>
          <w:szCs w:val="24"/>
        </w:rPr>
        <w:t>帧中的目标到第</w:t>
      </w:r>
      <w:r w:rsidRPr="001570EF">
        <w:rPr>
          <w:rFonts w:ascii="Times New Roman" w:eastAsia="宋体" w:hAnsi="Times New Roman" w:cs="Times New Roman"/>
          <w:sz w:val="24"/>
          <w:szCs w:val="24"/>
        </w:rPr>
        <w:t xml:space="preserve"> t </w:t>
      </w:r>
      <w:r w:rsidRPr="001570EF">
        <w:rPr>
          <w:rFonts w:ascii="Times New Roman" w:eastAsia="宋体" w:hAnsi="Times New Roman" w:cs="Times New Roman"/>
          <w:sz w:val="24"/>
          <w:szCs w:val="24"/>
        </w:rPr>
        <w:t>帧中各个目标之</w:t>
      </w:r>
      <w:r w:rsidRPr="001570EF">
        <w:rPr>
          <w:rFonts w:ascii="Times New Roman" w:eastAsia="宋体" w:hAnsi="Times New Roman" w:cs="Times New Roman" w:hint="eastAsia"/>
          <w:sz w:val="24"/>
          <w:szCs w:val="24"/>
        </w:rPr>
        <w:t>间的关联关系，并通过最小化匹配代价得到最优匹配。最小化匹配代价为一个组合最优的问题，它可以通过最优分配方法来解决，最优分配方法能够很好地解决所有潜在的关联对中一对一的匹配问题。匹配代价通常考虑下列约束之间的关系：</w:t>
      </w:r>
      <w:r w:rsidRPr="001570EF">
        <w:rPr>
          <w:rFonts w:ascii="Times New Roman" w:eastAsia="宋体" w:hAnsi="Times New Roman" w:cs="Times New Roman"/>
          <w:sz w:val="24"/>
          <w:szCs w:val="24"/>
        </w:rPr>
        <w:t xml:space="preserve"> </w:t>
      </w:r>
    </w:p>
    <w:p w14:paraId="1687A60A" w14:textId="77777777" w:rsidR="001570EF" w:rsidRPr="001570EF" w:rsidRDefault="001570EF" w:rsidP="001570EF">
      <w:pPr>
        <w:spacing w:line="440" w:lineRule="exact"/>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a</w:t>
      </w:r>
      <w:r w:rsidRPr="001570EF">
        <w:rPr>
          <w:rFonts w:ascii="Times New Roman" w:eastAsia="宋体" w:hAnsi="Times New Roman" w:cs="Times New Roman"/>
          <w:sz w:val="24"/>
          <w:szCs w:val="24"/>
        </w:rPr>
        <w:t>）近邻效应：假设相邻两帧的目标定位不会发生显著地变化；</w:t>
      </w:r>
      <w:r w:rsidRPr="001570EF">
        <w:rPr>
          <w:rFonts w:ascii="Times New Roman" w:eastAsia="宋体" w:hAnsi="Times New Roman" w:cs="Times New Roman"/>
          <w:sz w:val="24"/>
          <w:szCs w:val="24"/>
        </w:rPr>
        <w:t xml:space="preserve"> </w:t>
      </w:r>
    </w:p>
    <w:p w14:paraId="3DBABFBD" w14:textId="04C6A9FF" w:rsidR="001570EF" w:rsidRPr="001570EF" w:rsidRDefault="001570EF" w:rsidP="001570EF">
      <w:pPr>
        <w:spacing w:line="440" w:lineRule="exact"/>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b</w:t>
      </w:r>
      <w:r w:rsidRPr="001570EF">
        <w:rPr>
          <w:rFonts w:ascii="Times New Roman" w:eastAsia="宋体" w:hAnsi="Times New Roman" w:cs="Times New Roman"/>
          <w:sz w:val="24"/>
          <w:szCs w:val="24"/>
        </w:rPr>
        <w:t>）最大速率：定义一个目标速率的上限并且对目标与其周围邻域匹配的有一定的概率</w:t>
      </w:r>
      <w:r w:rsidRPr="001570EF">
        <w:rPr>
          <w:rFonts w:ascii="Times New Roman" w:eastAsia="宋体" w:hAnsi="Times New Roman" w:cs="Times New Roman" w:hint="eastAsia"/>
          <w:sz w:val="24"/>
          <w:szCs w:val="24"/>
        </w:rPr>
        <w:t>限定；</w:t>
      </w:r>
      <w:r w:rsidRPr="001570EF">
        <w:rPr>
          <w:rFonts w:ascii="Times New Roman" w:eastAsia="宋体" w:hAnsi="Times New Roman" w:cs="Times New Roman"/>
          <w:sz w:val="24"/>
          <w:szCs w:val="24"/>
        </w:rPr>
        <w:t xml:space="preserve"> </w:t>
      </w:r>
    </w:p>
    <w:p w14:paraId="405A7C05" w14:textId="77777777" w:rsidR="001570EF" w:rsidRPr="001570EF" w:rsidRDefault="001570EF" w:rsidP="001570EF">
      <w:pPr>
        <w:spacing w:line="440" w:lineRule="exact"/>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c</w:t>
      </w:r>
      <w:r w:rsidRPr="001570EF">
        <w:rPr>
          <w:rFonts w:ascii="Times New Roman" w:eastAsia="宋体" w:hAnsi="Times New Roman" w:cs="Times New Roman"/>
          <w:sz w:val="24"/>
          <w:szCs w:val="24"/>
        </w:rPr>
        <w:t>）小速率变化（平滑操作）：假定目标的速度和方向不会急剧变化；</w:t>
      </w:r>
      <w:r w:rsidRPr="001570EF">
        <w:rPr>
          <w:rFonts w:ascii="Times New Roman" w:eastAsia="宋体" w:hAnsi="Times New Roman" w:cs="Times New Roman"/>
          <w:sz w:val="24"/>
          <w:szCs w:val="24"/>
        </w:rPr>
        <w:t xml:space="preserve"> </w:t>
      </w:r>
    </w:p>
    <w:p w14:paraId="49DD2CCD" w14:textId="3F019306" w:rsidR="001570EF" w:rsidRPr="001570EF" w:rsidRDefault="001570EF" w:rsidP="001570EF">
      <w:pPr>
        <w:spacing w:line="440" w:lineRule="exact"/>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d</w:t>
      </w:r>
      <w:r w:rsidRPr="001570EF">
        <w:rPr>
          <w:rFonts w:ascii="Times New Roman" w:eastAsia="宋体" w:hAnsi="Times New Roman" w:cs="Times New Roman"/>
          <w:sz w:val="24"/>
          <w:szCs w:val="24"/>
        </w:rPr>
        <w:t>）常规运动：假定目标在一个小范围邻域内的速率是一样的，这种约束适用于多点表</w:t>
      </w:r>
      <w:r w:rsidRPr="001570EF">
        <w:rPr>
          <w:rFonts w:ascii="Times New Roman" w:eastAsia="宋体" w:hAnsi="Times New Roman" w:cs="Times New Roman" w:hint="eastAsia"/>
          <w:sz w:val="24"/>
          <w:szCs w:val="24"/>
        </w:rPr>
        <w:t>示的目标；</w:t>
      </w:r>
      <w:r w:rsidRPr="001570EF">
        <w:rPr>
          <w:rFonts w:ascii="Times New Roman" w:eastAsia="宋体" w:hAnsi="Times New Roman" w:cs="Times New Roman"/>
          <w:sz w:val="24"/>
          <w:szCs w:val="24"/>
        </w:rPr>
        <w:t xml:space="preserve"> </w:t>
      </w:r>
    </w:p>
    <w:p w14:paraId="450C9462" w14:textId="77777777" w:rsidR="001570EF" w:rsidRPr="001570EF" w:rsidRDefault="001570EF" w:rsidP="001570EF">
      <w:pPr>
        <w:spacing w:line="440" w:lineRule="exact"/>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e</w:t>
      </w:r>
      <w:r w:rsidRPr="001570EF">
        <w:rPr>
          <w:rFonts w:ascii="Times New Roman" w:eastAsia="宋体" w:hAnsi="Times New Roman" w:cs="Times New Roman"/>
          <w:sz w:val="24"/>
          <w:szCs w:val="24"/>
        </w:rPr>
        <w:t>）刚体：假定三维世界里的目标是刚体的，因此目标上任意两点之间的距离保持不变；</w:t>
      </w:r>
      <w:r w:rsidRPr="001570EF">
        <w:rPr>
          <w:rFonts w:ascii="Times New Roman" w:eastAsia="宋体" w:hAnsi="Times New Roman" w:cs="Times New Roman"/>
          <w:sz w:val="24"/>
          <w:szCs w:val="24"/>
        </w:rPr>
        <w:t xml:space="preserve"> </w:t>
      </w:r>
    </w:p>
    <w:p w14:paraId="2B4E3255" w14:textId="337F5003" w:rsidR="001570EF" w:rsidRPr="001570EF" w:rsidRDefault="001570EF" w:rsidP="001570EF">
      <w:pPr>
        <w:spacing w:line="440" w:lineRule="exact"/>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f</w:t>
      </w:r>
      <w:r w:rsidRPr="001570EF">
        <w:rPr>
          <w:rFonts w:ascii="Times New Roman" w:eastAsia="宋体" w:hAnsi="Times New Roman" w:cs="Times New Roman"/>
          <w:sz w:val="24"/>
          <w:szCs w:val="24"/>
        </w:rPr>
        <w:t>）邻近均匀性：是对邻近效应和小速率变化约束的集合。</w:t>
      </w:r>
      <w:r>
        <w:rPr>
          <w:rFonts w:ascii="Times New Roman" w:eastAsia="宋体" w:hAnsi="Times New Roman" w:cs="Times New Roman"/>
          <w:sz w:val="24"/>
          <w:szCs w:val="24"/>
        </w:rPr>
        <w:t xml:space="preserve"> </w:t>
      </w:r>
      <w:r w:rsidRPr="001570EF">
        <w:rPr>
          <w:rFonts w:ascii="Times New Roman" w:eastAsia="宋体" w:hAnsi="Times New Roman" w:cs="Times New Roman" w:hint="eastAsia"/>
          <w:sz w:val="24"/>
          <w:szCs w:val="24"/>
        </w:rPr>
        <w:t>必须指出，这些约束不仅适用于确定性方法，而且也适用于统计性方法。</w:t>
      </w:r>
      <w:r>
        <w:rPr>
          <w:rFonts w:ascii="Times New Roman" w:eastAsia="宋体" w:hAnsi="Times New Roman" w:cs="Times New Roman"/>
          <w:sz w:val="24"/>
          <w:szCs w:val="24"/>
        </w:rPr>
        <w:t>S</w:t>
      </w:r>
      <w:r w:rsidRPr="001570EF">
        <w:rPr>
          <w:rFonts w:ascii="Times New Roman" w:eastAsia="宋体" w:hAnsi="Times New Roman" w:cs="Times New Roman"/>
          <w:sz w:val="24"/>
          <w:szCs w:val="24"/>
        </w:rPr>
        <w:t xml:space="preserve">hafique </w:t>
      </w:r>
      <w:r w:rsidRPr="001570EF">
        <w:rPr>
          <w:rFonts w:ascii="Times New Roman" w:eastAsia="宋体" w:hAnsi="Times New Roman" w:cs="Times New Roman"/>
          <w:sz w:val="24"/>
          <w:szCs w:val="24"/>
        </w:rPr>
        <w:t>和</w:t>
      </w:r>
      <w:r w:rsidRPr="001570EF">
        <w:rPr>
          <w:rFonts w:ascii="Times New Roman" w:eastAsia="宋体" w:hAnsi="Times New Roman" w:cs="Times New Roman"/>
          <w:sz w:val="24"/>
          <w:szCs w:val="24"/>
        </w:rPr>
        <w:t>Shah[14]</w:t>
      </w:r>
      <w:r w:rsidRPr="001570EF">
        <w:rPr>
          <w:rFonts w:ascii="Times New Roman" w:eastAsia="宋体" w:hAnsi="Times New Roman" w:cs="Times New Roman" w:hint="eastAsia"/>
          <w:sz w:val="24"/>
          <w:szCs w:val="24"/>
        </w:rPr>
        <w:t>提出一种基于多帧方法来计算目标的时域速度和位置的联接性，把匹配问题转化为图论分割问题。多帧匹配需要查找到对每个点的唯一最优路径</w:t>
      </w:r>
      <w:r w:rsidRPr="001570EF">
        <w:rPr>
          <w:rFonts w:ascii="Times New Roman" w:eastAsia="宋体" w:hAnsi="Times New Roman" w:cs="Times New Roman"/>
          <w:sz w:val="24"/>
          <w:szCs w:val="24"/>
        </w:rPr>
        <w:t xml:space="preserve">0{ ,..., }hiP =x x </w:t>
      </w:r>
      <w:r w:rsidRPr="001570EF">
        <w:rPr>
          <w:rFonts w:ascii="Times New Roman" w:eastAsia="宋体" w:hAnsi="Times New Roman" w:cs="Times New Roman"/>
          <w:sz w:val="24"/>
          <w:szCs w:val="24"/>
        </w:rPr>
        <w:t>（上标表示帧数），</w:t>
      </w:r>
      <w:r w:rsidRPr="001570EF">
        <w:rPr>
          <w:rFonts w:ascii="Times New Roman" w:eastAsia="宋体" w:hAnsi="Times New Roman" w:cs="Times New Roman" w:hint="eastAsia"/>
          <w:sz w:val="24"/>
          <w:szCs w:val="24"/>
        </w:rPr>
        <w:t>第</w:t>
      </w:r>
      <w:r w:rsidRPr="001570EF">
        <w:rPr>
          <w:rFonts w:ascii="Times New Roman" w:eastAsia="宋体" w:hAnsi="Times New Roman" w:cs="Times New Roman"/>
          <w:sz w:val="24"/>
          <w:szCs w:val="24"/>
        </w:rPr>
        <w:t xml:space="preserve"> k </w:t>
      </w:r>
      <w:r w:rsidRPr="001570EF">
        <w:rPr>
          <w:rFonts w:ascii="Times New Roman" w:eastAsia="宋体" w:hAnsi="Times New Roman" w:cs="Times New Roman"/>
          <w:sz w:val="24"/>
          <w:szCs w:val="24"/>
        </w:rPr>
        <w:t>帧中的点生成定向图，它把节点分为正、负两类，从而变为二值图，</w:t>
      </w:r>
      <w:r w:rsidRPr="001570EF">
        <w:rPr>
          <w:rFonts w:ascii="Times New Roman" w:eastAsia="宋体" w:hAnsi="Times New Roman" w:cs="Times New Roman"/>
          <w:sz w:val="24"/>
          <w:szCs w:val="24"/>
        </w:rPr>
        <w:t>‘+</w:t>
      </w:r>
      <w:r w:rsidRPr="001570EF">
        <w:rPr>
          <w:rFonts w:ascii="Times New Roman" w:eastAsia="宋体" w:hAnsi="Times New Roman" w:cs="Times New Roman" w:hint="eastAsia"/>
          <w:sz w:val="24"/>
          <w:szCs w:val="24"/>
        </w:rPr>
        <w:t>’节点表示有直接相连边的节点，‘</w:t>
      </w:r>
      <w:r w:rsidRPr="001570EF">
        <w:rPr>
          <w:rFonts w:ascii="Times New Roman" w:eastAsia="宋体" w:hAnsi="Times New Roman" w:cs="Times New Roman"/>
          <w:sz w:val="24"/>
          <w:szCs w:val="24"/>
        </w:rPr>
        <w:t>-’</w:t>
      </w:r>
      <w:r w:rsidRPr="001570EF">
        <w:rPr>
          <w:rFonts w:ascii="Times New Roman" w:eastAsia="宋体" w:hAnsi="Times New Roman" w:cs="Times New Roman"/>
          <w:sz w:val="24"/>
          <w:szCs w:val="24"/>
        </w:rPr>
        <w:t>节点表示间接相连边的节点，然后使用贪婪算法来对目标进行估计匹</w:t>
      </w:r>
      <w:r w:rsidRPr="001570EF">
        <w:rPr>
          <w:rFonts w:ascii="Times New Roman" w:eastAsia="宋体" w:hAnsi="Times New Roman" w:cs="Times New Roman" w:hint="eastAsia"/>
          <w:sz w:val="24"/>
          <w:szCs w:val="24"/>
        </w:rPr>
        <w:t>配，最后实现匹配跟踪。近几年，利用</w:t>
      </w:r>
      <w:r w:rsidRPr="001570EF">
        <w:rPr>
          <w:rFonts w:ascii="Times New Roman" w:eastAsia="宋体" w:hAnsi="Times New Roman" w:cs="Times New Roman"/>
          <w:sz w:val="24"/>
          <w:szCs w:val="24"/>
        </w:rPr>
        <w:t xml:space="preserve"> S</w:t>
      </w:r>
    </w:p>
    <w:p w14:paraId="4FED3C5C" w14:textId="3BE20520" w:rsidR="001570EF" w:rsidRPr="001570EF" w:rsidRDefault="001570EF" w:rsidP="001570EF">
      <w:pPr>
        <w:spacing w:line="440" w:lineRule="exact"/>
        <w:rPr>
          <w:rFonts w:ascii="Times New Roman" w:eastAsia="宋体" w:hAnsi="Times New Roman" w:cs="Times New Roman"/>
          <w:sz w:val="24"/>
          <w:szCs w:val="24"/>
        </w:rPr>
      </w:pPr>
      <w:r w:rsidRPr="001570EF">
        <w:rPr>
          <w:rFonts w:ascii="Times New Roman" w:eastAsia="宋体" w:hAnsi="Times New Roman" w:cs="Times New Roman"/>
          <w:sz w:val="24"/>
          <w:szCs w:val="24"/>
        </w:rPr>
        <w:t xml:space="preserve">IFT </w:t>
      </w:r>
      <w:r w:rsidRPr="001570EF">
        <w:rPr>
          <w:rFonts w:ascii="Times New Roman" w:eastAsia="宋体" w:hAnsi="Times New Roman" w:cs="Times New Roman"/>
          <w:sz w:val="24"/>
          <w:szCs w:val="24"/>
        </w:rPr>
        <w:t>算法来提取点特征并进行匹配跟踪也是一个热门</w:t>
      </w:r>
      <w:r w:rsidRPr="001570EF">
        <w:rPr>
          <w:rFonts w:ascii="Times New Roman" w:eastAsia="宋体" w:hAnsi="Times New Roman" w:cs="Times New Roman" w:hint="eastAsia"/>
          <w:sz w:val="24"/>
          <w:szCs w:val="24"/>
        </w:rPr>
        <w:t>研究。文献</w:t>
      </w:r>
      <w:r>
        <w:rPr>
          <w:rFonts w:ascii="Times New Roman" w:eastAsia="宋体" w:hAnsi="Times New Roman" w:cs="Times New Roman"/>
          <w:sz w:val="24"/>
          <w:szCs w:val="24"/>
        </w:rPr>
        <w:t>[</w:t>
      </w:r>
      <w:r w:rsidRPr="001570EF">
        <w:rPr>
          <w:rFonts w:ascii="Times New Roman" w:eastAsia="宋体" w:hAnsi="Times New Roman" w:cs="Times New Roman"/>
          <w:sz w:val="24"/>
          <w:szCs w:val="24"/>
        </w:rPr>
        <w:t>15]</w:t>
      </w:r>
      <w:r w:rsidRPr="001570EF">
        <w:rPr>
          <w:rFonts w:ascii="Times New Roman" w:eastAsia="宋体" w:hAnsi="Times New Roman" w:cs="Times New Roman"/>
          <w:sz w:val="24"/>
          <w:szCs w:val="24"/>
        </w:rPr>
        <w:t>对感兴趣区域提取</w:t>
      </w:r>
      <w:r w:rsidRPr="001570EF">
        <w:rPr>
          <w:rFonts w:ascii="Times New Roman" w:eastAsia="宋体" w:hAnsi="Times New Roman" w:cs="Times New Roman"/>
          <w:sz w:val="24"/>
          <w:szCs w:val="24"/>
        </w:rPr>
        <w:t xml:space="preserve">SIFT </w:t>
      </w:r>
      <w:r w:rsidRPr="001570EF">
        <w:rPr>
          <w:rFonts w:ascii="Times New Roman" w:eastAsia="宋体" w:hAnsi="Times New Roman" w:cs="Times New Roman"/>
          <w:sz w:val="24"/>
          <w:szCs w:val="24"/>
        </w:rPr>
        <w:t>点特征，并在相邻帧中进行匹配，同时对变化参数进</w:t>
      </w:r>
      <w:r w:rsidRPr="001570EF">
        <w:rPr>
          <w:rFonts w:ascii="Times New Roman" w:eastAsia="宋体" w:hAnsi="Times New Roman" w:cs="Times New Roman" w:hint="eastAsia"/>
          <w:sz w:val="24"/>
          <w:szCs w:val="24"/>
        </w:rPr>
        <w:t>行估计。</w:t>
      </w:r>
      <w:r w:rsidRPr="001570EF">
        <w:rPr>
          <w:rFonts w:ascii="Times New Roman" w:eastAsia="宋体" w:hAnsi="Times New Roman" w:cs="Times New Roman"/>
          <w:sz w:val="24"/>
          <w:szCs w:val="24"/>
        </w:rPr>
        <w:t xml:space="preserve">Bay </w:t>
      </w:r>
      <w:r w:rsidRPr="001570EF">
        <w:rPr>
          <w:rFonts w:ascii="Times New Roman" w:eastAsia="宋体" w:hAnsi="Times New Roman" w:cs="Times New Roman"/>
          <w:sz w:val="24"/>
          <w:szCs w:val="24"/>
        </w:rPr>
        <w:t>等</w:t>
      </w:r>
      <w:r w:rsidRPr="001570EF">
        <w:rPr>
          <w:rFonts w:ascii="Times New Roman" w:eastAsia="宋体" w:hAnsi="Times New Roman" w:cs="Times New Roman"/>
          <w:sz w:val="24"/>
          <w:szCs w:val="24"/>
        </w:rPr>
        <w:t>[16]</w:t>
      </w:r>
      <w:r w:rsidRPr="001570EF">
        <w:rPr>
          <w:rFonts w:ascii="Times New Roman" w:eastAsia="宋体" w:hAnsi="Times New Roman" w:cs="Times New Roman" w:hint="eastAsia"/>
          <w:sz w:val="24"/>
          <w:szCs w:val="24"/>
        </w:rPr>
        <w:t>加速了特征点的选取，使用</w:t>
      </w:r>
      <w:r w:rsidRPr="001570EF">
        <w:rPr>
          <w:rFonts w:ascii="Times New Roman" w:eastAsia="宋体" w:hAnsi="Times New Roman" w:cs="Times New Roman"/>
          <w:sz w:val="24"/>
          <w:szCs w:val="24"/>
        </w:rPr>
        <w:t xml:space="preserve"> SURF </w:t>
      </w:r>
      <w:r w:rsidRPr="001570EF">
        <w:rPr>
          <w:rFonts w:ascii="Times New Roman" w:eastAsia="宋体" w:hAnsi="Times New Roman" w:cs="Times New Roman"/>
          <w:sz w:val="24"/>
          <w:szCs w:val="24"/>
        </w:rPr>
        <w:t>算法，它的速度为</w:t>
      </w:r>
      <w:r w:rsidRPr="001570EF">
        <w:rPr>
          <w:rFonts w:ascii="Times New Roman" w:eastAsia="宋体" w:hAnsi="Times New Roman" w:cs="Times New Roman"/>
          <w:sz w:val="24"/>
          <w:szCs w:val="24"/>
        </w:rPr>
        <w:t xml:space="preserve">SIFT </w:t>
      </w:r>
      <w:r w:rsidRPr="001570EF">
        <w:rPr>
          <w:rFonts w:ascii="Times New Roman" w:eastAsia="宋体" w:hAnsi="Times New Roman" w:cs="Times New Roman"/>
          <w:sz w:val="24"/>
          <w:szCs w:val="24"/>
        </w:rPr>
        <w:t>算法的</w:t>
      </w:r>
      <w:r w:rsidRPr="001570EF">
        <w:rPr>
          <w:rFonts w:ascii="Times New Roman" w:eastAsia="宋体" w:hAnsi="Times New Roman" w:cs="Times New Roman"/>
          <w:sz w:val="24"/>
          <w:szCs w:val="24"/>
        </w:rPr>
        <w:t xml:space="preserve"> 3-4 </w:t>
      </w:r>
      <w:r w:rsidRPr="001570EF">
        <w:rPr>
          <w:rFonts w:ascii="Times New Roman" w:eastAsia="宋体" w:hAnsi="Times New Roman" w:cs="Times New Roman"/>
          <w:sz w:val="24"/>
          <w:szCs w:val="24"/>
        </w:rPr>
        <w:t>倍。</w:t>
      </w:r>
      <w:r w:rsidRPr="001570EF">
        <w:rPr>
          <w:rFonts w:ascii="Times New Roman" w:eastAsia="宋体" w:hAnsi="Times New Roman" w:cs="Times New Roman"/>
          <w:sz w:val="24"/>
          <w:szCs w:val="24"/>
        </w:rPr>
        <w:t xml:space="preserve">Mondragon </w:t>
      </w:r>
      <w:r w:rsidRPr="001570EF">
        <w:rPr>
          <w:rFonts w:ascii="Times New Roman" w:eastAsia="宋体" w:hAnsi="Times New Roman" w:cs="Times New Roman"/>
          <w:sz w:val="24"/>
          <w:szCs w:val="24"/>
        </w:rPr>
        <w:t>等</w:t>
      </w:r>
      <w:r w:rsidRPr="001570EF">
        <w:rPr>
          <w:rFonts w:ascii="Times New Roman" w:eastAsia="宋体" w:hAnsi="Times New Roman" w:cs="Times New Roman"/>
          <w:sz w:val="24"/>
          <w:szCs w:val="24"/>
        </w:rPr>
        <w:t>[17]</w:t>
      </w:r>
      <w:r w:rsidRPr="001570EF">
        <w:rPr>
          <w:rFonts w:ascii="Times New Roman" w:eastAsia="宋体" w:hAnsi="Times New Roman" w:cs="Times New Roman" w:hint="eastAsia"/>
          <w:sz w:val="24"/>
          <w:szCs w:val="24"/>
        </w:rPr>
        <w:t>使用</w:t>
      </w:r>
      <w:r w:rsidRPr="001570EF">
        <w:rPr>
          <w:rFonts w:ascii="Times New Roman" w:eastAsia="宋体" w:hAnsi="Times New Roman" w:cs="Times New Roman"/>
          <w:sz w:val="24"/>
          <w:szCs w:val="24"/>
        </w:rPr>
        <w:t xml:space="preserve"> SIFT </w:t>
      </w:r>
      <w:r w:rsidRPr="001570EF">
        <w:rPr>
          <w:rFonts w:ascii="Times New Roman" w:eastAsia="宋体" w:hAnsi="Times New Roman" w:cs="Times New Roman"/>
          <w:sz w:val="24"/>
          <w:szCs w:val="24"/>
        </w:rPr>
        <w:t>和</w:t>
      </w:r>
      <w:r w:rsidRPr="001570EF">
        <w:rPr>
          <w:rFonts w:ascii="Times New Roman" w:eastAsia="宋体" w:hAnsi="Times New Roman" w:cs="Times New Roman"/>
          <w:sz w:val="24"/>
          <w:szCs w:val="24"/>
        </w:rPr>
        <w:t xml:space="preserve">RANSAC </w:t>
      </w:r>
      <w:r w:rsidRPr="001570EF">
        <w:rPr>
          <w:rFonts w:ascii="Times New Roman" w:eastAsia="宋体" w:hAnsi="Times New Roman" w:cs="Times New Roman"/>
          <w:sz w:val="24"/>
          <w:szCs w:val="24"/>
        </w:rPr>
        <w:t>算法来提取感兴趣的特征点和估计仿</w:t>
      </w:r>
      <w:r w:rsidRPr="001570EF">
        <w:rPr>
          <w:rFonts w:ascii="Times New Roman" w:eastAsia="宋体" w:hAnsi="Times New Roman" w:cs="Times New Roman"/>
          <w:sz w:val="24"/>
          <w:szCs w:val="24"/>
        </w:rPr>
        <w:lastRenderedPageBreak/>
        <w:t>射变换，并对特</w:t>
      </w:r>
      <w:r w:rsidRPr="001570EF">
        <w:rPr>
          <w:rFonts w:ascii="Times New Roman" w:eastAsia="宋体" w:hAnsi="Times New Roman" w:cs="Times New Roman" w:hint="eastAsia"/>
          <w:sz w:val="24"/>
          <w:szCs w:val="24"/>
        </w:rPr>
        <w:t>征点进行筛选，丢弃不属于目标的特征点。文献</w:t>
      </w:r>
      <w:r w:rsidRPr="001570EF">
        <w:rPr>
          <w:rFonts w:ascii="Times New Roman" w:eastAsia="宋体" w:hAnsi="Times New Roman" w:cs="Times New Roman"/>
          <w:sz w:val="24"/>
          <w:szCs w:val="24"/>
        </w:rPr>
        <w:t>[18]</w:t>
      </w:r>
      <w:r w:rsidRPr="001570EF">
        <w:rPr>
          <w:rFonts w:ascii="Times New Roman" w:eastAsia="宋体" w:hAnsi="Times New Roman" w:cs="Times New Roman"/>
          <w:sz w:val="24"/>
          <w:szCs w:val="24"/>
        </w:rPr>
        <w:t>对检测到的目标提取感兴趣的</w:t>
      </w:r>
      <w:r w:rsidRPr="001570EF">
        <w:rPr>
          <w:rFonts w:ascii="Times New Roman" w:eastAsia="宋体" w:hAnsi="Times New Roman" w:cs="Times New Roman"/>
          <w:sz w:val="24"/>
          <w:szCs w:val="24"/>
        </w:rPr>
        <w:t xml:space="preserve">SIFT </w:t>
      </w:r>
      <w:r w:rsidRPr="001570EF">
        <w:rPr>
          <w:rFonts w:ascii="Times New Roman" w:eastAsia="宋体" w:hAnsi="Times New Roman" w:cs="Times New Roman"/>
          <w:sz w:val="24"/>
          <w:szCs w:val="24"/>
        </w:rPr>
        <w:t>特征</w:t>
      </w:r>
      <w:r w:rsidRPr="001570EF">
        <w:rPr>
          <w:rFonts w:ascii="Times New Roman" w:eastAsia="宋体" w:hAnsi="Times New Roman" w:cs="Times New Roman" w:hint="eastAsia"/>
          <w:sz w:val="24"/>
          <w:szCs w:val="24"/>
        </w:rPr>
        <w:t>点来进行识别跟踪。</w:t>
      </w:r>
      <w:r w:rsidRPr="001570EF">
        <w:rPr>
          <w:rFonts w:ascii="Times New Roman" w:eastAsia="宋体" w:hAnsi="Times New Roman" w:cs="Times New Roman"/>
          <w:sz w:val="24"/>
          <w:szCs w:val="24"/>
        </w:rPr>
        <w:t xml:space="preserve">Zhao </w:t>
      </w:r>
      <w:r w:rsidRPr="001570EF">
        <w:rPr>
          <w:rFonts w:ascii="Times New Roman" w:eastAsia="宋体" w:hAnsi="Times New Roman" w:cs="Times New Roman"/>
          <w:sz w:val="24"/>
          <w:szCs w:val="24"/>
        </w:rPr>
        <w:t>等</w:t>
      </w:r>
      <w:r w:rsidRPr="001570EF">
        <w:rPr>
          <w:rFonts w:ascii="Times New Roman" w:eastAsia="宋体" w:hAnsi="Times New Roman" w:cs="Times New Roman"/>
          <w:sz w:val="24"/>
          <w:szCs w:val="24"/>
        </w:rPr>
        <w:t>[19]</w:t>
      </w:r>
      <w:r w:rsidRPr="001570EF">
        <w:rPr>
          <w:rFonts w:ascii="Times New Roman" w:eastAsia="宋体" w:hAnsi="Times New Roman" w:cs="Times New Roman" w:hint="eastAsia"/>
          <w:sz w:val="24"/>
          <w:szCs w:val="24"/>
        </w:rPr>
        <w:t>利用特征点分析来恢复出仿射参数，并通过仿射参数估计出两帧之间尺度的变化。此外，点特征与其它特征相结合的方法，如颜色特征等</w:t>
      </w:r>
      <w:r w:rsidRPr="001570EF">
        <w:rPr>
          <w:rFonts w:ascii="Times New Roman" w:eastAsia="宋体" w:hAnsi="Times New Roman" w:cs="Times New Roman"/>
          <w:sz w:val="24"/>
          <w:szCs w:val="24"/>
        </w:rPr>
        <w:t>[20]</w:t>
      </w:r>
      <w:r w:rsidRPr="001570EF">
        <w:rPr>
          <w:rFonts w:ascii="Times New Roman" w:eastAsia="宋体" w:hAnsi="Times New Roman" w:cs="Times New Roman" w:hint="eastAsia"/>
          <w:sz w:val="24"/>
          <w:szCs w:val="24"/>
        </w:rPr>
        <w:t>，也是近年来研究的热点。</w:t>
      </w:r>
      <w:r w:rsidRPr="001570EF">
        <w:rPr>
          <w:rFonts w:ascii="Times New Roman" w:eastAsia="宋体" w:hAnsi="Times New Roman" w:cs="Times New Roman"/>
          <w:sz w:val="24"/>
          <w:szCs w:val="24"/>
        </w:rPr>
        <w:t xml:space="preserve"> </w:t>
      </w:r>
    </w:p>
    <w:p w14:paraId="5B317747" w14:textId="77777777" w:rsidR="001570EF" w:rsidRPr="001570EF" w:rsidRDefault="001570EF" w:rsidP="001570EF">
      <w:pPr>
        <w:spacing w:line="440" w:lineRule="exact"/>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2</w:t>
      </w:r>
      <w:r w:rsidRPr="001570EF">
        <w:rPr>
          <w:rFonts w:ascii="Times New Roman" w:eastAsia="宋体" w:hAnsi="Times New Roman" w:cs="Times New Roman"/>
          <w:sz w:val="24"/>
          <w:szCs w:val="24"/>
        </w:rPr>
        <w:t>）统计性匹配</w:t>
      </w:r>
      <w:r w:rsidRPr="001570EF">
        <w:rPr>
          <w:rFonts w:ascii="Times New Roman" w:eastAsia="宋体" w:hAnsi="Times New Roman" w:cs="Times New Roman"/>
          <w:sz w:val="24"/>
          <w:szCs w:val="24"/>
        </w:rPr>
        <w:t xml:space="preserve"> </w:t>
      </w:r>
    </w:p>
    <w:p w14:paraId="1453D79D" w14:textId="77777777" w:rsid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目标跟踪系统中含有大量的噪声，而且目标的运动也受随机扰动的影响，统计性匹配方法考虑到目标模型的健壮性，通过一定的参数和目标估计过程中模型的不确定性来解决这个问题。统计性匹配使用状态空间来对目标特征如位置、速度和加速度等进行建模。首先，通过一定的检测机制来获得目标在图片中的位置，然后通过对特征点的状态空间进行估计来进行目标跟踪。考虑场景中的一个移动目标，用</w:t>
      </w:r>
      <w:r w:rsidRPr="001570EF">
        <w:rPr>
          <w:rFonts w:ascii="Times New Roman" w:eastAsia="宋体" w:hAnsi="Times New Roman" w:cs="Times New Roman"/>
          <w:sz w:val="24"/>
          <w:szCs w:val="24"/>
        </w:rPr>
        <w:t xml:space="preserve">tX </w:t>
      </w:r>
      <w:r w:rsidRPr="001570EF">
        <w:rPr>
          <w:rFonts w:ascii="Times New Roman" w:eastAsia="宋体" w:hAnsi="Times New Roman" w:cs="Times New Roman"/>
          <w:sz w:val="24"/>
          <w:szCs w:val="24"/>
        </w:rPr>
        <w:t>（</w:t>
      </w:r>
      <w:r w:rsidRPr="001570EF">
        <w:rPr>
          <w:rFonts w:ascii="Times New Roman" w:eastAsia="宋体" w:hAnsi="Times New Roman" w:cs="Times New Roman"/>
          <w:sz w:val="24"/>
          <w:szCs w:val="24"/>
        </w:rPr>
        <w:t>t=1,2,…</w:t>
      </w:r>
      <w:r w:rsidRPr="001570EF">
        <w:rPr>
          <w:rFonts w:ascii="Times New Roman" w:eastAsia="宋体" w:hAnsi="Times New Roman" w:cs="Times New Roman"/>
          <w:sz w:val="24"/>
          <w:szCs w:val="24"/>
        </w:rPr>
        <w:t>）来表示目标的状态信息，状态预测方程</w:t>
      </w:r>
      <w:r w:rsidRPr="001570EF">
        <w:rPr>
          <w:rFonts w:ascii="Times New Roman" w:eastAsia="宋体" w:hAnsi="Times New Roman" w:cs="Times New Roman" w:hint="eastAsia"/>
          <w:sz w:val="24"/>
          <w:szCs w:val="24"/>
        </w:rPr>
        <w:t>如下所示：</w:t>
      </w:r>
      <w:r w:rsidRPr="001570EF">
        <w:rPr>
          <w:rFonts w:ascii="Times New Roman" w:eastAsia="宋体" w:hAnsi="Times New Roman" w:cs="Times New Roman"/>
          <w:sz w:val="24"/>
          <w:szCs w:val="24"/>
        </w:rPr>
        <w:t xml:space="preserve"> </w:t>
      </w:r>
    </w:p>
    <w:p w14:paraId="3E3F9A60" w14:textId="77777777" w:rsid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其中，</w:t>
      </w:r>
      <w:r w:rsidRPr="001570EF">
        <w:rPr>
          <w:rFonts w:ascii="Times New Roman" w:eastAsia="宋体" w:hAnsi="Times New Roman" w:cs="Times New Roman"/>
          <w:sz w:val="24"/>
          <w:szCs w:val="24"/>
        </w:rPr>
        <w:t xml:space="preserve">tW </w:t>
      </w:r>
      <w:r w:rsidRPr="001570EF">
        <w:rPr>
          <w:rFonts w:ascii="Times New Roman" w:eastAsia="宋体" w:hAnsi="Times New Roman" w:cs="Times New Roman"/>
          <w:sz w:val="24"/>
          <w:szCs w:val="24"/>
        </w:rPr>
        <w:t>（</w:t>
      </w:r>
      <w:r w:rsidRPr="001570EF">
        <w:rPr>
          <w:rFonts w:ascii="Times New Roman" w:eastAsia="宋体" w:hAnsi="Times New Roman" w:cs="Times New Roman"/>
          <w:sz w:val="24"/>
          <w:szCs w:val="24"/>
        </w:rPr>
        <w:t>t=1,2,…</w:t>
      </w:r>
      <w:r w:rsidRPr="001570EF">
        <w:rPr>
          <w:rFonts w:ascii="Times New Roman" w:eastAsia="宋体" w:hAnsi="Times New Roman" w:cs="Times New Roman"/>
          <w:sz w:val="24"/>
          <w:szCs w:val="24"/>
        </w:rPr>
        <w:t>）为白噪声，</w:t>
      </w:r>
      <w:r w:rsidRPr="001570EF">
        <w:rPr>
          <w:rFonts w:ascii="Times New Roman" w:eastAsia="宋体" w:hAnsi="Times New Roman" w:cs="Times New Roman"/>
          <w:sz w:val="24"/>
          <w:szCs w:val="24"/>
        </w:rPr>
        <w:t xml:space="preserve">tf </w:t>
      </w:r>
      <w:r w:rsidRPr="001570EF">
        <w:rPr>
          <w:rFonts w:ascii="Times New Roman" w:eastAsia="宋体" w:hAnsi="Times New Roman" w:cs="Times New Roman"/>
          <w:sz w:val="24"/>
          <w:szCs w:val="24"/>
        </w:rPr>
        <w:t>为状态转移的函数。</w:t>
      </w:r>
      <w:r w:rsidRPr="001570EF">
        <w:rPr>
          <w:rFonts w:ascii="Times New Roman" w:eastAsia="宋体" w:hAnsi="Times New Roman" w:cs="Times New Roman"/>
          <w:sz w:val="24"/>
          <w:szCs w:val="24"/>
        </w:rPr>
        <w:t xml:space="preserve"> </w:t>
      </w:r>
    </w:p>
    <w:p w14:paraId="7052CE24" w14:textId="1232B467"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测量值和待估参数之间的关系通过测量方程可以得出：</w:t>
      </w:r>
      <w:r w:rsidRPr="001570EF">
        <w:rPr>
          <w:rFonts w:ascii="Times New Roman" w:eastAsia="宋体" w:hAnsi="Times New Roman" w:cs="Times New Roman"/>
          <w:sz w:val="24"/>
          <w:szCs w:val="24"/>
        </w:rPr>
        <w:t xml:space="preserve"> ( , )t t t tZ =h X N                             </w:t>
      </w:r>
      <w:r w:rsidRPr="001570EF">
        <w:rPr>
          <w:rFonts w:ascii="Times New Roman" w:eastAsia="宋体" w:hAnsi="Times New Roman" w:cs="Times New Roman"/>
          <w:sz w:val="24"/>
          <w:szCs w:val="24"/>
        </w:rPr>
        <w:t>（</w:t>
      </w:r>
      <w:r w:rsidRPr="001570EF">
        <w:rPr>
          <w:rFonts w:ascii="Times New Roman" w:eastAsia="宋体" w:hAnsi="Times New Roman" w:cs="Times New Roman"/>
          <w:sz w:val="24"/>
          <w:szCs w:val="24"/>
        </w:rPr>
        <w:t>2.2</w:t>
      </w:r>
      <w:r w:rsidRPr="001570EF">
        <w:rPr>
          <w:rFonts w:ascii="Times New Roman" w:eastAsia="宋体" w:hAnsi="Times New Roman" w:cs="Times New Roman"/>
          <w:sz w:val="24"/>
          <w:szCs w:val="24"/>
        </w:rPr>
        <w:t>）</w:t>
      </w:r>
      <w:r w:rsidRPr="001570EF">
        <w:rPr>
          <w:rFonts w:ascii="Times New Roman" w:eastAsia="宋体" w:hAnsi="Times New Roman" w:cs="Times New Roman"/>
          <w:sz w:val="24"/>
          <w:szCs w:val="24"/>
        </w:rPr>
        <w:t xml:space="preserve"> </w:t>
      </w:r>
    </w:p>
    <w:p w14:paraId="39AB133F" w14:textId="77777777" w:rsid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其中</w:t>
      </w:r>
      <w:r w:rsidRPr="001570EF">
        <w:rPr>
          <w:rFonts w:ascii="Times New Roman" w:eastAsia="宋体" w:hAnsi="Times New Roman" w:cs="Times New Roman"/>
          <w:sz w:val="24"/>
          <w:szCs w:val="24"/>
        </w:rPr>
        <w:t xml:space="preserve">tN </w:t>
      </w:r>
      <w:r w:rsidRPr="001570EF">
        <w:rPr>
          <w:rFonts w:ascii="Times New Roman" w:eastAsia="宋体" w:hAnsi="Times New Roman" w:cs="Times New Roman"/>
          <w:sz w:val="24"/>
          <w:szCs w:val="24"/>
        </w:rPr>
        <w:t>是白噪声，它独立于</w:t>
      </w:r>
      <w:r w:rsidRPr="001570EF">
        <w:rPr>
          <w:rFonts w:ascii="Times New Roman" w:eastAsia="宋体" w:hAnsi="Times New Roman" w:cs="Times New Roman"/>
          <w:sz w:val="24"/>
          <w:szCs w:val="24"/>
        </w:rPr>
        <w:t xml:space="preserve">tW </w:t>
      </w:r>
      <w:r w:rsidRPr="001570EF">
        <w:rPr>
          <w:rFonts w:ascii="Times New Roman" w:eastAsia="宋体" w:hAnsi="Times New Roman" w:cs="Times New Roman"/>
          <w:sz w:val="24"/>
          <w:szCs w:val="24"/>
        </w:rPr>
        <w:t>，</w:t>
      </w:r>
      <w:r w:rsidRPr="001570EF">
        <w:rPr>
          <w:rFonts w:ascii="Times New Roman" w:eastAsia="宋体" w:hAnsi="Times New Roman" w:cs="Times New Roman"/>
          <w:sz w:val="24"/>
          <w:szCs w:val="24"/>
        </w:rPr>
        <w:t xml:space="preserve">th </w:t>
      </w:r>
      <w:r w:rsidRPr="001570EF">
        <w:rPr>
          <w:rFonts w:ascii="Times New Roman" w:eastAsia="宋体" w:hAnsi="Times New Roman" w:cs="Times New Roman"/>
          <w:sz w:val="24"/>
          <w:szCs w:val="24"/>
        </w:rPr>
        <w:t>为观测测量的函数。</w:t>
      </w:r>
    </w:p>
    <w:p w14:paraId="302239C1" w14:textId="29122F3E"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跟踪的目的是利用当前时刻所有测量值和先验概率密度函数</w:t>
      </w:r>
      <w:r w:rsidRPr="001570EF">
        <w:rPr>
          <w:rFonts w:ascii="Times New Roman" w:eastAsia="宋体" w:hAnsi="Times New Roman" w:cs="Times New Roman"/>
          <w:sz w:val="24"/>
          <w:szCs w:val="24"/>
        </w:rPr>
        <w:t>1,..., 1( / )t tp X Z−</w:t>
      </w:r>
      <w:r w:rsidRPr="001570EF">
        <w:rPr>
          <w:rFonts w:ascii="Times New Roman" w:eastAsia="宋体" w:hAnsi="Times New Roman" w:cs="Times New Roman" w:hint="eastAsia"/>
          <w:sz w:val="24"/>
          <w:szCs w:val="24"/>
        </w:rPr>
        <w:t>相结合，使用递归贝叶斯滤波对状态量</w:t>
      </w:r>
      <w:r w:rsidRPr="001570EF">
        <w:rPr>
          <w:rFonts w:ascii="Times New Roman" w:eastAsia="宋体" w:hAnsi="Times New Roman" w:cs="Times New Roman"/>
          <w:sz w:val="24"/>
          <w:szCs w:val="24"/>
        </w:rPr>
        <w:t xml:space="preserve">tX </w:t>
      </w:r>
      <w:r w:rsidRPr="001570EF">
        <w:rPr>
          <w:rFonts w:ascii="Times New Roman" w:eastAsia="宋体" w:hAnsi="Times New Roman" w:cs="Times New Roman"/>
          <w:sz w:val="24"/>
          <w:szCs w:val="24"/>
        </w:rPr>
        <w:t>作出最优估计。</w:t>
      </w:r>
      <w:r w:rsidRPr="001570EF">
        <w:rPr>
          <w:rFonts w:ascii="Times New Roman" w:eastAsia="宋体" w:hAnsi="Times New Roman" w:cs="Times New Roman"/>
          <w:sz w:val="24"/>
          <w:szCs w:val="24"/>
        </w:rPr>
        <w:t xml:space="preserve"> </w:t>
      </w:r>
    </w:p>
    <w:p w14:paraId="00B64290" w14:textId="07188658"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统计性匹配最常见的方法为粒子滤波（</w:t>
      </w:r>
      <w:r w:rsidRPr="001570EF">
        <w:rPr>
          <w:rFonts w:ascii="Times New Roman" w:eastAsia="宋体" w:hAnsi="Times New Roman" w:cs="Times New Roman"/>
          <w:sz w:val="24"/>
          <w:szCs w:val="24"/>
        </w:rPr>
        <w:t>Particle  Filter</w:t>
      </w:r>
      <w:r w:rsidRPr="001570EF">
        <w:rPr>
          <w:rFonts w:ascii="Times New Roman" w:eastAsia="宋体" w:hAnsi="Times New Roman" w:cs="Times New Roman"/>
          <w:sz w:val="24"/>
          <w:szCs w:val="24"/>
        </w:rPr>
        <w:t>）算法</w:t>
      </w:r>
      <w:r w:rsidRPr="001570EF">
        <w:rPr>
          <w:rFonts w:ascii="Times New Roman" w:eastAsia="宋体" w:hAnsi="Times New Roman" w:cs="Times New Roman"/>
          <w:sz w:val="24"/>
          <w:szCs w:val="24"/>
        </w:rPr>
        <w:t>[21]</w:t>
      </w:r>
      <w:r w:rsidRPr="001570EF">
        <w:rPr>
          <w:rFonts w:ascii="Times New Roman" w:eastAsia="宋体" w:hAnsi="Times New Roman" w:cs="Times New Roman" w:hint="eastAsia"/>
          <w:sz w:val="24"/>
          <w:szCs w:val="24"/>
        </w:rPr>
        <w:t>和卡尔曼滤波（</w:t>
      </w:r>
      <w:r w:rsidRPr="001570EF">
        <w:rPr>
          <w:rFonts w:ascii="Times New Roman" w:eastAsia="宋体" w:hAnsi="Times New Roman" w:cs="Times New Roman"/>
          <w:sz w:val="24"/>
          <w:szCs w:val="24"/>
        </w:rPr>
        <w:t>Kalman Filter</w:t>
      </w:r>
      <w:r w:rsidRPr="001570EF">
        <w:rPr>
          <w:rFonts w:ascii="Times New Roman" w:eastAsia="宋体" w:hAnsi="Times New Roman" w:cs="Times New Roman"/>
          <w:sz w:val="24"/>
          <w:szCs w:val="24"/>
        </w:rPr>
        <w:t>）算法</w:t>
      </w:r>
      <w:r w:rsidRPr="001570EF">
        <w:rPr>
          <w:rFonts w:ascii="Times New Roman" w:eastAsia="宋体" w:hAnsi="Times New Roman" w:cs="Times New Roman"/>
          <w:sz w:val="24"/>
          <w:szCs w:val="24"/>
        </w:rPr>
        <w:t>[22]</w:t>
      </w:r>
      <w:r w:rsidRPr="001570EF">
        <w:rPr>
          <w:rFonts w:ascii="Times New Roman" w:eastAsia="宋体" w:hAnsi="Times New Roman" w:cs="Times New Roman" w:hint="eastAsia"/>
          <w:sz w:val="24"/>
          <w:szCs w:val="24"/>
        </w:rPr>
        <w:t>。粒子滤波算法使用序列蒙特卡洛和修正的贝叶斯算法来计算状态概率，它在高斯噪声和非高斯噪声下效果都很好，而卡尔曼滤波在高斯白噪声下能够取得较好的效果。后续章节我们将详细介绍这两种方法。</w:t>
      </w:r>
      <w:r w:rsidRPr="001570EF">
        <w:rPr>
          <w:rFonts w:ascii="Times New Roman" w:eastAsia="宋体" w:hAnsi="Times New Roman" w:cs="Times New Roman"/>
          <w:sz w:val="24"/>
          <w:szCs w:val="24"/>
        </w:rPr>
        <w:t xml:space="preserve"> </w:t>
      </w:r>
    </w:p>
    <w:p w14:paraId="54D7BCBC" w14:textId="77777777" w:rsidR="001570EF" w:rsidRDefault="001570EF" w:rsidP="001570EF">
      <w:pPr>
        <w:spacing w:line="440" w:lineRule="exact"/>
        <w:ind w:firstLineChars="200" w:firstLine="480"/>
        <w:rPr>
          <w:rFonts w:ascii="Times New Roman" w:eastAsia="宋体" w:hAnsi="Times New Roman" w:cs="Times New Roman"/>
          <w:sz w:val="24"/>
          <w:szCs w:val="24"/>
        </w:rPr>
      </w:pPr>
    </w:p>
    <w:p w14:paraId="6B2450C6" w14:textId="0036E40F"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sz w:val="24"/>
          <w:szCs w:val="24"/>
        </w:rPr>
        <w:t xml:space="preserve">2.3.2 </w:t>
      </w:r>
      <w:r w:rsidRPr="001570EF">
        <w:rPr>
          <w:rFonts w:ascii="Times New Roman" w:eastAsia="宋体" w:hAnsi="Times New Roman" w:cs="Times New Roman"/>
          <w:sz w:val="24"/>
          <w:szCs w:val="24"/>
        </w:rPr>
        <w:t>基于核的目标跟踪</w:t>
      </w:r>
    </w:p>
    <w:p w14:paraId="660792E4" w14:textId="7106F1E1"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sz w:val="24"/>
          <w:szCs w:val="24"/>
        </w:rPr>
        <w:t xml:space="preserve"> </w:t>
      </w:r>
      <w:r w:rsidRPr="001570EF">
        <w:rPr>
          <w:rFonts w:ascii="Times New Roman" w:eastAsia="宋体" w:hAnsi="Times New Roman" w:cs="Times New Roman" w:hint="eastAsia"/>
          <w:sz w:val="24"/>
          <w:szCs w:val="24"/>
        </w:rPr>
        <w:t>基于核的目标跟踪通过计算以核函数表示的候选目标模板来进行跟踪，通常目标是以简单的几何形状如椭圆、矩形或圆等框定出来。通常，目标模板以一定的参数模型表示，它对一定的变换如旋转、保角映射和仿射变换等具有鲁棒性。核跟踪是当今特别流行的一种跟踪方法，因为它对不确定的空间信息具有鲁棒性并且具有广泛的收敛性。它按照模板模型和外观模型进一步进行分类。</w:t>
      </w:r>
      <w:r w:rsidRPr="001570EF">
        <w:rPr>
          <w:rFonts w:ascii="Times New Roman" w:eastAsia="宋体" w:hAnsi="Times New Roman" w:cs="Times New Roman"/>
          <w:sz w:val="24"/>
          <w:szCs w:val="24"/>
        </w:rPr>
        <w:t xml:space="preserve"> </w:t>
      </w:r>
    </w:p>
    <w:p w14:paraId="1B7750CA" w14:textId="2992A4AE" w:rsid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模板模型使用一定的相似测量函数来对目标模板和目标候选模型进行匹配。差值平方和算法（</w:t>
      </w:r>
      <w:r w:rsidRPr="001570EF">
        <w:rPr>
          <w:rFonts w:ascii="Times New Roman" w:eastAsia="宋体" w:hAnsi="Times New Roman" w:cs="Times New Roman"/>
          <w:sz w:val="24"/>
          <w:szCs w:val="24"/>
        </w:rPr>
        <w:t>Difference Square Sum Algorithm,</w:t>
      </w:r>
      <w:r w:rsidRPr="001570EF">
        <w:rPr>
          <w:rFonts w:ascii="Times New Roman" w:eastAsia="宋体" w:hAnsi="Times New Roman" w:cs="Times New Roman"/>
          <w:sz w:val="24"/>
          <w:szCs w:val="24"/>
        </w:rPr>
        <w:t>简写为</w:t>
      </w:r>
      <w:r w:rsidRPr="001570EF">
        <w:rPr>
          <w:rFonts w:ascii="Times New Roman" w:eastAsia="宋体" w:hAnsi="Times New Roman" w:cs="Times New Roman"/>
          <w:sz w:val="24"/>
          <w:szCs w:val="24"/>
        </w:rPr>
        <w:t xml:space="preserve"> SD</w:t>
      </w:r>
      <w:r w:rsidRPr="001570EF">
        <w:rPr>
          <w:rFonts w:ascii="Times New Roman" w:eastAsia="宋体" w:hAnsi="Times New Roman" w:cs="Times New Roman"/>
          <w:sz w:val="24"/>
          <w:szCs w:val="24"/>
        </w:rPr>
        <w:t>）、归一化互相关算法和巴氏系数是比较常</w:t>
      </w:r>
      <w:r w:rsidRPr="001570EF">
        <w:rPr>
          <w:rFonts w:ascii="Times New Roman" w:eastAsia="宋体" w:hAnsi="Times New Roman" w:cs="Times New Roman" w:hint="eastAsia"/>
          <w:sz w:val="24"/>
          <w:szCs w:val="24"/>
        </w:rPr>
        <w:t>用的相似测量方法</w:t>
      </w:r>
      <w:r w:rsidRPr="001570EF">
        <w:rPr>
          <w:rFonts w:ascii="Times New Roman" w:eastAsia="宋体" w:hAnsi="Times New Roman" w:cs="Times New Roman"/>
          <w:sz w:val="24"/>
          <w:szCs w:val="24"/>
        </w:rPr>
        <w:t>[23]</w:t>
      </w:r>
      <w:r w:rsidRPr="001570EF">
        <w:rPr>
          <w:rFonts w:ascii="Times New Roman" w:eastAsia="宋体" w:hAnsi="Times New Roman" w:cs="Times New Roman" w:hint="eastAsia"/>
          <w:sz w:val="24"/>
          <w:szCs w:val="24"/>
        </w:rPr>
        <w:t>。由于目标模板比较简单，所以</w:t>
      </w:r>
      <w:r w:rsidRPr="001570EF">
        <w:rPr>
          <w:rFonts w:ascii="Times New Roman" w:eastAsia="宋体" w:hAnsi="Times New Roman" w:cs="Times New Roman" w:hint="eastAsia"/>
          <w:sz w:val="24"/>
          <w:szCs w:val="24"/>
        </w:rPr>
        <w:lastRenderedPageBreak/>
        <w:t>得到了广泛的应用。</w:t>
      </w:r>
      <w:r w:rsidRPr="001570EF">
        <w:rPr>
          <w:rFonts w:ascii="Times New Roman" w:eastAsia="宋体" w:hAnsi="Times New Roman" w:cs="Times New Roman"/>
          <w:sz w:val="24"/>
          <w:szCs w:val="24"/>
        </w:rPr>
        <w:t xml:space="preserve">VSAM </w:t>
      </w:r>
      <w:r w:rsidRPr="001570EF">
        <w:rPr>
          <w:rFonts w:ascii="Times New Roman" w:eastAsia="宋体" w:hAnsi="Times New Roman" w:cs="Times New Roman"/>
          <w:sz w:val="24"/>
          <w:szCs w:val="24"/>
        </w:rPr>
        <w:t>系统使用归</w:t>
      </w:r>
      <w:r w:rsidRPr="001570EF">
        <w:rPr>
          <w:rFonts w:ascii="Times New Roman" w:eastAsia="宋体" w:hAnsi="Times New Roman" w:cs="Times New Roman" w:hint="eastAsia"/>
          <w:sz w:val="24"/>
          <w:szCs w:val="24"/>
        </w:rPr>
        <w:t>一化互相关算法来对目标进行跟踪</w:t>
      </w:r>
      <w:r w:rsidRPr="001570EF">
        <w:rPr>
          <w:rFonts w:ascii="Times New Roman" w:eastAsia="宋体" w:hAnsi="Times New Roman" w:cs="Times New Roman"/>
          <w:sz w:val="24"/>
          <w:szCs w:val="24"/>
        </w:rPr>
        <w:t>[24]</w:t>
      </w: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 xml:space="preserve">W4 </w:t>
      </w:r>
      <w:r w:rsidRPr="001570EF">
        <w:rPr>
          <w:rFonts w:ascii="Times New Roman" w:eastAsia="宋体" w:hAnsi="Times New Roman" w:cs="Times New Roman"/>
          <w:sz w:val="24"/>
          <w:szCs w:val="24"/>
        </w:rPr>
        <w:t>算法中，也使用互相关函数来进行人体跟踪。文</w:t>
      </w:r>
      <w:r w:rsidRPr="001570EF">
        <w:rPr>
          <w:rFonts w:ascii="Times New Roman" w:eastAsia="宋体" w:hAnsi="Times New Roman" w:cs="Times New Roman" w:hint="eastAsia"/>
          <w:sz w:val="24"/>
          <w:szCs w:val="24"/>
        </w:rPr>
        <w:t>献</w:t>
      </w:r>
      <w:r w:rsidRPr="001570EF">
        <w:rPr>
          <w:rFonts w:ascii="Times New Roman" w:eastAsia="宋体" w:hAnsi="Times New Roman" w:cs="Times New Roman"/>
          <w:sz w:val="24"/>
          <w:szCs w:val="24"/>
        </w:rPr>
        <w:t>[25]</w:t>
      </w:r>
      <w:r w:rsidRPr="001570EF">
        <w:rPr>
          <w:rFonts w:ascii="Times New Roman" w:eastAsia="宋体" w:hAnsi="Times New Roman" w:cs="Times New Roman"/>
          <w:sz w:val="24"/>
          <w:szCs w:val="24"/>
        </w:rPr>
        <w:t>使用</w:t>
      </w:r>
      <w:r w:rsidRPr="001570EF">
        <w:rPr>
          <w:rFonts w:ascii="Times New Roman" w:eastAsia="宋体" w:hAnsi="Times New Roman" w:cs="Times New Roman"/>
          <w:sz w:val="24"/>
          <w:szCs w:val="24"/>
        </w:rPr>
        <w:t xml:space="preserve">SSD </w:t>
      </w:r>
      <w:r w:rsidRPr="001570EF">
        <w:rPr>
          <w:rFonts w:ascii="Times New Roman" w:eastAsia="宋体" w:hAnsi="Times New Roman" w:cs="Times New Roman"/>
          <w:sz w:val="24"/>
          <w:szCs w:val="24"/>
        </w:rPr>
        <w:t>相似函数来进行跟踪，均值漂移（</w:t>
      </w:r>
      <w:r w:rsidRPr="001570EF">
        <w:rPr>
          <w:rFonts w:ascii="Times New Roman" w:eastAsia="宋体" w:hAnsi="Times New Roman" w:cs="Times New Roman"/>
          <w:sz w:val="24"/>
          <w:szCs w:val="24"/>
        </w:rPr>
        <w:t>Mean Shift</w:t>
      </w:r>
      <w:r w:rsidRPr="001570EF">
        <w:rPr>
          <w:rFonts w:ascii="Times New Roman" w:eastAsia="宋体" w:hAnsi="Times New Roman" w:cs="Times New Roman"/>
          <w:sz w:val="24"/>
          <w:szCs w:val="24"/>
        </w:rPr>
        <w:t>）算法</w:t>
      </w:r>
      <w:r w:rsidRPr="001570EF">
        <w:rPr>
          <w:rFonts w:ascii="Times New Roman" w:eastAsia="宋体" w:hAnsi="Times New Roman" w:cs="Times New Roman"/>
          <w:sz w:val="24"/>
          <w:szCs w:val="24"/>
        </w:rPr>
        <w:t>[26]</w:t>
      </w:r>
      <w:r w:rsidRPr="001570EF">
        <w:rPr>
          <w:rFonts w:ascii="Times New Roman" w:eastAsia="宋体" w:hAnsi="Times New Roman" w:cs="Times New Roman" w:hint="eastAsia"/>
          <w:sz w:val="24"/>
          <w:szCs w:val="24"/>
        </w:rPr>
        <w:t>使用巴氏系数作为测量似性的准则。</w:t>
      </w:r>
    </w:p>
    <w:p w14:paraId="5D8D4720" w14:textId="09A9FEF8"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其中，</w:t>
      </w:r>
      <w:r w:rsidRPr="001570EF">
        <w:rPr>
          <w:rFonts w:ascii="Times New Roman" w:eastAsia="宋体" w:hAnsi="Times New Roman" w:cs="Times New Roman"/>
          <w:sz w:val="24"/>
          <w:szCs w:val="24"/>
        </w:rPr>
        <w:t xml:space="preserve">Mean  Shift </w:t>
      </w:r>
      <w:r w:rsidRPr="001570EF">
        <w:rPr>
          <w:rFonts w:ascii="Times New Roman" w:eastAsia="宋体" w:hAnsi="Times New Roman" w:cs="Times New Roman"/>
          <w:sz w:val="24"/>
          <w:szCs w:val="24"/>
        </w:rPr>
        <w:t>算法也是目前比较流行的算法之一，首先它使用</w:t>
      </w:r>
      <w:r w:rsidRPr="001570EF">
        <w:rPr>
          <w:rFonts w:ascii="Times New Roman" w:eastAsia="宋体" w:hAnsi="Times New Roman" w:cs="Times New Roman"/>
          <w:sz w:val="24"/>
          <w:szCs w:val="24"/>
        </w:rPr>
        <w:t xml:space="preserve"> Epanechnilov </w:t>
      </w:r>
      <w:r w:rsidRPr="001570EF">
        <w:rPr>
          <w:rFonts w:ascii="Times New Roman" w:eastAsia="宋体" w:hAnsi="Times New Roman" w:cs="Times New Roman"/>
          <w:sz w:val="24"/>
          <w:szCs w:val="24"/>
        </w:rPr>
        <w:t>核加权</w:t>
      </w:r>
      <w:r w:rsidRPr="001570EF">
        <w:rPr>
          <w:rFonts w:ascii="Times New Roman" w:eastAsia="宋体" w:hAnsi="Times New Roman" w:cs="Times New Roman" w:hint="eastAsia"/>
          <w:sz w:val="24"/>
          <w:szCs w:val="24"/>
        </w:rPr>
        <w:t>的颜色直方图来表示目标，其中离目标近的像素点权值大，反之，亦然。然后使用</w:t>
      </w:r>
      <w:r w:rsidRPr="001570EF">
        <w:rPr>
          <w:rFonts w:ascii="Times New Roman" w:eastAsia="宋体" w:hAnsi="Times New Roman" w:cs="Times New Roman"/>
          <w:sz w:val="24"/>
          <w:szCs w:val="24"/>
        </w:rPr>
        <w:t xml:space="preserve"> Mean Shift</w:t>
      </w:r>
      <w:r w:rsidRPr="001570EF">
        <w:rPr>
          <w:rFonts w:ascii="Times New Roman" w:eastAsia="宋体" w:hAnsi="Times New Roman" w:cs="Times New Roman" w:hint="eastAsia"/>
          <w:sz w:val="24"/>
          <w:szCs w:val="24"/>
        </w:rPr>
        <w:t>迭代使巴氏系数到达最大值，进而估计出当前帧中目标的定位。尽管计算起来简单方便，但是当目标颜色和背景颜色相似或者目标之间的颜色相似时，该算法失效。另外，</w:t>
      </w:r>
      <w:r w:rsidRPr="001570EF">
        <w:rPr>
          <w:rFonts w:ascii="Times New Roman" w:eastAsia="宋体" w:hAnsi="Times New Roman" w:cs="Times New Roman"/>
          <w:sz w:val="24"/>
          <w:szCs w:val="24"/>
        </w:rPr>
        <w:t>Mean  Shift</w:t>
      </w:r>
      <w:r w:rsidRPr="001570EF">
        <w:rPr>
          <w:rFonts w:ascii="Times New Roman" w:eastAsia="宋体" w:hAnsi="Times New Roman" w:cs="Times New Roman" w:hint="eastAsia"/>
          <w:sz w:val="24"/>
          <w:szCs w:val="24"/>
        </w:rPr>
        <w:t>易陷入局部最大值，因此文献</w:t>
      </w:r>
      <w:r w:rsidRPr="001570EF">
        <w:rPr>
          <w:rFonts w:ascii="Times New Roman" w:eastAsia="宋体" w:hAnsi="Times New Roman" w:cs="Times New Roman"/>
          <w:sz w:val="24"/>
          <w:szCs w:val="24"/>
        </w:rPr>
        <w:t>[27]</w:t>
      </w:r>
      <w:r w:rsidRPr="001570EF">
        <w:rPr>
          <w:rFonts w:ascii="Times New Roman" w:eastAsia="宋体" w:hAnsi="Times New Roman" w:cs="Times New Roman"/>
          <w:sz w:val="24"/>
          <w:szCs w:val="24"/>
        </w:rPr>
        <w:t>使用多带宽方法来使</w:t>
      </w:r>
      <w:r w:rsidRPr="001570EF">
        <w:rPr>
          <w:rFonts w:ascii="Times New Roman" w:eastAsia="宋体" w:hAnsi="Times New Roman" w:cs="Times New Roman"/>
          <w:sz w:val="24"/>
          <w:szCs w:val="24"/>
        </w:rPr>
        <w:t xml:space="preserve"> Mean Shift </w:t>
      </w:r>
      <w:r w:rsidRPr="001570EF">
        <w:rPr>
          <w:rFonts w:ascii="Times New Roman" w:eastAsia="宋体" w:hAnsi="Times New Roman" w:cs="Times New Roman"/>
          <w:sz w:val="24"/>
          <w:szCs w:val="24"/>
        </w:rPr>
        <w:t>迭代从任何起始点都能到达</w:t>
      </w:r>
      <w:r w:rsidRPr="001570EF">
        <w:rPr>
          <w:rFonts w:ascii="Times New Roman" w:eastAsia="宋体" w:hAnsi="Times New Roman" w:cs="Times New Roman" w:hint="eastAsia"/>
          <w:sz w:val="24"/>
          <w:szCs w:val="24"/>
        </w:rPr>
        <w:t>密度函数最大的全局模式。对于遮挡问题，</w:t>
      </w:r>
      <w:r w:rsidRPr="001570EF">
        <w:rPr>
          <w:rFonts w:ascii="Times New Roman" w:eastAsia="宋体" w:hAnsi="Times New Roman" w:cs="Times New Roman"/>
          <w:sz w:val="24"/>
          <w:szCs w:val="24"/>
        </w:rPr>
        <w:t xml:space="preserve">Adam </w:t>
      </w:r>
      <w:r w:rsidRPr="001570EF">
        <w:rPr>
          <w:rFonts w:ascii="Times New Roman" w:eastAsia="宋体" w:hAnsi="Times New Roman" w:cs="Times New Roman"/>
          <w:sz w:val="24"/>
          <w:szCs w:val="24"/>
        </w:rPr>
        <w:t>等</w:t>
      </w:r>
      <w:r w:rsidRPr="001570EF">
        <w:rPr>
          <w:rFonts w:ascii="Times New Roman" w:eastAsia="宋体" w:hAnsi="Times New Roman" w:cs="Times New Roman"/>
          <w:sz w:val="24"/>
          <w:szCs w:val="24"/>
        </w:rPr>
        <w:t>[28]</w:t>
      </w:r>
      <w:r w:rsidRPr="001570EF">
        <w:rPr>
          <w:rFonts w:ascii="Times New Roman" w:eastAsia="宋体" w:hAnsi="Times New Roman" w:cs="Times New Roman" w:hint="eastAsia"/>
          <w:sz w:val="24"/>
          <w:szCs w:val="24"/>
        </w:rPr>
        <w:t>提出了基于块的跟踪，效果改善的同时也大大增加了计算量和存储空间。文献</w:t>
      </w:r>
      <w:r w:rsidRPr="001570EF">
        <w:rPr>
          <w:rFonts w:ascii="Times New Roman" w:eastAsia="宋体" w:hAnsi="Times New Roman" w:cs="Times New Roman"/>
          <w:sz w:val="24"/>
          <w:szCs w:val="24"/>
        </w:rPr>
        <w:t>[29]</w:t>
      </w:r>
      <w:r w:rsidRPr="001570EF">
        <w:rPr>
          <w:rFonts w:ascii="Times New Roman" w:eastAsia="宋体" w:hAnsi="Times New Roman" w:cs="Times New Roman"/>
          <w:sz w:val="24"/>
          <w:szCs w:val="24"/>
        </w:rPr>
        <w:t>对</w:t>
      </w:r>
      <w:r w:rsidRPr="001570EF">
        <w:rPr>
          <w:rFonts w:ascii="Times New Roman" w:eastAsia="宋体" w:hAnsi="Times New Roman" w:cs="Times New Roman"/>
          <w:sz w:val="24"/>
          <w:szCs w:val="24"/>
        </w:rPr>
        <w:t xml:space="preserve"> Mean Shift </w:t>
      </w:r>
      <w:r w:rsidRPr="001570EF">
        <w:rPr>
          <w:rFonts w:ascii="Times New Roman" w:eastAsia="宋体" w:hAnsi="Times New Roman" w:cs="Times New Roman"/>
          <w:sz w:val="24"/>
          <w:szCs w:val="24"/>
        </w:rPr>
        <w:t>算法进行改进，目标外观模型发生</w:t>
      </w:r>
      <w:r w:rsidRPr="001570EF">
        <w:rPr>
          <w:rFonts w:ascii="Times New Roman" w:eastAsia="宋体" w:hAnsi="Times New Roman" w:cs="Times New Roman" w:hint="eastAsia"/>
          <w:sz w:val="24"/>
          <w:szCs w:val="24"/>
        </w:rPr>
        <w:t>变化时，它使用目标检测机制来快速更新目标模板，为提高鲁棒性，目标被分为几个块，然后用</w:t>
      </w:r>
      <w:r w:rsidRPr="001570EF">
        <w:rPr>
          <w:rFonts w:ascii="Times New Roman" w:eastAsia="宋体" w:hAnsi="Times New Roman" w:cs="Times New Roman"/>
          <w:sz w:val="24"/>
          <w:szCs w:val="24"/>
        </w:rPr>
        <w:t xml:space="preserve"> Mean  Shift </w:t>
      </w:r>
      <w:r w:rsidRPr="001570EF">
        <w:rPr>
          <w:rFonts w:ascii="Times New Roman" w:eastAsia="宋体" w:hAnsi="Times New Roman" w:cs="Times New Roman"/>
          <w:sz w:val="24"/>
          <w:szCs w:val="24"/>
        </w:rPr>
        <w:t>算法来找到每块最匹配的区域，核函数融合了背景信息、边界信息和颜色直</w:t>
      </w:r>
      <w:r w:rsidRPr="001570EF">
        <w:rPr>
          <w:rFonts w:ascii="Times New Roman" w:eastAsia="宋体" w:hAnsi="Times New Roman" w:cs="Times New Roman" w:hint="eastAsia"/>
          <w:sz w:val="24"/>
          <w:szCs w:val="24"/>
        </w:rPr>
        <w:t>方图多种特征，并解决了尺度变化的问题，最后综合这些信息来定位目标。但是，此文并没有指出如何获得目标的最优估计，而且内部特征的选择也会导致跟踪漂移和一些有效目标块的权重下降。文献</w:t>
      </w:r>
      <w:r w:rsidRPr="001570EF">
        <w:rPr>
          <w:rFonts w:ascii="Times New Roman" w:eastAsia="宋体" w:hAnsi="Times New Roman" w:cs="Times New Roman"/>
          <w:sz w:val="24"/>
          <w:szCs w:val="24"/>
        </w:rPr>
        <w:t>[30]</w:t>
      </w:r>
      <w:r w:rsidRPr="001570EF">
        <w:rPr>
          <w:rFonts w:ascii="Times New Roman" w:eastAsia="宋体" w:hAnsi="Times New Roman" w:cs="Times New Roman"/>
          <w:sz w:val="24"/>
          <w:szCs w:val="24"/>
        </w:rPr>
        <w:t>融合了空间信息到</w:t>
      </w:r>
      <w:r w:rsidRPr="001570EF">
        <w:rPr>
          <w:rFonts w:ascii="Times New Roman" w:eastAsia="宋体" w:hAnsi="Times New Roman" w:cs="Times New Roman"/>
          <w:sz w:val="24"/>
          <w:szCs w:val="24"/>
        </w:rPr>
        <w:t xml:space="preserve"> Mean Shift </w:t>
      </w:r>
      <w:r w:rsidRPr="001570EF">
        <w:rPr>
          <w:rFonts w:ascii="Times New Roman" w:eastAsia="宋体" w:hAnsi="Times New Roman" w:cs="Times New Roman"/>
          <w:sz w:val="24"/>
          <w:szCs w:val="24"/>
        </w:rPr>
        <w:t>算法中，并提出一种新的融合算法来降低</w:t>
      </w:r>
      <w:r w:rsidRPr="001570EF">
        <w:rPr>
          <w:rFonts w:ascii="Times New Roman" w:eastAsia="宋体" w:hAnsi="Times New Roman" w:cs="Times New Roman" w:hint="eastAsia"/>
          <w:sz w:val="24"/>
          <w:szCs w:val="24"/>
        </w:rPr>
        <w:t>计算量，但是，在目标遮挡情况下，容易丢失目标。文献</w:t>
      </w:r>
      <w:r w:rsidRPr="001570EF">
        <w:rPr>
          <w:rFonts w:ascii="Times New Roman" w:eastAsia="宋体" w:hAnsi="Times New Roman" w:cs="Times New Roman"/>
          <w:sz w:val="24"/>
          <w:szCs w:val="24"/>
        </w:rPr>
        <w:t>[31]</w:t>
      </w:r>
      <w:r w:rsidRPr="001570EF">
        <w:rPr>
          <w:rFonts w:ascii="Times New Roman" w:eastAsia="宋体" w:hAnsi="Times New Roman" w:cs="Times New Roman"/>
          <w:sz w:val="24"/>
          <w:szCs w:val="24"/>
        </w:rPr>
        <w:t>使用基于多种模型的</w:t>
      </w:r>
      <w:r w:rsidRPr="001570EF">
        <w:rPr>
          <w:rFonts w:ascii="Times New Roman" w:eastAsia="宋体" w:hAnsi="Times New Roman" w:cs="Times New Roman"/>
          <w:sz w:val="24"/>
          <w:szCs w:val="24"/>
        </w:rPr>
        <w:t xml:space="preserve"> Mean Shift</w:t>
      </w:r>
      <w:r w:rsidRPr="001570EF">
        <w:rPr>
          <w:rFonts w:ascii="Times New Roman" w:eastAsia="宋体" w:hAnsi="Times New Roman" w:cs="Times New Roman" w:hint="eastAsia"/>
          <w:sz w:val="24"/>
          <w:szCs w:val="24"/>
        </w:rPr>
        <w:t>算法，目标表示中使用多个连通区域来包含目标的空间信息，当目标外观模型发生变化时，通过贝叶斯概率准则来自动进行模型转换。</w:t>
      </w:r>
      <w:r w:rsidRPr="001570EF">
        <w:rPr>
          <w:rFonts w:ascii="Times New Roman" w:eastAsia="宋体" w:hAnsi="Times New Roman" w:cs="Times New Roman"/>
          <w:sz w:val="24"/>
          <w:szCs w:val="24"/>
        </w:rPr>
        <w:t xml:space="preserve"> </w:t>
      </w:r>
    </w:p>
    <w:p w14:paraId="3CB6A227" w14:textId="1A9CE51C"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另一方面，许多算法使用多个特征进行跟踪来提高可行性和跟踪效果，文献</w:t>
      </w:r>
      <w:r w:rsidRPr="001570EF">
        <w:rPr>
          <w:rFonts w:ascii="Times New Roman" w:eastAsia="宋体" w:hAnsi="Times New Roman" w:cs="Times New Roman"/>
          <w:sz w:val="24"/>
          <w:szCs w:val="24"/>
        </w:rPr>
        <w:t>[32]</w:t>
      </w:r>
      <w:r w:rsidRPr="001570EF">
        <w:rPr>
          <w:rFonts w:ascii="Times New Roman" w:eastAsia="宋体" w:hAnsi="Times New Roman" w:cs="Times New Roman"/>
          <w:sz w:val="24"/>
          <w:szCs w:val="24"/>
        </w:rPr>
        <w:t>中，作</w:t>
      </w:r>
      <w:r w:rsidRPr="001570EF">
        <w:rPr>
          <w:rFonts w:ascii="Times New Roman" w:eastAsia="宋体" w:hAnsi="Times New Roman" w:cs="Times New Roman" w:hint="eastAsia"/>
          <w:sz w:val="24"/>
          <w:szCs w:val="24"/>
        </w:rPr>
        <w:t>者融合形状</w:t>
      </w:r>
      <w:r w:rsidRPr="001570EF">
        <w:rPr>
          <w:rFonts w:ascii="Times New Roman" w:eastAsia="宋体" w:hAnsi="Times New Roman" w:cs="Times New Roman"/>
          <w:sz w:val="24"/>
          <w:szCs w:val="24"/>
        </w:rPr>
        <w:t>-</w:t>
      </w:r>
      <w:r w:rsidRPr="001570EF">
        <w:rPr>
          <w:rFonts w:ascii="Times New Roman" w:eastAsia="宋体" w:hAnsi="Times New Roman" w:cs="Times New Roman"/>
          <w:sz w:val="24"/>
          <w:szCs w:val="24"/>
        </w:rPr>
        <w:t>纹理和颜色特征到</w:t>
      </w:r>
      <w:r w:rsidRPr="001570EF">
        <w:rPr>
          <w:rFonts w:ascii="Times New Roman" w:eastAsia="宋体" w:hAnsi="Times New Roman" w:cs="Times New Roman"/>
          <w:sz w:val="24"/>
          <w:szCs w:val="24"/>
        </w:rPr>
        <w:t xml:space="preserve"> Mean Shift </w:t>
      </w:r>
      <w:r w:rsidRPr="001570EF">
        <w:rPr>
          <w:rFonts w:ascii="Times New Roman" w:eastAsia="宋体" w:hAnsi="Times New Roman" w:cs="Times New Roman"/>
          <w:sz w:val="24"/>
          <w:szCs w:val="24"/>
        </w:rPr>
        <w:t>跟踪框架中，使用一个定向直方图来表示形状</w:t>
      </w:r>
      <w:r w:rsidRPr="001570EF">
        <w:rPr>
          <w:rFonts w:ascii="Times New Roman" w:eastAsia="宋体" w:hAnsi="Times New Roman" w:cs="Times New Roman"/>
          <w:sz w:val="24"/>
          <w:szCs w:val="24"/>
        </w:rPr>
        <w:t>-</w:t>
      </w:r>
      <w:r w:rsidRPr="001570EF">
        <w:rPr>
          <w:rFonts w:ascii="Times New Roman" w:eastAsia="宋体" w:hAnsi="Times New Roman" w:cs="Times New Roman"/>
          <w:sz w:val="24"/>
          <w:szCs w:val="24"/>
        </w:rPr>
        <w:t>纹理</w:t>
      </w:r>
      <w:r w:rsidRPr="001570EF">
        <w:rPr>
          <w:rFonts w:ascii="Times New Roman" w:eastAsia="宋体" w:hAnsi="Times New Roman" w:cs="Times New Roman" w:hint="eastAsia"/>
          <w:sz w:val="24"/>
          <w:szCs w:val="24"/>
        </w:rPr>
        <w:t>特征。</w:t>
      </w:r>
      <w:r w:rsidRPr="001570EF">
        <w:rPr>
          <w:rFonts w:ascii="Times New Roman" w:eastAsia="宋体" w:hAnsi="Times New Roman" w:cs="Times New Roman"/>
          <w:sz w:val="24"/>
          <w:szCs w:val="24"/>
        </w:rPr>
        <w:t xml:space="preserve">Ning </w:t>
      </w:r>
      <w:r w:rsidRPr="001570EF">
        <w:rPr>
          <w:rFonts w:ascii="Times New Roman" w:eastAsia="宋体" w:hAnsi="Times New Roman" w:cs="Times New Roman"/>
          <w:sz w:val="24"/>
          <w:szCs w:val="24"/>
        </w:rPr>
        <w:t>等</w:t>
      </w:r>
      <w:r w:rsidRPr="001570EF">
        <w:rPr>
          <w:rFonts w:ascii="Times New Roman" w:eastAsia="宋体" w:hAnsi="Times New Roman" w:cs="Times New Roman"/>
          <w:sz w:val="24"/>
          <w:szCs w:val="24"/>
        </w:rPr>
        <w:t>[33]</w:t>
      </w:r>
      <w:r w:rsidRPr="001570EF">
        <w:rPr>
          <w:rFonts w:ascii="Times New Roman" w:eastAsia="宋体" w:hAnsi="Times New Roman" w:cs="Times New Roman" w:hint="eastAsia"/>
          <w:sz w:val="24"/>
          <w:szCs w:val="24"/>
        </w:rPr>
        <w:t>结合局部二值模式（</w:t>
      </w:r>
      <w:r w:rsidRPr="001570EF">
        <w:rPr>
          <w:rFonts w:ascii="Times New Roman" w:eastAsia="宋体" w:hAnsi="Times New Roman" w:cs="Times New Roman"/>
          <w:sz w:val="24"/>
          <w:szCs w:val="24"/>
        </w:rPr>
        <w:t>LBP</w:t>
      </w:r>
      <w:r w:rsidRPr="001570EF">
        <w:rPr>
          <w:rFonts w:ascii="Times New Roman" w:eastAsia="宋体" w:hAnsi="Times New Roman" w:cs="Times New Roman"/>
          <w:sz w:val="24"/>
          <w:szCs w:val="24"/>
        </w:rPr>
        <w:t>）纹理特征到</w:t>
      </w:r>
      <w:r w:rsidRPr="001570EF">
        <w:rPr>
          <w:rFonts w:ascii="Times New Roman" w:eastAsia="宋体" w:hAnsi="Times New Roman" w:cs="Times New Roman"/>
          <w:sz w:val="24"/>
          <w:szCs w:val="24"/>
        </w:rPr>
        <w:t xml:space="preserve"> Mean  Shift </w:t>
      </w:r>
      <w:r w:rsidRPr="001570EF">
        <w:rPr>
          <w:rFonts w:ascii="Times New Roman" w:eastAsia="宋体" w:hAnsi="Times New Roman" w:cs="Times New Roman"/>
          <w:sz w:val="24"/>
          <w:szCs w:val="24"/>
        </w:rPr>
        <w:t>颜色直方图中。文献</w:t>
      </w:r>
      <w:r w:rsidRPr="001570EF">
        <w:rPr>
          <w:rFonts w:ascii="Times New Roman" w:eastAsia="宋体" w:hAnsi="Times New Roman" w:cs="Times New Roman"/>
          <w:sz w:val="24"/>
          <w:szCs w:val="24"/>
        </w:rPr>
        <w:t>[34]</w:t>
      </w:r>
      <w:r w:rsidRPr="001570EF">
        <w:rPr>
          <w:rFonts w:ascii="Times New Roman" w:eastAsia="宋体" w:hAnsi="Times New Roman" w:cs="Times New Roman" w:hint="eastAsia"/>
          <w:sz w:val="24"/>
          <w:szCs w:val="24"/>
        </w:rPr>
        <w:t>中，几何特征用于实时车辆跟踪中，纹理模式产生目标的空间结构，然而当目标有大量平滑区域时，纹理特征失效。</w:t>
      </w:r>
      <w:r w:rsidRPr="001570EF">
        <w:rPr>
          <w:rFonts w:ascii="Times New Roman" w:eastAsia="宋体" w:hAnsi="Times New Roman" w:cs="Times New Roman"/>
          <w:sz w:val="24"/>
          <w:szCs w:val="24"/>
        </w:rPr>
        <w:t xml:space="preserve">Hu </w:t>
      </w:r>
      <w:r w:rsidRPr="001570EF">
        <w:rPr>
          <w:rFonts w:ascii="Times New Roman" w:eastAsia="宋体" w:hAnsi="Times New Roman" w:cs="Times New Roman"/>
          <w:sz w:val="24"/>
          <w:szCs w:val="24"/>
        </w:rPr>
        <w:t>等</w:t>
      </w:r>
      <w:r w:rsidRPr="001570EF">
        <w:rPr>
          <w:rFonts w:ascii="Times New Roman" w:eastAsia="宋体" w:hAnsi="Times New Roman" w:cs="Times New Roman"/>
          <w:sz w:val="24"/>
          <w:szCs w:val="24"/>
        </w:rPr>
        <w:t>[35]</w:t>
      </w:r>
      <w:r w:rsidRPr="001570EF">
        <w:rPr>
          <w:rFonts w:ascii="Times New Roman" w:eastAsia="宋体" w:hAnsi="Times New Roman" w:cs="Times New Roman" w:hint="eastAsia"/>
          <w:sz w:val="24"/>
          <w:szCs w:val="24"/>
        </w:rPr>
        <w:t>对每个跟踪目标提取三个直方图，分别为头部，躯干和腿部的直方图，这样同时使用颜色和颜色的分布来进行匹配跟踪。</w:t>
      </w:r>
      <w:r w:rsidRPr="001570EF">
        <w:rPr>
          <w:rFonts w:ascii="Times New Roman" w:eastAsia="宋体" w:hAnsi="Times New Roman" w:cs="Times New Roman"/>
          <w:sz w:val="24"/>
          <w:szCs w:val="24"/>
        </w:rPr>
        <w:t xml:space="preserve">Shen </w:t>
      </w:r>
      <w:r w:rsidRPr="001570EF">
        <w:rPr>
          <w:rFonts w:ascii="Times New Roman" w:eastAsia="宋体" w:hAnsi="Times New Roman" w:cs="Times New Roman"/>
          <w:sz w:val="24"/>
          <w:szCs w:val="24"/>
        </w:rPr>
        <w:t>等</w:t>
      </w:r>
      <w:r w:rsidRPr="001570EF">
        <w:rPr>
          <w:rFonts w:ascii="Times New Roman" w:eastAsia="宋体" w:hAnsi="Times New Roman" w:cs="Times New Roman"/>
          <w:sz w:val="24"/>
          <w:szCs w:val="24"/>
        </w:rPr>
        <w:t>[36]</w:t>
      </w:r>
      <w:r w:rsidRPr="001570EF">
        <w:rPr>
          <w:rFonts w:ascii="Times New Roman" w:eastAsia="宋体" w:hAnsi="Times New Roman" w:cs="Times New Roman" w:hint="eastAsia"/>
          <w:sz w:val="24"/>
          <w:szCs w:val="24"/>
        </w:rPr>
        <w:t>推广了目标定位和跟踪的统计学习算法，相对于使用一帧图像来建立目标模板，他统计了大量样本中的目标模型，并使用基于支持向量机（</w:t>
      </w:r>
      <w:r w:rsidRPr="001570EF">
        <w:rPr>
          <w:rFonts w:ascii="Times New Roman" w:eastAsia="宋体" w:hAnsi="Times New Roman" w:cs="Times New Roman"/>
          <w:sz w:val="24"/>
          <w:szCs w:val="24"/>
        </w:rPr>
        <w:t>Support Vector Machine</w:t>
      </w:r>
      <w:r w:rsidRPr="001570EF">
        <w:rPr>
          <w:rFonts w:ascii="Times New Roman" w:eastAsia="宋体" w:hAnsi="Times New Roman" w:cs="Times New Roman"/>
          <w:sz w:val="24"/>
          <w:szCs w:val="24"/>
        </w:rPr>
        <w:t>，简</w:t>
      </w:r>
      <w:r w:rsidRPr="001570EF">
        <w:rPr>
          <w:rFonts w:ascii="Times New Roman" w:eastAsia="宋体" w:hAnsi="Times New Roman" w:cs="Times New Roman" w:hint="eastAsia"/>
          <w:sz w:val="24"/>
          <w:szCs w:val="24"/>
        </w:rPr>
        <w:t>写为</w:t>
      </w:r>
      <w:r w:rsidRPr="001570EF">
        <w:rPr>
          <w:rFonts w:ascii="Times New Roman" w:eastAsia="宋体" w:hAnsi="Times New Roman" w:cs="Times New Roman"/>
          <w:sz w:val="24"/>
          <w:szCs w:val="24"/>
        </w:rPr>
        <w:t>SVM</w:t>
      </w:r>
      <w:r w:rsidRPr="001570EF">
        <w:rPr>
          <w:rFonts w:ascii="Times New Roman" w:eastAsia="宋体" w:hAnsi="Times New Roman" w:cs="Times New Roman"/>
          <w:sz w:val="24"/>
          <w:szCs w:val="24"/>
        </w:rPr>
        <w:t>）的核函数来判别。支持向量机是一种监督式学习的方法，它广泛用于统计分类及</w:t>
      </w:r>
      <w:r w:rsidRPr="001570EF">
        <w:rPr>
          <w:rFonts w:ascii="Times New Roman" w:eastAsia="宋体" w:hAnsi="Times New Roman" w:cs="Times New Roman" w:hint="eastAsia"/>
          <w:sz w:val="24"/>
          <w:szCs w:val="24"/>
        </w:rPr>
        <w:t>回归分析中，它能够同时最小化经验误差与最大化几何边缘区。在图像区域中通</w:t>
      </w:r>
      <w:r w:rsidRPr="001570EF">
        <w:rPr>
          <w:rFonts w:ascii="Times New Roman" w:eastAsia="宋体" w:hAnsi="Times New Roman" w:cs="Times New Roman" w:hint="eastAsia"/>
          <w:sz w:val="24"/>
          <w:szCs w:val="24"/>
        </w:rPr>
        <w:lastRenderedPageBreak/>
        <w:t>过训练背景，最大化</w:t>
      </w:r>
      <w:r w:rsidRPr="001570EF">
        <w:rPr>
          <w:rFonts w:ascii="Times New Roman" w:eastAsia="宋体" w:hAnsi="Times New Roman" w:cs="Times New Roman"/>
          <w:sz w:val="24"/>
          <w:szCs w:val="24"/>
        </w:rPr>
        <w:t xml:space="preserve"> SVM </w:t>
      </w:r>
      <w:r w:rsidRPr="001570EF">
        <w:rPr>
          <w:rFonts w:ascii="Times New Roman" w:eastAsia="宋体" w:hAnsi="Times New Roman" w:cs="Times New Roman"/>
          <w:sz w:val="24"/>
          <w:szCs w:val="24"/>
        </w:rPr>
        <w:t>分类值来进行跟踪，因此对于复杂背景下的跟踪效果很好。</w:t>
      </w:r>
      <w:r w:rsidRPr="001570EF">
        <w:rPr>
          <w:rFonts w:ascii="Times New Roman" w:eastAsia="宋体" w:hAnsi="Times New Roman" w:cs="Times New Roman"/>
          <w:sz w:val="24"/>
          <w:szCs w:val="24"/>
        </w:rPr>
        <w:t xml:space="preserve"> </w:t>
      </w:r>
    </w:p>
    <w:p w14:paraId="527B77F2" w14:textId="3AD898C7" w:rsidR="00BE4BA0" w:rsidRPr="00BE4BA0" w:rsidRDefault="001570EF" w:rsidP="00BE4BA0">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在设计外观模型来跟踪时，跟踪器需要对目标外观特征（如姿势，照明等）的变化具有一定的鲁棒性。近年来，提出许多能够自适应外观模型的跟踪方法，取得了较好的效果。</w:t>
      </w:r>
      <w:r w:rsidRPr="001570EF">
        <w:rPr>
          <w:rFonts w:ascii="Times New Roman" w:eastAsia="宋体" w:hAnsi="Times New Roman" w:cs="Times New Roman"/>
          <w:sz w:val="24"/>
          <w:szCs w:val="24"/>
        </w:rPr>
        <w:t>Ross</w:t>
      </w:r>
      <w:r w:rsidRPr="001570EF">
        <w:rPr>
          <w:rFonts w:ascii="Times New Roman" w:eastAsia="宋体" w:hAnsi="Times New Roman" w:cs="Times New Roman" w:hint="eastAsia"/>
          <w:sz w:val="24"/>
          <w:szCs w:val="24"/>
        </w:rPr>
        <w:t>等</w:t>
      </w:r>
      <w:r w:rsidRPr="001570EF">
        <w:rPr>
          <w:rFonts w:ascii="Times New Roman" w:eastAsia="宋体" w:hAnsi="Times New Roman" w:cs="Times New Roman"/>
          <w:sz w:val="24"/>
          <w:szCs w:val="24"/>
        </w:rPr>
        <w:t>[37]</w:t>
      </w:r>
      <w:r w:rsidRPr="001570EF">
        <w:rPr>
          <w:rFonts w:ascii="Times New Roman" w:eastAsia="宋体" w:hAnsi="Times New Roman" w:cs="Times New Roman" w:hint="eastAsia"/>
          <w:sz w:val="24"/>
          <w:szCs w:val="24"/>
        </w:rPr>
        <w:t>采用递增子空间算法来更新外观模型，他把目标表示为一个包含外观模型主成分分量的低维子空间，并通过后继帧中跟踪的目标块进行自适应模型更新，然后使用粒子滤波和仿射变换算法来进行跟踪，尽管该算法能够在不同照明条件下对目标进行跟踪，但是子空间更新</w:t>
      </w:r>
      <w:r w:rsidR="00BE4BA0" w:rsidRPr="00BE4BA0">
        <w:rPr>
          <w:rFonts w:ascii="Times New Roman" w:eastAsia="宋体" w:hAnsi="Times New Roman" w:cs="Times New Roman" w:hint="eastAsia"/>
          <w:sz w:val="24"/>
          <w:szCs w:val="24"/>
        </w:rPr>
        <w:t>算法并没有考虑遮挡问题，且对纹理丰富的目标效果才比较好。文献</w:t>
      </w:r>
      <w:r w:rsidR="00BE4BA0" w:rsidRPr="00BE4BA0">
        <w:rPr>
          <w:rFonts w:ascii="Times New Roman" w:eastAsia="宋体" w:hAnsi="Times New Roman" w:cs="Times New Roman"/>
          <w:sz w:val="24"/>
          <w:szCs w:val="24"/>
        </w:rPr>
        <w:t>[38]</w:t>
      </w:r>
      <w:r w:rsidR="00BE4BA0" w:rsidRPr="00BE4BA0">
        <w:rPr>
          <w:rFonts w:ascii="Times New Roman" w:eastAsia="宋体" w:hAnsi="Times New Roman" w:cs="Times New Roman"/>
          <w:sz w:val="24"/>
          <w:szCs w:val="24"/>
        </w:rPr>
        <w:t>提出基于自适应外</w:t>
      </w:r>
      <w:r w:rsidR="00BE4BA0" w:rsidRPr="00BE4BA0">
        <w:rPr>
          <w:rFonts w:ascii="Times New Roman" w:eastAsia="宋体" w:hAnsi="Times New Roman" w:cs="Times New Roman" w:hint="eastAsia"/>
          <w:sz w:val="24"/>
          <w:szCs w:val="24"/>
        </w:rPr>
        <w:t>观模型的跟踪算法，对每个像素的亮度值进行混合高斯建模，使用序列核密度估计自动更新参数。</w:t>
      </w:r>
      <w:r w:rsidR="00BE4BA0" w:rsidRPr="00BE4BA0">
        <w:rPr>
          <w:rFonts w:ascii="Times New Roman" w:eastAsia="宋体" w:hAnsi="Times New Roman" w:cs="Times New Roman"/>
          <w:sz w:val="24"/>
          <w:szCs w:val="24"/>
        </w:rPr>
        <w:t xml:space="preserve"> </w:t>
      </w:r>
    </w:p>
    <w:p w14:paraId="65B55F7F" w14:textId="77777777"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sz w:val="24"/>
          <w:szCs w:val="24"/>
        </w:rPr>
        <w:t xml:space="preserve">2.3.3 </w:t>
      </w:r>
      <w:r w:rsidRPr="00BE4BA0">
        <w:rPr>
          <w:rFonts w:ascii="Times New Roman" w:eastAsia="宋体" w:hAnsi="Times New Roman" w:cs="Times New Roman"/>
          <w:sz w:val="24"/>
          <w:szCs w:val="24"/>
        </w:rPr>
        <w:t>基于轮廓的跟踪</w:t>
      </w:r>
    </w:p>
    <w:p w14:paraId="5BD7A6AF" w14:textId="2449C41C"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人体目标有复杂的形状，如手，头，肩膀和腿等，因而只用简单的几何形状无法有效的描述目标特征，基于轮廓的目标跟踪对目标模型进行精确描述，通过一个封闭的轮廓线精确分割出目标，然后特征化得到目标模型，可以是颜色直方图、目标边界或目标轮廓线。一般来讲，跟踪过程基于两种匹配机制：形状匹配和轮廓线匹配。形状匹配是在当前帧中搜索出与目标模板相似的形状。轮廓线匹配则使用状态空间或最小化能量函数来找出初始轮廓在当前帧中的位置。</w:t>
      </w:r>
      <w:r w:rsidRPr="00BE4BA0">
        <w:rPr>
          <w:rFonts w:ascii="Times New Roman" w:eastAsia="宋体" w:hAnsi="Times New Roman" w:cs="Times New Roman"/>
          <w:sz w:val="24"/>
          <w:szCs w:val="24"/>
        </w:rPr>
        <w:t xml:space="preserve"> </w:t>
      </w:r>
    </w:p>
    <w:p w14:paraId="7B227A83" w14:textId="77777777"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w:t>
      </w:r>
      <w:r w:rsidRPr="00BE4BA0">
        <w:rPr>
          <w:rFonts w:ascii="Times New Roman" w:eastAsia="宋体" w:hAnsi="Times New Roman" w:cs="Times New Roman"/>
          <w:sz w:val="24"/>
          <w:szCs w:val="24"/>
        </w:rPr>
        <w:t>1</w:t>
      </w:r>
      <w:r w:rsidRPr="00BE4BA0">
        <w:rPr>
          <w:rFonts w:ascii="Times New Roman" w:eastAsia="宋体" w:hAnsi="Times New Roman" w:cs="Times New Roman"/>
          <w:sz w:val="24"/>
          <w:szCs w:val="24"/>
        </w:rPr>
        <w:t>）形状匹配</w:t>
      </w:r>
    </w:p>
    <w:p w14:paraId="27C6D69A" w14:textId="695B5031"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sz w:val="24"/>
          <w:szCs w:val="24"/>
        </w:rPr>
        <w:t xml:space="preserve"> </w:t>
      </w:r>
      <w:r w:rsidRPr="00BE4BA0">
        <w:rPr>
          <w:rFonts w:ascii="Times New Roman" w:eastAsia="宋体" w:hAnsi="Times New Roman" w:cs="Times New Roman" w:hint="eastAsia"/>
          <w:sz w:val="24"/>
          <w:szCs w:val="24"/>
        </w:rPr>
        <w:t>形状匹配跟踪类似于基于模板的匹配跟踪，通过计算候选的目标形状与目标模板形状之间的相似度来进行搜索跟踪，对刚体目标的跟踪具有较好的跟踪效果。但是，近几年研究侧于跟踪非刚体目标，如人。</w:t>
      </w:r>
      <w:r w:rsidRPr="00BE4BA0">
        <w:rPr>
          <w:rFonts w:ascii="Times New Roman" w:eastAsia="宋体" w:hAnsi="Times New Roman" w:cs="Times New Roman"/>
          <w:sz w:val="24"/>
          <w:szCs w:val="24"/>
        </w:rPr>
        <w:t xml:space="preserve">Paragios </w:t>
      </w:r>
      <w:r w:rsidRPr="00BE4BA0">
        <w:rPr>
          <w:rFonts w:ascii="Times New Roman" w:eastAsia="宋体" w:hAnsi="Times New Roman" w:cs="Times New Roman"/>
          <w:sz w:val="24"/>
          <w:szCs w:val="24"/>
        </w:rPr>
        <w:t>等</w:t>
      </w:r>
      <w:r w:rsidRPr="00BE4BA0">
        <w:rPr>
          <w:rFonts w:ascii="Times New Roman" w:eastAsia="宋体" w:hAnsi="Times New Roman" w:cs="Times New Roman"/>
          <w:sz w:val="24"/>
          <w:szCs w:val="24"/>
        </w:rPr>
        <w:t>[39]</w:t>
      </w:r>
      <w:r w:rsidRPr="00BE4BA0">
        <w:rPr>
          <w:rFonts w:ascii="Times New Roman" w:eastAsia="宋体" w:hAnsi="Times New Roman" w:cs="Times New Roman" w:hint="eastAsia"/>
          <w:sz w:val="24"/>
          <w:szCs w:val="24"/>
        </w:rPr>
        <w:t>使用测地线主动轮廓方法和水平集配方进行目标跟踪。</w:t>
      </w:r>
      <w:r w:rsidRPr="00BE4BA0">
        <w:rPr>
          <w:rFonts w:ascii="Times New Roman" w:eastAsia="宋体" w:hAnsi="Times New Roman" w:cs="Times New Roman"/>
          <w:sz w:val="24"/>
          <w:szCs w:val="24"/>
        </w:rPr>
        <w:t xml:space="preserve">Yilmaz </w:t>
      </w:r>
      <w:r w:rsidRPr="00BE4BA0">
        <w:rPr>
          <w:rFonts w:ascii="Times New Roman" w:eastAsia="宋体" w:hAnsi="Times New Roman" w:cs="Times New Roman"/>
          <w:sz w:val="24"/>
          <w:szCs w:val="24"/>
        </w:rPr>
        <w:t>等</w:t>
      </w:r>
      <w:r w:rsidRPr="00BE4BA0">
        <w:rPr>
          <w:rFonts w:ascii="Times New Roman" w:eastAsia="宋体" w:hAnsi="Times New Roman" w:cs="Times New Roman"/>
          <w:sz w:val="24"/>
          <w:szCs w:val="24"/>
        </w:rPr>
        <w:t>[40]</w:t>
      </w:r>
      <w:r w:rsidRPr="00BE4BA0">
        <w:rPr>
          <w:rFonts w:ascii="Times New Roman" w:eastAsia="宋体" w:hAnsi="Times New Roman" w:cs="Times New Roman" w:hint="eastAsia"/>
          <w:sz w:val="24"/>
          <w:szCs w:val="24"/>
        </w:rPr>
        <w:t>针对遮挡问题提出基于主动轮廓的目标跟踪。</w:t>
      </w:r>
      <w:r w:rsidRPr="00BE4BA0">
        <w:rPr>
          <w:rFonts w:ascii="Times New Roman" w:eastAsia="宋体" w:hAnsi="Times New Roman" w:cs="Times New Roman"/>
          <w:sz w:val="24"/>
          <w:szCs w:val="24"/>
        </w:rPr>
        <w:t xml:space="preserve">Sato </w:t>
      </w:r>
      <w:r w:rsidRPr="00BE4BA0">
        <w:rPr>
          <w:rFonts w:ascii="Times New Roman" w:eastAsia="宋体" w:hAnsi="Times New Roman" w:cs="Times New Roman"/>
          <w:sz w:val="24"/>
          <w:szCs w:val="24"/>
        </w:rPr>
        <w:t>等</w:t>
      </w:r>
      <w:r w:rsidRPr="00BE4BA0">
        <w:rPr>
          <w:rFonts w:ascii="Times New Roman" w:eastAsia="宋体" w:hAnsi="Times New Roman" w:cs="Times New Roman"/>
          <w:sz w:val="24"/>
          <w:szCs w:val="24"/>
        </w:rPr>
        <w:t>[41]</w:t>
      </w:r>
      <w:r w:rsidRPr="00BE4BA0">
        <w:rPr>
          <w:rFonts w:ascii="Times New Roman" w:eastAsia="宋体" w:hAnsi="Times New Roman" w:cs="Times New Roman" w:hint="eastAsia"/>
          <w:sz w:val="24"/>
          <w:szCs w:val="24"/>
        </w:rPr>
        <w:t>通过对速度空间进行霍夫变换产生目标轨迹，进而获得连续帧中目标的轮廓。</w:t>
      </w:r>
      <w:r w:rsidRPr="00BE4BA0">
        <w:rPr>
          <w:rFonts w:ascii="Times New Roman" w:eastAsia="宋体" w:hAnsi="Times New Roman" w:cs="Times New Roman"/>
          <w:sz w:val="24"/>
          <w:szCs w:val="24"/>
        </w:rPr>
        <w:t xml:space="preserve"> </w:t>
      </w:r>
    </w:p>
    <w:p w14:paraId="12238BA5" w14:textId="77777777"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w:t>
      </w:r>
      <w:r w:rsidRPr="00BE4BA0">
        <w:rPr>
          <w:rFonts w:ascii="Times New Roman" w:eastAsia="宋体" w:hAnsi="Times New Roman" w:cs="Times New Roman"/>
          <w:sz w:val="24"/>
          <w:szCs w:val="24"/>
        </w:rPr>
        <w:t>2</w:t>
      </w:r>
      <w:r w:rsidRPr="00BE4BA0">
        <w:rPr>
          <w:rFonts w:ascii="Times New Roman" w:eastAsia="宋体" w:hAnsi="Times New Roman" w:cs="Times New Roman"/>
          <w:sz w:val="24"/>
          <w:szCs w:val="24"/>
        </w:rPr>
        <w:t>）轮廓线匹配</w:t>
      </w:r>
    </w:p>
    <w:p w14:paraId="0ADD378B" w14:textId="4745F6ED"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sz w:val="24"/>
          <w:szCs w:val="24"/>
        </w:rPr>
        <w:t xml:space="preserve"> </w:t>
      </w:r>
      <w:r w:rsidRPr="00BE4BA0">
        <w:rPr>
          <w:rFonts w:ascii="Times New Roman" w:eastAsia="宋体" w:hAnsi="Times New Roman" w:cs="Times New Roman" w:hint="eastAsia"/>
          <w:sz w:val="24"/>
          <w:szCs w:val="24"/>
        </w:rPr>
        <w:t>基于轮廓线的跟踪是一个迭代算法，一般通过状态空间模型或最小化能量函数来获得目标的轮廓线。</w:t>
      </w:r>
      <w:r w:rsidRPr="00BE4BA0">
        <w:rPr>
          <w:rFonts w:ascii="Times New Roman" w:eastAsia="宋体" w:hAnsi="Times New Roman" w:cs="Times New Roman"/>
          <w:sz w:val="24"/>
          <w:szCs w:val="24"/>
        </w:rPr>
        <w:t xml:space="preserve"> </w:t>
      </w:r>
    </w:p>
    <w:p w14:paraId="63A8837F" w14:textId="77777777"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w:t>
      </w:r>
      <w:r w:rsidRPr="00BE4BA0">
        <w:rPr>
          <w:rFonts w:ascii="Times New Roman" w:eastAsia="宋体" w:hAnsi="Times New Roman" w:cs="Times New Roman"/>
          <w:sz w:val="24"/>
          <w:szCs w:val="24"/>
        </w:rPr>
        <w:t>a</w:t>
      </w:r>
      <w:r w:rsidRPr="00BE4BA0">
        <w:rPr>
          <w:rFonts w:ascii="Times New Roman" w:eastAsia="宋体" w:hAnsi="Times New Roman" w:cs="Times New Roman"/>
          <w:sz w:val="24"/>
          <w:szCs w:val="24"/>
        </w:rPr>
        <w:t>）状态空间模型：目标的状态空间是以轮廓线的形状或运动参数来表示，通过最大化</w:t>
      </w:r>
    </w:p>
    <w:p w14:paraId="23A2839C" w14:textId="2C679229"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后验概率来不断更新状态，后验概率依赖于先验概率和当前观测值之间的相</w:t>
      </w:r>
      <w:r w:rsidRPr="00BE4BA0">
        <w:rPr>
          <w:rFonts w:ascii="Times New Roman" w:eastAsia="宋体" w:hAnsi="Times New Roman" w:cs="Times New Roman" w:hint="eastAsia"/>
          <w:sz w:val="24"/>
          <w:szCs w:val="24"/>
        </w:rPr>
        <w:lastRenderedPageBreak/>
        <w:t>似性。</w:t>
      </w:r>
      <w:r w:rsidRPr="00BE4BA0">
        <w:rPr>
          <w:rFonts w:ascii="Times New Roman" w:eastAsia="宋体" w:hAnsi="Times New Roman" w:cs="Times New Roman"/>
          <w:sz w:val="24"/>
          <w:szCs w:val="24"/>
        </w:rPr>
        <w:t xml:space="preserve">Chen </w:t>
      </w:r>
      <w:r w:rsidRPr="00BE4BA0">
        <w:rPr>
          <w:rFonts w:ascii="Times New Roman" w:eastAsia="宋体" w:hAnsi="Times New Roman" w:cs="Times New Roman"/>
          <w:sz w:val="24"/>
          <w:szCs w:val="24"/>
        </w:rPr>
        <w:t>等</w:t>
      </w:r>
      <w:r w:rsidRPr="00BE4BA0">
        <w:rPr>
          <w:rFonts w:ascii="Times New Roman" w:eastAsia="宋体" w:hAnsi="Times New Roman" w:cs="Times New Roman"/>
          <w:sz w:val="24"/>
          <w:szCs w:val="24"/>
        </w:rPr>
        <w:t>[42]</w:t>
      </w:r>
      <w:r w:rsidRPr="00BE4BA0">
        <w:rPr>
          <w:rFonts w:ascii="Times New Roman" w:eastAsia="宋体" w:hAnsi="Times New Roman" w:cs="Times New Roman" w:hint="eastAsia"/>
          <w:sz w:val="24"/>
          <w:szCs w:val="24"/>
        </w:rPr>
        <w:t>提出基于轮廓的跟踪器，其中每个轮廓都有一个相关的隐马尔科夫模型（</w:t>
      </w:r>
      <w:r w:rsidRPr="00BE4BA0">
        <w:rPr>
          <w:rFonts w:ascii="Times New Roman" w:eastAsia="宋体" w:hAnsi="Times New Roman" w:cs="Times New Roman"/>
          <w:sz w:val="24"/>
          <w:szCs w:val="24"/>
        </w:rPr>
        <w:t>Hidden  Markov Model</w:t>
      </w:r>
      <w:r w:rsidRPr="00BE4BA0">
        <w:rPr>
          <w:rFonts w:ascii="Times New Roman" w:eastAsia="宋体" w:hAnsi="Times New Roman" w:cs="Times New Roman"/>
          <w:sz w:val="24"/>
          <w:szCs w:val="24"/>
        </w:rPr>
        <w:t>，简写为</w:t>
      </w:r>
      <w:r w:rsidRPr="00BE4BA0">
        <w:rPr>
          <w:rFonts w:ascii="Times New Roman" w:eastAsia="宋体" w:hAnsi="Times New Roman" w:cs="Times New Roman"/>
          <w:sz w:val="24"/>
          <w:szCs w:val="24"/>
        </w:rPr>
        <w:t xml:space="preserve"> HMM</w:t>
      </w:r>
      <w:r w:rsidRPr="00BE4BA0">
        <w:rPr>
          <w:rFonts w:ascii="Times New Roman" w:eastAsia="宋体" w:hAnsi="Times New Roman" w:cs="Times New Roman"/>
          <w:sz w:val="24"/>
          <w:szCs w:val="24"/>
        </w:rPr>
        <w:t>），而且每个</w:t>
      </w:r>
      <w:r w:rsidRPr="00BE4BA0">
        <w:rPr>
          <w:rFonts w:ascii="Times New Roman" w:eastAsia="宋体" w:hAnsi="Times New Roman" w:cs="Times New Roman"/>
          <w:sz w:val="24"/>
          <w:szCs w:val="24"/>
        </w:rPr>
        <w:t xml:space="preserve">HMM </w:t>
      </w:r>
      <w:r w:rsidRPr="00BE4BA0">
        <w:rPr>
          <w:rFonts w:ascii="Times New Roman" w:eastAsia="宋体" w:hAnsi="Times New Roman" w:cs="Times New Roman"/>
          <w:sz w:val="24"/>
          <w:szCs w:val="24"/>
        </w:rPr>
        <w:t>的状态通过位于轮廓线上的点集来确定。</w:t>
      </w:r>
    </w:p>
    <w:p w14:paraId="155D976E" w14:textId="3999287D" w:rsidR="00BE4BA0" w:rsidRDefault="00BE4BA0" w:rsidP="001570EF">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sz w:val="24"/>
          <w:szCs w:val="24"/>
        </w:rPr>
        <w:t xml:space="preserve"> </w:t>
      </w:r>
      <w:r w:rsidRPr="00BE4BA0">
        <w:rPr>
          <w:rFonts w:ascii="Times New Roman" w:eastAsia="宋体" w:hAnsi="Times New Roman" w:cs="Times New Roman" w:hint="eastAsia"/>
          <w:sz w:val="24"/>
          <w:szCs w:val="24"/>
        </w:rPr>
        <w:t>（</w:t>
      </w:r>
      <w:r w:rsidRPr="00BE4BA0">
        <w:rPr>
          <w:rFonts w:ascii="Times New Roman" w:eastAsia="宋体" w:hAnsi="Times New Roman" w:cs="Times New Roman"/>
          <w:sz w:val="24"/>
          <w:szCs w:val="24"/>
        </w:rPr>
        <w:t>b</w:t>
      </w:r>
      <w:r w:rsidRPr="00BE4BA0">
        <w:rPr>
          <w:rFonts w:ascii="Times New Roman" w:eastAsia="宋体" w:hAnsi="Times New Roman" w:cs="Times New Roman"/>
          <w:sz w:val="24"/>
          <w:szCs w:val="24"/>
        </w:rPr>
        <w:t>）最小化能量函数模型：包括最小化图片能量或者形状能量，图片能量包括颜色和纹</w:t>
      </w:r>
      <w:r w:rsidRPr="00BE4BA0">
        <w:rPr>
          <w:rFonts w:ascii="Times New Roman" w:eastAsia="宋体" w:hAnsi="Times New Roman" w:cs="Times New Roman" w:hint="eastAsia"/>
          <w:sz w:val="24"/>
          <w:szCs w:val="24"/>
        </w:rPr>
        <w:t>理能量，能量最小化是通过水平集分割算法来实现。</w:t>
      </w:r>
    </w:p>
    <w:p w14:paraId="0F9FED5E" w14:textId="77777777"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sz w:val="24"/>
          <w:szCs w:val="24"/>
        </w:rPr>
        <w:t xml:space="preserve">2.3.4 </w:t>
      </w:r>
      <w:r w:rsidRPr="00BE4BA0">
        <w:rPr>
          <w:rFonts w:ascii="Times New Roman" w:eastAsia="宋体" w:hAnsi="Times New Roman" w:cs="Times New Roman"/>
          <w:sz w:val="24"/>
          <w:szCs w:val="24"/>
        </w:rPr>
        <w:t>小波域的目标跟踪</w:t>
      </w:r>
    </w:p>
    <w:p w14:paraId="76422280" w14:textId="77777777"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上述讨论的算法很多使用空间域或时间域的特征，因而具有一定的局限性，很难处理大量噪声、照明变化、外观变化和摄像机抖动等情况。近些年来，基于小波特征跟踪技术迅速发展，由于其具有以下特征可以为目标提供了丰富和健壮的表示模型。</w:t>
      </w:r>
      <w:r w:rsidRPr="00BE4BA0">
        <w:rPr>
          <w:rFonts w:ascii="Times New Roman" w:eastAsia="宋体" w:hAnsi="Times New Roman" w:cs="Times New Roman"/>
          <w:sz w:val="24"/>
          <w:szCs w:val="24"/>
        </w:rPr>
        <w:t xml:space="preserve"> </w:t>
      </w:r>
    </w:p>
    <w:p w14:paraId="490383EE" w14:textId="57A7682B"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w:t>
      </w:r>
      <w:r w:rsidRPr="00BE4BA0">
        <w:rPr>
          <w:rFonts w:ascii="Times New Roman" w:eastAsia="宋体" w:hAnsi="Times New Roman" w:cs="Times New Roman"/>
          <w:sz w:val="24"/>
          <w:szCs w:val="24"/>
        </w:rPr>
        <w:t>a</w:t>
      </w:r>
      <w:r w:rsidRPr="00BE4BA0">
        <w:rPr>
          <w:rFonts w:ascii="Times New Roman" w:eastAsia="宋体" w:hAnsi="Times New Roman" w:cs="Times New Roman"/>
          <w:sz w:val="24"/>
          <w:szCs w:val="24"/>
        </w:rPr>
        <w:t>）小波变换是空间和频率的局部变换，因而能有效地从信号中提取信息；</w:t>
      </w:r>
      <w:r w:rsidRPr="00BE4BA0">
        <w:rPr>
          <w:rFonts w:ascii="Times New Roman" w:eastAsia="宋体" w:hAnsi="Times New Roman" w:cs="Times New Roman"/>
          <w:sz w:val="24"/>
          <w:szCs w:val="24"/>
        </w:rPr>
        <w:t xml:space="preserve">  </w:t>
      </w:r>
    </w:p>
    <w:p w14:paraId="5A332ED7" w14:textId="4C5421B2"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w:t>
      </w:r>
      <w:r w:rsidRPr="00BE4BA0">
        <w:rPr>
          <w:rFonts w:ascii="Times New Roman" w:eastAsia="宋体" w:hAnsi="Times New Roman" w:cs="Times New Roman"/>
          <w:sz w:val="24"/>
          <w:szCs w:val="24"/>
        </w:rPr>
        <w:t>b</w:t>
      </w:r>
      <w:r w:rsidRPr="00BE4BA0">
        <w:rPr>
          <w:rFonts w:ascii="Times New Roman" w:eastAsia="宋体" w:hAnsi="Times New Roman" w:cs="Times New Roman"/>
          <w:sz w:val="24"/>
          <w:szCs w:val="24"/>
        </w:rPr>
        <w:t>）为图像的多层表示和存储提供有效的框架；</w:t>
      </w:r>
      <w:r w:rsidRPr="00BE4BA0">
        <w:rPr>
          <w:rFonts w:ascii="Times New Roman" w:eastAsia="宋体" w:hAnsi="Times New Roman" w:cs="Times New Roman"/>
          <w:sz w:val="24"/>
          <w:szCs w:val="24"/>
        </w:rPr>
        <w:t xml:space="preserve"> </w:t>
      </w:r>
    </w:p>
    <w:p w14:paraId="179D47B4" w14:textId="529D8EF7"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w:t>
      </w:r>
      <w:r w:rsidRPr="00BE4BA0">
        <w:rPr>
          <w:rFonts w:ascii="Times New Roman" w:eastAsia="宋体" w:hAnsi="Times New Roman" w:cs="Times New Roman"/>
          <w:sz w:val="24"/>
          <w:szCs w:val="24"/>
        </w:rPr>
        <w:t>c</w:t>
      </w:r>
      <w:r w:rsidRPr="00BE4BA0">
        <w:rPr>
          <w:rFonts w:ascii="Times New Roman" w:eastAsia="宋体" w:hAnsi="Times New Roman" w:cs="Times New Roman"/>
          <w:sz w:val="24"/>
          <w:szCs w:val="24"/>
        </w:rPr>
        <w:t>）具有一定的抗噪性；</w:t>
      </w:r>
      <w:r w:rsidRPr="00BE4BA0">
        <w:rPr>
          <w:rFonts w:ascii="Times New Roman" w:eastAsia="宋体" w:hAnsi="Times New Roman" w:cs="Times New Roman"/>
          <w:sz w:val="24"/>
          <w:szCs w:val="24"/>
        </w:rPr>
        <w:t xml:space="preserve"> </w:t>
      </w:r>
    </w:p>
    <w:p w14:paraId="7C71D80B" w14:textId="018289C1"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w:t>
      </w:r>
      <w:r w:rsidRPr="00BE4BA0">
        <w:rPr>
          <w:rFonts w:ascii="Times New Roman" w:eastAsia="宋体" w:hAnsi="Times New Roman" w:cs="Times New Roman"/>
          <w:sz w:val="24"/>
          <w:szCs w:val="24"/>
        </w:rPr>
        <w:t>d</w:t>
      </w:r>
      <w:r w:rsidRPr="00BE4BA0">
        <w:rPr>
          <w:rFonts w:ascii="Times New Roman" w:eastAsia="宋体" w:hAnsi="Times New Roman" w:cs="Times New Roman"/>
          <w:sz w:val="24"/>
          <w:szCs w:val="24"/>
        </w:rPr>
        <w:t>）高频子带和小波变换表示边界信息；</w:t>
      </w:r>
      <w:r w:rsidRPr="00BE4BA0">
        <w:rPr>
          <w:rFonts w:ascii="Times New Roman" w:eastAsia="宋体" w:hAnsi="Times New Roman" w:cs="Times New Roman"/>
          <w:sz w:val="24"/>
          <w:szCs w:val="24"/>
        </w:rPr>
        <w:t xml:space="preserve"> </w:t>
      </w:r>
    </w:p>
    <w:p w14:paraId="367A0DDD" w14:textId="77777777"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w:t>
      </w:r>
      <w:r w:rsidRPr="00BE4BA0">
        <w:rPr>
          <w:rFonts w:ascii="Times New Roman" w:eastAsia="宋体" w:hAnsi="Times New Roman" w:cs="Times New Roman"/>
          <w:sz w:val="24"/>
          <w:szCs w:val="24"/>
        </w:rPr>
        <w:t>e</w:t>
      </w:r>
      <w:r w:rsidRPr="00BE4BA0">
        <w:rPr>
          <w:rFonts w:ascii="Times New Roman" w:eastAsia="宋体" w:hAnsi="Times New Roman" w:cs="Times New Roman"/>
          <w:sz w:val="24"/>
          <w:szCs w:val="24"/>
        </w:rPr>
        <w:t>）小波变换也是下一代压缩技术的核心。</w:t>
      </w:r>
    </w:p>
    <w:p w14:paraId="645C2388" w14:textId="56063A8D" w:rsid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sz w:val="24"/>
          <w:szCs w:val="24"/>
        </w:rPr>
        <w:t xml:space="preserve"> </w:t>
      </w:r>
      <w:r w:rsidRPr="00BE4BA0">
        <w:rPr>
          <w:rFonts w:ascii="Times New Roman" w:eastAsia="宋体" w:hAnsi="Times New Roman" w:cs="Times New Roman" w:hint="eastAsia"/>
          <w:sz w:val="24"/>
          <w:szCs w:val="24"/>
        </w:rPr>
        <w:t>离散小波变换（</w:t>
      </w:r>
      <w:r w:rsidRPr="00BE4BA0">
        <w:rPr>
          <w:rFonts w:ascii="Times New Roman" w:eastAsia="宋体" w:hAnsi="Times New Roman" w:cs="Times New Roman"/>
          <w:sz w:val="24"/>
          <w:szCs w:val="24"/>
        </w:rPr>
        <w:t>DWT</w:t>
      </w:r>
      <w:r w:rsidRPr="00BE4BA0">
        <w:rPr>
          <w:rFonts w:ascii="Times New Roman" w:eastAsia="宋体" w:hAnsi="Times New Roman" w:cs="Times New Roman"/>
          <w:sz w:val="24"/>
          <w:szCs w:val="24"/>
        </w:rPr>
        <w:t>）具有把图像解压缩为四个不同频域系数后仍保持空间信息的特征，</w:t>
      </w:r>
      <w:r w:rsidRPr="00BE4BA0">
        <w:rPr>
          <w:rFonts w:ascii="Times New Roman" w:eastAsia="宋体" w:hAnsi="Times New Roman" w:cs="Times New Roman" w:hint="eastAsia"/>
          <w:sz w:val="24"/>
          <w:szCs w:val="24"/>
        </w:rPr>
        <w:t>高频子图像（水平系数，垂直系数和对角系数）含有丰富的细节信息。文献</w:t>
      </w:r>
      <w:r w:rsidRPr="00BE4BA0">
        <w:rPr>
          <w:rFonts w:ascii="Times New Roman" w:eastAsia="宋体" w:hAnsi="Times New Roman" w:cs="Times New Roman"/>
          <w:sz w:val="24"/>
          <w:szCs w:val="24"/>
        </w:rPr>
        <w:t>[43]</w:t>
      </w:r>
      <w:r w:rsidRPr="00BE4BA0">
        <w:rPr>
          <w:rFonts w:ascii="Times New Roman" w:eastAsia="宋体" w:hAnsi="Times New Roman" w:cs="Times New Roman"/>
          <w:sz w:val="24"/>
          <w:szCs w:val="24"/>
        </w:rPr>
        <w:t>中首先利用</w:t>
      </w:r>
      <w:r w:rsidRPr="00BE4BA0">
        <w:rPr>
          <w:rFonts w:ascii="Times New Roman" w:eastAsia="宋体" w:hAnsi="Times New Roman" w:cs="Times New Roman" w:hint="eastAsia"/>
          <w:sz w:val="24"/>
          <w:szCs w:val="24"/>
        </w:rPr>
        <w:t>小波变换检测出移动目标的边缘，然后获得该目标的关键点进行匹配跟踪，该算法可以降低边界模糊和噪声干扰对跟踪结果的干扰。文献</w:t>
      </w:r>
      <w:r w:rsidRPr="00BE4BA0">
        <w:rPr>
          <w:rFonts w:ascii="Times New Roman" w:eastAsia="宋体" w:hAnsi="Times New Roman" w:cs="Times New Roman"/>
          <w:sz w:val="24"/>
          <w:szCs w:val="24"/>
        </w:rPr>
        <w:t>[44]</w:t>
      </w:r>
      <w:r w:rsidRPr="00BE4BA0">
        <w:rPr>
          <w:rFonts w:ascii="Times New Roman" w:eastAsia="宋体" w:hAnsi="Times New Roman" w:cs="Times New Roman"/>
          <w:sz w:val="24"/>
          <w:szCs w:val="24"/>
        </w:rPr>
        <w:t>首先使用帧间差分算法来找到车辆目标，</w:t>
      </w:r>
      <w:r w:rsidRPr="00BE4BA0">
        <w:rPr>
          <w:rFonts w:ascii="Times New Roman" w:eastAsia="宋体" w:hAnsi="Times New Roman" w:cs="Times New Roman" w:hint="eastAsia"/>
          <w:sz w:val="24"/>
          <w:szCs w:val="24"/>
        </w:rPr>
        <w:t>然后使用基于小波的神经网络来识别移动车辆，虽然该算法使用小波变换（</w:t>
      </w:r>
      <w:r w:rsidRPr="00BE4BA0">
        <w:rPr>
          <w:rFonts w:ascii="Times New Roman" w:eastAsia="宋体" w:hAnsi="Times New Roman" w:cs="Times New Roman"/>
          <w:sz w:val="24"/>
          <w:szCs w:val="24"/>
        </w:rPr>
        <w:t>WT</w:t>
      </w:r>
      <w:r w:rsidRPr="00BE4BA0">
        <w:rPr>
          <w:rFonts w:ascii="Times New Roman" w:eastAsia="宋体" w:hAnsi="Times New Roman" w:cs="Times New Roman"/>
          <w:sz w:val="24"/>
          <w:szCs w:val="24"/>
        </w:rPr>
        <w:t>）压缩图片为</w:t>
      </w:r>
      <w:r w:rsidRPr="00BE4BA0">
        <w:rPr>
          <w:rFonts w:ascii="Times New Roman" w:eastAsia="宋体" w:hAnsi="Times New Roman" w:cs="Times New Roman" w:hint="eastAsia"/>
          <w:sz w:val="24"/>
          <w:szCs w:val="24"/>
        </w:rPr>
        <w:t>低分辨率来降低计算量，但是识别过程中计算量依然很大。文献</w:t>
      </w:r>
      <w:r w:rsidRPr="00BE4BA0">
        <w:rPr>
          <w:rFonts w:ascii="Times New Roman" w:eastAsia="宋体" w:hAnsi="Times New Roman" w:cs="Times New Roman"/>
          <w:sz w:val="24"/>
          <w:szCs w:val="24"/>
        </w:rPr>
        <w:t>[45]</w:t>
      </w:r>
      <w:r w:rsidRPr="00BE4BA0">
        <w:rPr>
          <w:rFonts w:ascii="Times New Roman" w:eastAsia="宋体" w:hAnsi="Times New Roman" w:cs="Times New Roman"/>
          <w:sz w:val="24"/>
          <w:szCs w:val="24"/>
        </w:rPr>
        <w:t>采用基于</w:t>
      </w:r>
      <w:r w:rsidRPr="00BE4BA0">
        <w:rPr>
          <w:rFonts w:ascii="Times New Roman" w:eastAsia="宋体" w:hAnsi="Times New Roman" w:cs="Times New Roman"/>
          <w:sz w:val="24"/>
          <w:szCs w:val="24"/>
        </w:rPr>
        <w:t xml:space="preserve"> Daubechies </w:t>
      </w:r>
      <w:r w:rsidRPr="00BE4BA0">
        <w:rPr>
          <w:rFonts w:ascii="Times New Roman" w:eastAsia="宋体" w:hAnsi="Times New Roman" w:cs="Times New Roman"/>
          <w:sz w:val="24"/>
          <w:szCs w:val="24"/>
        </w:rPr>
        <w:t>复</w:t>
      </w:r>
      <w:r w:rsidRPr="00BE4BA0">
        <w:rPr>
          <w:rFonts w:ascii="Times New Roman" w:eastAsia="宋体" w:hAnsi="Times New Roman" w:cs="Times New Roman" w:hint="eastAsia"/>
          <w:sz w:val="24"/>
          <w:szCs w:val="24"/>
        </w:rPr>
        <w:t>小波变换的目标跟踪方法，复杂小波域采用结构相似性索引，它对微弱照明变化、对照物变化和空间变换不敏感，初始帧的目标依据</w:t>
      </w:r>
      <w:r w:rsidRPr="00BE4BA0">
        <w:rPr>
          <w:rFonts w:ascii="Times New Roman" w:eastAsia="宋体" w:hAnsi="Times New Roman" w:cs="Times New Roman"/>
          <w:sz w:val="24"/>
          <w:szCs w:val="24"/>
        </w:rPr>
        <w:t xml:space="preserve"> Daubechies </w:t>
      </w:r>
      <w:r w:rsidRPr="00BE4BA0">
        <w:rPr>
          <w:rFonts w:ascii="Times New Roman" w:eastAsia="宋体" w:hAnsi="Times New Roman" w:cs="Times New Roman"/>
          <w:sz w:val="24"/>
          <w:szCs w:val="24"/>
        </w:rPr>
        <w:t>复小波变换进行特征矢量建模。该算法</w:t>
      </w:r>
      <w:r w:rsidRPr="00BE4BA0">
        <w:rPr>
          <w:rFonts w:ascii="Times New Roman" w:eastAsia="宋体" w:hAnsi="Times New Roman" w:cs="Times New Roman" w:hint="eastAsia"/>
          <w:sz w:val="24"/>
          <w:szCs w:val="24"/>
        </w:rPr>
        <w:t>在场景中存在大量噪声、照明变换和目标运动较快的情况下仍然具有较好的跟踪效果。但是计算量大难以达到实时跟踪。所以，降低计算量以实现实时跟踪是该算法的研究方向。</w:t>
      </w:r>
    </w:p>
    <w:p w14:paraId="54B74572" w14:textId="77777777" w:rsidR="00BE4BA0" w:rsidRPr="00BE4BA0" w:rsidRDefault="00BE4BA0" w:rsidP="001570EF">
      <w:pPr>
        <w:spacing w:line="440" w:lineRule="exact"/>
        <w:ind w:firstLineChars="200" w:firstLine="480"/>
        <w:rPr>
          <w:rFonts w:ascii="Times New Roman" w:eastAsia="宋体" w:hAnsi="Times New Roman" w:cs="Times New Roman" w:hint="eastAsia"/>
          <w:sz w:val="24"/>
          <w:szCs w:val="24"/>
        </w:rPr>
      </w:pPr>
    </w:p>
    <w:p w14:paraId="567CA3A0" w14:textId="43EEE799" w:rsidR="00055561" w:rsidRPr="00664B4F" w:rsidRDefault="006B6FFE"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2.3</w:t>
      </w:r>
      <w:r w:rsidR="00055561" w:rsidRPr="00664B4F">
        <w:rPr>
          <w:rFonts w:ascii="Times New Roman" w:eastAsia="宋体" w:hAnsi="Times New Roman" w:cs="Times New Roman"/>
          <w:sz w:val="24"/>
          <w:szCs w:val="24"/>
        </w:rPr>
        <w:t>视觉显著性理论及其算法介绍</w:t>
      </w:r>
    </w:p>
    <w:p w14:paraId="277986CC" w14:textId="4021F369" w:rsidR="00C13BED" w:rsidRPr="00664B4F" w:rsidRDefault="00E14F64"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2.3</w:t>
      </w:r>
      <w:r w:rsidR="00C13BED" w:rsidRPr="00664B4F">
        <w:rPr>
          <w:rFonts w:ascii="Times New Roman" w:eastAsia="宋体" w:hAnsi="Times New Roman" w:cs="Times New Roman"/>
          <w:sz w:val="24"/>
          <w:szCs w:val="24"/>
        </w:rPr>
        <w:t>.1</w:t>
      </w:r>
      <w:r w:rsidR="00C13BED" w:rsidRPr="00664B4F">
        <w:rPr>
          <w:rFonts w:ascii="Times New Roman" w:eastAsia="宋体" w:hAnsi="Times New Roman" w:cs="Times New Roman"/>
          <w:sz w:val="24"/>
          <w:szCs w:val="24"/>
        </w:rPr>
        <w:t>视觉显著性概述</w:t>
      </w:r>
    </w:p>
    <w:p w14:paraId="2CD3F564" w14:textId="77777777" w:rsidR="0018085D" w:rsidRPr="00664B4F" w:rsidRDefault="00C13BED" w:rsidP="00C13BED">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视觉感知是人类了解世界最重要的方式之一。当我们挣开双眼，各种海量信</w:t>
      </w:r>
      <w:r w:rsidRPr="00664B4F">
        <w:rPr>
          <w:rFonts w:ascii="Times New Roman" w:eastAsia="宋体" w:hAnsi="Times New Roman" w:cs="Times New Roman"/>
          <w:sz w:val="24"/>
          <w:szCs w:val="24"/>
        </w:rPr>
        <w:lastRenderedPageBreak/>
        <w:t>息便蜂拥而至。进入人类视野的信息如此复杂多样，但神奇的是，人类总能迅速把注意力集中到自己感兴趣的目标上。这一切主要得益于人类视觉系统在处理外界信息时表现出来的卓越的数据筛选能力。由于人类视觉系统的资源是有限的，当面对涌入的视觉信息时，它会有选择地筛选出它所认为的重要信息，进而对这些信息进行处理，而其它信息则被视觉系统过滤掉。这种具有选择性、主动性和记忆性的心理现象被称为视觉注意机制。当前一种广泛被学界接受的说法是：人类的视觉注意力是由显著性机制驱动的。显著性是由多种视觉敏感特征引起的一种局部反差，一般表现为</w:t>
      </w:r>
      <w:r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信息中最为特殊的部分</w:t>
      </w:r>
      <w:r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或</w:t>
      </w:r>
      <w:r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最为突出和值得关注的部分</w:t>
      </w:r>
      <w:r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w:t>
      </w:r>
    </w:p>
    <w:p w14:paraId="111F18E5" w14:textId="77777777" w:rsidR="00F3296B" w:rsidRPr="00664B4F" w:rsidRDefault="003146BE" w:rsidP="00F3296B">
      <w:pPr>
        <w:spacing w:line="440" w:lineRule="exact"/>
        <w:ind w:firstLineChars="200" w:firstLine="480"/>
        <w:rPr>
          <w:rFonts w:ascii="Times New Roman" w:eastAsia="宋体" w:hAnsi="Times New Roman" w:cs="Times New Roman"/>
          <w:sz w:val="24"/>
          <w:szCs w:val="24"/>
          <w:u w:val="dotted"/>
        </w:rPr>
      </w:pPr>
      <w:r w:rsidRPr="00664B4F">
        <w:rPr>
          <w:rFonts w:ascii="Times New Roman" w:eastAsia="宋体" w:hAnsi="Times New Roman" w:cs="Times New Roman"/>
          <w:sz w:val="24"/>
          <w:szCs w:val="24"/>
        </w:rPr>
        <w:t>计算机视觉领域的显著性检测指的是利用图像处理的方法模拟人类视觉注意系统的机能对视场中信息的重要程度进行计算。</w:t>
      </w:r>
      <w:r w:rsidR="00091B0B" w:rsidRPr="00664B4F">
        <w:rPr>
          <w:rFonts w:ascii="Times New Roman" w:eastAsia="宋体" w:hAnsi="Times New Roman" w:cs="Times New Roman"/>
          <w:sz w:val="24"/>
          <w:szCs w:val="24"/>
        </w:rPr>
        <w:t>通过采用相应的显著性检测算法对输入图像进行处理得到视觉显著图。显著图一般是一幅单通道的灰度图，在显著图中，灰度值越高的地方越显著，灰度值较高的区域被认为是显著性区域。</w:t>
      </w:r>
      <w:r w:rsidR="00F3296B" w:rsidRPr="00664B4F">
        <w:rPr>
          <w:rFonts w:ascii="Times New Roman" w:eastAsia="宋体" w:hAnsi="Times New Roman" w:cs="Times New Roman"/>
          <w:sz w:val="24"/>
          <w:szCs w:val="24"/>
        </w:rPr>
        <w:t>近十多年来，随着视觉显著性研究的活跃，国内外研究人员提出了各种各样的视觉显著性检测模型，一是特征驱动的</w:t>
      </w:r>
      <w:r w:rsidR="00F3296B" w:rsidRPr="00664B4F">
        <w:rPr>
          <w:rFonts w:ascii="Times New Roman" w:eastAsia="宋体" w:hAnsi="Times New Roman" w:cs="Times New Roman"/>
          <w:sz w:val="24"/>
          <w:szCs w:val="24"/>
        </w:rPr>
        <w:t>“</w:t>
      </w:r>
      <w:r w:rsidR="00F3296B" w:rsidRPr="00664B4F">
        <w:rPr>
          <w:rFonts w:ascii="Times New Roman" w:eastAsia="宋体" w:hAnsi="Times New Roman" w:cs="Times New Roman"/>
          <w:sz w:val="24"/>
          <w:szCs w:val="24"/>
        </w:rPr>
        <w:t>自底向上</w:t>
      </w:r>
      <w:r w:rsidR="00F3296B" w:rsidRPr="00664B4F">
        <w:rPr>
          <w:rFonts w:ascii="Times New Roman" w:eastAsia="宋体" w:hAnsi="Times New Roman" w:cs="Times New Roman"/>
          <w:sz w:val="24"/>
          <w:szCs w:val="24"/>
        </w:rPr>
        <w:t>”</w:t>
      </w:r>
      <w:r w:rsidR="00F3296B" w:rsidRPr="00664B4F">
        <w:rPr>
          <w:rFonts w:ascii="Times New Roman" w:eastAsia="宋体" w:hAnsi="Times New Roman" w:cs="Times New Roman"/>
          <w:sz w:val="24"/>
          <w:szCs w:val="24"/>
        </w:rPr>
        <w:t>模型，二是任务驱动的</w:t>
      </w:r>
      <w:r w:rsidR="00F3296B" w:rsidRPr="00664B4F">
        <w:rPr>
          <w:rFonts w:ascii="Times New Roman" w:eastAsia="宋体" w:hAnsi="Times New Roman" w:cs="Times New Roman"/>
          <w:sz w:val="24"/>
          <w:szCs w:val="24"/>
        </w:rPr>
        <w:t>“</w:t>
      </w:r>
      <w:r w:rsidR="00F3296B" w:rsidRPr="00664B4F">
        <w:rPr>
          <w:rFonts w:ascii="Times New Roman" w:eastAsia="宋体" w:hAnsi="Times New Roman" w:cs="Times New Roman"/>
          <w:sz w:val="24"/>
          <w:szCs w:val="24"/>
        </w:rPr>
        <w:t>自顶向下</w:t>
      </w:r>
      <w:r w:rsidR="00F3296B" w:rsidRPr="00664B4F">
        <w:rPr>
          <w:rFonts w:ascii="Times New Roman" w:eastAsia="宋体" w:hAnsi="Times New Roman" w:cs="Times New Roman"/>
          <w:sz w:val="24"/>
          <w:szCs w:val="24"/>
        </w:rPr>
        <w:t>”</w:t>
      </w:r>
      <w:r w:rsidR="00F3296B" w:rsidRPr="00664B4F">
        <w:rPr>
          <w:rFonts w:ascii="Times New Roman" w:eastAsia="宋体" w:hAnsi="Times New Roman" w:cs="Times New Roman"/>
          <w:sz w:val="24"/>
          <w:szCs w:val="24"/>
        </w:rPr>
        <w:t>模型。其中，</w:t>
      </w:r>
      <w:r w:rsidR="00F3296B" w:rsidRPr="00664B4F">
        <w:rPr>
          <w:rFonts w:ascii="Times New Roman" w:eastAsia="宋体" w:hAnsi="Times New Roman" w:cs="Times New Roman"/>
          <w:sz w:val="24"/>
          <w:szCs w:val="24"/>
        </w:rPr>
        <w:t>“</w:t>
      </w:r>
      <w:r w:rsidR="00F3296B" w:rsidRPr="00664B4F">
        <w:rPr>
          <w:rFonts w:ascii="Times New Roman" w:eastAsia="宋体" w:hAnsi="Times New Roman" w:cs="Times New Roman"/>
          <w:sz w:val="24"/>
          <w:szCs w:val="24"/>
        </w:rPr>
        <w:t>自底向上</w:t>
      </w:r>
      <w:r w:rsidR="00F3296B" w:rsidRPr="00664B4F">
        <w:rPr>
          <w:rFonts w:ascii="Times New Roman" w:eastAsia="宋体" w:hAnsi="Times New Roman" w:cs="Times New Roman"/>
          <w:sz w:val="24"/>
          <w:szCs w:val="24"/>
        </w:rPr>
        <w:t>”</w:t>
      </w:r>
      <w:r w:rsidR="00F3296B" w:rsidRPr="00664B4F">
        <w:rPr>
          <w:rFonts w:ascii="Times New Roman" w:eastAsia="宋体" w:hAnsi="Times New Roman" w:cs="Times New Roman"/>
          <w:sz w:val="24"/>
          <w:szCs w:val="24"/>
        </w:rPr>
        <w:t>的视觉显著性检测模型是由场景底层数据驱动的，通过提取底层视觉特征来计算场景的视觉显著性。在自底向上的方式中，吸引注意的区域是那些和周围特征相比足够有判别力的区域。</w:t>
      </w:r>
      <w:r w:rsidR="00F3296B" w:rsidRPr="00664B4F">
        <w:rPr>
          <w:rFonts w:ascii="Times New Roman" w:eastAsia="宋体" w:hAnsi="Times New Roman" w:cs="Times New Roman"/>
          <w:sz w:val="24"/>
          <w:szCs w:val="24"/>
        </w:rPr>
        <w:t>“</w:t>
      </w:r>
      <w:r w:rsidR="00F3296B" w:rsidRPr="00664B4F">
        <w:rPr>
          <w:rFonts w:ascii="Times New Roman" w:eastAsia="宋体" w:hAnsi="Times New Roman" w:cs="Times New Roman"/>
          <w:sz w:val="24"/>
          <w:szCs w:val="24"/>
        </w:rPr>
        <w:t>自顶向下</w:t>
      </w:r>
      <w:r w:rsidR="00F3296B" w:rsidRPr="00664B4F">
        <w:rPr>
          <w:rFonts w:ascii="Times New Roman" w:eastAsia="宋体" w:hAnsi="Times New Roman" w:cs="Times New Roman"/>
          <w:sz w:val="24"/>
          <w:szCs w:val="24"/>
        </w:rPr>
        <w:t>”</w:t>
      </w:r>
      <w:r w:rsidR="00F3296B" w:rsidRPr="00664B4F">
        <w:rPr>
          <w:rFonts w:ascii="Times New Roman" w:eastAsia="宋体" w:hAnsi="Times New Roman" w:cs="Times New Roman"/>
          <w:sz w:val="24"/>
          <w:szCs w:val="24"/>
        </w:rPr>
        <w:t>的视觉显著性计算模型是指考虑了自顶向下因素的显著性计算模型。这些模型大多是基于具体任务，如视觉搜索、玩游戏、汽车驾驶等。由于自顶向下因素的多样性和复杂性，因此建模自顶向下的注意（计算显著性）是一项较为困难的工作。目前针对该模型的研究工作相对较少，</w:t>
      </w:r>
      <w:r w:rsidR="00F3296B" w:rsidRPr="00664B4F">
        <w:rPr>
          <w:rFonts w:ascii="Times New Roman" w:eastAsia="宋体" w:hAnsi="Times New Roman" w:cs="Times New Roman"/>
          <w:sz w:val="24"/>
          <w:szCs w:val="24"/>
          <w:u w:val="dotted"/>
        </w:rPr>
        <w:t>下面对</w:t>
      </w:r>
      <w:r w:rsidR="00F3296B" w:rsidRPr="00664B4F">
        <w:rPr>
          <w:rFonts w:ascii="Times New Roman" w:eastAsia="宋体" w:hAnsi="Times New Roman" w:cs="Times New Roman"/>
          <w:sz w:val="24"/>
          <w:szCs w:val="24"/>
          <w:u w:val="dotted"/>
        </w:rPr>
        <w:t>“</w:t>
      </w:r>
      <w:r w:rsidR="00F3296B" w:rsidRPr="00664B4F">
        <w:rPr>
          <w:rFonts w:ascii="Times New Roman" w:eastAsia="宋体" w:hAnsi="Times New Roman" w:cs="Times New Roman"/>
          <w:sz w:val="24"/>
          <w:szCs w:val="24"/>
          <w:u w:val="dotted"/>
        </w:rPr>
        <w:t>自底向上</w:t>
      </w:r>
      <w:r w:rsidR="00F3296B" w:rsidRPr="00664B4F">
        <w:rPr>
          <w:rFonts w:ascii="Times New Roman" w:eastAsia="宋体" w:hAnsi="Times New Roman" w:cs="Times New Roman"/>
          <w:sz w:val="24"/>
          <w:szCs w:val="24"/>
          <w:u w:val="dotted"/>
        </w:rPr>
        <w:t>”</w:t>
      </w:r>
      <w:r w:rsidR="00F3296B" w:rsidRPr="00664B4F">
        <w:rPr>
          <w:rFonts w:ascii="Times New Roman" w:eastAsia="宋体" w:hAnsi="Times New Roman" w:cs="Times New Roman"/>
          <w:sz w:val="24"/>
          <w:szCs w:val="24"/>
          <w:u w:val="dotted"/>
        </w:rPr>
        <w:t>和</w:t>
      </w:r>
      <w:r w:rsidR="00F3296B" w:rsidRPr="00664B4F">
        <w:rPr>
          <w:rFonts w:ascii="Times New Roman" w:eastAsia="宋体" w:hAnsi="Times New Roman" w:cs="Times New Roman"/>
          <w:sz w:val="24"/>
          <w:szCs w:val="24"/>
          <w:u w:val="dotted"/>
        </w:rPr>
        <w:t>“</w:t>
      </w:r>
      <w:r w:rsidR="00F3296B" w:rsidRPr="00664B4F">
        <w:rPr>
          <w:rFonts w:ascii="Times New Roman" w:eastAsia="宋体" w:hAnsi="Times New Roman" w:cs="Times New Roman"/>
          <w:sz w:val="24"/>
          <w:szCs w:val="24"/>
          <w:u w:val="dotted"/>
        </w:rPr>
        <w:t>自顶向下</w:t>
      </w:r>
      <w:r w:rsidR="00F3296B" w:rsidRPr="00664B4F">
        <w:rPr>
          <w:rFonts w:ascii="Times New Roman" w:eastAsia="宋体" w:hAnsi="Times New Roman" w:cs="Times New Roman"/>
          <w:sz w:val="24"/>
          <w:szCs w:val="24"/>
          <w:u w:val="dotted"/>
        </w:rPr>
        <w:t>”</w:t>
      </w:r>
      <w:r w:rsidR="00F3296B" w:rsidRPr="00664B4F">
        <w:rPr>
          <w:rFonts w:ascii="Times New Roman" w:eastAsia="宋体" w:hAnsi="Times New Roman" w:cs="Times New Roman"/>
          <w:sz w:val="24"/>
          <w:szCs w:val="24"/>
          <w:u w:val="dotted"/>
        </w:rPr>
        <w:t>两种情况中一些有代表性的模型进行介绍。有关这部分的详细内容见三篇视觉显著性研究的综述性文献。</w:t>
      </w:r>
    </w:p>
    <w:p w14:paraId="7BC228F5" w14:textId="77777777" w:rsidR="00F3296B" w:rsidRPr="00664B4F" w:rsidRDefault="00F3296B" w:rsidP="00091B0B">
      <w:pPr>
        <w:spacing w:line="440" w:lineRule="exact"/>
        <w:ind w:firstLineChars="200" w:firstLine="480"/>
        <w:rPr>
          <w:rFonts w:ascii="Times New Roman" w:eastAsia="宋体" w:hAnsi="Times New Roman" w:cs="Times New Roman"/>
          <w:sz w:val="24"/>
          <w:szCs w:val="24"/>
        </w:rPr>
      </w:pPr>
    </w:p>
    <w:p w14:paraId="3592E53E" w14:textId="77777777" w:rsidR="00F3296B" w:rsidRPr="00664B4F" w:rsidRDefault="00F3296B" w:rsidP="00091B0B">
      <w:pPr>
        <w:spacing w:line="440" w:lineRule="exact"/>
        <w:ind w:firstLineChars="200" w:firstLine="480"/>
        <w:rPr>
          <w:rFonts w:ascii="Times New Roman" w:eastAsia="宋体" w:hAnsi="Times New Roman" w:cs="Times New Roman"/>
          <w:sz w:val="24"/>
          <w:szCs w:val="24"/>
        </w:rPr>
      </w:pPr>
    </w:p>
    <w:p w14:paraId="3827FEB7" w14:textId="62AA2D26" w:rsidR="00055561" w:rsidRPr="00664B4F" w:rsidRDefault="00055561" w:rsidP="00091B0B">
      <w:pPr>
        <w:spacing w:line="440" w:lineRule="exact"/>
        <w:ind w:firstLineChars="200" w:firstLine="480"/>
        <w:rPr>
          <w:rFonts w:ascii="Times New Roman" w:eastAsia="宋体" w:hAnsi="Times New Roman" w:cs="Times New Roman"/>
          <w:sz w:val="24"/>
          <w:szCs w:val="24"/>
          <w:u w:val="single"/>
        </w:rPr>
      </w:pPr>
      <w:r w:rsidRPr="00664B4F">
        <w:rPr>
          <w:rFonts w:ascii="Times New Roman" w:eastAsia="宋体" w:hAnsi="Times New Roman" w:cs="Times New Roman"/>
          <w:sz w:val="24"/>
          <w:szCs w:val="24"/>
          <w:u w:val="single"/>
        </w:rPr>
        <w:t>视觉</w:t>
      </w:r>
      <w:r w:rsidR="006B6FFE" w:rsidRPr="00664B4F">
        <w:rPr>
          <w:rFonts w:ascii="Times New Roman" w:eastAsia="宋体" w:hAnsi="Times New Roman" w:cs="Times New Roman"/>
          <w:sz w:val="24"/>
          <w:szCs w:val="24"/>
          <w:u w:val="single"/>
        </w:rPr>
        <w:t>显著性</w:t>
      </w:r>
      <w:r w:rsidRPr="00664B4F">
        <w:rPr>
          <w:rFonts w:ascii="Times New Roman" w:eastAsia="宋体" w:hAnsi="Times New Roman" w:cs="Times New Roman"/>
          <w:sz w:val="24"/>
          <w:szCs w:val="24"/>
          <w:u w:val="single"/>
        </w:rPr>
        <w:t>在人</w:t>
      </w:r>
      <w:r w:rsidR="00091B0B" w:rsidRPr="00664B4F">
        <w:rPr>
          <w:rFonts w:ascii="Times New Roman" w:eastAsia="宋体" w:hAnsi="Times New Roman" w:cs="Times New Roman"/>
          <w:sz w:val="24"/>
          <w:szCs w:val="24"/>
          <w:u w:val="single"/>
        </w:rPr>
        <w:t>类的目标跟踪机制中起到十分重要的作用，许多专家学者将视觉</w:t>
      </w:r>
      <w:r w:rsidR="006B6FFE" w:rsidRPr="00664B4F">
        <w:rPr>
          <w:rFonts w:ascii="Times New Roman" w:eastAsia="宋体" w:hAnsi="Times New Roman" w:cs="Times New Roman"/>
          <w:sz w:val="24"/>
          <w:szCs w:val="24"/>
          <w:u w:val="single"/>
        </w:rPr>
        <w:t>显著性</w:t>
      </w:r>
      <w:r w:rsidRPr="00664B4F">
        <w:rPr>
          <w:rFonts w:ascii="Times New Roman" w:eastAsia="宋体" w:hAnsi="Times New Roman" w:cs="Times New Roman"/>
          <w:sz w:val="24"/>
          <w:szCs w:val="24"/>
          <w:u w:val="single"/>
        </w:rPr>
        <w:t>与目标跟踪相结合，提出了目标跟踪与视觉显著机制的假设学说</w:t>
      </w:r>
      <w:r w:rsidRPr="00664B4F">
        <w:rPr>
          <w:rFonts w:ascii="Times New Roman" w:eastAsia="宋体" w:hAnsi="Times New Roman" w:cs="Times New Roman"/>
          <w:sz w:val="24"/>
          <w:szCs w:val="24"/>
          <w:u w:val="single"/>
        </w:rPr>
        <w:t>[4]</w:t>
      </w:r>
      <w:r w:rsidRPr="00664B4F">
        <w:rPr>
          <w:rFonts w:ascii="Times New Roman" w:eastAsia="宋体" w:hAnsi="Times New Roman" w:cs="Times New Roman"/>
          <w:sz w:val="24"/>
          <w:szCs w:val="24"/>
          <w:u w:val="single"/>
        </w:rPr>
        <w:t>，即目标跟踪是通过判别目标背景区域中的显著性区域，在任务或数据驱动下完成基于目标特征调节的认知机制。目标跟踪的视觉显著性假设理解主要包含三方面的内容：</w:t>
      </w:r>
      <w:r w:rsidRPr="00664B4F">
        <w:rPr>
          <w:rFonts w:ascii="Times New Roman" w:eastAsia="宋体" w:hAnsi="Times New Roman" w:cs="Times New Roman"/>
          <w:sz w:val="24"/>
          <w:szCs w:val="24"/>
          <w:u w:val="single"/>
        </w:rPr>
        <w:t>(1)</w:t>
      </w:r>
      <w:r w:rsidRPr="00664B4F">
        <w:rPr>
          <w:rFonts w:ascii="Times New Roman" w:eastAsia="宋体" w:hAnsi="Times New Roman" w:cs="Times New Roman"/>
          <w:sz w:val="24"/>
          <w:szCs w:val="24"/>
          <w:u w:val="single"/>
        </w:rPr>
        <w:t>在跟踪过程中，视觉显著区域的贡献值大于非显著区域对目标跟踪结果的准确性贡献值；</w:t>
      </w:r>
      <w:r w:rsidRPr="00664B4F">
        <w:rPr>
          <w:rFonts w:ascii="Times New Roman" w:eastAsia="宋体" w:hAnsi="Times New Roman" w:cs="Times New Roman"/>
          <w:sz w:val="24"/>
          <w:szCs w:val="24"/>
          <w:u w:val="single"/>
        </w:rPr>
        <w:t>(2)</w:t>
      </w:r>
      <w:r w:rsidRPr="00664B4F">
        <w:rPr>
          <w:rFonts w:ascii="Times New Roman" w:eastAsia="宋体" w:hAnsi="Times New Roman" w:cs="Times New Roman"/>
          <w:sz w:val="24"/>
          <w:szCs w:val="24"/>
          <w:u w:val="single"/>
        </w:rPr>
        <w:t>跟踪结果的有效性很大程度上依赖于显著性检测过程中</w:t>
      </w:r>
      <w:r w:rsidRPr="00664B4F">
        <w:rPr>
          <w:rFonts w:ascii="Times New Roman" w:eastAsia="宋体" w:hAnsi="Times New Roman" w:cs="Times New Roman"/>
          <w:sz w:val="24"/>
          <w:szCs w:val="24"/>
          <w:u w:val="single"/>
        </w:rPr>
        <w:lastRenderedPageBreak/>
        <w:t>视觉显著特征的选择过程；</w:t>
      </w:r>
      <w:r w:rsidRPr="00664B4F">
        <w:rPr>
          <w:rFonts w:ascii="Times New Roman" w:eastAsia="宋体" w:hAnsi="Times New Roman" w:cs="Times New Roman"/>
          <w:sz w:val="24"/>
          <w:szCs w:val="24"/>
          <w:u w:val="single"/>
        </w:rPr>
        <w:t>(3)</w:t>
      </w:r>
      <w:r w:rsidRPr="00664B4F">
        <w:rPr>
          <w:rFonts w:ascii="Times New Roman" w:eastAsia="宋体" w:hAnsi="Times New Roman" w:cs="Times New Roman"/>
          <w:sz w:val="24"/>
          <w:szCs w:val="24"/>
          <w:u w:val="single"/>
        </w:rPr>
        <w:t>人类的视觉注意</w:t>
      </w:r>
      <w:r w:rsidR="006B6FFE" w:rsidRPr="00664B4F">
        <w:rPr>
          <w:rFonts w:ascii="Times New Roman" w:eastAsia="宋体" w:hAnsi="Times New Roman" w:cs="Times New Roman"/>
          <w:sz w:val="24"/>
          <w:szCs w:val="24"/>
          <w:u w:val="single"/>
        </w:rPr>
        <w:t>机制和目标跟踪机制都可由</w:t>
      </w:r>
      <w:r w:rsidRPr="00664B4F">
        <w:rPr>
          <w:rFonts w:ascii="Times New Roman" w:eastAsia="宋体" w:hAnsi="Times New Roman" w:cs="Times New Roman"/>
          <w:sz w:val="24"/>
          <w:szCs w:val="24"/>
          <w:u w:val="single"/>
        </w:rPr>
        <w:t>低级的生物神经机制来完成实现。该机制是视觉显著跟踪的基础性假设，并得到广大学者的论证。</w:t>
      </w:r>
    </w:p>
    <w:p w14:paraId="7550D8E0" w14:textId="75F494D3" w:rsidR="00091B0B" w:rsidRPr="00664B4F" w:rsidRDefault="00F33CB8" w:rsidP="00055561">
      <w:pPr>
        <w:spacing w:line="440" w:lineRule="exact"/>
        <w:ind w:firstLineChars="200" w:firstLine="480"/>
        <w:rPr>
          <w:rFonts w:ascii="Times New Roman" w:eastAsia="宋体" w:hAnsi="Times New Roman" w:cs="Times New Roman"/>
          <w:sz w:val="24"/>
          <w:szCs w:val="24"/>
          <w:u w:val="single"/>
        </w:rPr>
      </w:pPr>
      <w:r w:rsidRPr="00664B4F">
        <w:rPr>
          <w:rFonts w:ascii="Times New Roman" w:eastAsia="宋体" w:hAnsi="Times New Roman" w:cs="Times New Roman"/>
          <w:sz w:val="24"/>
          <w:szCs w:val="24"/>
          <w:u w:val="single"/>
        </w:rPr>
        <w:t xml:space="preserve"> </w:t>
      </w:r>
      <w:r w:rsidR="00091B0B" w:rsidRPr="00664B4F">
        <w:rPr>
          <w:rFonts w:ascii="Times New Roman" w:eastAsia="宋体" w:hAnsi="Times New Roman" w:cs="Times New Roman"/>
          <w:sz w:val="24"/>
          <w:szCs w:val="24"/>
          <w:u w:val="single"/>
        </w:rPr>
        <w:t>“</w:t>
      </w:r>
      <w:r w:rsidR="00091B0B" w:rsidRPr="00664B4F">
        <w:rPr>
          <w:rFonts w:ascii="Times New Roman" w:eastAsia="宋体" w:hAnsi="Times New Roman" w:cs="Times New Roman"/>
          <w:sz w:val="24"/>
          <w:szCs w:val="24"/>
          <w:u w:val="single"/>
        </w:rPr>
        <w:t>自顶向下</w:t>
      </w:r>
      <w:r w:rsidR="00091B0B" w:rsidRPr="00664B4F">
        <w:rPr>
          <w:rFonts w:ascii="Times New Roman" w:eastAsia="宋体" w:hAnsi="Times New Roman" w:cs="Times New Roman"/>
          <w:sz w:val="24"/>
          <w:szCs w:val="24"/>
          <w:u w:val="single"/>
        </w:rPr>
        <w:t>”</w:t>
      </w:r>
      <w:r w:rsidR="00091B0B" w:rsidRPr="00664B4F">
        <w:rPr>
          <w:rFonts w:ascii="Times New Roman" w:eastAsia="宋体" w:hAnsi="Times New Roman" w:cs="Times New Roman"/>
          <w:sz w:val="24"/>
          <w:szCs w:val="24"/>
          <w:u w:val="single"/>
        </w:rPr>
        <w:t>显著性检测算法主要跟特定任务相关，如在对特定目标进行检测的过程中，可将该目标的特征模板当作先验信息，融入显著性检测算法当中，提高生成显著图的质量。</w:t>
      </w:r>
    </w:p>
    <w:p w14:paraId="7C38A27B" w14:textId="77777777" w:rsidR="006836C1" w:rsidRPr="00664B4F" w:rsidRDefault="006836C1" w:rsidP="006836C1">
      <w:pPr>
        <w:spacing w:line="440" w:lineRule="exact"/>
        <w:rPr>
          <w:rFonts w:ascii="Times New Roman" w:eastAsia="宋体" w:hAnsi="Times New Roman" w:cs="Times New Roman"/>
          <w:sz w:val="24"/>
          <w:szCs w:val="24"/>
        </w:rPr>
      </w:pPr>
    </w:p>
    <w:p w14:paraId="501B8950" w14:textId="0B5F523F" w:rsidR="006836C1" w:rsidRPr="00664B4F" w:rsidRDefault="006836C1" w:rsidP="006836C1">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2.3.2 Itti</w:t>
      </w:r>
      <w:r w:rsidRPr="00664B4F">
        <w:rPr>
          <w:rFonts w:ascii="Times New Roman" w:eastAsia="宋体" w:hAnsi="Times New Roman" w:cs="Times New Roman"/>
          <w:sz w:val="24"/>
          <w:szCs w:val="24"/>
        </w:rPr>
        <w:t>模型</w:t>
      </w:r>
    </w:p>
    <w:p w14:paraId="2961BAAE" w14:textId="155586E3" w:rsidR="006836C1" w:rsidRPr="00664B4F" w:rsidRDefault="006836C1" w:rsidP="006836C1">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Itti</w:t>
      </w:r>
      <w:r w:rsidRPr="00664B4F">
        <w:rPr>
          <w:rFonts w:ascii="Times New Roman" w:eastAsia="宋体" w:hAnsi="Times New Roman" w:cs="Times New Roman"/>
          <w:sz w:val="24"/>
          <w:szCs w:val="24"/>
        </w:rPr>
        <w:t>等提出</w:t>
      </w:r>
      <w:r w:rsidR="008F5FF7" w:rsidRPr="00664B4F">
        <w:rPr>
          <w:rFonts w:ascii="Times New Roman" w:eastAsia="宋体" w:hAnsi="Times New Roman" w:cs="Times New Roman"/>
          <w:sz w:val="24"/>
          <w:szCs w:val="24"/>
        </w:rPr>
        <w:t>了</w:t>
      </w:r>
      <w:r w:rsidRPr="00664B4F">
        <w:rPr>
          <w:rFonts w:ascii="Times New Roman" w:eastAsia="宋体" w:hAnsi="Times New Roman" w:cs="Times New Roman"/>
          <w:sz w:val="24"/>
          <w:szCs w:val="24"/>
        </w:rPr>
        <w:t>一种基于生物视觉系统和心理学认知理论的视觉注意模型，该模型为典型的自下而上注意机制，能够快速选择感兴趣的目标位置区域。基于特征集成理论模拟人类视觉搜索机制，通过计算逐个像素点在不同特征和尺度下的显著度，最终组合得到图像的视觉显著图。随后许多科研学者在此经典模型的基础上结合图像的多维特征进行了改进和完善。</w:t>
      </w:r>
    </w:p>
    <w:p w14:paraId="65274201" w14:textId="3965613B" w:rsidR="006836C1" w:rsidRPr="00664B4F" w:rsidRDefault="006836C1" w:rsidP="006836C1">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输入一帧图像，通过线性滤波操作提取图像初级颜色、强度和方向特征图，根据中央周围区分度和归一化原则，获取多级尺度不同特征的注意图，线性组合多级尺度不同特征的关注图，得到最终的视觉显著图，而后根据生物学中的竞争机制得到视觉注意焦点位置，最后根据返回抑制机制完成注意焦点转移。</w:t>
      </w:r>
      <w:r w:rsidRPr="00664B4F">
        <w:rPr>
          <w:rFonts w:ascii="Times New Roman" w:eastAsia="宋体" w:hAnsi="Times New Roman" w:cs="Times New Roman"/>
          <w:sz w:val="24"/>
          <w:szCs w:val="24"/>
        </w:rPr>
        <w:t xml:space="preserve">Itti </w:t>
      </w:r>
      <w:r w:rsidRPr="00664B4F">
        <w:rPr>
          <w:rFonts w:ascii="Times New Roman" w:eastAsia="宋体" w:hAnsi="Times New Roman" w:cs="Times New Roman"/>
          <w:sz w:val="24"/>
          <w:szCs w:val="24"/>
        </w:rPr>
        <w:t>视觉注意模型的具体实施过程如图</w:t>
      </w:r>
      <w:r w:rsidRPr="00664B4F">
        <w:rPr>
          <w:rFonts w:ascii="Times New Roman" w:eastAsia="宋体" w:hAnsi="Times New Roman" w:cs="Times New Roman"/>
          <w:sz w:val="24"/>
          <w:szCs w:val="24"/>
        </w:rPr>
        <w:t xml:space="preserve"> 2.3 </w:t>
      </w:r>
      <w:r w:rsidRPr="00664B4F">
        <w:rPr>
          <w:rFonts w:ascii="Times New Roman" w:eastAsia="宋体" w:hAnsi="Times New Roman" w:cs="Times New Roman"/>
          <w:sz w:val="24"/>
          <w:szCs w:val="24"/>
        </w:rPr>
        <w:t>所示。</w:t>
      </w:r>
    </w:p>
    <w:p w14:paraId="014FF94B" w14:textId="21020810" w:rsidR="006836C1" w:rsidRPr="00664B4F" w:rsidRDefault="006836C1" w:rsidP="006836C1">
      <w:pPr>
        <w:ind w:firstLineChars="200" w:firstLine="480"/>
        <w:jc w:val="center"/>
        <w:rPr>
          <w:rFonts w:ascii="Times New Roman" w:eastAsia="宋体" w:hAnsi="Times New Roman" w:cs="Times New Roman"/>
          <w:sz w:val="24"/>
          <w:szCs w:val="24"/>
        </w:rPr>
      </w:pPr>
      <w:r w:rsidRPr="00664B4F">
        <w:rPr>
          <w:rFonts w:ascii="Times New Roman" w:hAnsi="Times New Roman" w:cs="Times New Roman"/>
          <w:noProof/>
          <w:sz w:val="24"/>
          <w:szCs w:val="24"/>
        </w:rPr>
        <w:lastRenderedPageBreak/>
        <w:drawing>
          <wp:inline distT="0" distB="0" distL="0" distR="0" wp14:anchorId="65FC13CB" wp14:editId="751B4F95">
            <wp:extent cx="4031508" cy="4418836"/>
            <wp:effectExtent l="0" t="0" r="762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248" cy="4426223"/>
                    </a:xfrm>
                    <a:prstGeom prst="rect">
                      <a:avLst/>
                    </a:prstGeom>
                  </pic:spPr>
                </pic:pic>
              </a:graphicData>
            </a:graphic>
          </wp:inline>
        </w:drawing>
      </w:r>
    </w:p>
    <w:p w14:paraId="77C8BC59" w14:textId="6FC082E3" w:rsidR="00931ECF" w:rsidRPr="00664B4F" w:rsidRDefault="00931ECF" w:rsidP="00740FE2">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noProof/>
          <w:sz w:val="24"/>
          <w:szCs w:val="24"/>
        </w:rPr>
        <w:t>对于一幅图像</w:t>
      </w:r>
      <w:r w:rsidRPr="00664B4F">
        <w:rPr>
          <w:rFonts w:ascii="Times New Roman" w:eastAsia="宋体" w:hAnsi="Times New Roman" w:cs="Times New Roman"/>
          <w:position w:val="-4"/>
          <w:sz w:val="24"/>
          <w:szCs w:val="24"/>
        </w:rPr>
        <w:object w:dxaOrig="180" w:dyaOrig="240" w14:anchorId="12C03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2pt" o:ole="">
            <v:imagedata r:id="rId11" o:title=""/>
          </v:shape>
          <o:OLEObject Type="Embed" ProgID="Equation.DSMT4" ShapeID="_x0000_i1025" DrawAspect="Content" ObjectID="_1572265752" r:id="rId12"/>
        </w:object>
      </w:r>
      <w:r w:rsidRPr="00664B4F">
        <w:rPr>
          <w:rFonts w:ascii="Times New Roman" w:eastAsia="宋体" w:hAnsi="Times New Roman" w:cs="Times New Roman"/>
          <w:sz w:val="24"/>
          <w:szCs w:val="24"/>
        </w:rPr>
        <w:t>，</w:t>
      </w:r>
      <w:r w:rsidRPr="00664B4F">
        <w:rPr>
          <w:rFonts w:ascii="Times New Roman" w:eastAsia="宋体" w:hAnsi="Times New Roman" w:cs="Times New Roman"/>
          <w:position w:val="-10"/>
          <w:sz w:val="24"/>
          <w:szCs w:val="24"/>
        </w:rPr>
        <w:object w:dxaOrig="560" w:dyaOrig="300" w14:anchorId="6A1A71CD">
          <v:shape id="_x0000_i1026" type="#_x0000_t75" style="width:27.75pt;height:15pt" o:ole="">
            <v:imagedata r:id="rId13" o:title=""/>
          </v:shape>
          <o:OLEObject Type="Embed" ProgID="Equation.DSMT4" ShapeID="_x0000_i1026" DrawAspect="Content" ObjectID="_1572265753" r:id="rId14"/>
        </w:object>
      </w:r>
      <w:r w:rsidRPr="00664B4F">
        <w:rPr>
          <w:rFonts w:ascii="Times New Roman" w:eastAsia="宋体" w:hAnsi="Times New Roman" w:cs="Times New Roman"/>
          <w:sz w:val="24"/>
          <w:szCs w:val="24"/>
        </w:rPr>
        <w:t>分别为其三个单通道像素值，由于色调在低亮度下的变化不明显，因此将</w:t>
      </w:r>
      <w:r w:rsidRPr="00664B4F">
        <w:rPr>
          <w:rFonts w:ascii="Times New Roman" w:eastAsia="宋体" w:hAnsi="Times New Roman" w:cs="Times New Roman"/>
          <w:position w:val="-10"/>
          <w:sz w:val="24"/>
          <w:szCs w:val="24"/>
        </w:rPr>
        <w:object w:dxaOrig="560" w:dyaOrig="300" w14:anchorId="5F558AF3">
          <v:shape id="_x0000_i1027" type="#_x0000_t75" style="width:27.75pt;height:15pt" o:ole="">
            <v:imagedata r:id="rId13" o:title=""/>
          </v:shape>
          <o:OLEObject Type="Embed" ProgID="Equation.DSMT4" ShapeID="_x0000_i1027" DrawAspect="Content" ObjectID="_1572265754" r:id="rId15"/>
        </w:object>
      </w:r>
      <w:r w:rsidRPr="00664B4F">
        <w:rPr>
          <w:rFonts w:ascii="Times New Roman" w:eastAsia="宋体" w:hAnsi="Times New Roman" w:cs="Times New Roman"/>
          <w:sz w:val="24"/>
          <w:szCs w:val="24"/>
        </w:rPr>
        <w:t>三通道图像扩展为四幅单通道图像</w:t>
      </w:r>
      <w:r w:rsidRPr="00664B4F">
        <w:rPr>
          <w:rFonts w:ascii="Times New Roman" w:eastAsia="宋体" w:hAnsi="Times New Roman" w:cs="Times New Roman"/>
          <w:position w:val="-8"/>
          <w:sz w:val="24"/>
          <w:szCs w:val="24"/>
        </w:rPr>
        <w:object w:dxaOrig="859" w:dyaOrig="279" w14:anchorId="66777591">
          <v:shape id="_x0000_i1028" type="#_x0000_t75" style="width:42.75pt;height:14.25pt" o:ole="">
            <v:imagedata r:id="rId16" o:title=""/>
          </v:shape>
          <o:OLEObject Type="Embed" ProgID="Equation.DSMT4" ShapeID="_x0000_i1028" DrawAspect="Content" ObjectID="_1572265755" r:id="rId17"/>
        </w:object>
      </w:r>
      <w:r w:rsidRPr="00664B4F">
        <w:rPr>
          <w:rFonts w:ascii="Times New Roman" w:eastAsia="宋体" w:hAnsi="Times New Roman" w:cs="Times New Roman"/>
          <w:sz w:val="24"/>
          <w:szCs w:val="24"/>
        </w:rPr>
        <w:t>，以提高颜色特征对目标的表达能力，计算过程如下：</w:t>
      </w:r>
    </w:p>
    <w:p w14:paraId="7C2D79A5" w14:textId="3ED1A454" w:rsidR="00931ECF" w:rsidRPr="00664B4F" w:rsidRDefault="00931ECF" w:rsidP="008F5FF7">
      <w:pPr>
        <w:rPr>
          <w:rFonts w:ascii="Times New Roman" w:eastAsia="宋体" w:hAnsi="Times New Roman" w:cs="Times New Roman"/>
          <w:noProof/>
          <w:sz w:val="24"/>
          <w:szCs w:val="24"/>
        </w:rPr>
      </w:pPr>
      <w:r w:rsidRPr="00664B4F">
        <w:rPr>
          <w:rFonts w:ascii="Times New Roman" w:eastAsia="宋体" w:hAnsi="Times New Roman" w:cs="Times New Roman"/>
          <w:position w:val="-10"/>
          <w:sz w:val="24"/>
          <w:szCs w:val="24"/>
        </w:rPr>
        <w:object w:dxaOrig="1500" w:dyaOrig="320" w14:anchorId="51121C39">
          <v:shape id="_x0000_i1029" type="#_x0000_t75" style="width:75pt;height:15.75pt" o:ole="">
            <v:imagedata r:id="rId18" o:title=""/>
          </v:shape>
          <o:OLEObject Type="Embed" ProgID="Equation.DSMT4" ShapeID="_x0000_i1029" DrawAspect="Content" ObjectID="_1572265756" r:id="rId19"/>
        </w:object>
      </w:r>
    </w:p>
    <w:p w14:paraId="60B11B68" w14:textId="126AB2D6" w:rsidR="00931ECF" w:rsidRPr="00664B4F" w:rsidRDefault="00C918C3" w:rsidP="008F5FF7">
      <w:pPr>
        <w:rPr>
          <w:rFonts w:ascii="Times New Roman" w:eastAsia="宋体" w:hAnsi="Times New Roman" w:cs="Times New Roman"/>
          <w:sz w:val="24"/>
          <w:szCs w:val="24"/>
        </w:rPr>
      </w:pPr>
      <w:r w:rsidRPr="00664B4F">
        <w:rPr>
          <w:rFonts w:ascii="Times New Roman" w:eastAsia="宋体" w:hAnsi="Times New Roman" w:cs="Times New Roman"/>
          <w:position w:val="-10"/>
          <w:sz w:val="24"/>
          <w:szCs w:val="24"/>
        </w:rPr>
        <w:object w:dxaOrig="1520" w:dyaOrig="320" w14:anchorId="76E645C3">
          <v:shape id="_x0000_i1030" type="#_x0000_t75" style="width:75.75pt;height:15.75pt" o:ole="">
            <v:imagedata r:id="rId20" o:title=""/>
          </v:shape>
          <o:OLEObject Type="Embed" ProgID="Equation.DSMT4" ShapeID="_x0000_i1030" DrawAspect="Content" ObjectID="_1572265757" r:id="rId21"/>
        </w:object>
      </w:r>
    </w:p>
    <w:p w14:paraId="225B6FAB" w14:textId="3EB83369" w:rsidR="00C918C3" w:rsidRPr="00664B4F" w:rsidRDefault="00C918C3" w:rsidP="008F5FF7">
      <w:pPr>
        <w:rPr>
          <w:rFonts w:ascii="Times New Roman" w:eastAsia="宋体" w:hAnsi="Times New Roman" w:cs="Times New Roman"/>
          <w:noProof/>
          <w:sz w:val="24"/>
          <w:szCs w:val="24"/>
        </w:rPr>
      </w:pPr>
      <w:r w:rsidRPr="00664B4F">
        <w:rPr>
          <w:rFonts w:ascii="Times New Roman" w:eastAsia="宋体" w:hAnsi="Times New Roman" w:cs="Times New Roman"/>
          <w:position w:val="-10"/>
          <w:sz w:val="24"/>
          <w:szCs w:val="24"/>
        </w:rPr>
        <w:object w:dxaOrig="1500" w:dyaOrig="320" w14:anchorId="78D92D9F">
          <v:shape id="_x0000_i1031" type="#_x0000_t75" style="width:75pt;height:15.75pt" o:ole="">
            <v:imagedata r:id="rId22" o:title=""/>
          </v:shape>
          <o:OLEObject Type="Embed" ProgID="Equation.DSMT4" ShapeID="_x0000_i1031" DrawAspect="Content" ObjectID="_1572265758" r:id="rId23"/>
        </w:object>
      </w:r>
    </w:p>
    <w:p w14:paraId="01A4C0C3" w14:textId="7703CA68" w:rsidR="00931ECF" w:rsidRPr="00664B4F" w:rsidRDefault="00C918C3" w:rsidP="008F5FF7">
      <w:pPr>
        <w:rPr>
          <w:rFonts w:ascii="Times New Roman" w:hAnsi="Times New Roman" w:cs="Times New Roman"/>
          <w:noProof/>
          <w:sz w:val="24"/>
          <w:szCs w:val="24"/>
        </w:rPr>
      </w:pPr>
      <w:r w:rsidRPr="00664B4F">
        <w:rPr>
          <w:rFonts w:ascii="Times New Roman" w:eastAsia="宋体" w:hAnsi="Times New Roman" w:cs="Times New Roman"/>
          <w:position w:val="-10"/>
          <w:sz w:val="24"/>
          <w:szCs w:val="24"/>
        </w:rPr>
        <w:object w:dxaOrig="2439" w:dyaOrig="320" w14:anchorId="583B539E">
          <v:shape id="_x0000_i1032" type="#_x0000_t75" style="width:122.25pt;height:15.75pt" o:ole="">
            <v:imagedata r:id="rId24" o:title=""/>
          </v:shape>
          <o:OLEObject Type="Embed" ProgID="Equation.DSMT4" ShapeID="_x0000_i1032" DrawAspect="Content" ObjectID="_1572265759" r:id="rId25"/>
        </w:object>
      </w:r>
    </w:p>
    <w:p w14:paraId="5BD00F9E" w14:textId="10AEE93C" w:rsidR="00931ECF" w:rsidRPr="00664B4F" w:rsidRDefault="00C918C3" w:rsidP="00740FE2">
      <w:pPr>
        <w:spacing w:line="440" w:lineRule="exact"/>
        <w:ind w:firstLineChars="200" w:firstLine="480"/>
        <w:rPr>
          <w:rFonts w:ascii="Times New Roman" w:eastAsia="宋体" w:hAnsi="Times New Roman" w:cs="Times New Roman"/>
          <w:noProof/>
          <w:sz w:val="24"/>
          <w:szCs w:val="24"/>
        </w:rPr>
      </w:pPr>
      <w:r w:rsidRPr="00664B4F">
        <w:rPr>
          <w:rFonts w:ascii="Times New Roman" w:eastAsia="宋体" w:hAnsi="Times New Roman" w:cs="Times New Roman"/>
          <w:noProof/>
          <w:sz w:val="24"/>
          <w:szCs w:val="24"/>
        </w:rPr>
        <w:t>视觉显著性体现在前景区域与</w:t>
      </w:r>
      <w:r w:rsidR="00A856A0" w:rsidRPr="00664B4F">
        <w:rPr>
          <w:rFonts w:ascii="Times New Roman" w:eastAsia="宋体" w:hAnsi="Times New Roman" w:cs="Times New Roman"/>
          <w:position w:val="-6"/>
          <w:sz w:val="24"/>
          <w:szCs w:val="24"/>
        </w:rPr>
        <w:object w:dxaOrig="800" w:dyaOrig="260" w14:anchorId="19EF697F">
          <v:shape id="_x0000_i1033" type="#_x0000_t75" style="width:39.75pt;height:12.75pt" o:ole="">
            <v:imagedata r:id="rId26" o:title=""/>
          </v:shape>
          <o:OLEObject Type="Embed" ProgID="Equation.DSMT4" ShapeID="_x0000_i1033" DrawAspect="Content" ObjectID="_1572265760" r:id="rId27"/>
        </w:object>
      </w:r>
      <w:r w:rsidRPr="00664B4F">
        <w:rPr>
          <w:rFonts w:ascii="Times New Roman" w:eastAsia="宋体" w:hAnsi="Times New Roman" w:cs="Times New Roman"/>
          <w:noProof/>
          <w:sz w:val="24"/>
          <w:szCs w:val="24"/>
        </w:rPr>
        <w:t>其周围背景的差异上，而图像空间尺度的不同往往能体现出这种差异，因此利用不同空间尺度图像相减来表示图像中心与周围的差异。</w:t>
      </w:r>
    </w:p>
    <w:p w14:paraId="11B66742" w14:textId="7462B1AF" w:rsidR="00C918C3" w:rsidRPr="00664B4F" w:rsidRDefault="00C918C3" w:rsidP="00C918C3">
      <w:pPr>
        <w:ind w:firstLineChars="200" w:firstLine="480"/>
        <w:rPr>
          <w:rFonts w:ascii="Times New Roman" w:eastAsia="宋体" w:hAnsi="Times New Roman" w:cs="Times New Roman"/>
          <w:sz w:val="24"/>
          <w:szCs w:val="24"/>
        </w:rPr>
      </w:pPr>
      <w:r w:rsidRPr="00664B4F">
        <w:rPr>
          <w:rFonts w:ascii="Times New Roman" w:eastAsia="宋体" w:hAnsi="Times New Roman" w:cs="Times New Roman"/>
          <w:noProof/>
          <w:sz w:val="24"/>
          <w:szCs w:val="24"/>
        </w:rPr>
        <w:t>令尺度参数</w:t>
      </w:r>
      <w:r w:rsidRPr="00664B4F">
        <w:rPr>
          <w:rFonts w:ascii="Times New Roman" w:eastAsia="宋体" w:hAnsi="Times New Roman" w:cs="Times New Roman"/>
          <w:position w:val="-12"/>
          <w:sz w:val="24"/>
          <w:szCs w:val="24"/>
        </w:rPr>
        <w:object w:dxaOrig="999" w:dyaOrig="340" w14:anchorId="13700153">
          <v:shape id="_x0000_i1034" type="#_x0000_t75" style="width:50.25pt;height:17.25pt" o:ole="">
            <v:imagedata r:id="rId28" o:title=""/>
          </v:shape>
          <o:OLEObject Type="Embed" ProgID="Equation.DSMT4" ShapeID="_x0000_i1034" DrawAspect="Content" ObjectID="_1572265761" r:id="rId29"/>
        </w:object>
      </w:r>
      <w:r w:rsidRPr="00664B4F">
        <w:rPr>
          <w:rFonts w:ascii="Times New Roman" w:eastAsia="宋体" w:hAnsi="Times New Roman" w:cs="Times New Roman"/>
          <w:sz w:val="24"/>
          <w:szCs w:val="24"/>
        </w:rPr>
        <w:t>，</w:t>
      </w:r>
      <w:r w:rsidRPr="00664B4F">
        <w:rPr>
          <w:rFonts w:ascii="Times New Roman" w:eastAsia="宋体" w:hAnsi="Times New Roman" w:cs="Times New Roman"/>
          <w:position w:val="-12"/>
          <w:sz w:val="24"/>
          <w:szCs w:val="24"/>
        </w:rPr>
        <w:object w:dxaOrig="840" w:dyaOrig="340" w14:anchorId="7ADEC087">
          <v:shape id="_x0000_i1035" type="#_x0000_t75" style="width:42pt;height:17.25pt" o:ole="">
            <v:imagedata r:id="rId30" o:title=""/>
          </v:shape>
          <o:OLEObject Type="Embed" ProgID="Equation.DSMT4" ShapeID="_x0000_i1035" DrawAspect="Content" ObjectID="_1572265762" r:id="rId31"/>
        </w:object>
      </w:r>
      <w:r w:rsidRPr="00664B4F">
        <w:rPr>
          <w:rFonts w:ascii="Times New Roman" w:eastAsia="宋体" w:hAnsi="Times New Roman" w:cs="Times New Roman"/>
          <w:sz w:val="24"/>
          <w:szCs w:val="24"/>
        </w:rPr>
        <w:t>，</w:t>
      </w:r>
      <w:r w:rsidR="00A856A0" w:rsidRPr="00664B4F">
        <w:rPr>
          <w:rFonts w:ascii="Times New Roman" w:eastAsia="宋体" w:hAnsi="Times New Roman" w:cs="Times New Roman"/>
          <w:position w:val="-6"/>
          <w:sz w:val="24"/>
          <w:szCs w:val="24"/>
        </w:rPr>
        <w:object w:dxaOrig="800" w:dyaOrig="260" w14:anchorId="5E2568BF">
          <v:shape id="_x0000_i1036" type="#_x0000_t75" style="width:39.75pt;height:12.75pt" o:ole="">
            <v:imagedata r:id="rId32" o:title=""/>
          </v:shape>
          <o:OLEObject Type="Embed" ProgID="Equation.DSMT4" ShapeID="_x0000_i1036" DrawAspect="Content" ObjectID="_1572265763" r:id="rId33"/>
        </w:object>
      </w:r>
      <w:r w:rsidR="00A856A0" w:rsidRPr="00664B4F">
        <w:rPr>
          <w:rFonts w:ascii="Times New Roman" w:eastAsia="宋体" w:hAnsi="Times New Roman" w:cs="Times New Roman"/>
          <w:sz w:val="24"/>
          <w:szCs w:val="24"/>
        </w:rPr>
        <w:t>，这样可以得到</w:t>
      </w:r>
      <w:r w:rsidR="00A856A0" w:rsidRPr="00664B4F">
        <w:rPr>
          <w:rFonts w:ascii="Times New Roman" w:eastAsia="宋体" w:hAnsi="Times New Roman" w:cs="Times New Roman"/>
          <w:sz w:val="24"/>
          <w:szCs w:val="24"/>
        </w:rPr>
        <w:t>6</w:t>
      </w:r>
      <w:r w:rsidR="00A856A0" w:rsidRPr="00664B4F">
        <w:rPr>
          <w:rFonts w:ascii="Times New Roman" w:eastAsia="宋体" w:hAnsi="Times New Roman" w:cs="Times New Roman"/>
          <w:sz w:val="24"/>
          <w:szCs w:val="24"/>
        </w:rPr>
        <w:t>幅亮度特征在不同尺度空间下的视觉激励图，计算公式为：</w:t>
      </w:r>
    </w:p>
    <w:p w14:paraId="0947867B" w14:textId="0FE49AC2" w:rsidR="00A856A0" w:rsidRPr="00664B4F" w:rsidRDefault="00A856A0" w:rsidP="00C918C3">
      <w:pPr>
        <w:ind w:firstLineChars="200" w:firstLine="480"/>
        <w:rPr>
          <w:rFonts w:ascii="Times New Roman" w:eastAsia="宋体" w:hAnsi="Times New Roman" w:cs="Times New Roman"/>
          <w:noProof/>
          <w:sz w:val="24"/>
          <w:szCs w:val="24"/>
        </w:rPr>
      </w:pPr>
      <w:r w:rsidRPr="00664B4F">
        <w:rPr>
          <w:rFonts w:ascii="Times New Roman" w:hAnsi="Times New Roman" w:cs="Times New Roman"/>
          <w:position w:val="-10"/>
          <w:sz w:val="24"/>
          <w:szCs w:val="24"/>
        </w:rPr>
        <w:object w:dxaOrig="1680" w:dyaOrig="300" w14:anchorId="2B41A1B0">
          <v:shape id="_x0000_i1037" type="#_x0000_t75" style="width:84pt;height:15pt" o:ole="">
            <v:imagedata r:id="rId34" o:title=""/>
          </v:shape>
          <o:OLEObject Type="Embed" ProgID="Equation.DSMT4" ShapeID="_x0000_i1037" DrawAspect="Content" ObjectID="_1572265764" r:id="rId35"/>
        </w:object>
      </w:r>
    </w:p>
    <w:p w14:paraId="6AA7EC08" w14:textId="19D52496" w:rsidR="00A856A0" w:rsidRPr="00664B4F" w:rsidRDefault="00A856A0" w:rsidP="00664B4F">
      <w:pPr>
        <w:spacing w:line="440" w:lineRule="exact"/>
        <w:ind w:firstLineChars="200" w:firstLine="480"/>
        <w:rPr>
          <w:rFonts w:ascii="Times New Roman" w:eastAsia="宋体" w:hAnsi="Times New Roman" w:cs="Times New Roman"/>
          <w:noProof/>
          <w:sz w:val="24"/>
          <w:szCs w:val="24"/>
        </w:rPr>
      </w:pPr>
      <w:r w:rsidRPr="00664B4F">
        <w:rPr>
          <w:rFonts w:ascii="Times New Roman" w:eastAsia="宋体" w:hAnsi="Times New Roman" w:cs="Times New Roman" w:hint="eastAsia"/>
          <w:noProof/>
          <w:sz w:val="24"/>
          <w:szCs w:val="24"/>
        </w:rPr>
        <w:lastRenderedPageBreak/>
        <w:t>颜色</w:t>
      </w:r>
      <w:r w:rsidRPr="00664B4F">
        <w:rPr>
          <w:rFonts w:ascii="Times New Roman" w:eastAsia="宋体" w:hAnsi="Times New Roman" w:cs="Times New Roman"/>
          <w:sz w:val="24"/>
          <w:szCs w:val="24"/>
        </w:rPr>
        <w:t>特征</w:t>
      </w:r>
      <w:r w:rsidRPr="00664B4F">
        <w:rPr>
          <w:rFonts w:ascii="Times New Roman" w:eastAsia="宋体" w:hAnsi="Times New Roman" w:cs="Times New Roman"/>
          <w:noProof/>
          <w:sz w:val="24"/>
          <w:szCs w:val="24"/>
        </w:rPr>
        <w:t>在不同尺度空间下共有</w:t>
      </w:r>
      <w:r w:rsidRPr="00664B4F">
        <w:rPr>
          <w:rFonts w:ascii="Times New Roman" w:eastAsia="宋体" w:hAnsi="Times New Roman" w:cs="Times New Roman" w:hint="eastAsia"/>
          <w:noProof/>
          <w:sz w:val="24"/>
          <w:szCs w:val="24"/>
        </w:rPr>
        <w:t>12</w:t>
      </w:r>
      <w:r w:rsidRPr="00664B4F">
        <w:rPr>
          <w:rFonts w:ascii="Times New Roman" w:eastAsia="宋体" w:hAnsi="Times New Roman" w:cs="Times New Roman" w:hint="eastAsia"/>
          <w:noProof/>
          <w:sz w:val="24"/>
          <w:szCs w:val="24"/>
        </w:rPr>
        <w:t>幅</w:t>
      </w:r>
      <w:r w:rsidRPr="00664B4F">
        <w:rPr>
          <w:rFonts w:ascii="Times New Roman" w:eastAsia="宋体" w:hAnsi="Times New Roman" w:cs="Times New Roman"/>
          <w:noProof/>
          <w:sz w:val="24"/>
          <w:szCs w:val="24"/>
        </w:rPr>
        <w:t>视觉激励图，计算公式为：</w:t>
      </w:r>
    </w:p>
    <w:p w14:paraId="20E94019" w14:textId="5CECBDB7" w:rsidR="00A856A0" w:rsidRPr="00664B4F" w:rsidRDefault="00A856A0" w:rsidP="00664B4F">
      <w:pPr>
        <w:spacing w:line="440" w:lineRule="exact"/>
        <w:jc w:val="center"/>
        <w:rPr>
          <w:sz w:val="24"/>
          <w:szCs w:val="24"/>
        </w:rPr>
      </w:pPr>
      <w:r w:rsidRPr="00664B4F">
        <w:rPr>
          <w:position w:val="-10"/>
          <w:sz w:val="24"/>
          <w:szCs w:val="24"/>
        </w:rPr>
        <w:object w:dxaOrig="3480" w:dyaOrig="300" w14:anchorId="4E3696B1">
          <v:shape id="_x0000_i1038" type="#_x0000_t75" style="width:174pt;height:15pt" o:ole="">
            <v:imagedata r:id="rId36" o:title=""/>
          </v:shape>
          <o:OLEObject Type="Embed" ProgID="Equation.DSMT4" ShapeID="_x0000_i1038" DrawAspect="Content" ObjectID="_1572265765" r:id="rId37"/>
        </w:object>
      </w:r>
    </w:p>
    <w:p w14:paraId="01370760" w14:textId="3E3E700A" w:rsidR="00664B4F" w:rsidRPr="00664B4F" w:rsidRDefault="00664B4F" w:rsidP="00664B4F">
      <w:pPr>
        <w:spacing w:line="440" w:lineRule="exact"/>
        <w:jc w:val="center"/>
        <w:rPr>
          <w:sz w:val="24"/>
          <w:szCs w:val="24"/>
        </w:rPr>
      </w:pPr>
      <w:r w:rsidRPr="00664B4F">
        <w:rPr>
          <w:position w:val="-10"/>
          <w:sz w:val="24"/>
          <w:szCs w:val="24"/>
        </w:rPr>
        <w:object w:dxaOrig="3420" w:dyaOrig="300" w14:anchorId="423B0252">
          <v:shape id="_x0000_i1039" type="#_x0000_t75" style="width:171pt;height:15pt" o:ole="">
            <v:imagedata r:id="rId38" o:title=""/>
          </v:shape>
          <o:OLEObject Type="Embed" ProgID="Equation.DSMT4" ShapeID="_x0000_i1039" DrawAspect="Content" ObjectID="_1572265766" r:id="rId39"/>
        </w:object>
      </w:r>
    </w:p>
    <w:p w14:paraId="7C5CFFE1" w14:textId="34DA3A51" w:rsidR="00664B4F" w:rsidRPr="00740FE2" w:rsidRDefault="00664B4F" w:rsidP="00664B4F">
      <w:pPr>
        <w:spacing w:line="440" w:lineRule="exact"/>
        <w:rPr>
          <w:rFonts w:ascii="Times New Roman" w:eastAsia="宋体" w:hAnsi="Times New Roman" w:cs="Times New Roman"/>
          <w:noProof/>
          <w:sz w:val="24"/>
          <w:szCs w:val="24"/>
        </w:rPr>
      </w:pPr>
      <w:r w:rsidRPr="00740FE2">
        <w:rPr>
          <w:rFonts w:ascii="Times New Roman" w:eastAsia="宋体" w:hAnsi="Times New Roman" w:cs="Times New Roman" w:hint="eastAsia"/>
          <w:noProof/>
          <w:sz w:val="24"/>
          <w:szCs w:val="24"/>
        </w:rPr>
        <w:t>其中</w:t>
      </w:r>
      <w:r w:rsidRPr="00740FE2">
        <w:rPr>
          <w:rFonts w:ascii="Times New Roman" w:eastAsia="宋体" w:hAnsi="Times New Roman" w:cs="Times New Roman"/>
          <w:noProof/>
          <w:sz w:val="24"/>
          <w:szCs w:val="24"/>
        </w:rPr>
        <w:t>，</w:t>
      </w:r>
      <w:r w:rsidRPr="00740FE2">
        <w:rPr>
          <w:position w:val="-6"/>
          <w:sz w:val="24"/>
          <w:szCs w:val="24"/>
        </w:rPr>
        <w:object w:dxaOrig="240" w:dyaOrig="260" w14:anchorId="0B50C675">
          <v:shape id="_x0000_i1040" type="#_x0000_t75" style="width:12pt;height:12.75pt" o:ole="">
            <v:imagedata r:id="rId40" o:title=""/>
          </v:shape>
          <o:OLEObject Type="Embed" ProgID="Equation.DSMT4" ShapeID="_x0000_i1040" DrawAspect="Content" ObjectID="_1572265767" r:id="rId41"/>
        </w:object>
      </w:r>
      <w:r w:rsidRPr="00740FE2">
        <w:rPr>
          <w:rFonts w:ascii="Times New Roman" w:eastAsia="宋体" w:hAnsi="Times New Roman" w:cs="Times New Roman"/>
          <w:noProof/>
          <w:sz w:val="24"/>
          <w:szCs w:val="24"/>
        </w:rPr>
        <w:t>运算为不同图像之间相同坐标</w:t>
      </w:r>
      <w:r w:rsidRPr="00740FE2">
        <w:rPr>
          <w:rFonts w:ascii="Times New Roman" w:eastAsia="宋体" w:hAnsi="Times New Roman" w:cs="Times New Roman" w:hint="eastAsia"/>
          <w:noProof/>
          <w:sz w:val="24"/>
          <w:szCs w:val="24"/>
        </w:rPr>
        <w:t>像素值</w:t>
      </w:r>
      <w:r w:rsidRPr="00740FE2">
        <w:rPr>
          <w:rFonts w:ascii="Times New Roman" w:eastAsia="宋体" w:hAnsi="Times New Roman" w:cs="Times New Roman"/>
          <w:noProof/>
          <w:sz w:val="24"/>
          <w:szCs w:val="24"/>
        </w:rPr>
        <w:t>的</w:t>
      </w:r>
      <w:r w:rsidRPr="00740FE2">
        <w:rPr>
          <w:rFonts w:ascii="Times New Roman" w:eastAsia="宋体" w:hAnsi="Times New Roman" w:cs="Times New Roman" w:hint="eastAsia"/>
          <w:noProof/>
          <w:sz w:val="24"/>
          <w:szCs w:val="24"/>
        </w:rPr>
        <w:t>相减</w:t>
      </w:r>
      <w:r w:rsidRPr="00740FE2">
        <w:rPr>
          <w:rFonts w:ascii="Times New Roman" w:eastAsia="宋体" w:hAnsi="Times New Roman" w:cs="Times New Roman"/>
          <w:noProof/>
          <w:sz w:val="24"/>
          <w:szCs w:val="24"/>
        </w:rPr>
        <w:t>动作，</w:t>
      </w:r>
      <w:r w:rsidRPr="00740FE2">
        <w:rPr>
          <w:rFonts w:ascii="Times New Roman" w:eastAsia="宋体" w:hAnsi="Times New Roman" w:cs="Times New Roman" w:hint="eastAsia"/>
          <w:noProof/>
          <w:sz w:val="24"/>
          <w:szCs w:val="24"/>
        </w:rPr>
        <w:t>体现了</w:t>
      </w:r>
      <w:r w:rsidRPr="00740FE2">
        <w:rPr>
          <w:rFonts w:ascii="Times New Roman" w:eastAsia="宋体" w:hAnsi="Times New Roman" w:cs="Times New Roman"/>
          <w:noProof/>
          <w:sz w:val="24"/>
          <w:szCs w:val="24"/>
        </w:rPr>
        <w:t>不同空间</w:t>
      </w:r>
      <w:r w:rsidRPr="00740FE2">
        <w:rPr>
          <w:rFonts w:ascii="Times New Roman" w:eastAsia="宋体" w:hAnsi="Times New Roman" w:cs="Times New Roman" w:hint="eastAsia"/>
          <w:noProof/>
          <w:sz w:val="24"/>
          <w:szCs w:val="24"/>
        </w:rPr>
        <w:t>尺度下</w:t>
      </w:r>
      <w:r w:rsidRPr="00740FE2">
        <w:rPr>
          <w:rFonts w:ascii="Times New Roman" w:eastAsia="宋体" w:hAnsi="Times New Roman" w:cs="Times New Roman"/>
          <w:noProof/>
          <w:sz w:val="24"/>
          <w:szCs w:val="24"/>
        </w:rPr>
        <w:t>图像中心与四周边缘的差异性</w:t>
      </w:r>
      <w:r w:rsidRPr="00740FE2">
        <w:rPr>
          <w:rFonts w:ascii="Times New Roman" w:eastAsia="宋体" w:hAnsi="Times New Roman" w:cs="Times New Roman" w:hint="eastAsia"/>
          <w:noProof/>
          <w:sz w:val="24"/>
          <w:szCs w:val="24"/>
        </w:rPr>
        <w:t>。</w:t>
      </w:r>
    </w:p>
    <w:p w14:paraId="4A91C229" w14:textId="256FC940" w:rsidR="00664B4F" w:rsidRPr="00740FE2" w:rsidRDefault="00664B4F" w:rsidP="00664B4F">
      <w:pPr>
        <w:spacing w:line="440" w:lineRule="exact"/>
        <w:ind w:firstLineChars="200" w:firstLine="480"/>
        <w:rPr>
          <w:rFonts w:ascii="Times New Roman" w:eastAsia="宋体" w:hAnsi="Times New Roman" w:cs="Times New Roman"/>
          <w:noProof/>
          <w:sz w:val="24"/>
          <w:szCs w:val="24"/>
        </w:rPr>
      </w:pPr>
      <w:r w:rsidRPr="00740FE2">
        <w:rPr>
          <w:rFonts w:ascii="Times New Roman" w:eastAsia="宋体" w:hAnsi="Times New Roman" w:cs="Times New Roman" w:hint="eastAsia"/>
          <w:noProof/>
          <w:sz w:val="24"/>
          <w:szCs w:val="24"/>
        </w:rPr>
        <w:t>采用</w:t>
      </w:r>
      <w:r w:rsidRPr="00740FE2">
        <w:rPr>
          <w:rFonts w:ascii="Times New Roman" w:eastAsia="宋体" w:hAnsi="Times New Roman" w:cs="Times New Roman" w:hint="eastAsia"/>
          <w:noProof/>
          <w:sz w:val="24"/>
          <w:szCs w:val="24"/>
        </w:rPr>
        <w:t>G</w:t>
      </w:r>
      <w:r w:rsidRPr="00740FE2">
        <w:rPr>
          <w:rFonts w:ascii="Times New Roman" w:eastAsia="宋体" w:hAnsi="Times New Roman" w:cs="Times New Roman"/>
          <w:noProof/>
          <w:sz w:val="24"/>
          <w:szCs w:val="24"/>
        </w:rPr>
        <w:t>abor</w:t>
      </w:r>
      <w:r w:rsidRPr="00740FE2">
        <w:rPr>
          <w:rFonts w:ascii="Times New Roman" w:eastAsia="宋体" w:hAnsi="Times New Roman" w:cs="Times New Roman" w:hint="eastAsia"/>
          <w:noProof/>
          <w:sz w:val="24"/>
          <w:szCs w:val="24"/>
        </w:rPr>
        <w:t>滤波</w:t>
      </w:r>
      <w:r w:rsidRPr="00740FE2">
        <w:rPr>
          <w:rFonts w:ascii="Times New Roman" w:eastAsia="宋体" w:hAnsi="Times New Roman" w:cs="Times New Roman"/>
          <w:noProof/>
          <w:sz w:val="24"/>
          <w:szCs w:val="24"/>
        </w:rPr>
        <w:t>方式提取方向特征，得到</w:t>
      </w:r>
      <w:r w:rsidRPr="00740FE2">
        <w:rPr>
          <w:rFonts w:ascii="Times New Roman" w:eastAsia="宋体" w:hAnsi="Times New Roman" w:cs="Times New Roman" w:hint="eastAsia"/>
          <w:noProof/>
          <w:sz w:val="24"/>
          <w:szCs w:val="24"/>
        </w:rPr>
        <w:t>24</w:t>
      </w:r>
      <w:r w:rsidRPr="00740FE2">
        <w:rPr>
          <w:rFonts w:ascii="Times New Roman" w:eastAsia="宋体" w:hAnsi="Times New Roman" w:cs="Times New Roman" w:hint="eastAsia"/>
          <w:noProof/>
          <w:sz w:val="24"/>
          <w:szCs w:val="24"/>
        </w:rPr>
        <w:t>幅</w:t>
      </w:r>
      <w:r w:rsidRPr="00740FE2">
        <w:rPr>
          <w:rFonts w:ascii="Times New Roman" w:eastAsia="宋体" w:hAnsi="Times New Roman" w:cs="Times New Roman"/>
          <w:noProof/>
          <w:sz w:val="24"/>
          <w:szCs w:val="24"/>
        </w:rPr>
        <w:t>方向刺激图，计算公式如下：</w:t>
      </w:r>
    </w:p>
    <w:p w14:paraId="4C8864B5" w14:textId="2C8E2EDA" w:rsidR="00664B4F" w:rsidRPr="00740FE2" w:rsidRDefault="004369FC" w:rsidP="00664B4F">
      <w:pPr>
        <w:spacing w:line="440" w:lineRule="exact"/>
        <w:ind w:firstLineChars="200" w:firstLine="480"/>
        <w:jc w:val="center"/>
        <w:rPr>
          <w:sz w:val="24"/>
          <w:szCs w:val="24"/>
        </w:rPr>
      </w:pPr>
      <w:r w:rsidRPr="00740FE2">
        <w:rPr>
          <w:position w:val="-10"/>
          <w:sz w:val="24"/>
          <w:szCs w:val="24"/>
        </w:rPr>
        <w:object w:dxaOrig="2460" w:dyaOrig="300" w14:anchorId="754735EF">
          <v:shape id="_x0000_i1041" type="#_x0000_t75" style="width:123pt;height:15pt" o:ole="">
            <v:imagedata r:id="rId42" o:title=""/>
          </v:shape>
          <o:OLEObject Type="Embed" ProgID="Equation.DSMT4" ShapeID="_x0000_i1041" DrawAspect="Content" ObjectID="_1572265768" r:id="rId43"/>
        </w:object>
      </w:r>
    </w:p>
    <w:p w14:paraId="74FB9624" w14:textId="7D620F0C" w:rsidR="00931ECF" w:rsidRPr="00740FE2" w:rsidRDefault="00664B4F" w:rsidP="004369FC">
      <w:pPr>
        <w:spacing w:line="440" w:lineRule="exact"/>
        <w:ind w:firstLineChars="200" w:firstLine="480"/>
        <w:rPr>
          <w:rFonts w:ascii="宋体" w:eastAsia="宋体" w:hAnsi="宋体"/>
          <w:sz w:val="24"/>
          <w:szCs w:val="24"/>
        </w:rPr>
      </w:pPr>
      <w:r w:rsidRPr="00740FE2">
        <w:rPr>
          <w:rFonts w:ascii="Times New Roman" w:eastAsia="宋体" w:hAnsi="Times New Roman" w:cs="Times New Roman"/>
          <w:sz w:val="24"/>
          <w:szCs w:val="24"/>
        </w:rPr>
        <w:t>其中，</w:t>
      </w:r>
      <w:r w:rsidRPr="00740FE2">
        <w:rPr>
          <w:rFonts w:ascii="Times New Roman" w:eastAsia="宋体" w:hAnsi="Times New Roman" w:cs="Times New Roman"/>
          <w:position w:val="-10"/>
          <w:sz w:val="24"/>
          <w:szCs w:val="24"/>
        </w:rPr>
        <w:object w:dxaOrig="440" w:dyaOrig="300" w14:anchorId="2CB05E4B">
          <v:shape id="_x0000_i1042" type="#_x0000_t75" style="width:21.75pt;height:15pt" o:ole="">
            <v:imagedata r:id="rId44" o:title=""/>
          </v:shape>
          <o:OLEObject Type="Embed" ProgID="Equation.DSMT4" ShapeID="_x0000_i1042" DrawAspect="Content" ObjectID="_1572265769" r:id="rId45"/>
        </w:object>
      </w:r>
      <w:r w:rsidRPr="00740FE2">
        <w:rPr>
          <w:rFonts w:ascii="Times New Roman" w:eastAsia="宋体" w:hAnsi="Times New Roman" w:cs="Times New Roman"/>
          <w:sz w:val="24"/>
          <w:szCs w:val="24"/>
        </w:rPr>
        <w:t>表示</w:t>
      </w:r>
      <w:r w:rsidRPr="00740FE2">
        <w:rPr>
          <w:rFonts w:ascii="Times New Roman" w:eastAsia="宋体" w:hAnsi="Times New Roman" w:cs="Times New Roman"/>
          <w:noProof/>
          <w:sz w:val="24"/>
          <w:szCs w:val="24"/>
        </w:rPr>
        <w:t>Gabor</w:t>
      </w:r>
      <w:r w:rsidRPr="00740FE2">
        <w:rPr>
          <w:rFonts w:ascii="Times New Roman" w:eastAsia="宋体" w:hAnsi="Times New Roman" w:cs="Times New Roman"/>
          <w:noProof/>
          <w:sz w:val="24"/>
          <w:szCs w:val="24"/>
        </w:rPr>
        <w:t>滤波</w:t>
      </w:r>
      <w:r w:rsidR="004369FC" w:rsidRPr="00740FE2">
        <w:rPr>
          <w:rFonts w:ascii="Times New Roman" w:eastAsia="宋体" w:hAnsi="Times New Roman" w:cs="Times New Roman" w:hint="eastAsia"/>
          <w:noProof/>
          <w:sz w:val="24"/>
          <w:szCs w:val="24"/>
        </w:rPr>
        <w:t>，</w:t>
      </w:r>
      <w:r w:rsidR="004369FC" w:rsidRPr="00740FE2">
        <w:rPr>
          <w:position w:val="-6"/>
          <w:sz w:val="24"/>
          <w:szCs w:val="24"/>
        </w:rPr>
        <w:object w:dxaOrig="200" w:dyaOrig="260" w14:anchorId="0D892DDB">
          <v:shape id="_x0000_i1043" type="#_x0000_t75" style="width:9.75pt;height:12.75pt" o:ole="">
            <v:imagedata r:id="rId46" o:title=""/>
          </v:shape>
          <o:OLEObject Type="Embed" ProgID="Equation.DSMT4" ShapeID="_x0000_i1043" DrawAspect="Content" ObjectID="_1572265770" r:id="rId47"/>
        </w:object>
      </w:r>
      <w:r w:rsidR="004369FC" w:rsidRPr="00740FE2">
        <w:rPr>
          <w:rFonts w:ascii="Times New Roman" w:eastAsia="宋体" w:hAnsi="Times New Roman" w:cs="Times New Roman" w:hint="eastAsia"/>
          <w:sz w:val="24"/>
          <w:szCs w:val="24"/>
        </w:rPr>
        <w:t>表示</w:t>
      </w:r>
      <w:r w:rsidR="004369FC" w:rsidRPr="00740FE2">
        <w:rPr>
          <w:rFonts w:ascii="Times New Roman" w:eastAsia="宋体" w:hAnsi="Times New Roman" w:cs="Times New Roman"/>
          <w:sz w:val="24"/>
          <w:szCs w:val="24"/>
        </w:rPr>
        <w:t>方向，</w:t>
      </w:r>
      <w:r w:rsidR="004369FC" w:rsidRPr="00740FE2">
        <w:rPr>
          <w:rFonts w:ascii="宋体" w:eastAsia="宋体" w:hAnsi="宋体"/>
          <w:position w:val="-14"/>
          <w:sz w:val="24"/>
          <w:szCs w:val="24"/>
        </w:rPr>
        <w:object w:dxaOrig="2060" w:dyaOrig="400" w14:anchorId="1B39DBAB">
          <v:shape id="_x0000_i1044" type="#_x0000_t75" style="width:102.75pt;height:20.25pt" o:ole="">
            <v:imagedata r:id="rId48" o:title=""/>
          </v:shape>
          <o:OLEObject Type="Embed" ProgID="Equation.DSMT4" ShapeID="_x0000_i1044" DrawAspect="Content" ObjectID="_1572265771" r:id="rId49"/>
        </w:object>
      </w:r>
      <w:r w:rsidR="004369FC" w:rsidRPr="00740FE2">
        <w:rPr>
          <w:rFonts w:ascii="宋体" w:eastAsia="宋体" w:hAnsi="宋体" w:hint="eastAsia"/>
          <w:sz w:val="24"/>
          <w:szCs w:val="24"/>
        </w:rPr>
        <w:t>。</w:t>
      </w:r>
    </w:p>
    <w:p w14:paraId="35E848A1" w14:textId="57D86B34" w:rsidR="004369FC" w:rsidRPr="00740FE2" w:rsidRDefault="004369FC" w:rsidP="004369FC">
      <w:pPr>
        <w:spacing w:line="440" w:lineRule="exact"/>
        <w:ind w:firstLineChars="200" w:firstLine="480"/>
        <w:rPr>
          <w:rFonts w:ascii="宋体" w:eastAsia="宋体" w:hAnsi="宋体"/>
          <w:sz w:val="24"/>
          <w:szCs w:val="24"/>
        </w:rPr>
      </w:pPr>
      <w:r w:rsidRPr="00740FE2">
        <w:rPr>
          <w:rFonts w:ascii="宋体" w:eastAsia="宋体" w:hAnsi="宋体" w:hint="eastAsia"/>
          <w:sz w:val="24"/>
          <w:szCs w:val="24"/>
        </w:rPr>
        <w:t>通过</w:t>
      </w:r>
      <w:r w:rsidRPr="00740FE2">
        <w:rPr>
          <w:rFonts w:ascii="宋体" w:eastAsia="宋体" w:hAnsi="宋体"/>
          <w:sz w:val="24"/>
          <w:szCs w:val="24"/>
        </w:rPr>
        <w:t>上述处理，共得到</w:t>
      </w:r>
      <w:r w:rsidRPr="00740FE2">
        <w:rPr>
          <w:rFonts w:ascii="宋体" w:eastAsia="宋体" w:hAnsi="宋体" w:hint="eastAsia"/>
          <w:sz w:val="24"/>
          <w:szCs w:val="24"/>
        </w:rPr>
        <w:t>48幅</w:t>
      </w:r>
      <w:r w:rsidRPr="00740FE2">
        <w:rPr>
          <w:rFonts w:ascii="宋体" w:eastAsia="宋体" w:hAnsi="宋体"/>
          <w:sz w:val="24"/>
          <w:szCs w:val="24"/>
        </w:rPr>
        <w:t>视觉激励图，</w:t>
      </w:r>
      <w:r w:rsidRPr="00740FE2">
        <w:rPr>
          <w:rFonts w:ascii="宋体" w:eastAsia="宋体" w:hAnsi="宋体" w:hint="eastAsia"/>
          <w:sz w:val="24"/>
          <w:szCs w:val="24"/>
        </w:rPr>
        <w:t>采用线性插值</w:t>
      </w:r>
      <w:r w:rsidRPr="00740FE2">
        <w:rPr>
          <w:rFonts w:ascii="宋体" w:eastAsia="宋体" w:hAnsi="宋体"/>
          <w:sz w:val="24"/>
          <w:szCs w:val="24"/>
        </w:rPr>
        <w:t>的方式</w:t>
      </w:r>
      <w:r w:rsidRPr="00740FE2">
        <w:rPr>
          <w:rFonts w:ascii="宋体" w:eastAsia="宋体" w:hAnsi="宋体" w:hint="eastAsia"/>
          <w:sz w:val="24"/>
          <w:szCs w:val="24"/>
        </w:rPr>
        <w:t>将</w:t>
      </w:r>
      <w:r w:rsidRPr="00740FE2">
        <w:rPr>
          <w:rFonts w:ascii="宋体" w:eastAsia="宋体" w:hAnsi="宋体"/>
          <w:sz w:val="24"/>
          <w:szCs w:val="24"/>
        </w:rPr>
        <w:t>不同空间尺度的三种激励图</w:t>
      </w:r>
      <w:r w:rsidRPr="00740FE2">
        <w:rPr>
          <w:rFonts w:ascii="宋体" w:eastAsia="宋体" w:hAnsi="宋体" w:hint="eastAsia"/>
          <w:sz w:val="24"/>
          <w:szCs w:val="24"/>
        </w:rPr>
        <w:t>分别归一化</w:t>
      </w:r>
      <w:r w:rsidRPr="00740FE2">
        <w:rPr>
          <w:rFonts w:ascii="宋体" w:eastAsia="宋体" w:hAnsi="宋体"/>
          <w:sz w:val="24"/>
          <w:szCs w:val="24"/>
        </w:rPr>
        <w:t>到相同尺度，</w:t>
      </w:r>
      <w:r w:rsidRPr="00740FE2">
        <w:rPr>
          <w:rFonts w:ascii="宋体" w:eastAsia="宋体" w:hAnsi="宋体" w:hint="eastAsia"/>
          <w:sz w:val="24"/>
          <w:szCs w:val="24"/>
        </w:rPr>
        <w:t>并进行</w:t>
      </w:r>
      <w:r w:rsidRPr="00740FE2">
        <w:rPr>
          <w:rFonts w:ascii="宋体" w:eastAsia="宋体" w:hAnsi="宋体"/>
          <w:sz w:val="24"/>
          <w:szCs w:val="24"/>
        </w:rPr>
        <w:t>相加处理，</w:t>
      </w:r>
      <w:r w:rsidRPr="00740FE2">
        <w:rPr>
          <w:rFonts w:ascii="宋体" w:eastAsia="宋体" w:hAnsi="宋体" w:hint="eastAsia"/>
          <w:sz w:val="24"/>
          <w:szCs w:val="24"/>
        </w:rPr>
        <w:t>计算</w:t>
      </w:r>
      <w:r w:rsidRPr="00740FE2">
        <w:rPr>
          <w:rFonts w:ascii="宋体" w:eastAsia="宋体" w:hAnsi="宋体"/>
          <w:sz w:val="24"/>
          <w:szCs w:val="24"/>
        </w:rPr>
        <w:t>过程如下：</w:t>
      </w:r>
    </w:p>
    <w:p w14:paraId="24957BDD" w14:textId="277A5EFE" w:rsidR="004369FC" w:rsidRDefault="004369FC" w:rsidP="0096270E">
      <w:pPr>
        <w:ind w:firstLineChars="200" w:firstLine="420"/>
        <w:jc w:val="center"/>
      </w:pPr>
      <w:r w:rsidRPr="001D338B">
        <w:rPr>
          <w:position w:val="-18"/>
        </w:rPr>
        <w:object w:dxaOrig="1800" w:dyaOrig="520" w14:anchorId="637C2151">
          <v:shape id="_x0000_i1045" type="#_x0000_t75" style="width:90pt;height:26.25pt" o:ole="">
            <v:imagedata r:id="rId50" o:title=""/>
          </v:shape>
          <o:OLEObject Type="Embed" ProgID="Equation.DSMT4" ShapeID="_x0000_i1045" DrawAspect="Content" ObjectID="_1572265772" r:id="rId51"/>
        </w:object>
      </w:r>
    </w:p>
    <w:p w14:paraId="1C9AFBCF" w14:textId="44EE7A43" w:rsidR="005E7106" w:rsidRDefault="005E7106" w:rsidP="0096270E">
      <w:pPr>
        <w:ind w:firstLineChars="200" w:firstLine="420"/>
        <w:jc w:val="center"/>
      </w:pPr>
      <w:r w:rsidRPr="00E520B0">
        <w:rPr>
          <w:position w:val="-18"/>
        </w:rPr>
        <w:object w:dxaOrig="3340" w:dyaOrig="520" w14:anchorId="27896105">
          <v:shape id="_x0000_i1046" type="#_x0000_t75" style="width:167.25pt;height:26.25pt" o:ole="">
            <v:imagedata r:id="rId52" o:title=""/>
          </v:shape>
          <o:OLEObject Type="Embed" ProgID="Equation.DSMT4" ShapeID="_x0000_i1046" DrawAspect="Content" ObjectID="_1572265773" r:id="rId53"/>
        </w:object>
      </w:r>
    </w:p>
    <w:p w14:paraId="0BD53AD4" w14:textId="05A73BDD" w:rsidR="005E7106" w:rsidRDefault="005E7106" w:rsidP="0096270E">
      <w:pPr>
        <w:ind w:firstLineChars="200" w:firstLine="420"/>
        <w:jc w:val="center"/>
      </w:pPr>
      <w:r w:rsidRPr="00E520B0">
        <w:rPr>
          <w:position w:val="-34"/>
        </w:rPr>
        <w:object w:dxaOrig="2700" w:dyaOrig="580" w14:anchorId="3E25E06A">
          <v:shape id="_x0000_i1047" type="#_x0000_t75" style="width:135pt;height:29.25pt" o:ole="">
            <v:imagedata r:id="rId54" o:title=""/>
          </v:shape>
          <o:OLEObject Type="Embed" ProgID="Equation.DSMT4" ShapeID="_x0000_i1047" DrawAspect="Content" ObjectID="_1572265774" r:id="rId55"/>
        </w:object>
      </w:r>
    </w:p>
    <w:p w14:paraId="7BB0525E" w14:textId="46A82DB2" w:rsidR="005E7106" w:rsidRDefault="005E7106" w:rsidP="00740FE2">
      <w:pPr>
        <w:spacing w:line="440" w:lineRule="exact"/>
        <w:ind w:firstLineChars="200" w:firstLine="480"/>
        <w:rPr>
          <w:rFonts w:ascii="宋体" w:eastAsia="宋体" w:hAnsi="宋体"/>
          <w:sz w:val="24"/>
          <w:szCs w:val="24"/>
        </w:rPr>
      </w:pPr>
      <w:r>
        <w:rPr>
          <w:rFonts w:ascii="宋体" w:eastAsia="宋体" w:hAnsi="宋体" w:hint="eastAsia"/>
          <w:sz w:val="24"/>
          <w:szCs w:val="24"/>
        </w:rPr>
        <w:t>其中</w:t>
      </w:r>
      <w:r>
        <w:rPr>
          <w:rFonts w:ascii="宋体" w:eastAsia="宋体" w:hAnsi="宋体"/>
          <w:sz w:val="24"/>
          <w:szCs w:val="24"/>
        </w:rPr>
        <w:t>，</w:t>
      </w:r>
      <w:r w:rsidRPr="00E520B0">
        <w:rPr>
          <w:position w:val="-12"/>
        </w:rPr>
        <w:object w:dxaOrig="499" w:dyaOrig="340" w14:anchorId="25E893A8">
          <v:shape id="_x0000_i1048" type="#_x0000_t75" style="width:24.75pt;height:17.25pt" o:ole="">
            <v:imagedata r:id="rId56" o:title=""/>
          </v:shape>
          <o:OLEObject Type="Embed" ProgID="Equation.DSMT4" ShapeID="_x0000_i1048" DrawAspect="Content" ObjectID="_1572265775" r:id="rId57"/>
        </w:object>
      </w:r>
      <w:r>
        <w:rPr>
          <w:rFonts w:ascii="宋体" w:eastAsia="宋体" w:hAnsi="宋体"/>
          <w:sz w:val="24"/>
          <w:szCs w:val="24"/>
        </w:rPr>
        <w:t>是一种对图像的局部非线性迭代操作，具体</w:t>
      </w:r>
      <w:r>
        <w:rPr>
          <w:rFonts w:ascii="宋体" w:eastAsia="宋体" w:hAnsi="宋体" w:hint="eastAsia"/>
          <w:sz w:val="24"/>
          <w:szCs w:val="24"/>
        </w:rPr>
        <w:t>计算过程</w:t>
      </w:r>
      <w:r>
        <w:rPr>
          <w:rFonts w:ascii="宋体" w:eastAsia="宋体" w:hAnsi="宋体"/>
          <w:sz w:val="24"/>
          <w:szCs w:val="24"/>
        </w:rPr>
        <w:t>见</w:t>
      </w:r>
      <w:r>
        <w:rPr>
          <w:rFonts w:ascii="宋体" w:eastAsia="宋体" w:hAnsi="宋体" w:hint="eastAsia"/>
          <w:sz w:val="24"/>
          <w:szCs w:val="24"/>
        </w:rPr>
        <w:t>[</w:t>
      </w:r>
      <w:r>
        <w:rPr>
          <w:rFonts w:ascii="宋体" w:eastAsia="宋体" w:hAnsi="宋体"/>
          <w:sz w:val="24"/>
          <w:szCs w:val="24"/>
        </w:rPr>
        <w:t>35</w:t>
      </w:r>
      <w:r>
        <w:rPr>
          <w:rFonts w:ascii="宋体" w:eastAsia="宋体" w:hAnsi="宋体" w:hint="eastAsia"/>
          <w:sz w:val="24"/>
          <w:szCs w:val="24"/>
        </w:rPr>
        <w:t>]</w:t>
      </w:r>
      <w:r w:rsidR="00740FE2">
        <w:rPr>
          <w:rFonts w:ascii="宋体" w:eastAsia="宋体" w:hAnsi="宋体" w:hint="eastAsia"/>
          <w:sz w:val="24"/>
          <w:szCs w:val="24"/>
        </w:rPr>
        <w:t>。</w:t>
      </w:r>
    </w:p>
    <w:p w14:paraId="22AF6D17" w14:textId="3CEDD2EA" w:rsidR="005E7106" w:rsidRDefault="005E7106" w:rsidP="005E7106">
      <w:pPr>
        <w:spacing w:line="440" w:lineRule="exact"/>
        <w:ind w:firstLineChars="200" w:firstLine="480"/>
        <w:rPr>
          <w:rFonts w:ascii="宋体" w:eastAsia="宋体" w:hAnsi="宋体"/>
          <w:sz w:val="24"/>
          <w:szCs w:val="24"/>
        </w:rPr>
      </w:pPr>
      <w:r>
        <w:rPr>
          <w:rFonts w:ascii="宋体" w:eastAsia="宋体" w:hAnsi="宋体" w:hint="eastAsia"/>
          <w:sz w:val="24"/>
          <w:szCs w:val="24"/>
        </w:rPr>
        <w:t>经过</w:t>
      </w:r>
      <w:r>
        <w:rPr>
          <w:rFonts w:ascii="宋体" w:eastAsia="宋体" w:hAnsi="宋体"/>
          <w:sz w:val="24"/>
          <w:szCs w:val="24"/>
        </w:rPr>
        <w:t>以上</w:t>
      </w:r>
      <w:r>
        <w:rPr>
          <w:rFonts w:ascii="宋体" w:eastAsia="宋体" w:hAnsi="宋体" w:hint="eastAsia"/>
          <w:sz w:val="24"/>
          <w:szCs w:val="24"/>
        </w:rPr>
        <w:t>计算</w:t>
      </w:r>
      <w:r>
        <w:rPr>
          <w:rFonts w:ascii="宋体" w:eastAsia="宋体" w:hAnsi="宋体"/>
          <w:sz w:val="24"/>
          <w:szCs w:val="24"/>
        </w:rPr>
        <w:t>，分别</w:t>
      </w:r>
      <w:r>
        <w:rPr>
          <w:rFonts w:ascii="宋体" w:eastAsia="宋体" w:hAnsi="宋体" w:hint="eastAsia"/>
          <w:sz w:val="24"/>
          <w:szCs w:val="24"/>
        </w:rPr>
        <w:t>得到</w:t>
      </w:r>
      <w:r>
        <w:rPr>
          <w:rFonts w:ascii="宋体" w:eastAsia="宋体" w:hAnsi="宋体"/>
          <w:sz w:val="24"/>
          <w:szCs w:val="24"/>
        </w:rPr>
        <w:t>了亮度、颜色，方向三种特征的视觉</w:t>
      </w:r>
      <w:r>
        <w:rPr>
          <w:rFonts w:ascii="宋体" w:eastAsia="宋体" w:hAnsi="宋体" w:hint="eastAsia"/>
          <w:sz w:val="24"/>
          <w:szCs w:val="24"/>
        </w:rPr>
        <w:t>显著图</w:t>
      </w:r>
      <w:r>
        <w:rPr>
          <w:rFonts w:ascii="宋体" w:eastAsia="宋体" w:hAnsi="宋体"/>
          <w:sz w:val="24"/>
          <w:szCs w:val="24"/>
        </w:rPr>
        <w:t>，通过</w:t>
      </w:r>
      <w:r>
        <w:rPr>
          <w:rFonts w:ascii="宋体" w:eastAsia="宋体" w:hAnsi="宋体" w:hint="eastAsia"/>
          <w:sz w:val="24"/>
          <w:szCs w:val="24"/>
        </w:rPr>
        <w:t>求</w:t>
      </w:r>
      <w:r>
        <w:rPr>
          <w:rFonts w:ascii="宋体" w:eastAsia="宋体" w:hAnsi="宋体"/>
          <w:sz w:val="24"/>
          <w:szCs w:val="24"/>
        </w:rPr>
        <w:t>平均值</w:t>
      </w:r>
      <w:r>
        <w:rPr>
          <w:rFonts w:ascii="宋体" w:eastAsia="宋体" w:hAnsi="宋体" w:hint="eastAsia"/>
          <w:sz w:val="24"/>
          <w:szCs w:val="24"/>
        </w:rPr>
        <w:t>并相加</w:t>
      </w:r>
      <w:r>
        <w:rPr>
          <w:rFonts w:ascii="宋体" w:eastAsia="宋体" w:hAnsi="宋体"/>
          <w:sz w:val="24"/>
          <w:szCs w:val="24"/>
        </w:rPr>
        <w:t>，得到</w:t>
      </w:r>
      <w:r>
        <w:rPr>
          <w:rFonts w:ascii="宋体" w:eastAsia="宋体" w:hAnsi="宋体" w:hint="eastAsia"/>
          <w:sz w:val="24"/>
          <w:szCs w:val="24"/>
        </w:rPr>
        <w:t>图像</w:t>
      </w:r>
      <w:r w:rsidRPr="00E520B0">
        <w:rPr>
          <w:position w:val="-4"/>
        </w:rPr>
        <w:object w:dxaOrig="180" w:dyaOrig="240" w14:anchorId="73D7DB9E">
          <v:shape id="_x0000_i1049" type="#_x0000_t75" style="width:9pt;height:12pt" o:ole="">
            <v:imagedata r:id="rId58" o:title=""/>
          </v:shape>
          <o:OLEObject Type="Embed" ProgID="Equation.DSMT4" ShapeID="_x0000_i1049" DrawAspect="Content" ObjectID="_1572265776" r:id="rId59"/>
        </w:object>
      </w:r>
      <w:r>
        <w:rPr>
          <w:rFonts w:ascii="宋体" w:eastAsia="宋体" w:hAnsi="宋体" w:hint="eastAsia"/>
          <w:sz w:val="24"/>
          <w:szCs w:val="24"/>
        </w:rPr>
        <w:t>的</w:t>
      </w:r>
      <w:r>
        <w:rPr>
          <w:rFonts w:ascii="宋体" w:eastAsia="宋体" w:hAnsi="宋体"/>
          <w:sz w:val="24"/>
          <w:szCs w:val="24"/>
        </w:rPr>
        <w:t>视觉显著图</w:t>
      </w:r>
      <w:r w:rsidRPr="00E520B0">
        <w:rPr>
          <w:position w:val="-6"/>
        </w:rPr>
        <w:object w:dxaOrig="200" w:dyaOrig="260" w14:anchorId="332C0738">
          <v:shape id="_x0000_i1050" type="#_x0000_t75" style="width:9.75pt;height:12.75pt" o:ole="">
            <v:imagedata r:id="rId60" o:title=""/>
          </v:shape>
          <o:OLEObject Type="Embed" ProgID="Equation.DSMT4" ShapeID="_x0000_i1050" DrawAspect="Content" ObjectID="_1572265777" r:id="rId61"/>
        </w:object>
      </w:r>
      <w:r>
        <w:rPr>
          <w:rFonts w:ascii="宋体" w:eastAsia="宋体" w:hAnsi="宋体" w:hint="eastAsia"/>
          <w:sz w:val="24"/>
          <w:szCs w:val="24"/>
        </w:rPr>
        <w:t>:</w:t>
      </w:r>
    </w:p>
    <w:p w14:paraId="0AC13F44" w14:textId="7BBE64B4" w:rsidR="00740FE2" w:rsidRDefault="00CE0264" w:rsidP="00740FE2">
      <w:pPr>
        <w:ind w:firstLineChars="200" w:firstLine="420"/>
      </w:pPr>
      <w:r w:rsidRPr="00E520B0">
        <w:rPr>
          <w:position w:val="-22"/>
        </w:rPr>
        <w:object w:dxaOrig="2500" w:dyaOrig="560" w14:anchorId="3A598A9C">
          <v:shape id="_x0000_i1051" type="#_x0000_t75" style="width:125.25pt;height:27.75pt" o:ole="">
            <v:imagedata r:id="rId62" o:title=""/>
          </v:shape>
          <o:OLEObject Type="Embed" ProgID="Equation.DSMT4" ShapeID="_x0000_i1051" DrawAspect="Content" ObjectID="_1572265778" r:id="rId63"/>
        </w:object>
      </w:r>
    </w:p>
    <w:p w14:paraId="522A4593" w14:textId="3ABBFFBB" w:rsidR="00CB1C3D" w:rsidRDefault="00CB1C3D" w:rsidP="00CB1C3D"/>
    <w:p w14:paraId="594E6EEA" w14:textId="1C17CA13" w:rsidR="00CB1C3D" w:rsidRPr="0054004B" w:rsidRDefault="00CB1C3D" w:rsidP="00CB1C3D">
      <w:pPr>
        <w:rPr>
          <w:rFonts w:ascii="Times New Roman" w:eastAsia="宋体" w:hAnsi="Times New Roman" w:cs="Times New Roman"/>
          <w:sz w:val="24"/>
          <w:szCs w:val="24"/>
        </w:rPr>
      </w:pPr>
      <w:r w:rsidRPr="0054004B">
        <w:rPr>
          <w:rFonts w:ascii="Times New Roman" w:hAnsi="Times New Roman" w:cs="Times New Roman"/>
          <w:sz w:val="24"/>
          <w:szCs w:val="24"/>
        </w:rPr>
        <w:t>2.3.2</w:t>
      </w:r>
      <w:r w:rsidRPr="0054004B">
        <w:rPr>
          <w:rFonts w:ascii="Times New Roman" w:eastAsia="宋体" w:hAnsi="Times New Roman" w:cs="Times New Roman"/>
          <w:sz w:val="24"/>
          <w:szCs w:val="24"/>
        </w:rPr>
        <w:t xml:space="preserve"> </w:t>
      </w:r>
      <w:commentRangeStart w:id="12"/>
      <w:r w:rsidRPr="0054004B">
        <w:rPr>
          <w:rFonts w:ascii="Times New Roman" w:eastAsia="宋体" w:hAnsi="Times New Roman" w:cs="Times New Roman"/>
          <w:sz w:val="24"/>
          <w:szCs w:val="24"/>
        </w:rPr>
        <w:t>GBVS</w:t>
      </w:r>
      <w:r w:rsidRPr="0054004B">
        <w:rPr>
          <w:rFonts w:ascii="Times New Roman" w:eastAsia="宋体" w:hAnsi="Times New Roman" w:cs="Times New Roman"/>
          <w:sz w:val="24"/>
          <w:szCs w:val="24"/>
        </w:rPr>
        <w:t>模型</w:t>
      </w:r>
      <w:commentRangeEnd w:id="12"/>
      <w:r w:rsidR="0054004B">
        <w:rPr>
          <w:rStyle w:val="a8"/>
        </w:rPr>
        <w:commentReference w:id="12"/>
      </w:r>
    </w:p>
    <w:p w14:paraId="7CFC65FC" w14:textId="1CB5CE23" w:rsidR="00CB1C3D" w:rsidRPr="0054004B" w:rsidRDefault="00CB1C3D" w:rsidP="00CB1C3D">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t>乔纳森</w:t>
      </w:r>
      <w:r w:rsidRPr="0054004B">
        <w:rPr>
          <w:rFonts w:ascii="Times New Roman" w:eastAsia="宋体" w:hAnsi="Times New Roman" w:cs="Times New Roman"/>
          <w:position w:val="-4"/>
          <w:sz w:val="24"/>
          <w:szCs w:val="24"/>
        </w:rPr>
        <w:object w:dxaOrig="139" w:dyaOrig="160" w14:anchorId="4F2BDDF6">
          <v:shape id="_x0000_i1052" type="#_x0000_t75" style="width:6.75pt;height:8.25pt" o:ole="">
            <v:imagedata r:id="rId64" o:title=""/>
          </v:shape>
          <o:OLEObject Type="Embed" ProgID="Equation.DSMT4" ShapeID="_x0000_i1052" DrawAspect="Content" ObjectID="_1572265779" r:id="rId65"/>
        </w:object>
      </w:r>
      <w:r w:rsidRPr="0054004B">
        <w:rPr>
          <w:rFonts w:ascii="Times New Roman" w:eastAsia="宋体" w:hAnsi="Times New Roman" w:cs="Times New Roman"/>
          <w:sz w:val="24"/>
          <w:szCs w:val="24"/>
        </w:rPr>
        <w:t>哈雷尔等人在</w:t>
      </w:r>
      <w:r w:rsidRPr="0054004B">
        <w:rPr>
          <w:rFonts w:ascii="Times New Roman" w:eastAsia="宋体" w:hAnsi="Times New Roman" w:cs="Times New Roman"/>
          <w:sz w:val="24"/>
          <w:szCs w:val="24"/>
        </w:rPr>
        <w:t>Itti</w:t>
      </w:r>
      <w:r w:rsidRPr="0054004B">
        <w:rPr>
          <w:rFonts w:ascii="Times New Roman" w:eastAsia="宋体" w:hAnsi="Times New Roman" w:cs="Times New Roman"/>
          <w:sz w:val="24"/>
          <w:szCs w:val="24"/>
        </w:rPr>
        <w:t>模型的基础上提出的一种基于图论的显著性分析</w:t>
      </w:r>
      <w:r w:rsidR="005B3D95" w:rsidRPr="0054004B">
        <w:rPr>
          <w:rFonts w:ascii="Times New Roman" w:eastAsia="宋体" w:hAnsi="Times New Roman" w:cs="Times New Roman"/>
          <w:sz w:val="24"/>
          <w:szCs w:val="24"/>
        </w:rPr>
        <w:t>算法</w:t>
      </w:r>
      <w:r w:rsidR="005B3D95" w:rsidRPr="0054004B">
        <w:rPr>
          <w:rFonts w:ascii="Times New Roman" w:eastAsia="宋体" w:hAnsi="Times New Roman" w:cs="Times New Roman"/>
          <w:sz w:val="24"/>
          <w:szCs w:val="24"/>
        </w:rPr>
        <w:t>——GBVS</w:t>
      </w:r>
      <w:r w:rsidRPr="0054004B">
        <w:rPr>
          <w:rFonts w:ascii="Times New Roman" w:eastAsia="宋体" w:hAnsi="Times New Roman" w:cs="Times New Roman"/>
          <w:sz w:val="24"/>
          <w:szCs w:val="24"/>
        </w:rPr>
        <w:t>算法</w:t>
      </w:r>
      <w:r w:rsidR="005B3D95" w:rsidRPr="0054004B">
        <w:rPr>
          <w:rFonts w:ascii="Times New Roman" w:eastAsia="宋体" w:hAnsi="Times New Roman" w:cs="Times New Roman"/>
          <w:sz w:val="24"/>
          <w:szCs w:val="24"/>
        </w:rPr>
        <w:t>,</w:t>
      </w:r>
      <w:r w:rsidRPr="0054004B">
        <w:rPr>
          <w:rFonts w:ascii="Times New Roman" w:eastAsia="宋体" w:hAnsi="Times New Roman" w:cs="Times New Roman"/>
          <w:sz w:val="24"/>
          <w:szCs w:val="24"/>
        </w:rPr>
        <w:t>利用拓扑结构、图论</w:t>
      </w:r>
      <w:r w:rsidR="005B3D95" w:rsidRPr="0054004B">
        <w:rPr>
          <w:rFonts w:ascii="Times New Roman" w:eastAsia="宋体" w:hAnsi="Times New Roman" w:cs="Times New Roman"/>
          <w:sz w:val="24"/>
          <w:szCs w:val="24"/>
        </w:rPr>
        <w:t>的平行性、</w:t>
      </w:r>
      <w:r w:rsidR="005B3D95" w:rsidRPr="0054004B">
        <w:rPr>
          <w:rFonts w:ascii="Times New Roman" w:eastAsia="宋体" w:hAnsi="Times New Roman" w:cs="Times New Roman"/>
          <w:sz w:val="24"/>
          <w:szCs w:val="24"/>
        </w:rPr>
        <w:t>Markov</w:t>
      </w:r>
      <w:r w:rsidRPr="0054004B">
        <w:rPr>
          <w:rFonts w:ascii="Times New Roman" w:eastAsia="宋体" w:hAnsi="Times New Roman" w:cs="Times New Roman"/>
          <w:sz w:val="24"/>
          <w:szCs w:val="24"/>
        </w:rPr>
        <w:t>链的平稳分布性来达到自然有效的显著输出。通过特异性、显著性来定义边的权重，计算出该点的活动显著值。</w:t>
      </w:r>
      <w:r w:rsidR="00BB2FEE" w:rsidRPr="0054004B">
        <w:rPr>
          <w:rFonts w:ascii="Times New Roman" w:eastAsia="宋体" w:hAnsi="Times New Roman" w:cs="Times New Roman"/>
          <w:sz w:val="24"/>
          <w:szCs w:val="24"/>
        </w:rPr>
        <w:t>GBVS</w:t>
      </w:r>
      <w:r w:rsidR="00BB2FEE" w:rsidRPr="0054004B">
        <w:rPr>
          <w:rFonts w:ascii="Times New Roman" w:eastAsia="宋体" w:hAnsi="Times New Roman" w:cs="Times New Roman"/>
          <w:sz w:val="24"/>
          <w:szCs w:val="24"/>
        </w:rPr>
        <w:t>计算原理概括如下：</w:t>
      </w:r>
    </w:p>
    <w:p w14:paraId="05B1E065" w14:textId="6A95F6AE" w:rsidR="00BB2FEE" w:rsidRPr="0054004B" w:rsidRDefault="00BB2FEE" w:rsidP="00BB2FEE">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t>获取多尺度的亮度信息：对输入的灰度图像，首先对其使用高斯金字塔低通滤波器进行滤波，高斯金字塔的每一阶都是一个二维高斯低通滤波器：</w:t>
      </w:r>
    </w:p>
    <w:p w14:paraId="16256042" w14:textId="27AA443B" w:rsidR="00BB2FEE" w:rsidRPr="0054004B" w:rsidRDefault="00BB2FEE" w:rsidP="00BB2FEE">
      <w:pPr>
        <w:ind w:firstLineChars="200" w:firstLine="420"/>
        <w:rPr>
          <w:rFonts w:ascii="Times New Roman" w:eastAsia="宋体" w:hAnsi="Times New Roman" w:cs="Times New Roman"/>
          <w:sz w:val="24"/>
          <w:szCs w:val="24"/>
        </w:rPr>
      </w:pPr>
      <w:r w:rsidRPr="0054004B">
        <w:rPr>
          <w:rFonts w:ascii="Times New Roman" w:hAnsi="Times New Roman" w:cs="Times New Roman"/>
          <w:position w:val="-22"/>
        </w:rPr>
        <w:object w:dxaOrig="2860" w:dyaOrig="580" w14:anchorId="3E3F90FE">
          <v:shape id="_x0000_i1053" type="#_x0000_t75" style="width:143.25pt;height:29.25pt" o:ole="">
            <v:imagedata r:id="rId66" o:title=""/>
          </v:shape>
          <o:OLEObject Type="Embed" ProgID="Equation.DSMT4" ShapeID="_x0000_i1053" DrawAspect="Content" ObjectID="_1572265780" r:id="rId67"/>
        </w:object>
      </w:r>
    </w:p>
    <w:p w14:paraId="0FAC99EF" w14:textId="0D0AF69D" w:rsidR="00BB2FEE" w:rsidRPr="0054004B" w:rsidRDefault="00BB2FEE" w:rsidP="00BB2FEE">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t>式中，</w:t>
      </w:r>
      <w:r w:rsidRPr="0054004B">
        <w:rPr>
          <w:rFonts w:ascii="Times New Roman" w:hAnsi="Times New Roman" w:cs="Times New Roman"/>
          <w:position w:val="-10"/>
        </w:rPr>
        <w:object w:dxaOrig="520" w:dyaOrig="300" w14:anchorId="2A393165">
          <v:shape id="_x0000_i1054" type="#_x0000_t75" style="width:26.25pt;height:15pt" o:ole="">
            <v:imagedata r:id="rId68" o:title=""/>
          </v:shape>
          <o:OLEObject Type="Embed" ProgID="Equation.DSMT4" ShapeID="_x0000_i1054" DrawAspect="Content" ObjectID="_1572265781" r:id="rId69"/>
        </w:object>
      </w:r>
      <w:r w:rsidRPr="0054004B">
        <w:rPr>
          <w:rFonts w:ascii="Times New Roman" w:eastAsia="宋体" w:hAnsi="Times New Roman" w:cs="Times New Roman"/>
          <w:sz w:val="24"/>
          <w:szCs w:val="24"/>
        </w:rPr>
        <w:t>为图像中心点的位置，</w:t>
      </w:r>
      <w:r w:rsidRPr="0054004B">
        <w:rPr>
          <w:rFonts w:ascii="Times New Roman" w:hAnsi="Times New Roman" w:cs="Times New Roman"/>
          <w:position w:val="-6"/>
        </w:rPr>
        <w:object w:dxaOrig="220" w:dyaOrig="200" w14:anchorId="20ADA6DC">
          <v:shape id="_x0000_i1055" type="#_x0000_t75" style="width:11.25pt;height:9.75pt" o:ole="">
            <v:imagedata r:id="rId70" o:title=""/>
          </v:shape>
          <o:OLEObject Type="Embed" ProgID="Equation.DSMT4" ShapeID="_x0000_i1055" DrawAspect="Content" ObjectID="_1572265782" r:id="rId71"/>
        </w:object>
      </w:r>
      <w:r w:rsidRPr="0054004B">
        <w:rPr>
          <w:rFonts w:ascii="Times New Roman" w:eastAsia="宋体" w:hAnsi="Times New Roman" w:cs="Times New Roman"/>
          <w:sz w:val="24"/>
          <w:szCs w:val="24"/>
        </w:rPr>
        <w:t>为尺度因子，其值越小，图像平滑的范围越小。金字塔指的是对原始图像进行不断的</w:t>
      </w:r>
      <w:r w:rsidRPr="0054004B">
        <w:rPr>
          <w:rFonts w:ascii="Times New Roman" w:hAnsi="Times New Roman" w:cs="Times New Roman"/>
          <w:position w:val="-16"/>
        </w:rPr>
        <w:object w:dxaOrig="320" w:dyaOrig="420" w14:anchorId="01DB6C09">
          <v:shape id="_x0000_i1056" type="#_x0000_t75" style="width:15.75pt;height:21pt" o:ole="">
            <v:imagedata r:id="rId72" o:title=""/>
          </v:shape>
          <o:OLEObject Type="Embed" ProgID="Equation.DSMT4" ShapeID="_x0000_i1056" DrawAspect="Content" ObjectID="_1572265783" r:id="rId73"/>
        </w:object>
      </w:r>
      <w:r w:rsidRPr="0054004B">
        <w:rPr>
          <w:rFonts w:ascii="Times New Roman" w:eastAsia="宋体" w:hAnsi="Times New Roman" w:cs="Times New Roman"/>
          <w:sz w:val="24"/>
          <w:szCs w:val="24"/>
        </w:rPr>
        <w:t>降釆样和高斯低通滤波，</w:t>
      </w:r>
      <w:r w:rsidRPr="0054004B">
        <w:rPr>
          <w:rFonts w:ascii="Times New Roman" w:hAnsi="Times New Roman" w:cs="Times New Roman"/>
          <w:position w:val="-6"/>
        </w:rPr>
        <w:object w:dxaOrig="220" w:dyaOrig="200" w14:anchorId="090F3A24">
          <v:shape id="_x0000_i1057" type="#_x0000_t75" style="width:11.25pt;height:9.75pt" o:ole="">
            <v:imagedata r:id="rId74" o:title=""/>
          </v:shape>
          <o:OLEObject Type="Embed" ProgID="Equation.DSMT4" ShapeID="_x0000_i1057" DrawAspect="Content" ObjectID="_1572265784" r:id="rId75"/>
        </w:object>
      </w:r>
      <w:r w:rsidRPr="0054004B">
        <w:rPr>
          <w:rFonts w:ascii="Times New Roman" w:eastAsia="宋体" w:hAnsi="Times New Roman" w:cs="Times New Roman"/>
          <w:sz w:val="24"/>
          <w:szCs w:val="24"/>
        </w:rPr>
        <w:t>随图像的变小而不断减小，每一阶的输入都是上一阶滤波后再降采样后的结果。最终得到一组不同尺度下的滤波结果，将这一组滤波结果记为</w:t>
      </w:r>
      <w:r w:rsidR="000E03E2" w:rsidRPr="0054004B">
        <w:rPr>
          <w:rFonts w:ascii="Times New Roman" w:hAnsi="Times New Roman" w:cs="Times New Roman"/>
          <w:position w:val="-10"/>
        </w:rPr>
        <w:object w:dxaOrig="200" w:dyaOrig="320" w14:anchorId="4EAAB2CA">
          <v:shape id="_x0000_i1058" type="#_x0000_t75" style="width:9.75pt;height:15.75pt" o:ole="">
            <v:imagedata r:id="rId76" o:title=""/>
          </v:shape>
          <o:OLEObject Type="Embed" ProgID="Equation.DSMT4" ShapeID="_x0000_i1058" DrawAspect="Content" ObjectID="_1572265785" r:id="rId77"/>
        </w:object>
      </w:r>
      <w:r w:rsidRPr="0054004B">
        <w:rPr>
          <w:rFonts w:ascii="Times New Roman" w:eastAsia="宋体" w:hAnsi="Times New Roman" w:cs="Times New Roman"/>
          <w:sz w:val="24"/>
          <w:szCs w:val="24"/>
        </w:rPr>
        <w:t>，表示亮度通道。</w:t>
      </w:r>
    </w:p>
    <w:p w14:paraId="2EF4D963" w14:textId="3B706647" w:rsidR="000E03E2" w:rsidRPr="0054004B" w:rsidRDefault="000E03E2" w:rsidP="000E03E2">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lastRenderedPageBreak/>
        <w:t>获取多尺度的方位信息：用</w:t>
      </w:r>
      <w:r w:rsidRPr="0054004B">
        <w:rPr>
          <w:rFonts w:ascii="Times New Roman" w:eastAsia="宋体" w:hAnsi="Times New Roman" w:cs="Times New Roman"/>
          <w:sz w:val="24"/>
          <w:szCs w:val="24"/>
        </w:rPr>
        <w:t>Gabor</w:t>
      </w:r>
      <w:r w:rsidRPr="0054004B">
        <w:rPr>
          <w:rFonts w:ascii="Times New Roman" w:eastAsia="宋体" w:hAnsi="Times New Roman" w:cs="Times New Roman"/>
          <w:sz w:val="24"/>
          <w:szCs w:val="24"/>
        </w:rPr>
        <w:t>金字塔滤波器组对原始灰度图像</w:t>
      </w:r>
      <w:r w:rsidRPr="0054004B">
        <w:rPr>
          <w:rFonts w:ascii="Times New Roman" w:hAnsi="Times New Roman" w:cs="Times New Roman"/>
          <w:position w:val="-4"/>
        </w:rPr>
        <w:object w:dxaOrig="180" w:dyaOrig="240" w14:anchorId="3045BDD2">
          <v:shape id="_x0000_i1059" type="#_x0000_t75" style="width:9pt;height:12pt" o:ole="">
            <v:imagedata r:id="rId78" o:title=""/>
          </v:shape>
          <o:OLEObject Type="Embed" ProgID="Equation.DSMT4" ShapeID="_x0000_i1059" DrawAspect="Content" ObjectID="_1572265786" r:id="rId79"/>
        </w:object>
      </w:r>
      <w:r w:rsidRPr="0054004B">
        <w:rPr>
          <w:rFonts w:ascii="Times New Roman" w:eastAsia="宋体" w:hAnsi="Times New Roman" w:cs="Times New Roman"/>
          <w:sz w:val="24"/>
          <w:szCs w:val="24"/>
        </w:rPr>
        <w:t>进行滤波，以得到方向上的信息。二维</w:t>
      </w:r>
      <w:r w:rsidRPr="0054004B">
        <w:rPr>
          <w:rFonts w:ascii="Times New Roman" w:eastAsia="宋体" w:hAnsi="Times New Roman" w:cs="Times New Roman"/>
          <w:sz w:val="24"/>
          <w:szCs w:val="24"/>
        </w:rPr>
        <w:t>Gabor</w:t>
      </w:r>
      <w:r w:rsidRPr="0054004B">
        <w:rPr>
          <w:rFonts w:ascii="Times New Roman" w:eastAsia="宋体" w:hAnsi="Times New Roman" w:cs="Times New Roman"/>
          <w:sz w:val="24"/>
          <w:szCs w:val="24"/>
        </w:rPr>
        <w:t>滤波器表示如下：</w:t>
      </w:r>
    </w:p>
    <w:p w14:paraId="62108F01" w14:textId="772748DE" w:rsidR="000E03E2" w:rsidRPr="0054004B" w:rsidRDefault="000E03E2" w:rsidP="000E03E2">
      <w:pPr>
        <w:ind w:firstLineChars="200" w:firstLine="420"/>
        <w:rPr>
          <w:rFonts w:ascii="Times New Roman" w:hAnsi="Times New Roman" w:cs="Times New Roman"/>
        </w:rPr>
      </w:pPr>
      <w:r w:rsidRPr="0054004B">
        <w:rPr>
          <w:rFonts w:ascii="Times New Roman" w:hAnsi="Times New Roman" w:cs="Times New Roman"/>
          <w:position w:val="-28"/>
        </w:rPr>
        <w:object w:dxaOrig="6580" w:dyaOrig="660" w14:anchorId="5CDCF993">
          <v:shape id="_x0000_i1060" type="#_x0000_t75" style="width:329.25pt;height:33pt" o:ole="">
            <v:imagedata r:id="rId80" o:title=""/>
          </v:shape>
          <o:OLEObject Type="Embed" ProgID="Equation.DSMT4" ShapeID="_x0000_i1060" DrawAspect="Content" ObjectID="_1572265787" r:id="rId81"/>
        </w:object>
      </w:r>
    </w:p>
    <w:p w14:paraId="39236249" w14:textId="0683D880" w:rsidR="000E03E2" w:rsidRPr="0054004B" w:rsidRDefault="000E03E2" w:rsidP="000E03E2">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t>其中，</w:t>
      </w:r>
      <w:r w:rsidRPr="0054004B">
        <w:rPr>
          <w:rFonts w:ascii="Times New Roman" w:eastAsia="宋体" w:hAnsi="Times New Roman" w:cs="Times New Roman"/>
          <w:position w:val="-6"/>
          <w:sz w:val="24"/>
          <w:szCs w:val="24"/>
        </w:rPr>
        <w:object w:dxaOrig="220" w:dyaOrig="200" w14:anchorId="51CF7F73">
          <v:shape id="_x0000_i1061" type="#_x0000_t75" style="width:11.25pt;height:9.75pt" o:ole="">
            <v:imagedata r:id="rId70" o:title=""/>
          </v:shape>
          <o:OLEObject Type="Embed" ProgID="Equation.DSMT4" ShapeID="_x0000_i1061" DrawAspect="Content" ObjectID="_1572265788" r:id="rId82"/>
        </w:object>
      </w:r>
      <w:r w:rsidRPr="0054004B">
        <w:rPr>
          <w:rFonts w:ascii="Times New Roman" w:eastAsia="宋体" w:hAnsi="Times New Roman" w:cs="Times New Roman"/>
          <w:sz w:val="24"/>
          <w:szCs w:val="24"/>
        </w:rPr>
        <w:t>为尺度因子，</w:t>
      </w:r>
      <w:r w:rsidRPr="0054004B">
        <w:rPr>
          <w:rFonts w:ascii="Times New Roman" w:eastAsia="宋体" w:hAnsi="Times New Roman" w:cs="Times New Roman"/>
          <w:position w:val="-10"/>
          <w:sz w:val="24"/>
          <w:szCs w:val="24"/>
        </w:rPr>
        <w:object w:dxaOrig="220" w:dyaOrig="300" w14:anchorId="0B45C4ED">
          <v:shape id="_x0000_i1062" type="#_x0000_t75" style="width:11.25pt;height:15pt" o:ole="">
            <v:imagedata r:id="rId83" o:title=""/>
          </v:shape>
          <o:OLEObject Type="Embed" ProgID="Equation.DSMT4" ShapeID="_x0000_i1062" DrawAspect="Content" ObjectID="_1572265789" r:id="rId84"/>
        </w:object>
      </w:r>
      <w:r w:rsidRPr="0054004B">
        <w:rPr>
          <w:rFonts w:ascii="Times New Roman" w:eastAsia="宋体" w:hAnsi="Times New Roman" w:cs="Times New Roman"/>
          <w:sz w:val="24"/>
          <w:szCs w:val="24"/>
        </w:rPr>
        <w:t>为频率，</w:t>
      </w:r>
      <w:r w:rsidRPr="0054004B">
        <w:rPr>
          <w:rFonts w:ascii="Times New Roman" w:eastAsia="宋体" w:hAnsi="Times New Roman" w:cs="Times New Roman"/>
          <w:position w:val="-6"/>
          <w:sz w:val="24"/>
          <w:szCs w:val="24"/>
        </w:rPr>
        <w:object w:dxaOrig="200" w:dyaOrig="260" w14:anchorId="7AD16102">
          <v:shape id="_x0000_i1063" type="#_x0000_t75" style="width:9.75pt;height:12.75pt" o:ole="">
            <v:imagedata r:id="rId85" o:title=""/>
          </v:shape>
          <o:OLEObject Type="Embed" ProgID="Equation.DSMT4" ShapeID="_x0000_i1063" DrawAspect="Content" ObjectID="_1572265790" r:id="rId86"/>
        </w:object>
      </w:r>
      <w:r w:rsidRPr="0054004B">
        <w:rPr>
          <w:rFonts w:ascii="Times New Roman" w:eastAsia="宋体" w:hAnsi="Times New Roman" w:cs="Times New Roman"/>
          <w:sz w:val="24"/>
          <w:szCs w:val="24"/>
        </w:rPr>
        <w:t>为方向，通常取</w:t>
      </w:r>
      <w:r w:rsidRPr="0054004B">
        <w:rPr>
          <w:rFonts w:ascii="Times New Roman" w:eastAsia="宋体" w:hAnsi="Times New Roman" w:cs="Times New Roman"/>
          <w:position w:val="-26"/>
          <w:sz w:val="24"/>
          <w:szCs w:val="24"/>
        </w:rPr>
        <w:object w:dxaOrig="1560" w:dyaOrig="620" w14:anchorId="64E8924B">
          <v:shape id="_x0000_i1064" type="#_x0000_t75" style="width:78pt;height:30.75pt" o:ole="">
            <v:imagedata r:id="rId87" o:title=""/>
          </v:shape>
          <o:OLEObject Type="Embed" ProgID="Equation.DSMT4" ShapeID="_x0000_i1064" DrawAspect="Content" ObjectID="_1572265791" r:id="rId88"/>
        </w:object>
      </w:r>
      <w:r w:rsidRPr="0054004B">
        <w:rPr>
          <w:rFonts w:ascii="Times New Roman" w:eastAsia="宋体" w:hAnsi="Times New Roman" w:cs="Times New Roman"/>
          <w:sz w:val="24"/>
          <w:szCs w:val="24"/>
        </w:rPr>
        <w:t>，即在四个方向上滤波。这样，可以得到四组不同尺度下的滤波</w:t>
      </w:r>
      <w:r w:rsidR="00CA6F3B" w:rsidRPr="0054004B">
        <w:rPr>
          <w:rFonts w:ascii="Times New Roman" w:eastAsia="宋体" w:hAnsi="Times New Roman" w:cs="Times New Roman"/>
          <w:sz w:val="24"/>
          <w:szCs w:val="24"/>
        </w:rPr>
        <w:t>结果，记为</w:t>
      </w:r>
      <w:r w:rsidR="00CA6F3B" w:rsidRPr="0054004B">
        <w:rPr>
          <w:rFonts w:ascii="Times New Roman" w:hAnsi="Times New Roman" w:cs="Times New Roman"/>
          <w:position w:val="-10"/>
        </w:rPr>
        <w:object w:dxaOrig="220" w:dyaOrig="320" w14:anchorId="1A620F12">
          <v:shape id="_x0000_i1065" type="#_x0000_t75" style="width:11.25pt;height:15.75pt" o:ole="">
            <v:imagedata r:id="rId89" o:title=""/>
          </v:shape>
          <o:OLEObject Type="Embed" ProgID="Equation.DSMT4" ShapeID="_x0000_i1065" DrawAspect="Content" ObjectID="_1572265792" r:id="rId90"/>
        </w:object>
      </w:r>
      <w:r w:rsidRPr="0054004B">
        <w:rPr>
          <w:rFonts w:ascii="Times New Roman" w:eastAsia="宋体" w:hAnsi="Times New Roman" w:cs="Times New Roman"/>
          <w:sz w:val="24"/>
          <w:szCs w:val="24"/>
        </w:rPr>
        <w:t>，表示方向通道。</w:t>
      </w:r>
    </w:p>
    <w:p w14:paraId="0B154C91" w14:textId="715816C8" w:rsidR="00CA6F3B" w:rsidRPr="0054004B" w:rsidRDefault="00CA6F3B" w:rsidP="00CA6F3B">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t>求不同尺度和不同特征图的马尔可夫平衡：对上述五组结果的每一组中的每一个尺度的滤波结果（记为</w:t>
      </w:r>
      <w:r w:rsidRPr="0054004B">
        <w:rPr>
          <w:rFonts w:ascii="Times New Roman" w:hAnsi="Times New Roman" w:cs="Times New Roman"/>
          <w:position w:val="-4"/>
        </w:rPr>
        <w:object w:dxaOrig="279" w:dyaOrig="240" w14:anchorId="73887040">
          <v:shape id="_x0000_i1066" type="#_x0000_t75" style="width:14.25pt;height:12pt" o:ole="">
            <v:imagedata r:id="rId91" o:title=""/>
          </v:shape>
          <o:OLEObject Type="Embed" ProgID="Equation.DSMT4" ShapeID="_x0000_i1066" DrawAspect="Content" ObjectID="_1572265793" r:id="rId92"/>
        </w:object>
      </w:r>
      <w:r w:rsidRPr="0054004B">
        <w:rPr>
          <w:rFonts w:ascii="Times New Roman" w:hAnsi="Times New Roman" w:cs="Times New Roman"/>
        </w:rPr>
        <w:t>）</w:t>
      </w:r>
      <w:r w:rsidRPr="0054004B">
        <w:rPr>
          <w:rFonts w:ascii="Times New Roman" w:eastAsia="宋体" w:hAnsi="Times New Roman" w:cs="Times New Roman"/>
          <w:sz w:val="24"/>
          <w:szCs w:val="24"/>
        </w:rPr>
        <w:t>，求其马尔可夫平衡分布。首先我们定义两个像素点</w:t>
      </w:r>
      <w:r w:rsidRPr="0054004B">
        <w:rPr>
          <w:rFonts w:ascii="Times New Roman" w:hAnsi="Times New Roman" w:cs="Times New Roman"/>
          <w:position w:val="-10"/>
        </w:rPr>
        <w:object w:dxaOrig="680" w:dyaOrig="300" w14:anchorId="31368E5C">
          <v:shape id="_x0000_i1067" type="#_x0000_t75" style="width:33.75pt;height:15pt" o:ole="">
            <v:imagedata r:id="rId93" o:title=""/>
          </v:shape>
          <o:OLEObject Type="Embed" ProgID="Equation.DSMT4" ShapeID="_x0000_i1067" DrawAspect="Content" ObjectID="_1572265794" r:id="rId94"/>
        </w:object>
      </w:r>
      <w:r w:rsidRPr="0054004B">
        <w:rPr>
          <w:rFonts w:ascii="Times New Roman" w:eastAsia="宋体" w:hAnsi="Times New Roman" w:cs="Times New Roman"/>
          <w:sz w:val="24"/>
          <w:szCs w:val="24"/>
        </w:rPr>
        <w:t>和</w:t>
      </w:r>
      <w:r w:rsidRPr="0054004B">
        <w:rPr>
          <w:rFonts w:ascii="Times New Roman" w:hAnsi="Times New Roman" w:cs="Times New Roman"/>
          <w:position w:val="-10"/>
        </w:rPr>
        <w:object w:dxaOrig="760" w:dyaOrig="300" w14:anchorId="3C10F371">
          <v:shape id="_x0000_i1068" type="#_x0000_t75" style="width:38.25pt;height:15pt" o:ole="">
            <v:imagedata r:id="rId95" o:title=""/>
          </v:shape>
          <o:OLEObject Type="Embed" ProgID="Equation.DSMT4" ShapeID="_x0000_i1068" DrawAspect="Content" ObjectID="_1572265795" r:id="rId96"/>
        </w:object>
      </w:r>
      <w:r w:rsidRPr="0054004B">
        <w:rPr>
          <w:rFonts w:ascii="Times New Roman" w:eastAsia="宋体" w:hAnsi="Times New Roman" w:cs="Times New Roman"/>
          <w:sz w:val="24"/>
          <w:szCs w:val="24"/>
        </w:rPr>
        <w:t>的差异性如下：</w:t>
      </w:r>
    </w:p>
    <w:p w14:paraId="4D920F4B" w14:textId="16B20435" w:rsidR="0054004B" w:rsidRDefault="00CA6F3B" w:rsidP="0054004B">
      <w:pPr>
        <w:spacing w:line="440" w:lineRule="exact"/>
        <w:ind w:firstLineChars="200" w:firstLine="420"/>
        <w:rPr>
          <w:rFonts w:ascii="Times New Roman" w:hAnsi="Times New Roman" w:cs="Times New Roman"/>
        </w:rPr>
      </w:pPr>
      <w:r w:rsidRPr="0054004B">
        <w:rPr>
          <w:rFonts w:ascii="Times New Roman" w:hAnsi="Times New Roman" w:cs="Times New Roman"/>
          <w:position w:val="-10"/>
        </w:rPr>
        <w:object w:dxaOrig="3140" w:dyaOrig="300" w14:anchorId="5429085D">
          <v:shape id="_x0000_i1069" type="#_x0000_t75" style="width:156.75pt;height:15pt" o:ole="">
            <v:imagedata r:id="rId97" o:title=""/>
          </v:shape>
          <o:OLEObject Type="Embed" ProgID="Equation.DSMT4" ShapeID="_x0000_i1069" DrawAspect="Content" ObjectID="_1572265796" r:id="rId98"/>
        </w:object>
      </w:r>
    </w:p>
    <w:p w14:paraId="46581F2C" w14:textId="34592C0D" w:rsidR="0054004B" w:rsidRPr="0054004B" w:rsidRDefault="0054004B" w:rsidP="0054004B">
      <w:pPr>
        <w:ind w:firstLineChars="200" w:firstLine="420"/>
        <w:rPr>
          <w:rFonts w:ascii="Times New Roman" w:hAnsi="Times New Roman" w:cs="Times New Roman"/>
        </w:rPr>
      </w:pPr>
      <w:r w:rsidRPr="0054004B">
        <w:rPr>
          <w:rFonts w:ascii="Times New Roman" w:hAnsi="Times New Roman" w:cs="Times New Roman"/>
          <w:noProof/>
        </w:rPr>
        <w:drawing>
          <wp:inline distT="0" distB="0" distL="0" distR="0" wp14:anchorId="056E5E8E" wp14:editId="608A4A81">
            <wp:extent cx="2409825" cy="1619250"/>
            <wp:effectExtent l="0" t="0" r="9525" b="0"/>
            <wp:docPr id="10" name="图片 10" descr="C:\Users\Chan\AppData\Local\Temp\WeChat Files\0b460039b3d6334f9bb545cf098d3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C:\Users\Chan\AppData\Local\Temp\WeChat Files\0b460039b3d6334f9bb545cf098d32e.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409825" cy="1619250"/>
                    </a:xfrm>
                    <a:prstGeom prst="rect">
                      <a:avLst/>
                    </a:prstGeom>
                    <a:noFill/>
                    <a:ln>
                      <a:noFill/>
                    </a:ln>
                  </pic:spPr>
                </pic:pic>
              </a:graphicData>
            </a:graphic>
          </wp:inline>
        </w:drawing>
      </w:r>
    </w:p>
    <w:p w14:paraId="3FAEB03E" w14:textId="09D6AC67" w:rsidR="00CA6F3B" w:rsidRPr="0054004B" w:rsidRDefault="00CA6F3B" w:rsidP="00CA6F3B">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t>根据上式，我们可以用图像中任意两点计算差异性，构建成</w:t>
      </w:r>
      <w:r w:rsidR="0054004B">
        <w:rPr>
          <w:rFonts w:ascii="Times New Roman" w:eastAsia="宋体" w:hAnsi="Times New Roman" w:cs="Times New Roman" w:hint="eastAsia"/>
          <w:sz w:val="24"/>
          <w:szCs w:val="24"/>
        </w:rPr>
        <w:t>如图</w:t>
      </w:r>
      <w:r w:rsidR="0054004B">
        <w:rPr>
          <w:rFonts w:ascii="Times New Roman" w:eastAsia="宋体" w:hAnsi="Times New Roman" w:cs="Times New Roman"/>
          <w:sz w:val="24"/>
          <w:szCs w:val="24"/>
        </w:rPr>
        <w:t>（）</w:t>
      </w:r>
      <w:r w:rsidR="0054004B">
        <w:rPr>
          <w:rFonts w:ascii="Times New Roman" w:eastAsia="宋体" w:hAnsi="Times New Roman" w:cs="Times New Roman" w:hint="eastAsia"/>
          <w:sz w:val="24"/>
          <w:szCs w:val="24"/>
        </w:rPr>
        <w:t>的</w:t>
      </w:r>
      <w:r w:rsidRPr="0054004B">
        <w:rPr>
          <w:rFonts w:ascii="Times New Roman" w:eastAsia="宋体" w:hAnsi="Times New Roman" w:cs="Times New Roman"/>
          <w:sz w:val="24"/>
          <w:szCs w:val="24"/>
        </w:rPr>
        <w:t>全连接的图，图的每个顶点代表</w:t>
      </w:r>
      <w:r w:rsidRPr="0054004B">
        <w:rPr>
          <w:rFonts w:ascii="Times New Roman" w:eastAsia="宋体" w:hAnsi="Times New Roman" w:cs="Times New Roman"/>
          <w:sz w:val="24"/>
          <w:szCs w:val="24"/>
        </w:rPr>
        <w:t>—</w:t>
      </w:r>
      <w:r w:rsidRPr="0054004B">
        <w:rPr>
          <w:rFonts w:ascii="Times New Roman" w:eastAsia="宋体" w:hAnsi="Times New Roman" w:cs="Times New Roman"/>
          <w:sz w:val="24"/>
          <w:szCs w:val="24"/>
        </w:rPr>
        <w:t>个像素，每条边代表两个点之间的权重，点</w:t>
      </w:r>
      <w:r w:rsidRPr="0054004B">
        <w:rPr>
          <w:rFonts w:ascii="Times New Roman" w:hAnsi="Times New Roman" w:cs="Times New Roman"/>
          <w:position w:val="-10"/>
        </w:rPr>
        <w:object w:dxaOrig="680" w:dyaOrig="300" w14:anchorId="4310B9EE">
          <v:shape id="_x0000_i1070" type="#_x0000_t75" style="width:33.75pt;height:15pt" o:ole="">
            <v:imagedata r:id="rId93" o:title=""/>
          </v:shape>
          <o:OLEObject Type="Embed" ProgID="Equation.DSMT4" ShapeID="_x0000_i1070" DrawAspect="Content" ObjectID="_1572265797" r:id="rId100"/>
        </w:object>
      </w:r>
      <w:r w:rsidRPr="0054004B">
        <w:rPr>
          <w:rFonts w:ascii="Times New Roman" w:eastAsia="宋体" w:hAnsi="Times New Roman" w:cs="Times New Roman"/>
          <w:sz w:val="24"/>
          <w:szCs w:val="24"/>
        </w:rPr>
        <w:t>到点</w:t>
      </w:r>
      <w:r w:rsidRPr="0054004B">
        <w:rPr>
          <w:rFonts w:ascii="Times New Roman" w:hAnsi="Times New Roman" w:cs="Times New Roman"/>
          <w:position w:val="-10"/>
        </w:rPr>
        <w:object w:dxaOrig="760" w:dyaOrig="300" w14:anchorId="0E258B44">
          <v:shape id="_x0000_i1071" type="#_x0000_t75" style="width:38.25pt;height:15pt" o:ole="">
            <v:imagedata r:id="rId95" o:title=""/>
          </v:shape>
          <o:OLEObject Type="Embed" ProgID="Equation.DSMT4" ShapeID="_x0000_i1071" DrawAspect="Content" ObjectID="_1572265798" r:id="rId101"/>
        </w:object>
      </w:r>
      <w:r w:rsidRPr="0054004B">
        <w:rPr>
          <w:rFonts w:ascii="Times New Roman" w:eastAsia="宋体" w:hAnsi="Times New Roman" w:cs="Times New Roman"/>
          <w:sz w:val="24"/>
          <w:szCs w:val="24"/>
        </w:rPr>
        <w:t>的权重为：</w:t>
      </w:r>
    </w:p>
    <w:p w14:paraId="5FD7B60C" w14:textId="0E447E27" w:rsidR="00CA6F3B" w:rsidRPr="0054004B" w:rsidRDefault="00CA6F3B" w:rsidP="00CA6F3B">
      <w:pPr>
        <w:ind w:firstLineChars="200" w:firstLine="420"/>
        <w:rPr>
          <w:rFonts w:ascii="Times New Roman" w:hAnsi="Times New Roman" w:cs="Times New Roman"/>
        </w:rPr>
      </w:pPr>
      <w:r w:rsidRPr="0054004B">
        <w:rPr>
          <w:rFonts w:ascii="Times New Roman" w:hAnsi="Times New Roman" w:cs="Times New Roman"/>
          <w:position w:val="-22"/>
        </w:rPr>
        <w:object w:dxaOrig="4940" w:dyaOrig="580" w14:anchorId="4A6D7D72">
          <v:shape id="_x0000_i1072" type="#_x0000_t75" style="width:246.75pt;height:29.25pt" o:ole="">
            <v:imagedata r:id="rId102" o:title=""/>
          </v:shape>
          <o:OLEObject Type="Embed" ProgID="Equation.DSMT4" ShapeID="_x0000_i1072" DrawAspect="Content" ObjectID="_1572265799" r:id="rId103"/>
        </w:object>
      </w:r>
    </w:p>
    <w:p w14:paraId="68BEA2A5" w14:textId="61A75E93" w:rsidR="00CA6F3B" w:rsidRPr="0054004B" w:rsidRDefault="00CA6F3B" w:rsidP="00240429">
      <w:pPr>
        <w:spacing w:line="440" w:lineRule="exact"/>
        <w:rPr>
          <w:rFonts w:ascii="Times New Roman" w:eastAsia="宋体" w:hAnsi="Times New Roman" w:cs="Times New Roman"/>
          <w:sz w:val="24"/>
          <w:szCs w:val="24"/>
        </w:rPr>
      </w:pPr>
      <w:r w:rsidRPr="0054004B">
        <w:rPr>
          <w:rFonts w:ascii="Times New Roman" w:eastAsia="宋体" w:hAnsi="Times New Roman" w:cs="Times New Roman"/>
          <w:sz w:val="24"/>
          <w:szCs w:val="24"/>
        </w:rPr>
        <w:t>也就是说权重</w:t>
      </w:r>
      <w:r w:rsidR="00D127F3" w:rsidRPr="0054004B">
        <w:rPr>
          <w:rFonts w:ascii="Times New Roman" w:hAnsi="Times New Roman" w:cs="Times New Roman"/>
          <w:position w:val="-6"/>
        </w:rPr>
        <w:object w:dxaOrig="220" w:dyaOrig="200" w14:anchorId="14B0E755">
          <v:shape id="_x0000_i1073" type="#_x0000_t75" style="width:11.25pt;height:9.75pt" o:ole="">
            <v:imagedata r:id="rId104" o:title=""/>
          </v:shape>
          <o:OLEObject Type="Embed" ProgID="Equation.DSMT4" ShapeID="_x0000_i1073" DrawAspect="Content" ObjectID="_1572265800" r:id="rId105"/>
        </w:object>
      </w:r>
      <w:r w:rsidRPr="0054004B">
        <w:rPr>
          <w:rFonts w:ascii="Times New Roman" w:eastAsia="宋体" w:hAnsi="Times New Roman" w:cs="Times New Roman"/>
          <w:sz w:val="24"/>
          <w:szCs w:val="24"/>
        </w:rPr>
        <w:t>是由点间灰度差异和点间距离共同决定的。不难看出，任意两个相异点都有两条边：出边和入边，且权重相同。接着求图的平衡分布，代表着熵在图中不断流动，最终达到一种平衡态，与周围差异性大的点会得到更多的熵。求平衡态的过程就是求图所对应权矩阵的最大特征值对应的特征向量的过程。</w:t>
      </w:r>
    </w:p>
    <w:p w14:paraId="74A85E14" w14:textId="6CE41E2B" w:rsidR="00CA6F3B" w:rsidRPr="0054004B" w:rsidRDefault="00CA6F3B" w:rsidP="00CA6F3B">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t>归一化：目的是对不同特征图的平衡分布结果再一次进行马尔科夫计算，以进一步突出极值响应点。这时权矩阵由下式定义：</w:t>
      </w:r>
    </w:p>
    <w:p w14:paraId="06663FA0" w14:textId="1A273A3F" w:rsidR="00D127F3" w:rsidRPr="0054004B" w:rsidRDefault="00D127F3" w:rsidP="00D127F3">
      <w:pPr>
        <w:ind w:firstLineChars="200" w:firstLine="420"/>
        <w:rPr>
          <w:rFonts w:ascii="Times New Roman" w:hAnsi="Times New Roman" w:cs="Times New Roman"/>
        </w:rPr>
      </w:pPr>
      <w:r w:rsidRPr="0054004B">
        <w:rPr>
          <w:rFonts w:ascii="Times New Roman" w:hAnsi="Times New Roman" w:cs="Times New Roman"/>
          <w:position w:val="-26"/>
        </w:rPr>
        <w:object w:dxaOrig="4360" w:dyaOrig="620" w14:anchorId="15FDDC06">
          <v:shape id="_x0000_i1074" type="#_x0000_t75" style="width:218.25pt;height:30.75pt" o:ole="">
            <v:imagedata r:id="rId106" o:title=""/>
          </v:shape>
          <o:OLEObject Type="Embed" ProgID="Equation.DSMT4" ShapeID="_x0000_i1074" DrawAspect="Content" ObjectID="_1572265801" r:id="rId107"/>
        </w:object>
      </w:r>
    </w:p>
    <w:p w14:paraId="6DF23935" w14:textId="22BCC081" w:rsidR="00D127F3" w:rsidRPr="0054004B" w:rsidRDefault="00D127F3" w:rsidP="00D127F3">
      <w:pPr>
        <w:rPr>
          <w:rFonts w:ascii="Times New Roman" w:eastAsia="宋体" w:hAnsi="Times New Roman" w:cs="Times New Roman"/>
          <w:sz w:val="24"/>
          <w:szCs w:val="24"/>
        </w:rPr>
      </w:pPr>
      <w:r w:rsidRPr="0054004B">
        <w:rPr>
          <w:rFonts w:ascii="Times New Roman" w:eastAsia="宋体" w:hAnsi="Times New Roman" w:cs="Times New Roman"/>
          <w:sz w:val="24"/>
          <w:szCs w:val="24"/>
        </w:rPr>
        <w:t>其中</w:t>
      </w:r>
      <w:r w:rsidR="0036554B" w:rsidRPr="0054004B">
        <w:rPr>
          <w:rFonts w:ascii="Times New Roman" w:hAnsi="Times New Roman" w:cs="Times New Roman"/>
          <w:position w:val="-10"/>
        </w:rPr>
        <w:object w:dxaOrig="680" w:dyaOrig="300" w14:anchorId="12CB8A33">
          <v:shape id="_x0000_i1075" type="#_x0000_t75" style="width:33.75pt;height:15pt" o:ole="">
            <v:imagedata r:id="rId108" o:title=""/>
          </v:shape>
          <o:OLEObject Type="Embed" ProgID="Equation.DSMT4" ShapeID="_x0000_i1075" DrawAspect="Content" ObjectID="_1572265802" r:id="rId109"/>
        </w:object>
      </w:r>
      <w:r w:rsidR="0036554B" w:rsidRPr="0054004B">
        <w:rPr>
          <w:rFonts w:ascii="Times New Roman" w:eastAsia="宋体" w:hAnsi="Times New Roman" w:cs="Times New Roman"/>
          <w:sz w:val="24"/>
          <w:szCs w:val="24"/>
        </w:rPr>
        <w:t>为</w:t>
      </w:r>
      <w:r w:rsidRPr="0054004B">
        <w:rPr>
          <w:rFonts w:ascii="Times New Roman" w:eastAsia="宋体" w:hAnsi="Times New Roman" w:cs="Times New Roman"/>
          <w:sz w:val="24"/>
          <w:szCs w:val="24"/>
        </w:rPr>
        <w:t>平衡分布的像素值。</w:t>
      </w:r>
    </w:p>
    <w:p w14:paraId="4DFBFFD3" w14:textId="69D8A034" w:rsidR="0036554B" w:rsidRPr="0054004B" w:rsidRDefault="0036554B" w:rsidP="0036554B">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lastRenderedPageBreak/>
        <w:t>计算显著图：将所有组所有尺度的滤波结果依次计算出平衡分布后，将结果按照通道叠加起来并归一化。在同一通道内，小尺度的图像扩大后叠加到大尺度图像上，依次类推，亮度通道可以得到一张特征图，方向通道可以得到四张子方向特征图，合成另一张特征图。最后，再将这两张图线性相加并归一化得到最终的显著图，其大小与原始图像一致。</w:t>
      </w:r>
    </w:p>
    <w:p w14:paraId="1AE50612" w14:textId="064B8545" w:rsidR="0036554B" w:rsidRPr="0054004B" w:rsidRDefault="0036554B" w:rsidP="0036554B">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t>GBVS</w:t>
      </w:r>
      <w:r w:rsidRPr="0054004B">
        <w:rPr>
          <w:rFonts w:ascii="Times New Roman" w:eastAsia="宋体" w:hAnsi="Times New Roman" w:cs="Times New Roman"/>
          <w:sz w:val="24"/>
          <w:szCs w:val="24"/>
        </w:rPr>
        <w:t>模型在复杂场景下有着很好的显著性分析效果，其马尔可夫链的建立与求解也类似于模型</w:t>
      </w:r>
      <w:r w:rsidRPr="0054004B">
        <w:rPr>
          <w:rFonts w:ascii="Times New Roman" w:eastAsia="宋体" w:hAnsi="Times New Roman" w:cs="Times New Roman"/>
          <w:sz w:val="24"/>
          <w:szCs w:val="24"/>
        </w:rPr>
        <w:t>Itti</w:t>
      </w:r>
      <w:r w:rsidRPr="0054004B">
        <w:rPr>
          <w:rFonts w:ascii="Times New Roman" w:eastAsia="宋体" w:hAnsi="Times New Roman" w:cs="Times New Roman"/>
          <w:sz w:val="24"/>
          <w:szCs w:val="24"/>
        </w:rPr>
        <w:t>中的中心周边差异步骤。但该方法由于马尔可夫过程的</w:t>
      </w:r>
    </w:p>
    <w:p w14:paraId="3E31DD9E" w14:textId="47586B74" w:rsidR="0036554B" w:rsidRPr="0054004B" w:rsidRDefault="0036554B" w:rsidP="0036554B">
      <w:pPr>
        <w:rPr>
          <w:rFonts w:ascii="Times New Roman" w:eastAsia="宋体" w:hAnsi="Times New Roman" w:cs="Times New Roman"/>
          <w:sz w:val="24"/>
          <w:szCs w:val="24"/>
        </w:rPr>
      </w:pPr>
      <w:r w:rsidRPr="0054004B">
        <w:rPr>
          <w:rFonts w:ascii="Times New Roman" w:eastAsia="宋体" w:hAnsi="Times New Roman" w:cs="Times New Roman"/>
          <w:sz w:val="24"/>
          <w:szCs w:val="24"/>
        </w:rPr>
        <w:t>计算消耗随图像矩阵的增大而大幅上升，所以该方法在计算速度上存在明显不足。</w:t>
      </w:r>
    </w:p>
    <w:p w14:paraId="21D2F5B6" w14:textId="77777777" w:rsidR="0036554B" w:rsidRDefault="0036554B" w:rsidP="008F5FF7">
      <w:pPr>
        <w:rPr>
          <w:rFonts w:ascii="Times New Roman" w:eastAsia="宋体" w:hAnsi="Times New Roman" w:cs="Times New Roman"/>
          <w:sz w:val="24"/>
          <w:szCs w:val="24"/>
        </w:rPr>
      </w:pPr>
    </w:p>
    <w:p w14:paraId="003689FD" w14:textId="77777777" w:rsidR="0036554B" w:rsidRDefault="0036554B" w:rsidP="008F5FF7">
      <w:pPr>
        <w:rPr>
          <w:rFonts w:ascii="Times New Roman" w:eastAsia="宋体" w:hAnsi="Times New Roman" w:cs="Times New Roman"/>
          <w:sz w:val="24"/>
          <w:szCs w:val="24"/>
        </w:rPr>
      </w:pPr>
    </w:p>
    <w:p w14:paraId="57E493D5" w14:textId="3528FB1E" w:rsidR="00E14F64" w:rsidRPr="00664B4F" w:rsidRDefault="006836C1" w:rsidP="008F5FF7">
      <w:pPr>
        <w:rPr>
          <w:rFonts w:ascii="Times New Roman" w:eastAsia="宋体" w:hAnsi="Times New Roman" w:cs="Times New Roman"/>
          <w:sz w:val="24"/>
          <w:szCs w:val="24"/>
        </w:rPr>
      </w:pPr>
      <w:r w:rsidRPr="00664B4F">
        <w:rPr>
          <w:rFonts w:ascii="Times New Roman" w:eastAsia="宋体" w:hAnsi="Times New Roman" w:cs="Times New Roman"/>
          <w:sz w:val="24"/>
          <w:szCs w:val="24"/>
        </w:rPr>
        <w:t>2.3.3</w:t>
      </w:r>
      <w:r w:rsidR="00E14F64" w:rsidRPr="00664B4F">
        <w:rPr>
          <w:rFonts w:ascii="Times New Roman" w:eastAsia="宋体" w:hAnsi="Times New Roman" w:cs="Times New Roman"/>
          <w:sz w:val="24"/>
          <w:szCs w:val="24"/>
        </w:rPr>
        <w:t xml:space="preserve"> </w:t>
      </w:r>
      <w:r w:rsidR="00E14F64" w:rsidRPr="00664B4F">
        <w:rPr>
          <w:rFonts w:ascii="Times New Roman" w:eastAsia="宋体" w:hAnsi="Times New Roman" w:cs="Times New Roman"/>
          <w:sz w:val="24"/>
          <w:szCs w:val="24"/>
        </w:rPr>
        <w:t>谱残差模型</w:t>
      </w:r>
      <w:r w:rsidR="00E14F64" w:rsidRPr="00664B4F">
        <w:rPr>
          <w:rFonts w:ascii="Times New Roman" w:eastAsia="宋体" w:hAnsi="Times New Roman" w:cs="Times New Roman"/>
          <w:sz w:val="24"/>
          <w:szCs w:val="24"/>
        </w:rPr>
        <w:t xml:space="preserve"> </w:t>
      </w:r>
    </w:p>
    <w:p w14:paraId="5AADABE6" w14:textId="666DC47D" w:rsidR="00E14F64" w:rsidRPr="00664B4F" w:rsidRDefault="00E14F64" w:rsidP="00F66C9F">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谱残差</w:t>
      </w:r>
      <w:r w:rsidRPr="00664B4F">
        <w:rPr>
          <w:rFonts w:ascii="Times New Roman" w:eastAsia="宋体" w:hAnsi="Times New Roman" w:cs="Times New Roman"/>
          <w:sz w:val="24"/>
          <w:szCs w:val="24"/>
        </w:rPr>
        <w:t>(Spectral Residual</w:t>
      </w:r>
      <w:r w:rsidR="004562A2" w:rsidRPr="00664B4F">
        <w:rPr>
          <w:rFonts w:ascii="Times New Roman" w:eastAsia="宋体" w:hAnsi="Times New Roman" w:cs="Times New Roman"/>
          <w:sz w:val="24"/>
          <w:szCs w:val="24"/>
        </w:rPr>
        <w:t>,</w:t>
      </w:r>
      <w:r w:rsidR="00CB1C3D">
        <w:rPr>
          <w:rFonts w:ascii="Times New Roman" w:eastAsia="宋体" w:hAnsi="Times New Roman" w:cs="Times New Roman"/>
          <w:sz w:val="24"/>
          <w:szCs w:val="24"/>
        </w:rPr>
        <w:t xml:space="preserve"> </w:t>
      </w:r>
      <w:r w:rsidR="004562A2" w:rsidRPr="00664B4F">
        <w:rPr>
          <w:rFonts w:ascii="Times New Roman" w:eastAsia="宋体" w:hAnsi="Times New Roman" w:cs="Times New Roman"/>
          <w:sz w:val="24"/>
          <w:szCs w:val="24"/>
        </w:rPr>
        <w:t>SR</w:t>
      </w:r>
      <w:r w:rsidRPr="00664B4F">
        <w:rPr>
          <w:rFonts w:ascii="Times New Roman" w:eastAsia="宋体" w:hAnsi="Times New Roman" w:cs="Times New Roman"/>
          <w:sz w:val="24"/>
          <w:szCs w:val="24"/>
        </w:rPr>
        <w:t>)</w:t>
      </w:r>
      <w:r w:rsidR="00F66C9F" w:rsidRPr="00664B4F">
        <w:rPr>
          <w:rFonts w:ascii="Times New Roman" w:eastAsia="宋体" w:hAnsi="Times New Roman" w:cs="Times New Roman"/>
          <w:sz w:val="24"/>
          <w:szCs w:val="24"/>
        </w:rPr>
        <w:t>模型</w:t>
      </w:r>
      <w:r w:rsidRPr="00664B4F">
        <w:rPr>
          <w:rFonts w:ascii="Times New Roman" w:eastAsia="宋体" w:hAnsi="Times New Roman" w:cs="Times New Roman"/>
          <w:sz w:val="24"/>
          <w:szCs w:val="24"/>
        </w:rPr>
        <w:t>从信息理论角度</w:t>
      </w:r>
      <w:r w:rsidR="00F66C9F" w:rsidRPr="00664B4F">
        <w:rPr>
          <w:rFonts w:ascii="Times New Roman" w:eastAsia="宋体" w:hAnsi="Times New Roman" w:cs="Times New Roman"/>
          <w:sz w:val="24"/>
          <w:szCs w:val="24"/>
        </w:rPr>
        <w:t>出发，认为</w:t>
      </w:r>
      <w:r w:rsidRPr="00664B4F">
        <w:rPr>
          <w:rFonts w:ascii="Times New Roman" w:eastAsia="宋体" w:hAnsi="Times New Roman" w:cs="Times New Roman"/>
          <w:sz w:val="24"/>
          <w:szCs w:val="24"/>
        </w:rPr>
        <w:t>信息可分为冗余部分与变化部分。人们的视觉对变化部分更敏感。视觉系统的一个基本原则就是抑制对频繁出现的特征的响应</w:t>
      </w:r>
      <w:r w:rsidR="00F66C9F"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同时对非常规的特征保持敏感。</w:t>
      </w:r>
      <w:r w:rsidR="00F66C9F" w:rsidRPr="00664B4F">
        <w:rPr>
          <w:rFonts w:ascii="Times New Roman" w:eastAsia="宋体" w:hAnsi="Times New Roman" w:cs="Times New Roman"/>
          <w:sz w:val="24"/>
          <w:szCs w:val="24"/>
        </w:rPr>
        <w:t>于是</w:t>
      </w:r>
      <w:r w:rsidRPr="00664B4F">
        <w:rPr>
          <w:rFonts w:ascii="Times New Roman" w:eastAsia="宋体" w:hAnsi="Times New Roman" w:cs="Times New Roman"/>
          <w:sz w:val="24"/>
          <w:szCs w:val="24"/>
        </w:rPr>
        <w:t>将图像分为如下两部分：</w:t>
      </w:r>
      <w:r w:rsidRPr="00664B4F">
        <w:rPr>
          <w:rFonts w:ascii="Times New Roman" w:eastAsia="宋体" w:hAnsi="Times New Roman" w:cs="Times New Roman"/>
          <w:sz w:val="24"/>
          <w:szCs w:val="24"/>
        </w:rPr>
        <w:t xml:space="preserve"> </w:t>
      </w:r>
    </w:p>
    <w:p w14:paraId="42071BE1" w14:textId="77777777" w:rsidR="00094690" w:rsidRPr="00664B4F" w:rsidRDefault="00094690" w:rsidP="00094690">
      <w:pPr>
        <w:ind w:firstLineChars="200" w:firstLine="480"/>
        <w:rPr>
          <w:rFonts w:ascii="Times New Roman" w:eastAsia="宋体" w:hAnsi="Times New Roman" w:cs="Times New Roman"/>
          <w:sz w:val="24"/>
          <w:szCs w:val="24"/>
        </w:rPr>
      </w:pPr>
      <w:r w:rsidRPr="00664B4F">
        <w:rPr>
          <w:rFonts w:ascii="Times New Roman" w:hAnsi="Times New Roman" w:cs="Times New Roman"/>
          <w:noProof/>
          <w:sz w:val="24"/>
          <w:szCs w:val="24"/>
        </w:rPr>
        <w:drawing>
          <wp:inline distT="0" distB="0" distL="0" distR="0" wp14:anchorId="555090E7" wp14:editId="0ED3C3DD">
            <wp:extent cx="3609975" cy="371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3609975" cy="371475"/>
                    </a:xfrm>
                    <a:prstGeom prst="rect">
                      <a:avLst/>
                    </a:prstGeom>
                  </pic:spPr>
                </pic:pic>
              </a:graphicData>
            </a:graphic>
          </wp:inline>
        </w:drawing>
      </w:r>
    </w:p>
    <w:p w14:paraId="1EA56A76" w14:textId="6D0DB5DF" w:rsidR="00F66C9F" w:rsidRPr="00664B4F" w:rsidRDefault="00F66C9F" w:rsidP="00F66C9F">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该研究者对图像的</w:t>
      </w:r>
      <w:r w:rsidRPr="00664B4F">
        <w:rPr>
          <w:rFonts w:ascii="Times New Roman" w:eastAsia="宋体" w:hAnsi="Times New Roman" w:cs="Times New Roman"/>
          <w:sz w:val="24"/>
          <w:szCs w:val="24"/>
        </w:rPr>
        <w:t>log</w:t>
      </w:r>
      <w:r w:rsidRPr="00664B4F">
        <w:rPr>
          <w:rFonts w:ascii="Times New Roman" w:eastAsia="宋体" w:hAnsi="Times New Roman" w:cs="Times New Roman"/>
          <w:sz w:val="24"/>
          <w:szCs w:val="24"/>
        </w:rPr>
        <w:t>频谱发下了如下规律（此处的</w:t>
      </w:r>
      <w:r w:rsidRPr="00664B4F">
        <w:rPr>
          <w:rFonts w:ascii="Times New Roman" w:eastAsia="宋体" w:hAnsi="Times New Roman" w:cs="Times New Roman"/>
          <w:sz w:val="24"/>
          <w:szCs w:val="24"/>
        </w:rPr>
        <w:t>g</w:t>
      </w:r>
      <w:r w:rsidRPr="00664B4F">
        <w:rPr>
          <w:rFonts w:ascii="Times New Roman" w:eastAsia="宋体" w:hAnsi="Times New Roman" w:cs="Times New Roman"/>
          <w:sz w:val="24"/>
          <w:szCs w:val="24"/>
        </w:rPr>
        <w:t>是自然对数）：</w:t>
      </w:r>
    </w:p>
    <w:p w14:paraId="04534FC7" w14:textId="7508C241" w:rsidR="00094690" w:rsidRPr="00664B4F" w:rsidRDefault="00931ECF" w:rsidP="00094690">
      <w:pPr>
        <w:ind w:firstLineChars="200" w:firstLine="480"/>
        <w:rPr>
          <w:rFonts w:ascii="Times New Roman" w:eastAsia="宋体" w:hAnsi="Times New Roman" w:cs="Times New Roman"/>
          <w:sz w:val="24"/>
          <w:szCs w:val="24"/>
        </w:rPr>
      </w:pPr>
      <w:r w:rsidRPr="00664B4F">
        <w:rPr>
          <w:rFonts w:ascii="Times New Roman" w:hAnsi="Times New Roman" w:cs="Times New Roman"/>
          <w:position w:val="-12"/>
          <w:sz w:val="24"/>
          <w:szCs w:val="24"/>
        </w:rPr>
        <w:object w:dxaOrig="1380" w:dyaOrig="340" w14:anchorId="07C91233">
          <v:shape id="_x0000_i1076" type="#_x0000_t75" style="width:69pt;height:17.25pt" o:ole="">
            <v:imagedata r:id="rId111" o:title=""/>
          </v:shape>
          <o:OLEObject Type="Embed" ProgID="Equation.DSMT4" ShapeID="_x0000_i1076" DrawAspect="Content" ObjectID="_1572265803" r:id="rId112"/>
        </w:object>
      </w:r>
    </w:p>
    <w:p w14:paraId="0D2C33D5" w14:textId="1F001E77" w:rsidR="00F66C9F" w:rsidRPr="00664B4F" w:rsidRDefault="00F66C9F" w:rsidP="00094690">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上式表示大量图像的</w:t>
      </w:r>
      <w:r w:rsidRPr="00664B4F">
        <w:rPr>
          <w:rFonts w:ascii="Times New Roman" w:eastAsia="宋体" w:hAnsi="Times New Roman" w:cs="Times New Roman"/>
          <w:sz w:val="24"/>
          <w:szCs w:val="24"/>
        </w:rPr>
        <w:t>log</w:t>
      </w:r>
      <w:r w:rsidRPr="00664B4F">
        <w:rPr>
          <w:rFonts w:ascii="Times New Roman" w:eastAsia="宋体" w:hAnsi="Times New Roman" w:cs="Times New Roman"/>
          <w:sz w:val="24"/>
          <w:szCs w:val="24"/>
        </w:rPr>
        <w:t>频谱的平均值是与频率倒数呈现正比关系的。该</w:t>
      </w:r>
      <w:r w:rsidR="00094690" w:rsidRPr="00664B4F">
        <w:rPr>
          <w:rFonts w:ascii="Times New Roman" w:eastAsia="宋体" w:hAnsi="Times New Roman" w:cs="Times New Roman"/>
          <w:sz w:val="24"/>
          <w:szCs w:val="24"/>
        </w:rPr>
        <w:t>研究</w:t>
      </w:r>
      <w:r w:rsidRPr="00664B4F">
        <w:rPr>
          <w:rFonts w:ascii="Times New Roman" w:eastAsia="宋体" w:hAnsi="Times New Roman" w:cs="Times New Roman"/>
          <w:sz w:val="24"/>
          <w:szCs w:val="24"/>
        </w:rPr>
        <w:t>者根据大量试验提出大量图像的振幅谱都趋近一条直线，因此</w:t>
      </w:r>
      <w:r w:rsidR="00094690" w:rsidRPr="00664B4F">
        <w:rPr>
          <w:rFonts w:ascii="Times New Roman" w:eastAsia="宋体" w:hAnsi="Times New Roman" w:cs="Times New Roman"/>
          <w:sz w:val="24"/>
          <w:szCs w:val="24"/>
        </w:rPr>
        <w:t>一副</w:t>
      </w:r>
      <w:r w:rsidRPr="00664B4F">
        <w:rPr>
          <w:rFonts w:ascii="Times New Roman" w:eastAsia="宋体" w:hAnsi="Times New Roman" w:cs="Times New Roman"/>
          <w:sz w:val="24"/>
          <w:szCs w:val="24"/>
        </w:rPr>
        <w:t>图像的</w:t>
      </w:r>
      <w:r w:rsidRPr="00664B4F">
        <w:rPr>
          <w:rFonts w:ascii="Times New Roman" w:eastAsia="宋体" w:hAnsi="Times New Roman" w:cs="Times New Roman"/>
          <w:sz w:val="24"/>
          <w:szCs w:val="24"/>
        </w:rPr>
        <w:t>log</w:t>
      </w:r>
      <w:r w:rsidRPr="00664B4F">
        <w:rPr>
          <w:rFonts w:ascii="Times New Roman" w:eastAsia="宋体" w:hAnsi="Times New Roman" w:cs="Times New Roman"/>
          <w:sz w:val="24"/>
          <w:szCs w:val="24"/>
        </w:rPr>
        <w:t>振幅谱减去平均振幅谱就是显著性部分。该</w:t>
      </w:r>
      <w:r w:rsidR="00094690" w:rsidRPr="00664B4F">
        <w:rPr>
          <w:rFonts w:ascii="Times New Roman" w:eastAsia="宋体" w:hAnsi="Times New Roman" w:cs="Times New Roman"/>
          <w:sz w:val="24"/>
          <w:szCs w:val="24"/>
        </w:rPr>
        <w:t>研究</w:t>
      </w:r>
      <w:r w:rsidRPr="00664B4F">
        <w:rPr>
          <w:rFonts w:ascii="Times New Roman" w:eastAsia="宋体" w:hAnsi="Times New Roman" w:cs="Times New Roman"/>
          <w:sz w:val="24"/>
          <w:szCs w:val="24"/>
        </w:rPr>
        <w:t>者定义谱残差为：</w:t>
      </w:r>
    </w:p>
    <w:p w14:paraId="629D767F" w14:textId="1545DE00" w:rsidR="00094690" w:rsidRPr="00664B4F" w:rsidRDefault="00094690" w:rsidP="00094690">
      <w:pPr>
        <w:ind w:firstLineChars="200" w:firstLine="480"/>
        <w:rPr>
          <w:rFonts w:ascii="Times New Roman" w:eastAsia="宋体" w:hAnsi="Times New Roman" w:cs="Times New Roman"/>
          <w:sz w:val="24"/>
          <w:szCs w:val="24"/>
        </w:rPr>
      </w:pPr>
      <w:r w:rsidRPr="00664B4F">
        <w:rPr>
          <w:rFonts w:ascii="Times New Roman" w:hAnsi="Times New Roman" w:cs="Times New Roman"/>
          <w:noProof/>
          <w:sz w:val="24"/>
          <w:szCs w:val="24"/>
        </w:rPr>
        <w:drawing>
          <wp:inline distT="0" distB="0" distL="0" distR="0" wp14:anchorId="34625548" wp14:editId="70DCBFA0">
            <wp:extent cx="1133475" cy="3333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1133475" cy="333375"/>
                    </a:xfrm>
                    <a:prstGeom prst="rect">
                      <a:avLst/>
                    </a:prstGeom>
                  </pic:spPr>
                </pic:pic>
              </a:graphicData>
            </a:graphic>
          </wp:inline>
        </w:drawing>
      </w:r>
    </w:p>
    <w:p w14:paraId="1FB959AA" w14:textId="13766699" w:rsidR="00F66C9F" w:rsidRPr="00664B4F" w:rsidRDefault="00F66C9F" w:rsidP="00094690">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式中</w:t>
      </w:r>
      <w:r w:rsidR="00094690" w:rsidRPr="00664B4F">
        <w:rPr>
          <w:rFonts w:ascii="Times New Roman" w:eastAsia="宋体" w:hAnsi="Times New Roman" w:cs="Times New Roman"/>
          <w:sz w:val="24"/>
          <w:szCs w:val="24"/>
        </w:rPr>
        <w:t>L(</w:t>
      </w:r>
      <w:r w:rsidRPr="00664B4F">
        <w:rPr>
          <w:rFonts w:ascii="Times New Roman" w:eastAsia="宋体" w:hAnsi="Times New Roman" w:cs="Times New Roman"/>
          <w:sz w:val="24"/>
          <w:szCs w:val="24"/>
        </w:rPr>
        <w:t>f)</w:t>
      </w:r>
      <w:r w:rsidRPr="00664B4F">
        <w:rPr>
          <w:rFonts w:ascii="Times New Roman" w:eastAsia="宋体" w:hAnsi="Times New Roman" w:cs="Times New Roman"/>
          <w:sz w:val="24"/>
          <w:szCs w:val="24"/>
        </w:rPr>
        <w:t>是图像</w:t>
      </w:r>
      <w:r w:rsidRPr="00664B4F">
        <w:rPr>
          <w:rFonts w:ascii="Times New Roman" w:eastAsia="宋体" w:hAnsi="Times New Roman" w:cs="Times New Roman"/>
          <w:sz w:val="24"/>
          <w:szCs w:val="24"/>
        </w:rPr>
        <w:t>f</w:t>
      </w:r>
      <w:r w:rsidRPr="00664B4F">
        <w:rPr>
          <w:rFonts w:ascii="Times New Roman" w:eastAsia="宋体" w:hAnsi="Times New Roman" w:cs="Times New Roman"/>
          <w:sz w:val="24"/>
          <w:szCs w:val="24"/>
        </w:rPr>
        <w:t>的</w:t>
      </w:r>
      <w:r w:rsidRPr="00664B4F">
        <w:rPr>
          <w:rFonts w:ascii="Times New Roman" w:eastAsia="宋体" w:hAnsi="Times New Roman" w:cs="Times New Roman"/>
          <w:sz w:val="24"/>
          <w:szCs w:val="24"/>
        </w:rPr>
        <w:t>log</w:t>
      </w:r>
      <w:r w:rsidRPr="00664B4F">
        <w:rPr>
          <w:rFonts w:ascii="Times New Roman" w:eastAsia="宋体" w:hAnsi="Times New Roman" w:cs="Times New Roman"/>
          <w:sz w:val="24"/>
          <w:szCs w:val="24"/>
        </w:rPr>
        <w:t>振幅谱，</w:t>
      </w:r>
      <w:r w:rsidRPr="00664B4F">
        <w:rPr>
          <w:rFonts w:ascii="Times New Roman" w:eastAsia="宋体" w:hAnsi="Times New Roman" w:cs="Times New Roman"/>
          <w:sz w:val="24"/>
          <w:szCs w:val="24"/>
        </w:rPr>
        <w:t>A(f)</w:t>
      </w:r>
      <w:r w:rsidRPr="00664B4F">
        <w:rPr>
          <w:rFonts w:ascii="Times New Roman" w:eastAsia="宋体" w:hAnsi="Times New Roman" w:cs="Times New Roman"/>
          <w:sz w:val="24"/>
          <w:szCs w:val="24"/>
        </w:rPr>
        <w:t>是平均</w:t>
      </w:r>
      <w:r w:rsidR="00094690" w:rsidRPr="00664B4F">
        <w:rPr>
          <w:rFonts w:ascii="Times New Roman" w:eastAsia="宋体" w:hAnsi="Times New Roman" w:cs="Times New Roman"/>
          <w:sz w:val="24"/>
          <w:szCs w:val="24"/>
        </w:rPr>
        <w:t>log</w:t>
      </w:r>
      <w:r w:rsidRPr="00664B4F">
        <w:rPr>
          <w:rFonts w:ascii="Times New Roman" w:eastAsia="宋体" w:hAnsi="Times New Roman" w:cs="Times New Roman"/>
          <w:sz w:val="24"/>
          <w:szCs w:val="24"/>
        </w:rPr>
        <w:t>振幅谱，作者就是将</w:t>
      </w:r>
      <w:r w:rsidR="00094690" w:rsidRPr="00664B4F">
        <w:rPr>
          <w:rFonts w:ascii="Times New Roman" w:eastAsia="宋体" w:hAnsi="Times New Roman" w:cs="Times New Roman"/>
          <w:sz w:val="24"/>
          <w:szCs w:val="24"/>
        </w:rPr>
        <w:t>L(</w:t>
      </w:r>
      <w:r w:rsidRPr="00664B4F">
        <w:rPr>
          <w:rFonts w:ascii="Times New Roman" w:eastAsia="宋体" w:hAnsi="Times New Roman" w:cs="Times New Roman"/>
          <w:sz w:val="24"/>
          <w:szCs w:val="24"/>
        </w:rPr>
        <w:t>f)</w:t>
      </w:r>
      <w:r w:rsidRPr="00664B4F">
        <w:rPr>
          <w:rFonts w:ascii="Times New Roman" w:eastAsia="宋体" w:hAnsi="Times New Roman" w:cs="Times New Roman"/>
          <w:sz w:val="24"/>
          <w:szCs w:val="24"/>
        </w:rPr>
        <w:t>进</w:t>
      </w:r>
    </w:p>
    <w:p w14:paraId="24B1956B" w14:textId="01CBA0B2" w:rsidR="00F66C9F" w:rsidRPr="00664B4F" w:rsidRDefault="00F66C9F" w:rsidP="00F66C9F">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行</w:t>
      </w:r>
      <w:r w:rsidRPr="00664B4F">
        <w:rPr>
          <w:rFonts w:ascii="Times New Roman" w:eastAsia="宋体" w:hAnsi="Times New Roman" w:cs="Times New Roman"/>
          <w:sz w:val="24"/>
          <w:szCs w:val="24"/>
        </w:rPr>
        <w:t>3×3</w:t>
      </w:r>
      <w:r w:rsidRPr="00664B4F">
        <w:rPr>
          <w:rFonts w:ascii="Times New Roman" w:eastAsia="宋体" w:hAnsi="Times New Roman" w:cs="Times New Roman"/>
          <w:sz w:val="24"/>
          <w:szCs w:val="24"/>
        </w:rPr>
        <w:t>的均值滤波得到的</w:t>
      </w:r>
      <w:r w:rsidRPr="00664B4F">
        <w:rPr>
          <w:rFonts w:ascii="Times New Roman" w:eastAsia="宋体" w:hAnsi="Times New Roman" w:cs="Times New Roman"/>
          <w:sz w:val="24"/>
          <w:szCs w:val="24"/>
        </w:rPr>
        <w:t>A(f)</w:t>
      </w:r>
      <w:r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R</w:t>
      </w:r>
      <w:r w:rsidR="00094690"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f)</w:t>
      </w:r>
      <w:r w:rsidRPr="00664B4F">
        <w:rPr>
          <w:rFonts w:ascii="Times New Roman" w:eastAsia="宋体" w:hAnsi="Times New Roman" w:cs="Times New Roman"/>
          <w:sz w:val="24"/>
          <w:szCs w:val="24"/>
        </w:rPr>
        <w:t>就是图像</w:t>
      </w:r>
      <w:r w:rsidRPr="00664B4F">
        <w:rPr>
          <w:rFonts w:ascii="Times New Roman" w:eastAsia="宋体" w:hAnsi="Times New Roman" w:cs="Times New Roman"/>
          <w:sz w:val="24"/>
          <w:szCs w:val="24"/>
        </w:rPr>
        <w:t>f</w:t>
      </w:r>
      <w:r w:rsidRPr="00664B4F">
        <w:rPr>
          <w:rFonts w:ascii="Times New Roman" w:eastAsia="宋体" w:hAnsi="Times New Roman" w:cs="Times New Roman"/>
          <w:sz w:val="24"/>
          <w:szCs w:val="24"/>
        </w:rPr>
        <w:t>的谱残差。总得来说</w:t>
      </w:r>
      <w:r w:rsidR="00094690"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一幅图像</w:t>
      </w:r>
    </w:p>
    <w:p w14:paraId="4BBDE85C" w14:textId="3ABD749F" w:rsidR="00F66C9F" w:rsidRPr="00664B4F" w:rsidRDefault="00F66C9F" w:rsidP="00F66C9F">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I(x)</w:t>
      </w:r>
      <w:r w:rsidRPr="00664B4F">
        <w:rPr>
          <w:rFonts w:ascii="Times New Roman" w:eastAsia="宋体" w:hAnsi="Times New Roman" w:cs="Times New Roman"/>
          <w:sz w:val="24"/>
          <w:szCs w:val="24"/>
        </w:rPr>
        <w:t>，我们有以下计算步骤：</w:t>
      </w:r>
    </w:p>
    <w:p w14:paraId="370C8B4A" w14:textId="0B92D26A" w:rsidR="00F66C9F" w:rsidRPr="00664B4F" w:rsidRDefault="00094690" w:rsidP="00094690">
      <w:pPr>
        <w:rPr>
          <w:rFonts w:ascii="Times New Roman" w:eastAsia="宋体" w:hAnsi="Times New Roman" w:cs="Times New Roman"/>
          <w:sz w:val="24"/>
          <w:szCs w:val="24"/>
        </w:rPr>
      </w:pPr>
      <w:r w:rsidRPr="00664B4F">
        <w:rPr>
          <w:rFonts w:ascii="Times New Roman" w:hAnsi="Times New Roman" w:cs="Times New Roman"/>
          <w:noProof/>
          <w:sz w:val="24"/>
          <w:szCs w:val="24"/>
        </w:rPr>
        <w:drawing>
          <wp:inline distT="0" distB="0" distL="0" distR="0" wp14:anchorId="2F2463AB" wp14:editId="221074C9">
            <wp:extent cx="3076575" cy="16478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3076575" cy="1647825"/>
                    </a:xfrm>
                    <a:prstGeom prst="rect">
                      <a:avLst/>
                    </a:prstGeom>
                  </pic:spPr>
                </pic:pic>
              </a:graphicData>
            </a:graphic>
          </wp:inline>
        </w:drawing>
      </w:r>
      <w:r w:rsidRPr="00664B4F">
        <w:rPr>
          <w:rFonts w:ascii="Times New Roman" w:hAnsi="Times New Roman" w:cs="Times New Roman"/>
          <w:noProof/>
          <w:sz w:val="24"/>
          <w:szCs w:val="24"/>
        </w:rPr>
        <w:lastRenderedPageBreak/>
        <w:drawing>
          <wp:inline distT="0" distB="0" distL="0" distR="0" wp14:anchorId="3E20CA59" wp14:editId="15F5F341">
            <wp:extent cx="5274310" cy="11652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5274310" cy="1165225"/>
                    </a:xfrm>
                    <a:prstGeom prst="rect">
                      <a:avLst/>
                    </a:prstGeom>
                  </pic:spPr>
                </pic:pic>
              </a:graphicData>
            </a:graphic>
          </wp:inline>
        </w:drawing>
      </w:r>
    </w:p>
    <w:p w14:paraId="1A9EDF50" w14:textId="6266BDFF" w:rsidR="00094690" w:rsidRPr="00664B4F" w:rsidRDefault="00094690" w:rsidP="00094690">
      <w:pPr>
        <w:rPr>
          <w:rFonts w:ascii="Times New Roman" w:eastAsia="宋体" w:hAnsi="Times New Roman" w:cs="Times New Roman"/>
          <w:sz w:val="24"/>
          <w:szCs w:val="24"/>
        </w:rPr>
      </w:pPr>
      <w:r w:rsidRPr="00664B4F">
        <w:rPr>
          <w:rFonts w:ascii="Times New Roman" w:hAnsi="Times New Roman" w:cs="Times New Roman"/>
          <w:noProof/>
          <w:sz w:val="24"/>
          <w:szCs w:val="24"/>
        </w:rPr>
        <w:drawing>
          <wp:inline distT="0" distB="0" distL="0" distR="0" wp14:anchorId="1A93D1E8" wp14:editId="0FA113BF">
            <wp:extent cx="5274310" cy="3168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5274310" cy="316865"/>
                    </a:xfrm>
                    <a:prstGeom prst="rect">
                      <a:avLst/>
                    </a:prstGeom>
                  </pic:spPr>
                </pic:pic>
              </a:graphicData>
            </a:graphic>
          </wp:inline>
        </w:drawing>
      </w:r>
    </w:p>
    <w:p w14:paraId="14D4AE7A" w14:textId="56696F8D" w:rsidR="00094690" w:rsidRPr="00664B4F" w:rsidRDefault="00094690" w:rsidP="00094690">
      <w:pPr>
        <w:rPr>
          <w:rFonts w:ascii="Times New Roman" w:eastAsia="宋体" w:hAnsi="Times New Roman" w:cs="Times New Roman"/>
          <w:sz w:val="24"/>
          <w:szCs w:val="24"/>
        </w:rPr>
      </w:pPr>
      <w:r w:rsidRPr="00664B4F">
        <w:rPr>
          <w:rFonts w:ascii="Times New Roman" w:eastAsia="宋体" w:hAnsi="Times New Roman" w:cs="Times New Roman"/>
          <w:sz w:val="24"/>
          <w:szCs w:val="24"/>
        </w:rPr>
        <w:t>其中</w:t>
      </w:r>
      <w:r w:rsidRPr="00664B4F">
        <w:rPr>
          <w:rFonts w:ascii="Times New Roman" w:eastAsia="宋体" w:hAnsi="Times New Roman" w:cs="Times New Roman"/>
          <w:sz w:val="24"/>
          <w:szCs w:val="24"/>
        </w:rPr>
        <w:t>e</w:t>
      </w:r>
      <w:r w:rsidRPr="00664B4F">
        <w:rPr>
          <w:rFonts w:ascii="Times New Roman" w:eastAsia="宋体" w:hAnsi="Times New Roman" w:cs="Times New Roman"/>
          <w:sz w:val="24"/>
          <w:szCs w:val="24"/>
        </w:rPr>
        <w:t>是相位谱，</w:t>
      </w:r>
      <w:r w:rsidRPr="00664B4F">
        <w:rPr>
          <w:rFonts w:ascii="Times New Roman" w:eastAsia="宋体" w:hAnsi="Times New Roman" w:cs="Times New Roman"/>
          <w:sz w:val="24"/>
          <w:szCs w:val="24"/>
        </w:rPr>
        <w:t>e</w:t>
      </w:r>
      <w:r w:rsidRPr="00664B4F">
        <w:rPr>
          <w:rFonts w:ascii="Times New Roman" w:eastAsia="宋体" w:hAnsi="Times New Roman" w:cs="Times New Roman"/>
          <w:sz w:val="24"/>
          <w:szCs w:val="24"/>
        </w:rPr>
        <w:t>的正余弦也可由傅里叶的实部和虚部求出：</w:t>
      </w:r>
    </w:p>
    <w:p w14:paraId="0B1C5FF6" w14:textId="281EEFBF" w:rsidR="00094690" w:rsidRPr="00664B4F" w:rsidRDefault="00094690" w:rsidP="00094690">
      <w:pPr>
        <w:rPr>
          <w:rFonts w:ascii="Times New Roman" w:eastAsia="宋体" w:hAnsi="Times New Roman" w:cs="Times New Roman"/>
          <w:sz w:val="24"/>
          <w:szCs w:val="24"/>
        </w:rPr>
      </w:pPr>
      <w:r w:rsidRPr="00664B4F">
        <w:rPr>
          <w:rFonts w:ascii="Times New Roman" w:hAnsi="Times New Roman" w:cs="Times New Roman"/>
          <w:noProof/>
          <w:sz w:val="24"/>
          <w:szCs w:val="24"/>
        </w:rPr>
        <w:drawing>
          <wp:inline distT="0" distB="0" distL="0" distR="0" wp14:anchorId="45E03E10" wp14:editId="46B9D72F">
            <wp:extent cx="4657725" cy="3524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4657725" cy="352425"/>
                    </a:xfrm>
                    <a:prstGeom prst="rect">
                      <a:avLst/>
                    </a:prstGeom>
                  </pic:spPr>
                </pic:pic>
              </a:graphicData>
            </a:graphic>
          </wp:inline>
        </w:drawing>
      </w:r>
    </w:p>
    <w:p w14:paraId="5DF6013B" w14:textId="524AAE6A" w:rsidR="00094690" w:rsidRPr="00664B4F" w:rsidRDefault="00094690" w:rsidP="00094690">
      <w:pPr>
        <w:rPr>
          <w:rFonts w:ascii="Times New Roman" w:eastAsia="宋体" w:hAnsi="Times New Roman" w:cs="Times New Roman"/>
          <w:sz w:val="24"/>
          <w:szCs w:val="24"/>
        </w:rPr>
      </w:pPr>
      <w:r w:rsidRPr="00664B4F">
        <w:rPr>
          <w:rFonts w:ascii="Times New Roman" w:eastAsia="宋体" w:hAnsi="Times New Roman" w:cs="Times New Roman"/>
          <w:sz w:val="24"/>
          <w:szCs w:val="24"/>
        </w:rPr>
        <w:t>然后对其进行傅里叶反变换，再进行一个高斯模糊滤波就得到了显著性区域。根据以上原理用</w:t>
      </w:r>
      <w:r w:rsidRPr="00664B4F">
        <w:rPr>
          <w:rFonts w:ascii="Times New Roman" w:eastAsia="宋体" w:hAnsi="Times New Roman" w:cs="Times New Roman"/>
          <w:sz w:val="24"/>
          <w:szCs w:val="24"/>
        </w:rPr>
        <w:t>rmtlab2014a</w:t>
      </w:r>
      <w:r w:rsidRPr="00664B4F">
        <w:rPr>
          <w:rFonts w:ascii="Times New Roman" w:eastAsia="宋体" w:hAnsi="Times New Roman" w:cs="Times New Roman"/>
          <w:sz w:val="24"/>
          <w:szCs w:val="24"/>
        </w:rPr>
        <w:t>编程试验，分析</w:t>
      </w:r>
      <w:r w:rsidRPr="00664B4F">
        <w:rPr>
          <w:rFonts w:ascii="Times New Roman" w:eastAsia="宋体" w:hAnsi="Times New Roman" w:cs="Times New Roman"/>
          <w:sz w:val="24"/>
          <w:szCs w:val="24"/>
        </w:rPr>
        <w:t>600</w:t>
      </w:r>
      <w:r w:rsidRPr="00664B4F">
        <w:rPr>
          <w:rFonts w:ascii="Times New Roman" w:eastAsia="宋体" w:hAnsi="Times New Roman" w:cs="Times New Roman"/>
          <w:sz w:val="24"/>
          <w:szCs w:val="24"/>
        </w:rPr>
        <w:t>张图片（图片来源</w:t>
      </w:r>
      <w:r w:rsidRPr="00664B4F">
        <w:rPr>
          <w:rFonts w:ascii="Times New Roman" w:eastAsia="宋体" w:hAnsi="Times New Roman" w:cs="Times New Roman"/>
          <w:sz w:val="24"/>
          <w:szCs w:val="24"/>
        </w:rPr>
        <w:t>MSRASalientObjectDatabase)</w:t>
      </w:r>
      <w:r w:rsidRPr="00664B4F">
        <w:rPr>
          <w:rFonts w:ascii="Times New Roman" w:eastAsia="宋体" w:hAnsi="Times New Roman" w:cs="Times New Roman"/>
          <w:sz w:val="24"/>
          <w:szCs w:val="24"/>
        </w:rPr>
        <w:t>选出</w:t>
      </w:r>
      <w:r w:rsidRPr="00664B4F">
        <w:rPr>
          <w:rFonts w:ascii="Times New Roman" w:eastAsia="宋体" w:hAnsi="Times New Roman" w:cs="Times New Roman"/>
          <w:sz w:val="24"/>
          <w:szCs w:val="24"/>
        </w:rPr>
        <w:t>8</w:t>
      </w:r>
      <w:r w:rsidRPr="00664B4F">
        <w:rPr>
          <w:rFonts w:ascii="Times New Roman" w:eastAsia="宋体" w:hAnsi="Times New Roman" w:cs="Times New Roman"/>
          <w:sz w:val="24"/>
          <w:szCs w:val="24"/>
        </w:rPr>
        <w:t>张比较有代表性的图片效果如图所示。</w:t>
      </w:r>
    </w:p>
    <w:p w14:paraId="73D161C1" w14:textId="0147CF3A" w:rsidR="00094690" w:rsidRPr="00664B4F" w:rsidRDefault="00094690" w:rsidP="004562A2">
      <w:pPr>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图</w:t>
      </w:r>
      <w:r w:rsidRPr="00664B4F">
        <w:rPr>
          <w:rFonts w:ascii="Times New Roman" w:eastAsia="宋体" w:hAnsi="Times New Roman" w:cs="Times New Roman"/>
          <w:sz w:val="24"/>
          <w:szCs w:val="24"/>
        </w:rPr>
        <w:t>3</w:t>
      </w:r>
      <w:r w:rsidR="004562A2"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2</w:t>
      </w:r>
      <w:r w:rsidRPr="00664B4F">
        <w:rPr>
          <w:rFonts w:ascii="Times New Roman" w:eastAsia="宋体" w:hAnsi="Times New Roman" w:cs="Times New Roman"/>
          <w:sz w:val="24"/>
          <w:szCs w:val="24"/>
        </w:rPr>
        <w:t>中由输入图像</w:t>
      </w:r>
      <w:r w:rsidRPr="00664B4F">
        <w:rPr>
          <w:rFonts w:ascii="Times New Roman" w:eastAsia="宋体" w:hAnsi="Times New Roman" w:cs="Times New Roman"/>
          <w:sz w:val="24"/>
          <w:szCs w:val="24"/>
        </w:rPr>
        <w:t>(a)</w:t>
      </w:r>
      <w:r w:rsidRPr="00664B4F">
        <w:rPr>
          <w:rFonts w:ascii="Times New Roman" w:eastAsia="宋体" w:hAnsi="Times New Roman" w:cs="Times New Roman"/>
          <w:sz w:val="24"/>
          <w:szCs w:val="24"/>
        </w:rPr>
        <w:t>通过</w:t>
      </w:r>
      <w:r w:rsidR="004562A2" w:rsidRPr="00664B4F">
        <w:rPr>
          <w:rFonts w:ascii="Times New Roman" w:eastAsia="宋体" w:hAnsi="Times New Roman" w:cs="Times New Roman"/>
          <w:sz w:val="24"/>
          <w:szCs w:val="24"/>
        </w:rPr>
        <w:t>SR</w:t>
      </w:r>
      <w:r w:rsidRPr="00664B4F">
        <w:rPr>
          <w:rFonts w:ascii="Times New Roman" w:eastAsia="宋体" w:hAnsi="Times New Roman" w:cs="Times New Roman"/>
          <w:sz w:val="24"/>
          <w:szCs w:val="24"/>
        </w:rPr>
        <w:t>获得显著区域强度图</w:t>
      </w:r>
      <w:r w:rsidR="004562A2" w:rsidRPr="00664B4F">
        <w:rPr>
          <w:rFonts w:ascii="Times New Roman" w:eastAsia="宋体" w:hAnsi="Times New Roman" w:cs="Times New Roman"/>
          <w:sz w:val="24"/>
          <w:szCs w:val="24"/>
        </w:rPr>
        <w:t>(b)</w:t>
      </w:r>
      <w:r w:rsidR="004562A2"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根据图</w:t>
      </w:r>
      <w:r w:rsidRPr="00664B4F">
        <w:rPr>
          <w:rFonts w:ascii="Times New Roman" w:eastAsia="宋体" w:hAnsi="Times New Roman" w:cs="Times New Roman"/>
          <w:sz w:val="24"/>
          <w:szCs w:val="24"/>
        </w:rPr>
        <w:t>(b)</w:t>
      </w:r>
      <w:r w:rsidRPr="00664B4F">
        <w:rPr>
          <w:rFonts w:ascii="Times New Roman" w:eastAsia="宋体" w:hAnsi="Times New Roman" w:cs="Times New Roman"/>
          <w:sz w:val="24"/>
          <w:szCs w:val="24"/>
        </w:rPr>
        <w:t>所示显著区域强度图提取原图</w:t>
      </w:r>
      <w:r w:rsidRPr="00664B4F">
        <w:rPr>
          <w:rFonts w:ascii="Times New Roman" w:eastAsia="宋体" w:hAnsi="Times New Roman" w:cs="Times New Roman"/>
          <w:sz w:val="24"/>
          <w:szCs w:val="24"/>
        </w:rPr>
        <w:t>75</w:t>
      </w:r>
      <w:r w:rsidRPr="00664B4F">
        <w:rPr>
          <w:rFonts w:ascii="Times New Roman" w:eastAsia="宋体" w:hAnsi="Times New Roman" w:cs="Times New Roman"/>
          <w:sz w:val="24"/>
          <w:szCs w:val="24"/>
        </w:rPr>
        <w:t>分位显著区域图像</w:t>
      </w:r>
      <w:r w:rsidR="004562A2" w:rsidRPr="00664B4F">
        <w:rPr>
          <w:rFonts w:ascii="Times New Roman" w:eastAsia="宋体" w:hAnsi="Times New Roman" w:cs="Times New Roman"/>
          <w:sz w:val="24"/>
          <w:szCs w:val="24"/>
        </w:rPr>
        <w:t>(c)</w:t>
      </w:r>
      <w:r w:rsidR="004562A2"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根据图</w:t>
      </w:r>
      <w:r w:rsidRPr="00664B4F">
        <w:rPr>
          <w:rFonts w:ascii="Times New Roman" w:eastAsia="宋体" w:hAnsi="Times New Roman" w:cs="Times New Roman"/>
          <w:sz w:val="24"/>
          <w:szCs w:val="24"/>
        </w:rPr>
        <w:t>(b)</w:t>
      </w:r>
      <w:r w:rsidRPr="00664B4F">
        <w:rPr>
          <w:rFonts w:ascii="Times New Roman" w:eastAsia="宋体" w:hAnsi="Times New Roman" w:cs="Times New Roman"/>
          <w:sz w:val="24"/>
          <w:szCs w:val="24"/>
        </w:rPr>
        <w:t>所示显著区域强度图提取原图</w:t>
      </w:r>
      <w:r w:rsidRPr="00664B4F">
        <w:rPr>
          <w:rFonts w:ascii="Times New Roman" w:eastAsia="宋体" w:hAnsi="Times New Roman" w:cs="Times New Roman"/>
          <w:sz w:val="24"/>
          <w:szCs w:val="24"/>
        </w:rPr>
        <w:t>85</w:t>
      </w:r>
      <w:r w:rsidRPr="00664B4F">
        <w:rPr>
          <w:rFonts w:ascii="Times New Roman" w:eastAsia="宋体" w:hAnsi="Times New Roman" w:cs="Times New Roman"/>
          <w:sz w:val="24"/>
          <w:szCs w:val="24"/>
        </w:rPr>
        <w:t>分位显著区域图像</w:t>
      </w:r>
      <w:r w:rsidR="004562A2" w:rsidRPr="00664B4F">
        <w:rPr>
          <w:rFonts w:ascii="Times New Roman" w:eastAsia="宋体" w:hAnsi="Times New Roman" w:cs="Times New Roman"/>
          <w:sz w:val="24"/>
          <w:szCs w:val="24"/>
        </w:rPr>
        <w:t>(d)</w:t>
      </w:r>
      <w:r w:rsidR="004562A2" w:rsidRPr="00664B4F">
        <w:rPr>
          <w:rFonts w:ascii="Times New Roman" w:eastAsia="宋体" w:hAnsi="Times New Roman" w:cs="Times New Roman"/>
          <w:sz w:val="24"/>
          <w:szCs w:val="24"/>
        </w:rPr>
        <w:t>。</w:t>
      </w:r>
    </w:p>
    <w:p w14:paraId="3AE59393" w14:textId="7BB9677E" w:rsidR="004562A2" w:rsidRPr="00664B4F" w:rsidRDefault="004562A2" w:rsidP="004562A2">
      <w:pPr>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此算法优点明显，算法实时性优秀，</w:t>
      </w:r>
      <w:r w:rsidRPr="00664B4F">
        <w:rPr>
          <w:rFonts w:ascii="Times New Roman" w:eastAsia="宋体" w:hAnsi="Times New Roman" w:cs="Times New Roman"/>
          <w:sz w:val="24"/>
          <w:szCs w:val="24"/>
        </w:rPr>
        <w:t>400*300</w:t>
      </w:r>
      <w:r w:rsidRPr="00664B4F">
        <w:rPr>
          <w:rFonts w:ascii="Times New Roman" w:eastAsia="宋体" w:hAnsi="Times New Roman" w:cs="Times New Roman"/>
          <w:sz w:val="24"/>
          <w:szCs w:val="24"/>
        </w:rPr>
        <w:t>像素的单幅图像处理的平均耗时</w:t>
      </w:r>
      <w:r w:rsidRPr="00664B4F">
        <w:rPr>
          <w:rFonts w:ascii="Times New Roman" w:eastAsia="宋体" w:hAnsi="Times New Roman" w:cs="Times New Roman"/>
          <w:sz w:val="24"/>
          <w:szCs w:val="24"/>
        </w:rPr>
        <w:t>76</w:t>
      </w:r>
      <w:r w:rsidRPr="00664B4F">
        <w:rPr>
          <w:rFonts w:ascii="Times New Roman" w:eastAsia="宋体" w:hAnsi="Times New Roman" w:cs="Times New Roman"/>
          <w:sz w:val="24"/>
          <w:szCs w:val="24"/>
        </w:rPr>
        <w:t>毫秒。但是其缺点也明显（可能由于本文使用的区域分割算法与该显著图不匹配而造成），根据</w:t>
      </w:r>
      <w:r w:rsidRPr="00664B4F">
        <w:rPr>
          <w:rFonts w:ascii="Times New Roman" w:eastAsia="宋体" w:hAnsi="Times New Roman" w:cs="Times New Roman"/>
          <w:sz w:val="24"/>
          <w:szCs w:val="24"/>
        </w:rPr>
        <w:t>(C)(D)</w:t>
      </w:r>
      <w:r w:rsidRPr="00664B4F">
        <w:rPr>
          <w:rFonts w:ascii="Times New Roman" w:eastAsia="宋体" w:hAnsi="Times New Roman" w:cs="Times New Roman"/>
          <w:sz w:val="24"/>
          <w:szCs w:val="24"/>
        </w:rPr>
        <w:t>容易看出此方法的几个明显缺点：第一，显著区域成散点状，无法用这样的区域为目标跟踪提供目标坐标；第二，显著区域图没有包括完整的目标園像特征（目标图像内部有空洞），不能为后续图像处理提供特征信息数据；第三，显著目标提取错误，例如样本图一一土地上一枚硬币的样本图中显著区域提取的是泥土的沟壑而非目标</w:t>
      </w:r>
      <w:r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硬币</w:t>
      </w:r>
    </w:p>
    <w:p w14:paraId="21AE7793" w14:textId="147838D9" w:rsidR="004562A2" w:rsidRDefault="004562A2" w:rsidP="004562A2">
      <w:pPr>
        <w:ind w:firstLineChars="200" w:firstLine="480"/>
        <w:rPr>
          <w:rFonts w:ascii="Times New Roman" w:eastAsia="宋体" w:hAnsi="Times New Roman" w:cs="Times New Roman"/>
          <w:sz w:val="24"/>
          <w:szCs w:val="24"/>
        </w:rPr>
      </w:pPr>
      <w:r w:rsidRPr="00664B4F">
        <w:rPr>
          <w:rFonts w:ascii="Times New Roman" w:hAnsi="Times New Roman" w:cs="Times New Roman"/>
          <w:noProof/>
          <w:sz w:val="24"/>
          <w:szCs w:val="24"/>
        </w:rPr>
        <w:lastRenderedPageBreak/>
        <w:drawing>
          <wp:inline distT="0" distB="0" distL="0" distR="0" wp14:anchorId="00936981" wp14:editId="5E912510">
            <wp:extent cx="5274310" cy="46875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5274310" cy="4687570"/>
                    </a:xfrm>
                    <a:prstGeom prst="rect">
                      <a:avLst/>
                    </a:prstGeom>
                  </pic:spPr>
                </pic:pic>
              </a:graphicData>
            </a:graphic>
          </wp:inline>
        </w:drawing>
      </w:r>
    </w:p>
    <w:p w14:paraId="6329AA62" w14:textId="507A4B5D" w:rsidR="00740FE2" w:rsidRDefault="00740FE2" w:rsidP="004562A2">
      <w:pPr>
        <w:ind w:firstLineChars="200" w:firstLine="480"/>
        <w:rPr>
          <w:rFonts w:ascii="Times New Roman" w:eastAsia="宋体" w:hAnsi="Times New Roman" w:cs="Times New Roman"/>
          <w:sz w:val="24"/>
          <w:szCs w:val="24"/>
        </w:rPr>
      </w:pPr>
    </w:p>
    <w:p w14:paraId="7EAA1FD9" w14:textId="5E1A9B89" w:rsidR="00740FE2" w:rsidRDefault="000328EB" w:rsidP="004562A2">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2.3.4 RC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模型</w:t>
      </w:r>
    </w:p>
    <w:p w14:paraId="3DCDCC7B" w14:textId="210FAFF6" w:rsidR="000328EB" w:rsidRDefault="000328EB" w:rsidP="000328EB">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heng</w:t>
      </w:r>
      <w:r>
        <w:rPr>
          <w:rFonts w:ascii="Times New Roman" w:eastAsia="宋体" w:hAnsi="Times New Roman" w:cs="Times New Roman" w:hint="eastAsia"/>
          <w:sz w:val="24"/>
          <w:szCs w:val="24"/>
        </w:rPr>
        <w:t>等人提出了</w:t>
      </w:r>
      <w:r>
        <w:rPr>
          <w:rFonts w:ascii="Times New Roman" w:eastAsia="宋体" w:hAnsi="Times New Roman" w:cs="Times New Roman"/>
          <w:sz w:val="24"/>
          <w:szCs w:val="24"/>
        </w:rPr>
        <w:t>基于区域颜色对比度的显著性检测模型，</w:t>
      </w:r>
      <w:r>
        <w:rPr>
          <w:rFonts w:ascii="Times New Roman" w:eastAsia="宋体" w:hAnsi="Times New Roman" w:cs="Times New Roman" w:hint="eastAsia"/>
          <w:sz w:val="24"/>
          <w:szCs w:val="24"/>
        </w:rPr>
        <w:t>该模型</w:t>
      </w:r>
      <w:r>
        <w:rPr>
          <w:rFonts w:ascii="Times New Roman" w:eastAsia="宋体" w:hAnsi="Times New Roman" w:cs="Times New Roman"/>
          <w:sz w:val="24"/>
          <w:szCs w:val="24"/>
        </w:rPr>
        <w:t>从人类视觉系统对</w:t>
      </w:r>
      <w:r>
        <w:rPr>
          <w:rFonts w:ascii="Times New Roman" w:eastAsia="宋体" w:hAnsi="Times New Roman" w:cs="Times New Roman" w:hint="eastAsia"/>
          <w:sz w:val="24"/>
          <w:szCs w:val="24"/>
        </w:rPr>
        <w:t>颜色</w:t>
      </w:r>
      <w:r>
        <w:rPr>
          <w:rFonts w:ascii="Times New Roman" w:eastAsia="宋体" w:hAnsi="Times New Roman" w:cs="Times New Roman"/>
          <w:sz w:val="24"/>
          <w:szCs w:val="24"/>
        </w:rPr>
        <w:t>对比度的敏感度出发，认为在</w:t>
      </w:r>
      <w:r>
        <w:rPr>
          <w:rFonts w:ascii="Times New Roman" w:eastAsia="宋体" w:hAnsi="Times New Roman" w:cs="Times New Roman" w:hint="eastAsia"/>
          <w:sz w:val="24"/>
          <w:szCs w:val="24"/>
        </w:rPr>
        <w:t>显著图</w:t>
      </w:r>
      <w:r>
        <w:rPr>
          <w:rFonts w:ascii="Times New Roman" w:eastAsia="宋体" w:hAnsi="Times New Roman" w:cs="Times New Roman"/>
          <w:sz w:val="24"/>
          <w:szCs w:val="24"/>
        </w:rPr>
        <w:t>中显著度较高的像素点或区域</w:t>
      </w:r>
      <w:r w:rsidRPr="000328EB">
        <w:rPr>
          <w:rFonts w:ascii="Times New Roman" w:eastAsia="宋体" w:hAnsi="Times New Roman" w:cs="Times New Roman" w:hint="eastAsia"/>
          <w:sz w:val="24"/>
          <w:szCs w:val="24"/>
        </w:rPr>
        <w:t>应与其周边区域有较大的</w:t>
      </w:r>
      <w:r>
        <w:rPr>
          <w:rFonts w:ascii="Times New Roman" w:eastAsia="宋体" w:hAnsi="Times New Roman" w:cs="Times New Roman" w:hint="eastAsia"/>
          <w:sz w:val="24"/>
          <w:szCs w:val="24"/>
        </w:rPr>
        <w:t>颜色差异</w:t>
      </w:r>
      <w:r w:rsidRPr="000328E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并加入了特征</w:t>
      </w:r>
      <w:r>
        <w:rPr>
          <w:rFonts w:ascii="Times New Roman" w:eastAsia="宋体" w:hAnsi="Times New Roman" w:cs="Times New Roman"/>
          <w:sz w:val="24"/>
          <w:szCs w:val="24"/>
        </w:rPr>
        <w:t>的空间关系，认为</w:t>
      </w:r>
      <w:r>
        <w:rPr>
          <w:rFonts w:ascii="Times New Roman" w:eastAsia="宋体" w:hAnsi="Times New Roman" w:cs="Times New Roman" w:hint="eastAsia"/>
          <w:sz w:val="24"/>
          <w:szCs w:val="24"/>
        </w:rPr>
        <w:t>相比于较远区域</w:t>
      </w:r>
      <w:r w:rsidRPr="000328EB">
        <w:rPr>
          <w:rFonts w:ascii="Times New Roman" w:eastAsia="宋体" w:hAnsi="Times New Roman" w:cs="Times New Roman" w:hint="eastAsia"/>
          <w:sz w:val="24"/>
          <w:szCs w:val="24"/>
        </w:rPr>
        <w:t>的高对比度</w:t>
      </w:r>
      <w:r>
        <w:rPr>
          <w:rFonts w:ascii="Times New Roman" w:eastAsia="宋体" w:hAnsi="Times New Roman" w:cs="Times New Roman" w:hint="eastAsia"/>
          <w:sz w:val="24"/>
          <w:szCs w:val="24"/>
        </w:rPr>
        <w:t>，近邻区域的高对比度比能为显著性</w:t>
      </w:r>
      <w:r>
        <w:rPr>
          <w:rFonts w:ascii="Times New Roman" w:eastAsia="宋体" w:hAnsi="Times New Roman" w:cs="Times New Roman"/>
          <w:sz w:val="24"/>
          <w:szCs w:val="24"/>
        </w:rPr>
        <w:t>带来更大的贡献</w:t>
      </w:r>
      <w:r w:rsidRPr="000328EB">
        <w:rPr>
          <w:rFonts w:ascii="Times New Roman" w:eastAsia="宋体" w:hAnsi="Times New Roman" w:cs="Times New Roman" w:hint="eastAsia"/>
          <w:sz w:val="24"/>
          <w:szCs w:val="24"/>
        </w:rPr>
        <w:t>。</w:t>
      </w:r>
    </w:p>
    <w:p w14:paraId="71DE3513" w14:textId="11CA1C0C" w:rsidR="000328EB" w:rsidRDefault="00A7273A" w:rsidP="00A7273A">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首先</w:t>
      </w:r>
      <w:r>
        <w:rPr>
          <w:rFonts w:ascii="Times New Roman" w:eastAsia="宋体" w:hAnsi="Times New Roman" w:cs="Times New Roman"/>
          <w:sz w:val="24"/>
          <w:szCs w:val="24"/>
        </w:rPr>
        <w:t>，为了提高计算效率，减少计算量，</w:t>
      </w: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RGB</w:t>
      </w:r>
      <w:r>
        <w:rPr>
          <w:rFonts w:ascii="Times New Roman" w:eastAsia="宋体" w:hAnsi="Times New Roman" w:cs="Times New Roman" w:hint="eastAsia"/>
          <w:sz w:val="24"/>
          <w:szCs w:val="24"/>
        </w:rPr>
        <w:t>三个</w:t>
      </w:r>
      <w:r w:rsidRPr="00A7273A">
        <w:rPr>
          <w:rFonts w:ascii="Times New Roman" w:eastAsia="宋体" w:hAnsi="Times New Roman" w:cs="Times New Roman" w:hint="eastAsia"/>
          <w:sz w:val="24"/>
          <w:szCs w:val="24"/>
        </w:rPr>
        <w:t>颜色分量全部重新量化为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个级别，这样就将颜色数量缩</w:t>
      </w:r>
      <w:r w:rsidRPr="00A7273A">
        <w:rPr>
          <w:rFonts w:ascii="Times New Roman" w:eastAsia="宋体" w:hAnsi="Times New Roman" w:cs="Times New Roman" w:hint="eastAsia"/>
          <w:sz w:val="24"/>
          <w:szCs w:val="24"/>
        </w:rPr>
        <w:t>减为</w:t>
      </w:r>
      <w:r w:rsidRPr="00E520B0">
        <w:rPr>
          <w:position w:val="-6"/>
        </w:rPr>
        <w:object w:dxaOrig="960" w:dyaOrig="300" w14:anchorId="04C36CF7">
          <v:shape id="_x0000_i1077" type="#_x0000_t75" style="width:48pt;height:15pt" o:ole="">
            <v:imagedata r:id="rId119" o:title=""/>
          </v:shape>
          <o:OLEObject Type="Embed" ProgID="Equation.DSMT4" ShapeID="_x0000_i1077" DrawAspect="Content" ObjectID="_1572265804" r:id="rId120"/>
        </w:object>
      </w:r>
      <w:r w:rsidRPr="00A7273A">
        <w:rPr>
          <w:rFonts w:ascii="Times New Roman" w:eastAsia="宋体" w:hAnsi="Times New Roman" w:cs="Times New Roman" w:hint="eastAsia"/>
          <w:sz w:val="24"/>
          <w:szCs w:val="24"/>
        </w:rPr>
        <w:t>种颜色。</w:t>
      </w:r>
      <w:r>
        <w:rPr>
          <w:rFonts w:ascii="Times New Roman" w:eastAsia="宋体" w:hAnsi="Times New Roman" w:cs="Times New Roman" w:hint="eastAsia"/>
          <w:sz w:val="24"/>
          <w:szCs w:val="24"/>
        </w:rPr>
        <w:t>由于一副图像中的颜色范围一般有限，</w:t>
      </w:r>
      <w:r w:rsidRPr="00A7273A">
        <w:rPr>
          <w:rFonts w:ascii="Times New Roman" w:eastAsia="宋体" w:hAnsi="Times New Roman" w:cs="Times New Roman" w:hint="eastAsia"/>
          <w:sz w:val="24"/>
          <w:szCs w:val="24"/>
        </w:rPr>
        <w:t>只选择出现频率占</w:t>
      </w:r>
      <w:r>
        <w:rPr>
          <w:rFonts w:ascii="Times New Roman" w:eastAsia="宋体" w:hAnsi="Times New Roman" w:cs="Times New Roman" w:hint="eastAsia"/>
          <w:sz w:val="24"/>
          <w:szCs w:val="24"/>
        </w:rPr>
        <w:t>9</w:t>
      </w:r>
      <w:r>
        <w:rPr>
          <w:rFonts w:ascii="Times New Roman" w:eastAsia="宋体" w:hAnsi="Times New Roman" w:cs="Times New Roman"/>
          <w:sz w:val="24"/>
          <w:szCs w:val="24"/>
        </w:rPr>
        <w:t>5%</w:t>
      </w:r>
      <w:r w:rsidRPr="00A7273A">
        <w:rPr>
          <w:rFonts w:ascii="Times New Roman" w:eastAsia="宋体" w:hAnsi="Times New Roman" w:cs="Times New Roman" w:hint="eastAsia"/>
          <w:sz w:val="24"/>
          <w:szCs w:val="24"/>
        </w:rPr>
        <w:t>的颜色，剩余的</w:t>
      </w:r>
      <w:r>
        <w:rPr>
          <w:rFonts w:ascii="Times New Roman" w:eastAsia="宋体" w:hAnsi="Times New Roman" w:cs="Times New Roman" w:hint="eastAsia"/>
          <w:sz w:val="24"/>
          <w:szCs w:val="24"/>
        </w:rPr>
        <w:t>5</w:t>
      </w:r>
      <w:r>
        <w:rPr>
          <w:rFonts w:ascii="Times New Roman" w:eastAsia="宋体" w:hAnsi="Times New Roman" w:cs="Times New Roman"/>
          <w:sz w:val="24"/>
          <w:szCs w:val="24"/>
        </w:rPr>
        <w:t>%</w:t>
      </w:r>
      <w:r w:rsidRPr="00A7273A">
        <w:rPr>
          <w:rFonts w:ascii="Times New Roman" w:eastAsia="宋体" w:hAnsi="Times New Roman" w:cs="Times New Roman" w:hint="eastAsia"/>
          <w:sz w:val="24"/>
          <w:szCs w:val="24"/>
        </w:rPr>
        <w:t>颜色的像素合并到直方图中距离最近的颜色中。</w:t>
      </w:r>
    </w:p>
    <w:p w14:paraId="7A6EBFC5" w14:textId="03C94269" w:rsidR="00A7273A" w:rsidRPr="00DC2EC3" w:rsidRDefault="00A7273A" w:rsidP="00A7273A">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RC</w:t>
      </w:r>
      <w:r>
        <w:rPr>
          <w:rFonts w:ascii="Times New Roman" w:eastAsia="宋体" w:hAnsi="Times New Roman" w:cs="Times New Roman" w:hint="eastAsia"/>
          <w:sz w:val="24"/>
          <w:szCs w:val="24"/>
        </w:rPr>
        <w:t>模型</w:t>
      </w:r>
      <w:r>
        <w:rPr>
          <w:rFonts w:ascii="Times New Roman" w:eastAsia="宋体" w:hAnsi="Times New Roman" w:cs="Times New Roman"/>
          <w:sz w:val="24"/>
          <w:szCs w:val="24"/>
        </w:rPr>
        <w:t>采用</w:t>
      </w:r>
      <w:r>
        <w:rPr>
          <w:rFonts w:ascii="Times New Roman" w:eastAsia="宋体" w:hAnsi="Times New Roman" w:cs="Times New Roman" w:hint="eastAsia"/>
          <w:sz w:val="24"/>
          <w:szCs w:val="24"/>
        </w:rPr>
        <w:t>基于图的分割</w:t>
      </w:r>
      <w:r w:rsidRPr="00A7273A">
        <w:rPr>
          <w:rFonts w:ascii="Times New Roman" w:eastAsia="宋体" w:hAnsi="Times New Roman" w:cs="Times New Roman" w:hint="eastAsia"/>
          <w:sz w:val="24"/>
          <w:szCs w:val="24"/>
        </w:rPr>
        <w:t>方法将图像分成小区域，保证这些区域在空间和颜色上</w:t>
      </w:r>
      <w:r w:rsidRPr="00DC2EC3">
        <w:rPr>
          <w:rFonts w:ascii="Times New Roman" w:eastAsia="宋体" w:hAnsi="Times New Roman" w:cs="Times New Roman" w:hint="eastAsia"/>
          <w:sz w:val="24"/>
          <w:szCs w:val="24"/>
        </w:rPr>
        <w:t>具有一定的同质性和</w:t>
      </w:r>
      <w:r w:rsidRPr="00DC2EC3">
        <w:rPr>
          <w:rFonts w:ascii="Times New Roman" w:eastAsia="宋体" w:hAnsi="Times New Roman" w:cs="Times New Roman"/>
          <w:sz w:val="24"/>
          <w:szCs w:val="24"/>
        </w:rPr>
        <w:t>完整</w:t>
      </w:r>
      <w:r w:rsidRPr="00DC2EC3">
        <w:rPr>
          <w:rFonts w:ascii="Times New Roman" w:eastAsia="宋体" w:hAnsi="Times New Roman" w:cs="Times New Roman" w:hint="eastAsia"/>
          <w:sz w:val="24"/>
          <w:szCs w:val="24"/>
        </w:rPr>
        <w:t>。对于区域</w:t>
      </w:r>
      <w:r w:rsidRPr="00DC2EC3">
        <w:rPr>
          <w:position w:val="-10"/>
          <w:sz w:val="24"/>
          <w:szCs w:val="24"/>
        </w:rPr>
        <w:object w:dxaOrig="200" w:dyaOrig="320" w14:anchorId="5BFD224E">
          <v:shape id="_x0000_i1078" type="#_x0000_t75" style="width:9.75pt;height:15.75pt" o:ole="">
            <v:imagedata r:id="rId121" o:title=""/>
          </v:shape>
          <o:OLEObject Type="Embed" ProgID="Equation.DSMT4" ShapeID="_x0000_i1078" DrawAspect="Content" ObjectID="_1572265805" r:id="rId122"/>
        </w:object>
      </w:r>
      <w:r w:rsidRPr="00DC2EC3">
        <w:rPr>
          <w:rFonts w:ascii="Times New Roman" w:eastAsia="宋体" w:hAnsi="Times New Roman" w:cs="Times New Roman" w:hint="eastAsia"/>
          <w:sz w:val="24"/>
          <w:szCs w:val="24"/>
        </w:rPr>
        <w:t>，进行区域级的颜色对比度计算，区域</w:t>
      </w:r>
      <w:r w:rsidR="001570EF">
        <w:rPr>
          <w:rFonts w:ascii="Times New Roman" w:eastAsia="宋体" w:hAnsi="Times New Roman" w:cs="Times New Roman"/>
          <w:position w:val="-10"/>
          <w:sz w:val="24"/>
          <w:szCs w:val="24"/>
        </w:rPr>
        <w:pict w14:anchorId="447F752B">
          <v:shape id="_x0000_i1079" type="#_x0000_t75" style="width:9pt;height:15.75pt">
            <v:imagedata r:id="rId123" o:title=""/>
          </v:shape>
        </w:pict>
      </w:r>
      <w:r w:rsidRPr="00DC2EC3">
        <w:rPr>
          <w:rFonts w:ascii="Times New Roman" w:eastAsia="宋体" w:hAnsi="Times New Roman" w:cs="Times New Roman" w:hint="eastAsia"/>
          <w:sz w:val="24"/>
          <w:szCs w:val="24"/>
        </w:rPr>
        <w:t>和</w:t>
      </w:r>
      <w:r w:rsidR="001570EF">
        <w:rPr>
          <w:rFonts w:ascii="Times New Roman" w:eastAsia="宋体" w:hAnsi="Times New Roman" w:cs="Times New Roman"/>
          <w:position w:val="-10"/>
          <w:sz w:val="24"/>
          <w:szCs w:val="24"/>
        </w:rPr>
        <w:pict w14:anchorId="68BECA96">
          <v:shape id="_x0000_i1080" type="#_x0000_t75" style="width:9.75pt;height:15.75pt">
            <v:imagedata r:id="rId124" o:title=""/>
          </v:shape>
        </w:pict>
      </w:r>
      <w:r w:rsidRPr="00DC2EC3">
        <w:rPr>
          <w:rFonts w:ascii="Times New Roman" w:eastAsia="宋体" w:hAnsi="Times New Roman" w:cs="Times New Roman" w:hint="eastAsia"/>
          <w:sz w:val="24"/>
          <w:szCs w:val="24"/>
        </w:rPr>
        <w:t>的颜色对比度可表示如下式：</w:t>
      </w:r>
    </w:p>
    <w:p w14:paraId="11A2B9C6" w14:textId="332B7BB5" w:rsidR="00A7273A" w:rsidRPr="00DC2EC3" w:rsidRDefault="00A7273A" w:rsidP="00A7273A">
      <w:pPr>
        <w:spacing w:line="440" w:lineRule="exact"/>
        <w:ind w:firstLineChars="200" w:firstLine="480"/>
        <w:rPr>
          <w:sz w:val="24"/>
          <w:szCs w:val="24"/>
        </w:rPr>
      </w:pPr>
      <w:r w:rsidRPr="00DC2EC3">
        <w:rPr>
          <w:position w:val="-28"/>
          <w:sz w:val="24"/>
          <w:szCs w:val="24"/>
        </w:rPr>
        <w:object w:dxaOrig="3960" w:dyaOrig="660" w14:anchorId="42DD737B">
          <v:shape id="_x0000_i1081" type="#_x0000_t75" style="width:198pt;height:33pt" o:ole="">
            <v:imagedata r:id="rId125" o:title=""/>
          </v:shape>
          <o:OLEObject Type="Embed" ProgID="Equation.DSMT4" ShapeID="_x0000_i1081" DrawAspect="Content" ObjectID="_1572265806" r:id="rId126"/>
        </w:object>
      </w:r>
    </w:p>
    <w:p w14:paraId="58BD34F7" w14:textId="77777777" w:rsidR="00DC2EC3" w:rsidRPr="00DC2EC3" w:rsidRDefault="00DC2EC3" w:rsidP="00DC2EC3">
      <w:pPr>
        <w:ind w:firstLine="357"/>
        <w:textAlignment w:val="baseline"/>
        <w:rPr>
          <w:rFonts w:ascii="Times New Roman" w:eastAsia="宋体" w:hAnsi="Times New Roman" w:cs="Times New Roman"/>
          <w:sz w:val="24"/>
          <w:szCs w:val="24"/>
        </w:rPr>
      </w:pPr>
      <w:r w:rsidRPr="00DC2EC3">
        <w:rPr>
          <w:rFonts w:ascii="Times New Roman" w:eastAsia="宋体" w:hAnsi="Times New Roman" w:cs="Times New Roman" w:hint="eastAsia"/>
          <w:sz w:val="24"/>
          <w:szCs w:val="24"/>
        </w:rPr>
        <w:t>其中，</w:t>
      </w:r>
      <w:r w:rsidR="001570EF">
        <w:rPr>
          <w:rFonts w:ascii="Times New Roman" w:eastAsia="宋体" w:hAnsi="Times New Roman" w:cs="Times New Roman"/>
          <w:position w:val="-12"/>
          <w:sz w:val="24"/>
          <w:szCs w:val="24"/>
        </w:rPr>
        <w:pict w14:anchorId="0BBA20E5">
          <v:shape id="_x0000_i1082" type="#_x0000_t75" style="width:30.75pt;height:17.25pt">
            <v:imagedata r:id="rId127" o:title=""/>
          </v:shape>
        </w:pict>
      </w:r>
      <w:r w:rsidRPr="00DC2EC3">
        <w:rPr>
          <w:rFonts w:ascii="Times New Roman" w:eastAsia="宋体" w:hAnsi="Times New Roman" w:cs="Times New Roman" w:hint="eastAsia"/>
          <w:sz w:val="24"/>
          <w:szCs w:val="24"/>
        </w:rPr>
        <w:t>为颜色</w:t>
      </w:r>
      <w:r w:rsidR="001570EF">
        <w:rPr>
          <w:rFonts w:ascii="Times New Roman" w:eastAsia="宋体" w:hAnsi="Times New Roman" w:cs="Times New Roman"/>
          <w:position w:val="-6"/>
          <w:sz w:val="24"/>
          <w:szCs w:val="24"/>
        </w:rPr>
        <w:pict w14:anchorId="7E8CB945">
          <v:shape id="_x0000_i1083" type="#_x0000_t75" style="width:6.75pt;height:12pt">
            <v:imagedata r:id="rId128" o:title=""/>
          </v:shape>
        </w:pict>
      </w:r>
      <w:r w:rsidRPr="00DC2EC3">
        <w:rPr>
          <w:rFonts w:ascii="Times New Roman" w:eastAsia="宋体" w:hAnsi="Times New Roman" w:cs="Times New Roman" w:hint="eastAsia"/>
          <w:sz w:val="24"/>
          <w:szCs w:val="24"/>
        </w:rPr>
        <w:t>在区域</w:t>
      </w:r>
      <w:r w:rsidR="001570EF">
        <w:rPr>
          <w:rFonts w:ascii="Times New Roman" w:eastAsia="宋体" w:hAnsi="Times New Roman" w:cs="Times New Roman"/>
          <w:position w:val="-10"/>
          <w:sz w:val="24"/>
          <w:szCs w:val="24"/>
        </w:rPr>
        <w:pict w14:anchorId="77AC823A">
          <v:shape id="_x0000_i1084" type="#_x0000_t75" style="width:9.75pt;height:15.75pt">
            <v:imagedata r:id="rId129" o:title=""/>
          </v:shape>
        </w:pict>
      </w:r>
      <w:r w:rsidRPr="00DC2EC3">
        <w:rPr>
          <w:rFonts w:ascii="Times New Roman" w:eastAsia="宋体" w:hAnsi="Times New Roman" w:cs="Times New Roman" w:hint="eastAsia"/>
          <w:sz w:val="24"/>
          <w:szCs w:val="24"/>
        </w:rPr>
        <w:t>的所有</w:t>
      </w:r>
      <w:r w:rsidR="001570EF">
        <w:rPr>
          <w:rFonts w:ascii="Times New Roman" w:eastAsia="宋体" w:hAnsi="Times New Roman" w:cs="Times New Roman"/>
          <w:position w:val="-10"/>
          <w:sz w:val="24"/>
          <w:szCs w:val="24"/>
        </w:rPr>
        <w:pict w14:anchorId="300CD625">
          <v:shape id="_x0000_i1085" type="#_x0000_t75" style="width:12pt;height:15.75pt">
            <v:imagedata r:id="rId130" o:title=""/>
          </v:shape>
        </w:pict>
      </w:r>
      <w:r w:rsidRPr="00DC2EC3">
        <w:rPr>
          <w:rFonts w:ascii="Times New Roman" w:eastAsia="宋体" w:hAnsi="Times New Roman" w:cs="Times New Roman" w:hint="eastAsia"/>
          <w:sz w:val="24"/>
          <w:szCs w:val="24"/>
        </w:rPr>
        <w:t>种颜色中出现的概率，</w:t>
      </w:r>
      <w:r w:rsidR="001570EF">
        <w:rPr>
          <w:rFonts w:ascii="Times New Roman" w:eastAsia="宋体" w:hAnsi="Times New Roman" w:cs="Times New Roman"/>
          <w:position w:val="-12"/>
          <w:sz w:val="24"/>
          <w:szCs w:val="24"/>
        </w:rPr>
        <w:pict w14:anchorId="778012A5">
          <v:shape id="_x0000_i1086" type="#_x0000_t75" style="width:41.25pt;height:17.25pt">
            <v:imagedata r:id="rId131" o:title=""/>
          </v:shape>
        </w:pict>
      </w:r>
      <w:r w:rsidRPr="00DC2EC3">
        <w:rPr>
          <w:rFonts w:ascii="Times New Roman" w:eastAsia="宋体" w:hAnsi="Times New Roman" w:cs="Times New Roman" w:hint="eastAsia"/>
          <w:sz w:val="24"/>
          <w:szCs w:val="24"/>
        </w:rPr>
        <w:t>。</w:t>
      </w:r>
      <w:r w:rsidR="001570EF">
        <w:rPr>
          <w:rFonts w:ascii="Times New Roman" w:eastAsia="宋体" w:hAnsi="Times New Roman" w:cs="Times New Roman"/>
          <w:position w:val="-14"/>
          <w:sz w:val="24"/>
          <w:szCs w:val="24"/>
        </w:rPr>
        <w:lastRenderedPageBreak/>
        <w:pict w14:anchorId="07582F8B">
          <v:shape id="_x0000_i1087" type="#_x0000_t75" style="width:50.25pt;height:20.25pt">
            <v:imagedata r:id="rId132" o:title=""/>
          </v:shape>
        </w:pict>
      </w:r>
      <w:r w:rsidRPr="00DC2EC3">
        <w:rPr>
          <w:rFonts w:ascii="Times New Roman" w:eastAsia="宋体" w:hAnsi="Times New Roman" w:cs="Times New Roman" w:hint="eastAsia"/>
          <w:sz w:val="24"/>
          <w:szCs w:val="24"/>
        </w:rPr>
        <w:t>为区域</w:t>
      </w:r>
      <w:r w:rsidR="001570EF">
        <w:rPr>
          <w:rFonts w:ascii="Times New Roman" w:eastAsia="宋体" w:hAnsi="Times New Roman" w:cs="Times New Roman"/>
          <w:position w:val="-10"/>
          <w:sz w:val="24"/>
          <w:szCs w:val="24"/>
        </w:rPr>
        <w:pict w14:anchorId="5D2494AD">
          <v:shape id="_x0000_i1088" type="#_x0000_t75" style="width:9pt;height:15.75pt">
            <v:imagedata r:id="rId133" o:title=""/>
          </v:shape>
        </w:pict>
      </w:r>
      <w:r w:rsidRPr="00DC2EC3">
        <w:rPr>
          <w:rFonts w:ascii="Times New Roman" w:eastAsia="宋体" w:hAnsi="Times New Roman" w:cs="Times New Roman" w:hint="eastAsia"/>
          <w:sz w:val="24"/>
          <w:szCs w:val="24"/>
        </w:rPr>
        <w:t>中的颜色</w:t>
      </w:r>
      <w:r w:rsidR="001570EF">
        <w:rPr>
          <w:rFonts w:ascii="Times New Roman" w:eastAsia="宋体" w:hAnsi="Times New Roman" w:cs="Times New Roman"/>
          <w:position w:val="-12"/>
          <w:sz w:val="24"/>
          <w:szCs w:val="24"/>
        </w:rPr>
        <w:pict w14:anchorId="5F689EFE">
          <v:shape id="_x0000_i1089" type="#_x0000_t75" style="width:14.25pt;height:17.25pt">
            <v:imagedata r:id="rId134" o:title=""/>
          </v:shape>
        </w:pict>
      </w:r>
      <w:r w:rsidRPr="00DC2EC3">
        <w:rPr>
          <w:rFonts w:ascii="Times New Roman" w:eastAsia="宋体" w:hAnsi="Times New Roman" w:cs="Times New Roman" w:hint="eastAsia"/>
          <w:sz w:val="24"/>
          <w:szCs w:val="24"/>
        </w:rPr>
        <w:t>和区域</w:t>
      </w:r>
      <w:r w:rsidR="001570EF">
        <w:rPr>
          <w:rFonts w:ascii="Times New Roman" w:eastAsia="宋体" w:hAnsi="Times New Roman" w:cs="Times New Roman"/>
          <w:position w:val="-10"/>
          <w:sz w:val="24"/>
          <w:szCs w:val="24"/>
        </w:rPr>
        <w:pict w14:anchorId="4BA85090">
          <v:shape id="_x0000_i1090" type="#_x0000_t75" style="width:9.75pt;height:15.75pt">
            <v:imagedata r:id="rId135" o:title=""/>
          </v:shape>
        </w:pict>
      </w:r>
      <w:r w:rsidRPr="00DC2EC3">
        <w:rPr>
          <w:rFonts w:ascii="Times New Roman" w:eastAsia="宋体" w:hAnsi="Times New Roman" w:cs="Times New Roman" w:hint="eastAsia"/>
          <w:sz w:val="24"/>
          <w:szCs w:val="24"/>
        </w:rPr>
        <w:t>中的颜色</w:t>
      </w:r>
      <w:r w:rsidR="001570EF">
        <w:rPr>
          <w:rFonts w:ascii="Times New Roman" w:eastAsia="宋体" w:hAnsi="Times New Roman" w:cs="Times New Roman"/>
          <w:position w:val="-14"/>
          <w:sz w:val="24"/>
          <w:szCs w:val="24"/>
        </w:rPr>
        <w:pict w14:anchorId="1327796F">
          <v:shape id="_x0000_i1091" type="#_x0000_t75" style="width:17.25pt;height:18pt">
            <v:imagedata r:id="rId136" o:title=""/>
          </v:shape>
        </w:pict>
      </w:r>
      <w:r w:rsidRPr="00DC2EC3">
        <w:rPr>
          <w:rFonts w:ascii="Times New Roman" w:eastAsia="宋体" w:hAnsi="Times New Roman" w:cs="Times New Roman" w:hint="eastAsia"/>
          <w:sz w:val="24"/>
          <w:szCs w:val="24"/>
        </w:rPr>
        <w:t>在</w:t>
      </w:r>
      <w:r w:rsidR="001570EF">
        <w:rPr>
          <w:rFonts w:ascii="Times New Roman" w:eastAsia="宋体" w:hAnsi="Times New Roman" w:cs="Times New Roman"/>
          <w:position w:val="-6"/>
          <w:sz w:val="24"/>
          <w:szCs w:val="24"/>
        </w:rPr>
        <w:pict w14:anchorId="6C6A57FC">
          <v:shape id="_x0000_i1092" type="#_x0000_t75" style="width:21pt;height:12.75pt">
            <v:imagedata r:id="rId137" o:title=""/>
          </v:shape>
        </w:pict>
      </w:r>
      <w:r w:rsidRPr="00DC2EC3">
        <w:rPr>
          <w:rFonts w:ascii="Times New Roman" w:eastAsia="宋体" w:hAnsi="Times New Roman" w:cs="Times New Roman" w:hint="eastAsia"/>
          <w:sz w:val="24"/>
          <w:szCs w:val="24"/>
        </w:rPr>
        <w:t>颜色空间的距离。</w:t>
      </w:r>
    </w:p>
    <w:p w14:paraId="6DA5C876" w14:textId="5F510088" w:rsidR="00DC2EC3" w:rsidRPr="00DC2EC3" w:rsidRDefault="00DC2EC3" w:rsidP="00DC2EC3">
      <w:pPr>
        <w:spacing w:line="440" w:lineRule="exact"/>
        <w:ind w:firstLineChars="200" w:firstLine="480"/>
        <w:rPr>
          <w:rFonts w:ascii="Times New Roman" w:eastAsia="宋体" w:hAnsi="Times New Roman" w:cs="Times New Roman"/>
          <w:sz w:val="24"/>
          <w:szCs w:val="24"/>
        </w:rPr>
      </w:pPr>
      <w:r w:rsidRPr="00DC2EC3">
        <w:rPr>
          <w:rFonts w:ascii="Times New Roman" w:eastAsia="宋体" w:hAnsi="Times New Roman" w:cs="Times New Roman" w:hint="eastAsia"/>
          <w:sz w:val="24"/>
          <w:szCs w:val="24"/>
        </w:rPr>
        <w:t>对于区域</w:t>
      </w:r>
      <w:r w:rsidR="001570EF">
        <w:rPr>
          <w:rFonts w:ascii="Times New Roman" w:eastAsia="宋体" w:hAnsi="Times New Roman" w:cs="Times New Roman"/>
          <w:position w:val="-10"/>
          <w:sz w:val="24"/>
          <w:szCs w:val="24"/>
        </w:rPr>
        <w:pict w14:anchorId="46BE5562">
          <v:shape id="_x0000_i1093" type="#_x0000_t75" style="width:9.75pt;height:15.75pt">
            <v:imagedata r:id="rId138" o:title=""/>
          </v:shape>
        </w:pict>
      </w:r>
      <w:r w:rsidRPr="00DC2EC3">
        <w:rPr>
          <w:rFonts w:ascii="Times New Roman" w:eastAsia="宋体" w:hAnsi="Times New Roman" w:cs="Times New Roman" w:hint="eastAsia"/>
          <w:sz w:val="24"/>
          <w:szCs w:val="24"/>
        </w:rPr>
        <w:t>，通过计算它与其它区域的空间距离加权颜色对比度得到该区域的显著性值。定义为下式：</w:t>
      </w:r>
    </w:p>
    <w:p w14:paraId="0C0843D1" w14:textId="77777777" w:rsidR="00DC2EC3" w:rsidRPr="00DC2EC3" w:rsidRDefault="001570EF" w:rsidP="00DC2EC3">
      <w:pPr>
        <w:textAlignment w:val="center"/>
        <w:rPr>
          <w:rFonts w:ascii="Times New Roman" w:eastAsia="宋体" w:hAnsi="Times New Roman" w:cs="Times New Roman"/>
          <w:sz w:val="24"/>
          <w:szCs w:val="24"/>
        </w:rPr>
      </w:pPr>
      <w:r>
        <w:rPr>
          <w:rFonts w:ascii="Times New Roman" w:eastAsia="宋体" w:hAnsi="Times New Roman" w:cs="Times New Roman"/>
          <w:sz w:val="24"/>
          <w:szCs w:val="24"/>
        </w:rPr>
        <w:pict w14:anchorId="0EDE6DBE">
          <v:shape id="_x0000_i1094" type="#_x0000_t75" style="width:204pt;height:25.5pt">
            <v:imagedata r:id="rId139" o:title=""/>
          </v:shape>
        </w:pict>
      </w:r>
      <w:r w:rsidR="00DC2EC3" w:rsidRPr="00DC2EC3">
        <w:rPr>
          <w:rFonts w:ascii="Times New Roman" w:eastAsia="宋体" w:hAnsi="Times New Roman" w:cs="Times New Roman"/>
          <w:sz w:val="24"/>
          <w:szCs w:val="24"/>
        </w:rPr>
        <w:t xml:space="preserve"> </w:t>
      </w:r>
      <w:r w:rsidR="00DC2EC3" w:rsidRPr="00DC2EC3">
        <w:rPr>
          <w:rFonts w:ascii="Times New Roman" w:eastAsia="宋体" w:hAnsi="Times New Roman" w:cs="Times New Roman" w:hint="eastAsia"/>
          <w:sz w:val="24"/>
          <w:szCs w:val="24"/>
        </w:rPr>
        <w:t>（</w:t>
      </w:r>
      <w:r w:rsidR="00DC2EC3" w:rsidRPr="00DC2EC3">
        <w:rPr>
          <w:rFonts w:ascii="Times New Roman" w:eastAsia="宋体" w:hAnsi="Times New Roman" w:cs="Times New Roman" w:hint="eastAsia"/>
          <w:sz w:val="24"/>
          <w:szCs w:val="24"/>
        </w:rPr>
        <w:t>8</w:t>
      </w:r>
      <w:r w:rsidR="00DC2EC3" w:rsidRPr="00DC2EC3">
        <w:rPr>
          <w:rFonts w:ascii="Times New Roman" w:eastAsia="宋体" w:hAnsi="Times New Roman" w:cs="Times New Roman" w:hint="eastAsia"/>
          <w:sz w:val="24"/>
          <w:szCs w:val="24"/>
        </w:rPr>
        <w:t>）</w:t>
      </w:r>
    </w:p>
    <w:p w14:paraId="2635AEE4" w14:textId="20D11BA6" w:rsidR="00DC2EC3" w:rsidRDefault="00DC2EC3" w:rsidP="00DC2EC3">
      <w:pPr>
        <w:spacing w:line="440" w:lineRule="exact"/>
        <w:ind w:firstLineChars="200" w:firstLine="480"/>
        <w:rPr>
          <w:rFonts w:ascii="Times New Roman" w:eastAsia="宋体" w:hAnsi="Times New Roman" w:cs="Times New Roman"/>
          <w:sz w:val="24"/>
          <w:szCs w:val="24"/>
        </w:rPr>
      </w:pPr>
      <w:r w:rsidRPr="00DC2EC3">
        <w:rPr>
          <w:rFonts w:ascii="Times New Roman" w:eastAsia="宋体" w:hAnsi="Times New Roman" w:cs="Times New Roman" w:hint="eastAsia"/>
          <w:sz w:val="24"/>
          <w:szCs w:val="24"/>
        </w:rPr>
        <w:t>其中，</w:t>
      </w:r>
      <w:r w:rsidR="001570EF">
        <w:rPr>
          <w:rFonts w:ascii="Times New Roman" w:eastAsia="宋体" w:hAnsi="Times New Roman" w:cs="Times New Roman"/>
          <w:position w:val="-12"/>
          <w:sz w:val="24"/>
          <w:szCs w:val="24"/>
        </w:rPr>
        <w:pict w14:anchorId="0624BD09">
          <v:shape id="_x0000_i1095" type="#_x0000_t75" style="width:26.25pt;height:17.25pt">
            <v:imagedata r:id="rId140" o:title=""/>
          </v:shape>
        </w:pict>
      </w:r>
      <w:r w:rsidRPr="00DC2EC3">
        <w:rPr>
          <w:rFonts w:ascii="Times New Roman" w:eastAsia="宋体" w:hAnsi="Times New Roman" w:cs="Times New Roman" w:hint="eastAsia"/>
          <w:sz w:val="24"/>
          <w:szCs w:val="24"/>
        </w:rPr>
        <w:t>表示</w:t>
      </w:r>
      <w:r w:rsidRPr="00DC2EC3">
        <w:rPr>
          <w:rFonts w:ascii="Times New Roman" w:eastAsia="宋体" w:hAnsi="Times New Roman" w:cs="Times New Roman"/>
          <w:sz w:val="24"/>
          <w:szCs w:val="24"/>
        </w:rPr>
        <w:t>区域的权重，可以用</w:t>
      </w:r>
      <w:r w:rsidRPr="00DC2EC3">
        <w:rPr>
          <w:rFonts w:ascii="Times New Roman" w:eastAsia="宋体" w:hAnsi="Times New Roman" w:cs="Times New Roman" w:hint="eastAsia"/>
          <w:sz w:val="24"/>
          <w:szCs w:val="24"/>
        </w:rPr>
        <w:t>区域</w:t>
      </w:r>
      <w:r w:rsidR="001570EF">
        <w:rPr>
          <w:rFonts w:ascii="Times New Roman" w:eastAsia="宋体" w:hAnsi="Times New Roman" w:cs="Times New Roman"/>
          <w:position w:val="-10"/>
          <w:sz w:val="24"/>
          <w:szCs w:val="24"/>
        </w:rPr>
        <w:pict w14:anchorId="4A74BFC9">
          <v:shape id="_x0000_i1096" type="#_x0000_t75" style="width:9pt;height:15.75pt">
            <v:imagedata r:id="rId141" o:title=""/>
          </v:shape>
        </w:pict>
      </w:r>
      <w:r w:rsidRPr="00DC2EC3">
        <w:rPr>
          <w:rFonts w:ascii="Times New Roman" w:eastAsia="宋体" w:hAnsi="Times New Roman" w:cs="Times New Roman" w:hint="eastAsia"/>
          <w:sz w:val="24"/>
          <w:szCs w:val="24"/>
        </w:rPr>
        <w:t>包含的像素数计算；</w:t>
      </w:r>
      <w:r w:rsidR="001570EF">
        <w:rPr>
          <w:rFonts w:ascii="Times New Roman" w:eastAsia="宋体" w:hAnsi="Times New Roman" w:cs="Times New Roman"/>
          <w:position w:val="-12"/>
          <w:sz w:val="24"/>
          <w:szCs w:val="24"/>
        </w:rPr>
        <w:pict w14:anchorId="7BEE60BA">
          <v:shape id="_x0000_i1097" type="#_x0000_t75" style="width:42pt;height:17.25pt">
            <v:imagedata r:id="rId142" o:title=""/>
          </v:shape>
        </w:pict>
      </w:r>
      <w:r w:rsidRPr="00DC2EC3">
        <w:rPr>
          <w:rFonts w:ascii="Times New Roman" w:eastAsia="宋体" w:hAnsi="Times New Roman" w:cs="Times New Roman" w:hint="eastAsia"/>
          <w:sz w:val="24"/>
          <w:szCs w:val="24"/>
        </w:rPr>
        <w:t>为区域</w:t>
      </w:r>
      <w:r w:rsidR="001570EF">
        <w:rPr>
          <w:rFonts w:ascii="Times New Roman" w:eastAsia="宋体" w:hAnsi="Times New Roman" w:cs="Times New Roman"/>
          <w:position w:val="-10"/>
          <w:sz w:val="24"/>
          <w:szCs w:val="24"/>
        </w:rPr>
        <w:pict w14:anchorId="0301B031">
          <v:shape id="_x0000_i1098" type="#_x0000_t75" style="width:9.75pt;height:15.75pt">
            <v:imagedata r:id="rId143" o:title=""/>
          </v:shape>
        </w:pict>
      </w:r>
      <w:r w:rsidRPr="00DC2EC3">
        <w:rPr>
          <w:rFonts w:ascii="Times New Roman" w:eastAsia="宋体" w:hAnsi="Times New Roman" w:cs="Times New Roman" w:hint="eastAsia"/>
          <w:sz w:val="24"/>
          <w:szCs w:val="24"/>
        </w:rPr>
        <w:t>和</w:t>
      </w:r>
      <w:r w:rsidRPr="00DC2EC3">
        <w:rPr>
          <w:rFonts w:ascii="Times New Roman" w:eastAsia="宋体" w:hAnsi="Times New Roman" w:cs="Times New Roman"/>
          <w:sz w:val="24"/>
          <w:szCs w:val="24"/>
        </w:rPr>
        <w:fldChar w:fldCharType="begin"/>
      </w:r>
      <w:r w:rsidRPr="00DC2EC3">
        <w:rPr>
          <w:rFonts w:ascii="Times New Roman" w:eastAsia="宋体" w:hAnsi="Times New Roman" w:cs="Times New Roman"/>
          <w:sz w:val="24"/>
          <w:szCs w:val="24"/>
        </w:rPr>
        <w:instrText xml:space="preserve"> QUOTE </w:instrText>
      </w:r>
      <m:oMath>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i</m:t>
            </m:r>
          </m:sub>
        </m:sSub>
      </m:oMath>
      <w:r w:rsidRPr="00DC2EC3">
        <w:rPr>
          <w:rFonts w:ascii="Times New Roman" w:eastAsia="宋体" w:hAnsi="Times New Roman" w:cs="Times New Roman"/>
          <w:sz w:val="24"/>
          <w:szCs w:val="24"/>
        </w:rPr>
        <w:instrText xml:space="preserve"> </w:instrText>
      </w:r>
      <w:r w:rsidRPr="00DC2EC3">
        <w:rPr>
          <w:rFonts w:ascii="Times New Roman" w:eastAsia="宋体" w:hAnsi="Times New Roman" w:cs="Times New Roman"/>
          <w:sz w:val="24"/>
          <w:szCs w:val="24"/>
        </w:rPr>
        <w:fldChar w:fldCharType="separate"/>
      </w:r>
      <w:r w:rsidR="001570EF">
        <w:rPr>
          <w:rFonts w:ascii="Times New Roman" w:eastAsia="宋体" w:hAnsi="Times New Roman" w:cs="Times New Roman"/>
          <w:position w:val="-10"/>
          <w:sz w:val="24"/>
          <w:szCs w:val="24"/>
        </w:rPr>
        <w:pict w14:anchorId="565023F3">
          <v:shape id="_x0000_i1099" type="#_x0000_t75" style="width:9pt;height:15.75pt">
            <v:imagedata r:id="rId144" o:title=""/>
          </v:shape>
        </w:pict>
      </w:r>
      <w:r w:rsidRPr="00DC2EC3">
        <w:rPr>
          <w:rFonts w:ascii="Times New Roman" w:eastAsia="宋体" w:hAnsi="Times New Roman" w:cs="Times New Roman"/>
          <w:sz w:val="24"/>
          <w:szCs w:val="24"/>
        </w:rPr>
        <w:fldChar w:fldCharType="end"/>
      </w:r>
      <w:r w:rsidRPr="00DC2EC3">
        <w:rPr>
          <w:rFonts w:ascii="Times New Roman" w:eastAsia="宋体" w:hAnsi="Times New Roman" w:cs="Times New Roman" w:hint="eastAsia"/>
          <w:sz w:val="24"/>
          <w:szCs w:val="24"/>
        </w:rPr>
        <w:t>几何中心的距离；</w:t>
      </w:r>
      <w:r w:rsidR="001570EF">
        <w:rPr>
          <w:rFonts w:ascii="Times New Roman" w:eastAsia="宋体" w:hAnsi="Times New Roman" w:cs="Times New Roman"/>
          <w:position w:val="-10"/>
          <w:sz w:val="24"/>
          <w:szCs w:val="24"/>
        </w:rPr>
        <w:pict w14:anchorId="5B800142">
          <v:shape id="_x0000_i1100" type="#_x0000_t75" style="width:14.25pt;height:17.25pt">
            <v:imagedata r:id="rId145" o:title=""/>
          </v:shape>
        </w:pict>
      </w:r>
      <w:r w:rsidRPr="00DC2EC3">
        <w:rPr>
          <w:rFonts w:ascii="Times New Roman" w:eastAsia="宋体" w:hAnsi="Times New Roman" w:cs="Times New Roman" w:hint="eastAsia"/>
          <w:sz w:val="24"/>
          <w:szCs w:val="24"/>
        </w:rPr>
        <w:t>为权值控制系数，</w:t>
      </w:r>
      <w:r w:rsidR="001570EF">
        <w:rPr>
          <w:rFonts w:ascii="Times New Roman" w:eastAsia="宋体" w:hAnsi="Times New Roman" w:cs="Times New Roman"/>
          <w:position w:val="-10"/>
          <w:sz w:val="24"/>
          <w:szCs w:val="24"/>
        </w:rPr>
        <w:pict w14:anchorId="125591B6">
          <v:shape id="_x0000_i1101" type="#_x0000_t75" style="width:14.25pt;height:17.25pt">
            <v:imagedata r:id="rId145" o:title=""/>
          </v:shape>
        </w:pict>
      </w:r>
      <w:r w:rsidRPr="00DC2EC3">
        <w:rPr>
          <w:rFonts w:ascii="Times New Roman" w:eastAsia="宋体" w:hAnsi="Times New Roman" w:cs="Times New Roman" w:hint="eastAsia"/>
          <w:sz w:val="24"/>
          <w:szCs w:val="24"/>
        </w:rPr>
        <w:t>值越大</w:t>
      </w:r>
      <w:r w:rsidRPr="00DC2EC3">
        <w:rPr>
          <w:rFonts w:ascii="Times New Roman" w:eastAsia="宋体" w:hAnsi="Times New Roman" w:cs="Times New Roman"/>
          <w:sz w:val="24"/>
          <w:szCs w:val="24"/>
        </w:rPr>
        <w:t>，空间距离</w:t>
      </w:r>
      <w:r w:rsidRPr="00DC2EC3">
        <w:rPr>
          <w:rFonts w:ascii="Times New Roman" w:eastAsia="宋体" w:hAnsi="Times New Roman" w:cs="Times New Roman" w:hint="eastAsia"/>
          <w:sz w:val="24"/>
          <w:szCs w:val="24"/>
        </w:rPr>
        <w:t>对</w:t>
      </w:r>
      <w:r w:rsidRPr="00DC2EC3">
        <w:rPr>
          <w:rFonts w:ascii="Times New Roman" w:eastAsia="宋体" w:hAnsi="Times New Roman" w:cs="Times New Roman"/>
          <w:sz w:val="24"/>
          <w:szCs w:val="24"/>
        </w:rPr>
        <w:t>显著性</w:t>
      </w:r>
      <w:r w:rsidRPr="00DC2EC3">
        <w:rPr>
          <w:rFonts w:ascii="Times New Roman" w:eastAsia="宋体" w:hAnsi="Times New Roman" w:cs="Times New Roman" w:hint="eastAsia"/>
          <w:sz w:val="24"/>
          <w:szCs w:val="24"/>
        </w:rPr>
        <w:t>的</w:t>
      </w:r>
      <w:r w:rsidRPr="00DC2EC3">
        <w:rPr>
          <w:rFonts w:ascii="Times New Roman" w:eastAsia="宋体" w:hAnsi="Times New Roman" w:cs="Times New Roman"/>
          <w:sz w:val="24"/>
          <w:szCs w:val="24"/>
        </w:rPr>
        <w:t>影响越小</w:t>
      </w:r>
      <w:r w:rsidRPr="00DC2EC3">
        <w:rPr>
          <w:rFonts w:ascii="Times New Roman" w:eastAsia="宋体" w:hAnsi="Times New Roman" w:cs="Times New Roman" w:hint="eastAsia"/>
          <w:sz w:val="24"/>
          <w:szCs w:val="24"/>
        </w:rPr>
        <w:t>，</w:t>
      </w:r>
      <w:r w:rsidRPr="00DC2EC3">
        <w:rPr>
          <w:rFonts w:ascii="Times New Roman" w:eastAsia="宋体" w:hAnsi="Times New Roman" w:cs="Times New Roman"/>
          <w:sz w:val="24"/>
          <w:szCs w:val="24"/>
        </w:rPr>
        <w:t>距离</w:t>
      </w:r>
      <w:r w:rsidRPr="00DC2EC3">
        <w:rPr>
          <w:position w:val="-10"/>
          <w:sz w:val="24"/>
          <w:szCs w:val="24"/>
        </w:rPr>
        <w:object w:dxaOrig="200" w:dyaOrig="320" w14:anchorId="34A81839">
          <v:shape id="_x0000_i1102" type="#_x0000_t75" style="width:9.75pt;height:15.75pt" o:ole="">
            <v:imagedata r:id="rId146" o:title=""/>
          </v:shape>
          <o:OLEObject Type="Embed" ProgID="Equation.DSMT4" ShapeID="_x0000_i1102" DrawAspect="Content" ObjectID="_1572265807" r:id="rId147"/>
        </w:object>
      </w:r>
      <w:r w:rsidRPr="00DC2EC3">
        <w:rPr>
          <w:rFonts w:ascii="宋体" w:eastAsia="宋体" w:hAnsi="宋体" w:hint="eastAsia"/>
          <w:sz w:val="24"/>
          <w:szCs w:val="24"/>
        </w:rPr>
        <w:t>较近</w:t>
      </w:r>
      <w:r>
        <w:rPr>
          <w:rFonts w:ascii="宋体" w:eastAsia="宋体" w:hAnsi="宋体"/>
          <w:sz w:val="24"/>
          <w:szCs w:val="24"/>
        </w:rPr>
        <w:t>的区域对</w:t>
      </w:r>
      <w:r w:rsidRPr="00E520B0">
        <w:rPr>
          <w:position w:val="-10"/>
        </w:rPr>
        <w:object w:dxaOrig="200" w:dyaOrig="320" w14:anchorId="12B72A5E">
          <v:shape id="_x0000_i1103" type="#_x0000_t75" style="width:9.75pt;height:15.75pt" o:ole="">
            <v:imagedata r:id="rId148" o:title=""/>
          </v:shape>
          <o:OLEObject Type="Embed" ProgID="Equation.DSMT4" ShapeID="_x0000_i1103" DrawAspect="Content" ObjectID="_1572265808" r:id="rId149"/>
        </w:object>
      </w:r>
      <w:r w:rsidRPr="00DC2EC3">
        <w:rPr>
          <w:rFonts w:ascii="宋体" w:eastAsia="宋体" w:hAnsi="宋体" w:hint="eastAsia"/>
          <w:sz w:val="24"/>
          <w:szCs w:val="24"/>
        </w:rPr>
        <w:t>显著性</w:t>
      </w:r>
      <w:r w:rsidRPr="00DC2EC3">
        <w:rPr>
          <w:rFonts w:ascii="宋体" w:eastAsia="宋体" w:hAnsi="宋体"/>
          <w:sz w:val="24"/>
          <w:szCs w:val="24"/>
        </w:rPr>
        <w:t>的贡献变大</w:t>
      </w:r>
      <w:r w:rsidRPr="00DC2EC3">
        <w:rPr>
          <w:rFonts w:ascii="Times New Roman" w:eastAsia="宋体" w:hAnsi="Times New Roman" w:cs="Times New Roman" w:hint="eastAsia"/>
          <w:sz w:val="24"/>
          <w:szCs w:val="24"/>
        </w:rPr>
        <w:t>。</w:t>
      </w:r>
    </w:p>
    <w:p w14:paraId="28926781" w14:textId="122CD644" w:rsidR="00FD2C13" w:rsidRPr="00FD2C13" w:rsidRDefault="00FD2C13" w:rsidP="00FD2C13">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C</w:t>
      </w:r>
      <w:r>
        <w:rPr>
          <w:rFonts w:ascii="Times New Roman" w:eastAsia="宋体" w:hAnsi="Times New Roman" w:cs="Times New Roman" w:hint="eastAsia"/>
          <w:sz w:val="24"/>
          <w:szCs w:val="24"/>
        </w:rPr>
        <w:t>模型</w:t>
      </w:r>
      <w:r w:rsidRPr="00FD2C13">
        <w:rPr>
          <w:rFonts w:ascii="Times New Roman" w:eastAsia="宋体" w:hAnsi="Times New Roman" w:cs="Times New Roman" w:hint="eastAsia"/>
          <w:sz w:val="24"/>
          <w:szCs w:val="24"/>
        </w:rPr>
        <w:t>是目前</w:t>
      </w:r>
      <w:r>
        <w:rPr>
          <w:rFonts w:ascii="Times New Roman" w:eastAsia="宋体" w:hAnsi="Times New Roman" w:cs="Times New Roman" w:hint="eastAsia"/>
          <w:sz w:val="24"/>
          <w:szCs w:val="24"/>
        </w:rPr>
        <w:t>效果最好</w:t>
      </w:r>
      <w:r>
        <w:rPr>
          <w:rFonts w:ascii="Times New Roman" w:eastAsia="宋体" w:hAnsi="Times New Roman" w:cs="Times New Roman"/>
          <w:sz w:val="24"/>
          <w:szCs w:val="24"/>
        </w:rPr>
        <w:t>的</w:t>
      </w:r>
      <w:r>
        <w:rPr>
          <w:rFonts w:ascii="Times New Roman" w:eastAsia="宋体" w:hAnsi="Times New Roman" w:cs="Times New Roman" w:hint="eastAsia"/>
          <w:sz w:val="24"/>
          <w:szCs w:val="24"/>
        </w:rPr>
        <w:t>自底向上</w:t>
      </w:r>
      <w:r>
        <w:rPr>
          <w:rFonts w:ascii="Times New Roman" w:eastAsia="宋体" w:hAnsi="Times New Roman" w:cs="Times New Roman"/>
          <w:sz w:val="24"/>
          <w:szCs w:val="24"/>
        </w:rPr>
        <w:t>的</w:t>
      </w:r>
      <w:r>
        <w:rPr>
          <w:rFonts w:ascii="Times New Roman" w:eastAsia="宋体" w:hAnsi="Times New Roman" w:cs="Times New Roman" w:hint="eastAsia"/>
          <w:sz w:val="24"/>
          <w:szCs w:val="24"/>
        </w:rPr>
        <w:t>显著性</w:t>
      </w:r>
      <w:r w:rsidRPr="00FD2C13">
        <w:rPr>
          <w:rFonts w:ascii="Times New Roman" w:eastAsia="宋体" w:hAnsi="Times New Roman" w:cs="Times New Roman" w:hint="eastAsia"/>
          <w:sz w:val="24"/>
          <w:szCs w:val="24"/>
        </w:rPr>
        <w:t>检测</w:t>
      </w:r>
      <w:r>
        <w:rPr>
          <w:rFonts w:ascii="Times New Roman" w:eastAsia="宋体" w:hAnsi="Times New Roman" w:cs="Times New Roman" w:hint="eastAsia"/>
          <w:sz w:val="24"/>
          <w:szCs w:val="24"/>
        </w:rPr>
        <w:t>模型之一。将图像按照局部的特</w:t>
      </w:r>
      <w:r w:rsidRPr="00FD2C13">
        <w:rPr>
          <w:rFonts w:ascii="Times New Roman" w:eastAsia="宋体" w:hAnsi="Times New Roman" w:cs="Times New Roman" w:hint="eastAsia"/>
          <w:sz w:val="24"/>
          <w:szCs w:val="24"/>
        </w:rPr>
        <w:t>征分割</w:t>
      </w:r>
      <w:r>
        <w:rPr>
          <w:rFonts w:ascii="Times New Roman" w:eastAsia="宋体" w:hAnsi="Times New Roman" w:cs="Times New Roman" w:hint="eastAsia"/>
          <w:sz w:val="24"/>
          <w:szCs w:val="24"/>
        </w:rPr>
        <w:t>成区域，不仅可以</w:t>
      </w:r>
      <w:r w:rsidR="004E7D36">
        <w:rPr>
          <w:rFonts w:ascii="Times New Roman" w:eastAsia="宋体" w:hAnsi="Times New Roman" w:cs="Times New Roman" w:hint="eastAsia"/>
          <w:sz w:val="24"/>
          <w:szCs w:val="24"/>
        </w:rPr>
        <w:t>较好</w:t>
      </w:r>
      <w:r>
        <w:rPr>
          <w:rFonts w:ascii="Times New Roman" w:eastAsia="宋体" w:hAnsi="Times New Roman" w:cs="Times New Roman" w:hint="eastAsia"/>
          <w:sz w:val="24"/>
          <w:szCs w:val="24"/>
        </w:rPr>
        <w:t>地克服噪声的影响，而且</w:t>
      </w:r>
      <w:r w:rsidR="004E7D36">
        <w:rPr>
          <w:rFonts w:ascii="Times New Roman" w:eastAsia="宋体" w:hAnsi="Times New Roman" w:cs="Times New Roman" w:hint="eastAsia"/>
          <w:sz w:val="24"/>
          <w:szCs w:val="24"/>
        </w:rPr>
        <w:t>区域级的</w:t>
      </w:r>
      <w:r>
        <w:rPr>
          <w:rFonts w:ascii="Times New Roman" w:eastAsia="宋体" w:hAnsi="Times New Roman" w:cs="Times New Roman" w:hint="eastAsia"/>
          <w:sz w:val="24"/>
          <w:szCs w:val="24"/>
        </w:rPr>
        <w:t>显著性</w:t>
      </w:r>
      <w:r w:rsidR="004E7D36">
        <w:rPr>
          <w:rFonts w:ascii="Times New Roman" w:eastAsia="宋体" w:hAnsi="Times New Roman" w:cs="Times New Roman" w:hint="eastAsia"/>
          <w:sz w:val="24"/>
          <w:szCs w:val="24"/>
        </w:rPr>
        <w:t>计算</w:t>
      </w:r>
      <w:r>
        <w:rPr>
          <w:rFonts w:ascii="Times New Roman" w:eastAsia="宋体" w:hAnsi="Times New Roman" w:cs="Times New Roman" w:hint="eastAsia"/>
          <w:sz w:val="24"/>
          <w:szCs w:val="24"/>
        </w:rPr>
        <w:t>使</w:t>
      </w:r>
      <w:r w:rsidRPr="00FD2C13">
        <w:rPr>
          <w:rFonts w:ascii="Times New Roman" w:eastAsia="宋体" w:hAnsi="Times New Roman" w:cs="Times New Roman" w:hint="eastAsia"/>
          <w:sz w:val="24"/>
          <w:szCs w:val="24"/>
        </w:rPr>
        <w:t>得计算复杂度与时间成本极大的降低。</w:t>
      </w:r>
    </w:p>
    <w:p w14:paraId="04C0E7D3" w14:textId="77777777" w:rsidR="00607104" w:rsidRDefault="00607104" w:rsidP="00607104">
      <w:pPr>
        <w:spacing w:line="440" w:lineRule="exact"/>
        <w:rPr>
          <w:rFonts w:ascii="Times New Roman" w:eastAsia="宋体" w:hAnsi="Times New Roman" w:cs="Times New Roman"/>
          <w:sz w:val="24"/>
          <w:szCs w:val="24"/>
        </w:rPr>
      </w:pPr>
    </w:p>
    <w:p w14:paraId="2B320830" w14:textId="5C0312DD" w:rsidR="00607104" w:rsidRPr="00607104" w:rsidRDefault="00607104" w:rsidP="0060710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2.4</w:t>
      </w:r>
      <w:r w:rsidRPr="00607104">
        <w:rPr>
          <w:rFonts w:ascii="Times New Roman" w:eastAsia="宋体" w:hAnsi="Times New Roman" w:cs="Times New Roman" w:hint="eastAsia"/>
          <w:sz w:val="24"/>
          <w:szCs w:val="24"/>
        </w:rPr>
        <w:t>本章小结</w:t>
      </w:r>
    </w:p>
    <w:p w14:paraId="75735F81" w14:textId="445367E6" w:rsidR="00607104" w:rsidRPr="00607104" w:rsidRDefault="00607104" w:rsidP="00607104">
      <w:pPr>
        <w:spacing w:line="440" w:lineRule="exact"/>
        <w:ind w:firstLineChars="200" w:firstLine="480"/>
        <w:rPr>
          <w:rFonts w:ascii="Times New Roman" w:eastAsia="宋体" w:hAnsi="Times New Roman" w:cs="Times New Roman"/>
          <w:sz w:val="24"/>
          <w:szCs w:val="24"/>
        </w:rPr>
      </w:pPr>
      <w:r w:rsidRPr="00607104">
        <w:rPr>
          <w:rFonts w:ascii="Times New Roman" w:eastAsia="宋体" w:hAnsi="Times New Roman" w:cs="Times New Roman"/>
          <w:sz w:val="24"/>
          <w:szCs w:val="24"/>
        </w:rPr>
        <w:t xml:space="preserve"> </w:t>
      </w:r>
      <w:r w:rsidRPr="00607104">
        <w:rPr>
          <w:rFonts w:ascii="Times New Roman" w:eastAsia="宋体" w:hAnsi="Times New Roman" w:cs="Times New Roman" w:hint="eastAsia"/>
          <w:sz w:val="24"/>
          <w:szCs w:val="24"/>
        </w:rPr>
        <w:t>本章主要介绍了当下主流视觉跟踪算法的原理和优缺点，通过分析给出了本文的研究对象和研究目标。为后续跟踪算法的实现和性能优化奠定了基础。然后阐述了不同视觉模型的显著区域检测算法，模拟人类的神经视觉认知系统来处理庞大的图像信息。视觉显著区域对比度较高，其对应的视觉特征突出，如能将其运用于目标跟踪过程中，将能够大大改善跟踪的准确性和鲁棒性。</w:t>
      </w:r>
    </w:p>
    <w:p w14:paraId="111E737E" w14:textId="5C6E5989" w:rsidR="00FD2C13" w:rsidRDefault="00FD2C13" w:rsidP="00607104">
      <w:pPr>
        <w:spacing w:line="440" w:lineRule="exact"/>
        <w:ind w:firstLineChars="200" w:firstLine="480"/>
        <w:rPr>
          <w:rFonts w:ascii="Times New Roman" w:eastAsia="宋体" w:hAnsi="Times New Roman" w:cs="Times New Roman"/>
          <w:sz w:val="24"/>
          <w:szCs w:val="24"/>
        </w:rPr>
      </w:pPr>
    </w:p>
    <w:p w14:paraId="106DBC75" w14:textId="5CE38641" w:rsidR="00607104" w:rsidRDefault="00607104" w:rsidP="00607104">
      <w:pPr>
        <w:spacing w:line="440" w:lineRule="exact"/>
        <w:ind w:firstLineChars="200" w:firstLine="480"/>
        <w:rPr>
          <w:rFonts w:ascii="Times New Roman" w:eastAsia="宋体" w:hAnsi="Times New Roman" w:cs="Times New Roman"/>
          <w:sz w:val="24"/>
          <w:szCs w:val="24"/>
        </w:rPr>
      </w:pPr>
    </w:p>
    <w:p w14:paraId="1FA25CD5" w14:textId="32D01C77" w:rsidR="00607104" w:rsidRDefault="00607104" w:rsidP="00607104">
      <w:pPr>
        <w:spacing w:line="440" w:lineRule="exact"/>
        <w:ind w:firstLineChars="200" w:firstLine="480"/>
        <w:rPr>
          <w:rFonts w:ascii="Times New Roman" w:eastAsia="宋体" w:hAnsi="Times New Roman" w:cs="Times New Roman"/>
          <w:sz w:val="24"/>
          <w:szCs w:val="24"/>
        </w:rPr>
      </w:pPr>
    </w:p>
    <w:p w14:paraId="74E0C6D6" w14:textId="6E38F620" w:rsidR="00607104" w:rsidRDefault="00607104" w:rsidP="00607104">
      <w:pPr>
        <w:spacing w:line="440" w:lineRule="exact"/>
        <w:ind w:firstLineChars="200" w:firstLine="480"/>
        <w:rPr>
          <w:rFonts w:ascii="Times New Roman" w:eastAsia="宋体" w:hAnsi="Times New Roman" w:cs="Times New Roman"/>
          <w:sz w:val="24"/>
          <w:szCs w:val="24"/>
        </w:rPr>
      </w:pPr>
    </w:p>
    <w:p w14:paraId="1A472988" w14:textId="3710FC48" w:rsidR="00607104" w:rsidRDefault="00607104" w:rsidP="00607104">
      <w:pPr>
        <w:spacing w:line="440" w:lineRule="exact"/>
        <w:ind w:firstLineChars="200" w:firstLine="480"/>
        <w:rPr>
          <w:rFonts w:ascii="Times New Roman" w:eastAsia="宋体" w:hAnsi="Times New Roman" w:cs="Times New Roman"/>
          <w:sz w:val="24"/>
          <w:szCs w:val="24"/>
        </w:rPr>
      </w:pPr>
    </w:p>
    <w:p w14:paraId="21AB20A3" w14:textId="3D0FD5D2" w:rsidR="00607104" w:rsidRDefault="00607104" w:rsidP="00607104">
      <w:pPr>
        <w:spacing w:line="440" w:lineRule="exact"/>
        <w:ind w:firstLineChars="200" w:firstLine="480"/>
        <w:rPr>
          <w:rFonts w:ascii="Times New Roman" w:eastAsia="宋体" w:hAnsi="Times New Roman" w:cs="Times New Roman"/>
          <w:sz w:val="24"/>
          <w:szCs w:val="24"/>
        </w:rPr>
      </w:pPr>
    </w:p>
    <w:p w14:paraId="238AB381" w14:textId="1B152A04" w:rsidR="00607104" w:rsidRDefault="00607104" w:rsidP="00607104">
      <w:pPr>
        <w:spacing w:line="440" w:lineRule="exact"/>
        <w:ind w:firstLineChars="200" w:firstLine="480"/>
        <w:rPr>
          <w:rFonts w:ascii="Times New Roman" w:eastAsia="宋体" w:hAnsi="Times New Roman" w:cs="Times New Roman"/>
          <w:sz w:val="24"/>
          <w:szCs w:val="24"/>
        </w:rPr>
      </w:pPr>
    </w:p>
    <w:p w14:paraId="15F9A03D" w14:textId="24851443" w:rsidR="00607104" w:rsidRDefault="00607104" w:rsidP="00607104">
      <w:pPr>
        <w:spacing w:line="440" w:lineRule="exact"/>
        <w:ind w:firstLineChars="200" w:firstLine="480"/>
        <w:rPr>
          <w:rFonts w:ascii="Times New Roman" w:eastAsia="宋体" w:hAnsi="Times New Roman" w:cs="Times New Roman"/>
          <w:sz w:val="24"/>
          <w:szCs w:val="24"/>
        </w:rPr>
      </w:pPr>
    </w:p>
    <w:p w14:paraId="2067087D" w14:textId="2BBD5517" w:rsidR="00607104" w:rsidRDefault="00607104" w:rsidP="00607104">
      <w:pPr>
        <w:spacing w:line="440" w:lineRule="exact"/>
        <w:ind w:firstLineChars="200" w:firstLine="480"/>
        <w:rPr>
          <w:rFonts w:ascii="Times New Roman" w:eastAsia="宋体" w:hAnsi="Times New Roman" w:cs="Times New Roman"/>
          <w:sz w:val="24"/>
          <w:szCs w:val="24"/>
        </w:rPr>
      </w:pPr>
    </w:p>
    <w:p w14:paraId="1976173E" w14:textId="62666EBA" w:rsidR="00607104" w:rsidRDefault="00607104" w:rsidP="00607104">
      <w:pPr>
        <w:spacing w:line="440" w:lineRule="exact"/>
        <w:ind w:firstLineChars="200" w:firstLine="480"/>
        <w:rPr>
          <w:rFonts w:ascii="Times New Roman" w:eastAsia="宋体" w:hAnsi="Times New Roman" w:cs="Times New Roman"/>
          <w:sz w:val="24"/>
          <w:szCs w:val="24"/>
        </w:rPr>
      </w:pPr>
    </w:p>
    <w:p w14:paraId="0EB2C12C" w14:textId="7AA9622A" w:rsidR="00607104" w:rsidRDefault="00607104" w:rsidP="00607104">
      <w:pPr>
        <w:spacing w:line="440" w:lineRule="exact"/>
        <w:ind w:firstLineChars="200" w:firstLine="480"/>
        <w:rPr>
          <w:rFonts w:ascii="Times New Roman" w:eastAsia="宋体" w:hAnsi="Times New Roman" w:cs="Times New Roman"/>
          <w:sz w:val="24"/>
          <w:szCs w:val="24"/>
        </w:rPr>
      </w:pPr>
    </w:p>
    <w:p w14:paraId="4F27D367" w14:textId="45E5F0DB" w:rsidR="00607104" w:rsidRDefault="00607104" w:rsidP="00607104">
      <w:pPr>
        <w:spacing w:line="440" w:lineRule="exact"/>
        <w:ind w:firstLineChars="200" w:firstLine="480"/>
        <w:rPr>
          <w:rFonts w:ascii="Times New Roman" w:eastAsia="宋体" w:hAnsi="Times New Roman" w:cs="Times New Roman"/>
          <w:sz w:val="24"/>
          <w:szCs w:val="24"/>
        </w:rPr>
      </w:pPr>
    </w:p>
    <w:p w14:paraId="2155E49E" w14:textId="773039D1" w:rsidR="00607104" w:rsidRDefault="00607104" w:rsidP="00607104">
      <w:pPr>
        <w:spacing w:line="440" w:lineRule="exact"/>
        <w:ind w:firstLineChars="200" w:firstLine="480"/>
        <w:rPr>
          <w:rFonts w:ascii="Times New Roman" w:eastAsia="宋体" w:hAnsi="Times New Roman" w:cs="Times New Roman"/>
          <w:sz w:val="24"/>
          <w:szCs w:val="24"/>
        </w:rPr>
      </w:pPr>
    </w:p>
    <w:p w14:paraId="2BBAB6FC" w14:textId="6718F1DB" w:rsidR="00607104" w:rsidRPr="00607104" w:rsidRDefault="00607104" w:rsidP="0060710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第三章</w:t>
      </w:r>
      <w:r>
        <w:rPr>
          <w:rFonts w:ascii="Times New Roman" w:eastAsia="宋体" w:hAnsi="Times New Roman" w:cs="Times New Roman" w:hint="eastAsia"/>
          <w:sz w:val="24"/>
          <w:szCs w:val="24"/>
        </w:rPr>
        <w:t xml:space="preserve"> </w:t>
      </w:r>
      <w:r w:rsidRPr="00607104">
        <w:rPr>
          <w:rFonts w:ascii="Times New Roman" w:eastAsia="宋体" w:hAnsi="Times New Roman" w:cs="Times New Roman" w:hint="eastAsia"/>
          <w:sz w:val="24"/>
          <w:szCs w:val="24"/>
        </w:rPr>
        <w:t>基于</w:t>
      </w:r>
      <w:r w:rsidRPr="00607104">
        <w:rPr>
          <w:rFonts w:ascii="Times New Roman" w:eastAsia="宋体" w:hAnsi="Times New Roman" w:cs="Times New Roman"/>
          <w:sz w:val="24"/>
          <w:szCs w:val="24"/>
        </w:rPr>
        <w:t>时空信息自适应融合的显著性检测模型</w:t>
      </w:r>
    </w:p>
    <w:p w14:paraId="71153B42" w14:textId="77777777" w:rsidR="00607104" w:rsidRPr="00607104" w:rsidRDefault="00607104" w:rsidP="00607104">
      <w:pPr>
        <w:pStyle w:val="a7"/>
        <w:spacing w:line="440" w:lineRule="exact"/>
        <w:ind w:left="840" w:firstLineChars="0" w:firstLine="0"/>
        <w:rPr>
          <w:rFonts w:ascii="Times New Roman" w:eastAsia="宋体" w:hAnsi="Times New Roman" w:cs="Times New Roman" w:hint="eastAsia"/>
          <w:sz w:val="24"/>
          <w:szCs w:val="24"/>
        </w:rPr>
      </w:pPr>
    </w:p>
    <w:sectPr w:rsidR="00607104" w:rsidRPr="0060710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378109300@qq.com" w:date="2017-11-08T10:08:00Z" w:initials="3">
    <w:p w14:paraId="6432B5B8" w14:textId="77777777" w:rsidR="001570EF" w:rsidRDefault="001570EF">
      <w:pPr>
        <w:pStyle w:val="a9"/>
      </w:pPr>
      <w:r>
        <w:rPr>
          <w:rStyle w:val="a8"/>
        </w:rPr>
        <w:annotationRef/>
      </w:r>
      <w:r>
        <w:rPr>
          <w:rFonts w:hint="eastAsia"/>
        </w:rPr>
        <w:t>目前</w:t>
      </w:r>
      <w:r>
        <w:t>存在的问题？</w:t>
      </w:r>
    </w:p>
  </w:comment>
  <w:comment w:id="1" w:author="378109300@qq.com" w:date="2017-11-08T11:16:00Z" w:initials="3">
    <w:p w14:paraId="0872522D" w14:textId="77777777" w:rsidR="001570EF" w:rsidRDefault="001570EF" w:rsidP="00D561B4">
      <w:pPr>
        <w:pStyle w:val="a9"/>
      </w:pPr>
      <w:r>
        <w:rPr>
          <w:rStyle w:val="a8"/>
        </w:rPr>
        <w:annotationRef/>
      </w:r>
      <w:r>
        <w:t>[12]</w:t>
      </w:r>
    </w:p>
    <w:p w14:paraId="24C74544" w14:textId="77777777" w:rsidR="001570EF" w:rsidRDefault="001570EF" w:rsidP="00D561B4">
      <w:pPr>
        <w:pStyle w:val="a9"/>
      </w:pPr>
      <w:r>
        <w:t xml:space="preserve"> 朱明清,  </w:t>
      </w:r>
    </w:p>
    <w:p w14:paraId="0BB90F08" w14:textId="77777777" w:rsidR="001570EF" w:rsidRDefault="001570EF" w:rsidP="00D561B4">
      <w:pPr>
        <w:pStyle w:val="a9"/>
      </w:pPr>
      <w:r>
        <w:rPr>
          <w:rFonts w:hint="eastAsia"/>
        </w:rPr>
        <w:t>王智灵</w:t>
      </w:r>
    </w:p>
    <w:p w14:paraId="55826AC4" w14:textId="77777777" w:rsidR="001570EF" w:rsidRDefault="001570EF" w:rsidP="00D561B4">
      <w:pPr>
        <w:pStyle w:val="a9"/>
      </w:pPr>
      <w:r>
        <w:t xml:space="preserve">,  </w:t>
      </w:r>
    </w:p>
    <w:p w14:paraId="0746B846" w14:textId="77777777" w:rsidR="001570EF" w:rsidRDefault="001570EF" w:rsidP="00D561B4">
      <w:pPr>
        <w:pStyle w:val="a9"/>
      </w:pPr>
      <w:r>
        <w:rPr>
          <w:rFonts w:hint="eastAsia"/>
        </w:rPr>
        <w:t>陈宗海</w:t>
      </w:r>
    </w:p>
    <w:p w14:paraId="3F180B74" w14:textId="77777777" w:rsidR="001570EF" w:rsidRDefault="001570EF" w:rsidP="00D561B4">
      <w:pPr>
        <w:pStyle w:val="a9"/>
      </w:pPr>
      <w:r>
        <w:t xml:space="preserve">.  </w:t>
      </w:r>
    </w:p>
    <w:p w14:paraId="187C398F" w14:textId="77777777" w:rsidR="001570EF" w:rsidRDefault="001570EF" w:rsidP="00D561B4">
      <w:pPr>
        <w:pStyle w:val="a9"/>
      </w:pPr>
      <w:r>
        <w:rPr>
          <w:rFonts w:hint="eastAsia"/>
        </w:rPr>
        <w:t>基于人类视觉智能和粒子滤波的鲁棒目标跟踪算法</w:t>
      </w:r>
    </w:p>
    <w:p w14:paraId="70B8E34F" w14:textId="77777777" w:rsidR="001570EF" w:rsidRDefault="001570EF" w:rsidP="00D561B4">
      <w:pPr>
        <w:pStyle w:val="a9"/>
      </w:pPr>
      <w:r>
        <w:t xml:space="preserve">.  </w:t>
      </w:r>
    </w:p>
    <w:p w14:paraId="7FF54F06" w14:textId="77777777" w:rsidR="001570EF" w:rsidRDefault="001570EF" w:rsidP="00D561B4">
      <w:pPr>
        <w:pStyle w:val="a9"/>
      </w:pPr>
      <w:r>
        <w:rPr>
          <w:rFonts w:hint="eastAsia"/>
        </w:rPr>
        <w:t>控制与决策</w:t>
      </w:r>
    </w:p>
    <w:p w14:paraId="00E586CE" w14:textId="77777777" w:rsidR="001570EF" w:rsidRDefault="001570EF" w:rsidP="00D561B4">
      <w:pPr>
        <w:pStyle w:val="a9"/>
      </w:pPr>
      <w:r>
        <w:t xml:space="preserve">, </w:t>
      </w:r>
    </w:p>
    <w:p w14:paraId="0071366D" w14:textId="77777777" w:rsidR="001570EF" w:rsidRDefault="001570EF" w:rsidP="00D561B4">
      <w:pPr>
        <w:pStyle w:val="a9"/>
      </w:pPr>
      <w:r>
        <w:t>2012, 27(11): 1720</w:t>
      </w:r>
    </w:p>
    <w:p w14:paraId="12419FCF" w14:textId="77777777" w:rsidR="001570EF" w:rsidRDefault="001570EF" w:rsidP="00D561B4">
      <w:pPr>
        <w:pStyle w:val="a9"/>
      </w:pPr>
      <w:r>
        <w:rPr>
          <w:rFonts w:hint="eastAsia"/>
        </w:rPr>
        <w:t>－</w:t>
      </w:r>
    </w:p>
    <w:p w14:paraId="7A9C8D9D" w14:textId="77777777" w:rsidR="001570EF" w:rsidRDefault="001570EF" w:rsidP="00D561B4">
      <w:pPr>
        <w:pStyle w:val="a9"/>
      </w:pPr>
      <w:r>
        <w:t>1724.</w:t>
      </w:r>
    </w:p>
  </w:comment>
  <w:comment w:id="2" w:author="378109300@qq.com" w:date="2017-11-08T15:35:00Z" w:initials="3">
    <w:p w14:paraId="11EC821C" w14:textId="77777777" w:rsidR="001570EF" w:rsidRDefault="001570EF" w:rsidP="006B2C5C">
      <w:pPr>
        <w:pStyle w:val="a9"/>
      </w:pPr>
      <w:r>
        <w:rPr>
          <w:rStyle w:val="a8"/>
        </w:rPr>
        <w:annotationRef/>
      </w:r>
      <w:r>
        <w:t xml:space="preserve">Pingyang  Dai,  Kai  Liu,  et  al.  Online  co-training  ranking  SVM  for  visual  tracking[C].  IEEE </w:t>
      </w:r>
    </w:p>
    <w:p w14:paraId="394827D1" w14:textId="77777777" w:rsidR="001570EF" w:rsidRDefault="001570EF" w:rsidP="006B2C5C">
      <w:pPr>
        <w:pStyle w:val="a9"/>
      </w:pPr>
      <w:r>
        <w:t xml:space="preserve">International Conference on Acoustics, Speech and Signal Processing (ICASSP). Florence: IEEE, </w:t>
      </w:r>
    </w:p>
    <w:p w14:paraId="729A3FA7" w14:textId="202C46E2" w:rsidR="001570EF" w:rsidRDefault="001570EF" w:rsidP="006B2C5C">
      <w:pPr>
        <w:pStyle w:val="a9"/>
      </w:pPr>
      <w:r>
        <w:t>2014: 6568-6572.</w:t>
      </w:r>
    </w:p>
  </w:comment>
  <w:comment w:id="3" w:author="378109300@qq.com" w:date="2017-11-08T15:45:00Z" w:initials="3">
    <w:p w14:paraId="2FEDE2F6" w14:textId="2192012C" w:rsidR="001570EF" w:rsidRDefault="001570EF">
      <w:pPr>
        <w:pStyle w:val="a9"/>
      </w:pPr>
      <w:r>
        <w:rPr>
          <w:rStyle w:val="a8"/>
        </w:rPr>
        <w:annotationRef/>
      </w:r>
      <w:r>
        <w:rPr>
          <w:rFonts w:hint="eastAsia"/>
        </w:rPr>
        <w:t>再</w:t>
      </w:r>
      <w:r>
        <w:t>加入一些</w:t>
      </w:r>
    </w:p>
  </w:comment>
  <w:comment w:id="4" w:author="378109300@qq.com" w:date="2017-11-08T15:48:00Z" w:initials="3">
    <w:p w14:paraId="3B117687" w14:textId="77777777" w:rsidR="001570EF" w:rsidRDefault="001570EF" w:rsidP="00564809">
      <w:pPr>
        <w:pStyle w:val="a9"/>
      </w:pPr>
      <w:r>
        <w:rPr>
          <w:rStyle w:val="a8"/>
        </w:rPr>
        <w:annotationRef/>
      </w:r>
      <w:r>
        <w:rPr>
          <w:rFonts w:hint="eastAsia"/>
        </w:rPr>
        <w:t>ＢｒａｄｓｋｉＧ民．Ｃｏｍｐｕｔｅｒｖｉｓｉｏｎｆａｃｅｔｒａｃｋｉｎｇｆｏｒｕｓｅｉｎａｐｅｒｃｅｐｔｕａｌｕｓｅｒ</w:t>
      </w:r>
    </w:p>
    <w:p w14:paraId="129088FE" w14:textId="27FCF7E7" w:rsidR="001570EF" w:rsidRDefault="001570EF" w:rsidP="00564809">
      <w:pPr>
        <w:pStyle w:val="a9"/>
      </w:pPr>
      <w:r>
        <w:rPr>
          <w:rFonts w:hint="eastAsia"/>
        </w:rPr>
        <w:t>ｉｎ化ｒｆａｃｅ［Ｊ］．１９９８：２１４－２１９．</w:t>
      </w:r>
    </w:p>
  </w:comment>
  <w:comment w:id="5" w:author="378109300@qq.com" w:date="2017-11-08T19:16:00Z" w:initials="3">
    <w:p w14:paraId="71E9FD4E" w14:textId="2DB430D9" w:rsidR="001570EF" w:rsidRDefault="001570EF">
      <w:pPr>
        <w:pStyle w:val="a9"/>
      </w:pPr>
      <w:r>
        <w:rPr>
          <w:rStyle w:val="a8"/>
        </w:rPr>
        <w:annotationRef/>
      </w:r>
      <w:r>
        <w:rPr>
          <w:rFonts w:hint="eastAsia"/>
        </w:rPr>
        <w:t>肤色</w:t>
      </w:r>
      <w:r>
        <w:t>模型，论文结构</w:t>
      </w:r>
    </w:p>
  </w:comment>
  <w:comment w:id="6" w:author="378109300@qq.com" w:date="2017-11-08T19:36:00Z" w:initials="3">
    <w:p w14:paraId="65155223" w14:textId="0B4563D7" w:rsidR="001570EF" w:rsidRDefault="001570EF">
      <w:pPr>
        <w:pStyle w:val="a9"/>
      </w:pPr>
      <w:r>
        <w:rPr>
          <w:rStyle w:val="a8"/>
        </w:rPr>
        <w:annotationRef/>
      </w:r>
      <w:r>
        <w:rPr>
          <w:rFonts w:hint="eastAsia"/>
        </w:rPr>
        <w:t>肤色模型</w:t>
      </w:r>
    </w:p>
  </w:comment>
  <w:comment w:id="7" w:author="378109300@qq.com" w:date="2017-11-08T19:37:00Z" w:initials="3">
    <w:p w14:paraId="5C94C97A" w14:textId="635A47B1" w:rsidR="001570EF" w:rsidRDefault="001570EF">
      <w:pPr>
        <w:pStyle w:val="a9"/>
      </w:pPr>
      <w:r>
        <w:rPr>
          <w:rStyle w:val="a8"/>
        </w:rPr>
        <w:annotationRef/>
      </w:r>
      <w:r>
        <w:rPr>
          <w:rFonts w:hint="eastAsia"/>
        </w:rPr>
        <w:t>显著性+卡尔曼</w:t>
      </w:r>
      <w:r>
        <w:t>滤波</w:t>
      </w:r>
    </w:p>
  </w:comment>
  <w:comment w:id="8" w:author="378109300@qq.com" w:date="2017-11-08T20:08:00Z" w:initials="3">
    <w:p w14:paraId="55DAC29D" w14:textId="19758EA0" w:rsidR="001570EF" w:rsidRDefault="001570EF">
      <w:pPr>
        <w:pStyle w:val="a9"/>
      </w:pPr>
      <w:r>
        <w:rPr>
          <w:rStyle w:val="a8"/>
        </w:rPr>
        <w:annotationRef/>
      </w:r>
      <w:r>
        <w:rPr>
          <w:rFonts w:hint="eastAsia"/>
        </w:rPr>
        <w:t>基于</w:t>
      </w:r>
      <w:r>
        <w:t>视觉显著性的</w:t>
      </w:r>
      <w:r>
        <w:rPr>
          <w:rFonts w:hint="eastAsia"/>
        </w:rPr>
        <w:t>粒子滤波跟踪</w:t>
      </w:r>
      <w:r>
        <w:t>算法研究</w:t>
      </w:r>
    </w:p>
  </w:comment>
  <w:comment w:id="9" w:author="378109300@qq.com" w:date="2017-11-08T20:07:00Z" w:initials="3">
    <w:p w14:paraId="34D53930" w14:textId="013F27B3" w:rsidR="001570EF" w:rsidRDefault="001570EF">
      <w:pPr>
        <w:pStyle w:val="a9"/>
      </w:pPr>
      <w:r>
        <w:rPr>
          <w:rStyle w:val="a8"/>
        </w:rPr>
        <w:annotationRef/>
      </w:r>
      <w:r>
        <w:rPr>
          <w:rFonts w:hint="eastAsia"/>
        </w:rPr>
        <w:t>插图</w:t>
      </w:r>
    </w:p>
  </w:comment>
  <w:comment w:id="11" w:author="378109300@qq.com" w:date="2017-11-13T19:50:00Z" w:initials="3">
    <w:p w14:paraId="2F4498E0" w14:textId="75A9A6CF" w:rsidR="001570EF" w:rsidRDefault="001570EF">
      <w:pPr>
        <w:pStyle w:val="a9"/>
      </w:pPr>
      <w:r>
        <w:rPr>
          <w:rStyle w:val="a8"/>
        </w:rPr>
        <w:annotationRef/>
      </w:r>
    </w:p>
  </w:comment>
  <w:comment w:id="12" w:author="378109300@qq.com" w:date="2017-11-14T19:55:00Z" w:initials="3">
    <w:p w14:paraId="23456EC1" w14:textId="088E9873" w:rsidR="001570EF" w:rsidRDefault="001570EF">
      <w:pPr>
        <w:pStyle w:val="a9"/>
      </w:pPr>
      <w:r>
        <w:rPr>
          <w:rStyle w:val="a8"/>
        </w:rPr>
        <w:annotationRef/>
      </w:r>
      <w:r>
        <w:rPr>
          <w:rFonts w:hint="eastAsia"/>
        </w:rPr>
        <w:t>王鑫</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32B5B8" w15:done="0"/>
  <w15:commentEx w15:paraId="7A9C8D9D" w15:done="0"/>
  <w15:commentEx w15:paraId="729A3FA7" w15:done="0"/>
  <w15:commentEx w15:paraId="2FEDE2F6" w15:done="0"/>
  <w15:commentEx w15:paraId="129088FE" w15:done="0"/>
  <w15:commentEx w15:paraId="71E9FD4E" w15:done="0"/>
  <w15:commentEx w15:paraId="65155223" w15:done="0"/>
  <w15:commentEx w15:paraId="5C94C97A" w15:done="0"/>
  <w15:commentEx w15:paraId="55DAC29D" w15:done="0"/>
  <w15:commentEx w15:paraId="34D53930" w15:done="0"/>
  <w15:commentEx w15:paraId="2F4498E0" w15:done="0"/>
  <w15:commentEx w15:paraId="23456EC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FFC044" w14:textId="77777777" w:rsidR="00C23648" w:rsidRDefault="00C23648" w:rsidP="000D1281">
      <w:r>
        <w:separator/>
      </w:r>
    </w:p>
  </w:endnote>
  <w:endnote w:type="continuationSeparator" w:id="0">
    <w:p w14:paraId="658EEE5B" w14:textId="77777777" w:rsidR="00C23648" w:rsidRDefault="00C23648" w:rsidP="000D1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B2B5FA" w14:textId="77777777" w:rsidR="00C23648" w:rsidRDefault="00C23648" w:rsidP="000D1281">
      <w:r>
        <w:separator/>
      </w:r>
    </w:p>
  </w:footnote>
  <w:footnote w:type="continuationSeparator" w:id="0">
    <w:p w14:paraId="620E224E" w14:textId="77777777" w:rsidR="00C23648" w:rsidRDefault="00C23648" w:rsidP="000D12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62251"/>
    <w:multiLevelType w:val="hybridMultilevel"/>
    <w:tmpl w:val="59962D0E"/>
    <w:lvl w:ilvl="0" w:tplc="503C91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1925951"/>
    <w:multiLevelType w:val="hybridMultilevel"/>
    <w:tmpl w:val="C83C44D6"/>
    <w:lvl w:ilvl="0" w:tplc="5F1E6FF0">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AF6589"/>
    <w:multiLevelType w:val="hybridMultilevel"/>
    <w:tmpl w:val="BB0E8B54"/>
    <w:lvl w:ilvl="0" w:tplc="5CBE58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378109300@qq.com">
    <w15:presenceInfo w15:providerId="Windows Live" w15:userId="59a058caa932ed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8E9"/>
    <w:rsid w:val="00013103"/>
    <w:rsid w:val="00030527"/>
    <w:rsid w:val="000328EB"/>
    <w:rsid w:val="00055561"/>
    <w:rsid w:val="00091B0B"/>
    <w:rsid w:val="00093837"/>
    <w:rsid w:val="00094546"/>
    <w:rsid w:val="00094690"/>
    <w:rsid w:val="000C7F24"/>
    <w:rsid w:val="000D1281"/>
    <w:rsid w:val="000E03E2"/>
    <w:rsid w:val="000F4200"/>
    <w:rsid w:val="000F7575"/>
    <w:rsid w:val="00103C52"/>
    <w:rsid w:val="00124738"/>
    <w:rsid w:val="00144E7F"/>
    <w:rsid w:val="00146568"/>
    <w:rsid w:val="001570EF"/>
    <w:rsid w:val="00160AC6"/>
    <w:rsid w:val="001671DB"/>
    <w:rsid w:val="0018085D"/>
    <w:rsid w:val="00186CFB"/>
    <w:rsid w:val="001E2BB4"/>
    <w:rsid w:val="001F158E"/>
    <w:rsid w:val="00227443"/>
    <w:rsid w:val="00240429"/>
    <w:rsid w:val="0024146B"/>
    <w:rsid w:val="00276E2B"/>
    <w:rsid w:val="00292A37"/>
    <w:rsid w:val="002A2CBD"/>
    <w:rsid w:val="00301109"/>
    <w:rsid w:val="003146BE"/>
    <w:rsid w:val="00334689"/>
    <w:rsid w:val="00342029"/>
    <w:rsid w:val="00363CB6"/>
    <w:rsid w:val="0036554B"/>
    <w:rsid w:val="00377900"/>
    <w:rsid w:val="003F7BDD"/>
    <w:rsid w:val="00415A4C"/>
    <w:rsid w:val="004369FC"/>
    <w:rsid w:val="00454CB4"/>
    <w:rsid w:val="004562A2"/>
    <w:rsid w:val="00472B61"/>
    <w:rsid w:val="0047554D"/>
    <w:rsid w:val="004D0CBE"/>
    <w:rsid w:val="004E6806"/>
    <w:rsid w:val="004E7D36"/>
    <w:rsid w:val="0054004B"/>
    <w:rsid w:val="00564809"/>
    <w:rsid w:val="005875DF"/>
    <w:rsid w:val="00595167"/>
    <w:rsid w:val="005A169D"/>
    <w:rsid w:val="005B3D95"/>
    <w:rsid w:val="005D2A23"/>
    <w:rsid w:val="005D4197"/>
    <w:rsid w:val="005E7106"/>
    <w:rsid w:val="00607104"/>
    <w:rsid w:val="006105B6"/>
    <w:rsid w:val="00624836"/>
    <w:rsid w:val="006277DB"/>
    <w:rsid w:val="006334F0"/>
    <w:rsid w:val="0065140D"/>
    <w:rsid w:val="00661F5D"/>
    <w:rsid w:val="00664B4F"/>
    <w:rsid w:val="00673B02"/>
    <w:rsid w:val="00674B65"/>
    <w:rsid w:val="006836C1"/>
    <w:rsid w:val="0069561C"/>
    <w:rsid w:val="006B2C5C"/>
    <w:rsid w:val="006B6FFE"/>
    <w:rsid w:val="006E32A4"/>
    <w:rsid w:val="006F7E79"/>
    <w:rsid w:val="00740FE2"/>
    <w:rsid w:val="0076648B"/>
    <w:rsid w:val="007A39C4"/>
    <w:rsid w:val="007D4C69"/>
    <w:rsid w:val="00804BED"/>
    <w:rsid w:val="008109B0"/>
    <w:rsid w:val="008258A0"/>
    <w:rsid w:val="0084719E"/>
    <w:rsid w:val="00847E6B"/>
    <w:rsid w:val="00851C59"/>
    <w:rsid w:val="008601BE"/>
    <w:rsid w:val="00864849"/>
    <w:rsid w:val="008A2586"/>
    <w:rsid w:val="008C72AC"/>
    <w:rsid w:val="008F5FF7"/>
    <w:rsid w:val="00931ECF"/>
    <w:rsid w:val="0096270E"/>
    <w:rsid w:val="009658E9"/>
    <w:rsid w:val="0097271D"/>
    <w:rsid w:val="00A04F75"/>
    <w:rsid w:val="00A135FD"/>
    <w:rsid w:val="00A2013F"/>
    <w:rsid w:val="00A659CF"/>
    <w:rsid w:val="00A7273A"/>
    <w:rsid w:val="00A856A0"/>
    <w:rsid w:val="00A9036D"/>
    <w:rsid w:val="00AC08F4"/>
    <w:rsid w:val="00AF57B2"/>
    <w:rsid w:val="00B72C07"/>
    <w:rsid w:val="00B8691D"/>
    <w:rsid w:val="00BB2B9F"/>
    <w:rsid w:val="00BB2FEE"/>
    <w:rsid w:val="00BC4497"/>
    <w:rsid w:val="00BE2FCF"/>
    <w:rsid w:val="00BE4BA0"/>
    <w:rsid w:val="00BF36ED"/>
    <w:rsid w:val="00C13BED"/>
    <w:rsid w:val="00C23648"/>
    <w:rsid w:val="00C32E5C"/>
    <w:rsid w:val="00C451AD"/>
    <w:rsid w:val="00C50C08"/>
    <w:rsid w:val="00C61215"/>
    <w:rsid w:val="00C651BD"/>
    <w:rsid w:val="00C6782A"/>
    <w:rsid w:val="00C918C3"/>
    <w:rsid w:val="00C92AFB"/>
    <w:rsid w:val="00CA6F3B"/>
    <w:rsid w:val="00CB1C3D"/>
    <w:rsid w:val="00CE0264"/>
    <w:rsid w:val="00D127F3"/>
    <w:rsid w:val="00D13CE5"/>
    <w:rsid w:val="00D43B19"/>
    <w:rsid w:val="00D5109B"/>
    <w:rsid w:val="00D561B4"/>
    <w:rsid w:val="00D913B8"/>
    <w:rsid w:val="00DC180D"/>
    <w:rsid w:val="00DC2EC3"/>
    <w:rsid w:val="00DF58CD"/>
    <w:rsid w:val="00E14F64"/>
    <w:rsid w:val="00E33573"/>
    <w:rsid w:val="00E56029"/>
    <w:rsid w:val="00E61589"/>
    <w:rsid w:val="00E83B76"/>
    <w:rsid w:val="00EA7C64"/>
    <w:rsid w:val="00EC19CE"/>
    <w:rsid w:val="00F3296B"/>
    <w:rsid w:val="00F33CB8"/>
    <w:rsid w:val="00F47E6C"/>
    <w:rsid w:val="00F66C9F"/>
    <w:rsid w:val="00F67E1A"/>
    <w:rsid w:val="00F7473F"/>
    <w:rsid w:val="00F7790D"/>
    <w:rsid w:val="00F82FF5"/>
    <w:rsid w:val="00F94E08"/>
    <w:rsid w:val="00FC7B6D"/>
    <w:rsid w:val="00FD2C13"/>
    <w:rsid w:val="00FE4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FFCB5"/>
  <w15:chartTrackingRefBased/>
  <w15:docId w15:val="{9897BC4A-1D89-4BA2-B835-A97DC528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12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1281"/>
    <w:rPr>
      <w:sz w:val="18"/>
      <w:szCs w:val="18"/>
    </w:rPr>
  </w:style>
  <w:style w:type="paragraph" w:styleId="a5">
    <w:name w:val="footer"/>
    <w:basedOn w:val="a"/>
    <w:link w:val="a6"/>
    <w:uiPriority w:val="99"/>
    <w:unhideWhenUsed/>
    <w:rsid w:val="000D1281"/>
    <w:pPr>
      <w:tabs>
        <w:tab w:val="center" w:pos="4153"/>
        <w:tab w:val="right" w:pos="8306"/>
      </w:tabs>
      <w:snapToGrid w:val="0"/>
      <w:jc w:val="left"/>
    </w:pPr>
    <w:rPr>
      <w:sz w:val="18"/>
      <w:szCs w:val="18"/>
    </w:rPr>
  </w:style>
  <w:style w:type="character" w:customStyle="1" w:styleId="a6">
    <w:name w:val="页脚 字符"/>
    <w:basedOn w:val="a0"/>
    <w:link w:val="a5"/>
    <w:uiPriority w:val="99"/>
    <w:rsid w:val="000D1281"/>
    <w:rPr>
      <w:sz w:val="18"/>
      <w:szCs w:val="18"/>
    </w:rPr>
  </w:style>
  <w:style w:type="paragraph" w:styleId="a7">
    <w:name w:val="List Paragraph"/>
    <w:basedOn w:val="a"/>
    <w:uiPriority w:val="34"/>
    <w:qFormat/>
    <w:rsid w:val="00C92AFB"/>
    <w:pPr>
      <w:ind w:firstLineChars="200" w:firstLine="420"/>
    </w:pPr>
  </w:style>
  <w:style w:type="character" w:styleId="a8">
    <w:name w:val="annotation reference"/>
    <w:basedOn w:val="a0"/>
    <w:uiPriority w:val="99"/>
    <w:semiHidden/>
    <w:unhideWhenUsed/>
    <w:rsid w:val="00377900"/>
    <w:rPr>
      <w:sz w:val="21"/>
      <w:szCs w:val="21"/>
    </w:rPr>
  </w:style>
  <w:style w:type="paragraph" w:styleId="a9">
    <w:name w:val="annotation text"/>
    <w:basedOn w:val="a"/>
    <w:link w:val="aa"/>
    <w:uiPriority w:val="99"/>
    <w:semiHidden/>
    <w:unhideWhenUsed/>
    <w:rsid w:val="00377900"/>
    <w:pPr>
      <w:jc w:val="left"/>
    </w:pPr>
  </w:style>
  <w:style w:type="character" w:customStyle="1" w:styleId="aa">
    <w:name w:val="批注文字 字符"/>
    <w:basedOn w:val="a0"/>
    <w:link w:val="a9"/>
    <w:uiPriority w:val="99"/>
    <w:semiHidden/>
    <w:rsid w:val="00377900"/>
  </w:style>
  <w:style w:type="paragraph" w:styleId="ab">
    <w:name w:val="annotation subject"/>
    <w:basedOn w:val="a9"/>
    <w:next w:val="a9"/>
    <w:link w:val="ac"/>
    <w:uiPriority w:val="99"/>
    <w:semiHidden/>
    <w:unhideWhenUsed/>
    <w:rsid w:val="00377900"/>
    <w:rPr>
      <w:b/>
      <w:bCs/>
    </w:rPr>
  </w:style>
  <w:style w:type="character" w:customStyle="1" w:styleId="ac">
    <w:name w:val="批注主题 字符"/>
    <w:basedOn w:val="aa"/>
    <w:link w:val="ab"/>
    <w:uiPriority w:val="99"/>
    <w:semiHidden/>
    <w:rsid w:val="00377900"/>
    <w:rPr>
      <w:b/>
      <w:bCs/>
    </w:rPr>
  </w:style>
  <w:style w:type="paragraph" w:styleId="ad">
    <w:name w:val="Balloon Text"/>
    <w:basedOn w:val="a"/>
    <w:link w:val="ae"/>
    <w:uiPriority w:val="99"/>
    <w:semiHidden/>
    <w:unhideWhenUsed/>
    <w:rsid w:val="00377900"/>
    <w:rPr>
      <w:sz w:val="18"/>
      <w:szCs w:val="18"/>
    </w:rPr>
  </w:style>
  <w:style w:type="character" w:customStyle="1" w:styleId="ae">
    <w:name w:val="批注框文本 字符"/>
    <w:basedOn w:val="a0"/>
    <w:link w:val="ad"/>
    <w:uiPriority w:val="99"/>
    <w:semiHidden/>
    <w:rsid w:val="00377900"/>
    <w:rPr>
      <w:sz w:val="18"/>
      <w:szCs w:val="18"/>
    </w:rPr>
  </w:style>
  <w:style w:type="paragraph" w:styleId="af">
    <w:name w:val="Date"/>
    <w:basedOn w:val="a"/>
    <w:next w:val="a"/>
    <w:link w:val="af0"/>
    <w:uiPriority w:val="99"/>
    <w:semiHidden/>
    <w:unhideWhenUsed/>
    <w:rsid w:val="006836C1"/>
    <w:pPr>
      <w:ind w:leftChars="2500" w:left="100"/>
    </w:pPr>
  </w:style>
  <w:style w:type="character" w:customStyle="1" w:styleId="af0">
    <w:name w:val="日期 字符"/>
    <w:basedOn w:val="a0"/>
    <w:link w:val="af"/>
    <w:uiPriority w:val="99"/>
    <w:semiHidden/>
    <w:rsid w:val="006836C1"/>
  </w:style>
  <w:style w:type="paragraph" w:styleId="af1">
    <w:name w:val="Body Text Indent"/>
    <w:basedOn w:val="a"/>
    <w:link w:val="af2"/>
    <w:uiPriority w:val="99"/>
    <w:semiHidden/>
    <w:unhideWhenUsed/>
    <w:rsid w:val="00A7273A"/>
    <w:pPr>
      <w:spacing w:after="120"/>
      <w:ind w:leftChars="200" w:left="420"/>
    </w:pPr>
  </w:style>
  <w:style w:type="character" w:customStyle="1" w:styleId="af2">
    <w:name w:val="正文文本缩进 字符"/>
    <w:basedOn w:val="a0"/>
    <w:link w:val="af1"/>
    <w:uiPriority w:val="99"/>
    <w:semiHidden/>
    <w:rsid w:val="00A72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png"/><Relationship Id="rId21" Type="http://schemas.openxmlformats.org/officeDocument/2006/relationships/oleObject" Target="embeddings/oleObject6.bin"/><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oleObject" Target="embeddings/oleObject38.bin"/><Relationship Id="rId138" Type="http://schemas.openxmlformats.org/officeDocument/2006/relationships/image" Target="media/image75.wmf"/><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image" Target="media/image34.wmf"/><Relationship Id="rId128" Type="http://schemas.openxmlformats.org/officeDocument/2006/relationships/image" Target="media/image65.wmf"/><Relationship Id="rId149" Type="http://schemas.openxmlformats.org/officeDocument/2006/relationships/oleObject" Target="embeddings/oleObject57.bin"/><Relationship Id="rId5" Type="http://schemas.openxmlformats.org/officeDocument/2006/relationships/footnotes" Target="footnotes.xml"/><Relationship Id="rId95" Type="http://schemas.openxmlformats.org/officeDocument/2006/relationships/image" Target="media/image44.wmf"/><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0.bin"/><Relationship Id="rId113" Type="http://schemas.openxmlformats.org/officeDocument/2006/relationships/image" Target="media/image53.png"/><Relationship Id="rId118" Type="http://schemas.openxmlformats.org/officeDocument/2006/relationships/image" Target="media/image58.png"/><Relationship Id="rId134" Type="http://schemas.openxmlformats.org/officeDocument/2006/relationships/image" Target="media/image71.wmf"/><Relationship Id="rId139" Type="http://schemas.openxmlformats.org/officeDocument/2006/relationships/image" Target="media/image76.wmf"/><Relationship Id="rId80" Type="http://schemas.openxmlformats.org/officeDocument/2006/relationships/image" Target="media/image37.wmf"/><Relationship Id="rId85" Type="http://schemas.openxmlformats.org/officeDocument/2006/relationships/image" Target="media/image39.wmf"/><Relationship Id="rId150" Type="http://schemas.openxmlformats.org/officeDocument/2006/relationships/fontTable" Target="fontTable.xml"/><Relationship Id="rId12" Type="http://schemas.openxmlformats.org/officeDocument/2006/relationships/oleObject" Target="embeddings/oleObject1.bin"/><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oleObject" Target="embeddings/oleObject48.bin"/><Relationship Id="rId108" Type="http://schemas.openxmlformats.org/officeDocument/2006/relationships/image" Target="media/image50.wmf"/><Relationship Id="rId124" Type="http://schemas.openxmlformats.org/officeDocument/2006/relationships/image" Target="media/image62.wmf"/><Relationship Id="rId129" Type="http://schemas.openxmlformats.org/officeDocument/2006/relationships/image" Target="media/image66.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3.bin"/><Relationship Id="rId91" Type="http://schemas.openxmlformats.org/officeDocument/2006/relationships/image" Target="media/image42.wmf"/><Relationship Id="rId96" Type="http://schemas.openxmlformats.org/officeDocument/2006/relationships/oleObject" Target="embeddings/oleObject44.bin"/><Relationship Id="rId140" Type="http://schemas.openxmlformats.org/officeDocument/2006/relationships/image" Target="media/image77.wmf"/><Relationship Id="rId145" Type="http://schemas.openxmlformats.org/officeDocument/2006/relationships/image" Target="media/image82.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image" Target="media/image54.png"/><Relationship Id="rId119" Type="http://schemas.openxmlformats.org/officeDocument/2006/relationships/image" Target="media/image59.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oleObject" Target="embeddings/oleObject39.bin"/><Relationship Id="rId130" Type="http://schemas.openxmlformats.org/officeDocument/2006/relationships/image" Target="media/image67.wmf"/><Relationship Id="rId135" Type="http://schemas.openxmlformats.org/officeDocument/2006/relationships/image" Target="media/image72.wmf"/><Relationship Id="rId151" Type="http://schemas.microsoft.com/office/2011/relationships/people" Target="people.xml"/><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image" Target="media/image45.wmf"/><Relationship Id="rId104" Type="http://schemas.openxmlformats.org/officeDocument/2006/relationships/image" Target="media/image48.wmf"/><Relationship Id="rId120" Type="http://schemas.openxmlformats.org/officeDocument/2006/relationships/oleObject" Target="embeddings/oleObject53.bin"/><Relationship Id="rId125" Type="http://schemas.openxmlformats.org/officeDocument/2006/relationships/image" Target="media/image63.wmf"/><Relationship Id="rId141" Type="http://schemas.openxmlformats.org/officeDocument/2006/relationships/image" Target="media/image78.wmf"/><Relationship Id="rId146" Type="http://schemas.openxmlformats.org/officeDocument/2006/relationships/image" Target="media/image83.wmf"/><Relationship Id="rId7" Type="http://schemas.openxmlformats.org/officeDocument/2006/relationships/comments" Target="comments.xml"/><Relationship Id="rId71" Type="http://schemas.openxmlformats.org/officeDocument/2006/relationships/oleObject" Target="embeddings/oleObject31.bin"/><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image" Target="media/image51.png"/><Relationship Id="rId115" Type="http://schemas.openxmlformats.org/officeDocument/2006/relationships/image" Target="media/image55.png"/><Relationship Id="rId131" Type="http://schemas.openxmlformats.org/officeDocument/2006/relationships/image" Target="media/image68.wmf"/><Relationship Id="rId136" Type="http://schemas.openxmlformats.org/officeDocument/2006/relationships/image" Target="media/image73.wmf"/><Relationship Id="rId61" Type="http://schemas.openxmlformats.org/officeDocument/2006/relationships/oleObject" Target="embeddings/oleObject26.bin"/><Relationship Id="rId82" Type="http://schemas.openxmlformats.org/officeDocument/2006/relationships/oleObject" Target="embeddings/oleObject37.bin"/><Relationship Id="rId152" Type="http://schemas.openxmlformats.org/officeDocument/2006/relationships/theme" Target="theme/theme1.xml"/><Relationship Id="rId19" Type="http://schemas.openxmlformats.org/officeDocument/2006/relationships/oleObject" Target="embeddings/oleObject5.bin"/><Relationship Id="rId14" Type="http://schemas.openxmlformats.org/officeDocument/2006/relationships/oleObject" Target="embeddings/oleObject2.bin"/><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oleObject" Target="embeddings/oleObject46.bin"/><Relationship Id="rId105" Type="http://schemas.openxmlformats.org/officeDocument/2006/relationships/oleObject" Target="embeddings/oleObject49.bin"/><Relationship Id="rId126" Type="http://schemas.openxmlformats.org/officeDocument/2006/relationships/oleObject" Target="embeddings/oleObject55.bin"/><Relationship Id="rId147" Type="http://schemas.openxmlformats.org/officeDocument/2006/relationships/oleObject" Target="embeddings/oleObject56.bin"/><Relationship Id="rId8" Type="http://schemas.microsoft.com/office/2011/relationships/commentsExtended" Target="commentsExtended.xml"/><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60.wmf"/><Relationship Id="rId142" Type="http://schemas.openxmlformats.org/officeDocument/2006/relationships/image" Target="media/image79.wmf"/><Relationship Id="rId3" Type="http://schemas.openxmlformats.org/officeDocument/2006/relationships/settings" Target="settings.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image" Target="media/image56.png"/><Relationship Id="rId137" Type="http://schemas.openxmlformats.org/officeDocument/2006/relationships/image" Target="media/image74.wmf"/><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image" Target="media/image69.wmf"/><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image" Target="media/image49.wmf"/><Relationship Id="rId127" Type="http://schemas.openxmlformats.org/officeDocument/2006/relationships/image" Target="media/image64.wmf"/><Relationship Id="rId10" Type="http://schemas.openxmlformats.org/officeDocument/2006/relationships/image" Target="media/image2.png"/><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oleObject" Target="embeddings/oleObject43.bin"/><Relationship Id="rId99" Type="http://schemas.openxmlformats.org/officeDocument/2006/relationships/image" Target="media/image46.png"/><Relationship Id="rId101" Type="http://schemas.openxmlformats.org/officeDocument/2006/relationships/oleObject" Target="embeddings/oleObject47.bin"/><Relationship Id="rId122" Type="http://schemas.openxmlformats.org/officeDocument/2006/relationships/oleObject" Target="embeddings/oleObject54.bin"/><Relationship Id="rId143" Type="http://schemas.openxmlformats.org/officeDocument/2006/relationships/image" Target="media/image80.wmf"/><Relationship Id="rId148" Type="http://schemas.openxmlformats.org/officeDocument/2006/relationships/image" Target="media/image84.wmf"/><Relationship Id="rId4" Type="http://schemas.openxmlformats.org/officeDocument/2006/relationships/webSettings" Target="webSettings.xml"/><Relationship Id="rId9" Type="http://schemas.openxmlformats.org/officeDocument/2006/relationships/image" Target="media/image1.png"/><Relationship Id="rId26" Type="http://schemas.openxmlformats.org/officeDocument/2006/relationships/image" Target="media/image10.wmf"/><Relationship Id="rId47" Type="http://schemas.openxmlformats.org/officeDocument/2006/relationships/oleObject" Target="embeddings/oleObject19.bin"/><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70.wmf"/><Relationship Id="rId16" Type="http://schemas.openxmlformats.org/officeDocument/2006/relationships/image" Target="media/image5.wmf"/><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oleObject" Target="embeddings/oleObject35.bin"/><Relationship Id="rId102" Type="http://schemas.openxmlformats.org/officeDocument/2006/relationships/image" Target="media/image47.wmf"/><Relationship Id="rId123" Type="http://schemas.openxmlformats.org/officeDocument/2006/relationships/image" Target="media/image61.wmf"/><Relationship Id="rId144" Type="http://schemas.openxmlformats.org/officeDocument/2006/relationships/image" Target="media/image81.wmf"/><Relationship Id="rId90" Type="http://schemas.openxmlformats.org/officeDocument/2006/relationships/oleObject" Target="embeddings/oleObject4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3428</TotalTime>
  <Pages>24</Pages>
  <Words>2918</Words>
  <Characters>16635</Characters>
  <Application>Microsoft Office Word</Application>
  <DocSecurity>0</DocSecurity>
  <Lines>138</Lines>
  <Paragraphs>39</Paragraphs>
  <ScaleCrop>false</ScaleCrop>
  <Company/>
  <LinksUpToDate>false</LinksUpToDate>
  <CharactersWithSpaces>19514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378109300@qq.com</dc:creator>
  <cp:keywords/>
  <dc:description/>
  <cp:lastModifiedBy>378109300@qq.com</cp:lastModifiedBy>
  <cp:revision>31</cp:revision>
  <dcterms:created xsi:type="dcterms:W3CDTF">2017-10-30T02:20:00Z</dcterms:created>
  <dcterms:modified xsi:type="dcterms:W3CDTF">2017-11-15T07:37:00Z</dcterms:modified>
</cp:coreProperties>
</file>