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3E0498" w14:textId="77777777" w:rsidR="00F201CB" w:rsidRDefault="00F201CB" w:rsidP="00720E29">
      <w:r>
        <w:rPr>
          <w:rFonts w:hint="eastAsia"/>
        </w:rPr>
        <w:t>基于</w:t>
      </w:r>
      <w:r>
        <w:t>时空信息动态融合的视频显著性检测算法</w:t>
      </w:r>
    </w:p>
    <w:p w14:paraId="2B42E4F5" w14:textId="77777777" w:rsidR="00720E29" w:rsidRPr="00926EB8" w:rsidRDefault="00720E29" w:rsidP="00720E29">
      <w:r w:rsidRPr="00926EB8">
        <w:rPr>
          <w:rFonts w:hint="eastAsia"/>
        </w:rPr>
        <w:t>摘要</w:t>
      </w:r>
      <w:r w:rsidRPr="00926EB8">
        <w:t>：</w:t>
      </w:r>
    </w:p>
    <w:p w14:paraId="40564526" w14:textId="77777777" w:rsidR="00CA285A" w:rsidRPr="0056726D" w:rsidRDefault="00720E29" w:rsidP="0056726D">
      <w:pPr>
        <w:ind w:firstLineChars="150" w:firstLine="315"/>
        <w:rPr>
          <w:shd w:val="pct15" w:color="auto" w:fill="FFFFFF"/>
        </w:rPr>
      </w:pPr>
      <w:r>
        <w:rPr>
          <w:rFonts w:hint="eastAsia"/>
        </w:rPr>
        <w:t xml:space="preserve"> </w:t>
      </w:r>
      <w:r w:rsidRPr="00926EB8">
        <w:rPr>
          <w:rFonts w:hint="eastAsia"/>
        </w:rPr>
        <w:t>针对</w:t>
      </w:r>
      <w:r w:rsidRPr="00926EB8">
        <w:t>目前</w:t>
      </w:r>
      <w:r w:rsidRPr="00926EB8">
        <w:rPr>
          <w:rFonts w:hint="eastAsia"/>
        </w:rPr>
        <w:t>视频</w:t>
      </w:r>
      <w:r w:rsidRPr="00926EB8">
        <w:t>显著性检测</w:t>
      </w:r>
      <w:r w:rsidRPr="00926EB8">
        <w:rPr>
          <w:rFonts w:hint="eastAsia"/>
        </w:rPr>
        <w:t>算法</w:t>
      </w:r>
      <w:r>
        <w:rPr>
          <w:rFonts w:hint="eastAsia"/>
        </w:rPr>
        <w:t>处理存在背景扰动的</w:t>
      </w:r>
      <w:r>
        <w:t>视频</w:t>
      </w:r>
      <w:r w:rsidRPr="00926EB8">
        <w:rPr>
          <w:rFonts w:hint="eastAsia"/>
        </w:rPr>
        <w:t>鲁棒性</w:t>
      </w:r>
      <w:r w:rsidRPr="00926EB8">
        <w:t>较差</w:t>
      </w:r>
      <w:r>
        <w:rPr>
          <w:rFonts w:hint="eastAsia"/>
        </w:rPr>
        <w:t>的</w:t>
      </w:r>
      <w:r w:rsidRPr="00926EB8">
        <w:t>问题</w:t>
      </w:r>
      <w:r w:rsidRPr="00926EB8">
        <w:rPr>
          <w:rFonts w:hint="eastAsia"/>
        </w:rPr>
        <w:t>，本文</w:t>
      </w:r>
      <w:r w:rsidRPr="00926EB8">
        <w:t>提出了</w:t>
      </w:r>
      <w:r>
        <w:rPr>
          <w:rFonts w:hint="eastAsia"/>
        </w:rPr>
        <w:t>一种</w:t>
      </w:r>
      <w:r w:rsidRPr="00926EB8">
        <w:rPr>
          <w:rFonts w:hint="eastAsia"/>
        </w:rPr>
        <w:t>基于</w:t>
      </w:r>
      <w:r>
        <w:rPr>
          <w:rFonts w:hint="eastAsia"/>
        </w:rPr>
        <w:t>时空显著性信息</w:t>
      </w:r>
      <w:r>
        <w:t>动态融合的</w:t>
      </w:r>
      <w:r w:rsidRPr="00926EB8">
        <w:rPr>
          <w:rFonts w:hint="eastAsia"/>
        </w:rPr>
        <w:t>视频</w:t>
      </w:r>
      <w:r w:rsidRPr="00926EB8">
        <w:t>显著性</w:t>
      </w:r>
      <w:r>
        <w:rPr>
          <w:rFonts w:hint="eastAsia"/>
        </w:rPr>
        <w:t>检测算法。该算</w:t>
      </w:r>
      <w:r w:rsidRPr="00926EB8">
        <w:rPr>
          <w:rFonts w:hint="eastAsia"/>
        </w:rPr>
        <w:t>法从</w:t>
      </w:r>
      <w:r w:rsidRPr="00926EB8">
        <w:t>两个</w:t>
      </w:r>
      <w:r w:rsidR="00CA285A">
        <w:rPr>
          <w:rFonts w:hint="eastAsia"/>
        </w:rPr>
        <w:t>方面</w:t>
      </w:r>
      <w:r w:rsidRPr="00926EB8">
        <w:rPr>
          <w:rFonts w:hint="eastAsia"/>
        </w:rPr>
        <w:t>对</w:t>
      </w:r>
      <w:r w:rsidRPr="00926EB8">
        <w:t>视频的</w:t>
      </w:r>
      <w:r w:rsidRPr="00926EB8">
        <w:rPr>
          <w:rFonts w:hint="eastAsia"/>
        </w:rPr>
        <w:t>显著性</w:t>
      </w:r>
      <w:r w:rsidR="006A3181">
        <w:t>进行度量</w:t>
      </w:r>
      <w:r w:rsidR="006A3181">
        <w:rPr>
          <w:rFonts w:hint="eastAsia"/>
        </w:rPr>
        <w:t>。</w:t>
      </w:r>
      <w:r w:rsidRPr="00926EB8">
        <w:t>首先</w:t>
      </w:r>
      <w:r w:rsidRPr="00926EB8">
        <w:rPr>
          <w:rFonts w:hint="eastAsia"/>
        </w:rPr>
        <w:t>，</w:t>
      </w:r>
      <w:r w:rsidR="00CA285A" w:rsidRPr="00720E29">
        <w:t>在空间上,</w:t>
      </w:r>
      <w:r w:rsidR="00CA285A" w:rsidRPr="00CA285A">
        <w:rPr>
          <w:rFonts w:hint="eastAsia"/>
        </w:rPr>
        <w:t xml:space="preserve"> </w:t>
      </w:r>
      <w:r w:rsidR="00CA285A">
        <w:rPr>
          <w:rFonts w:hint="eastAsia"/>
        </w:rPr>
        <w:t>利用</w:t>
      </w:r>
      <w:r w:rsidR="00CA285A" w:rsidRPr="00926EB8">
        <w:t>基于区域对比度的显著性检测</w:t>
      </w:r>
      <w:r w:rsidR="00CA285A" w:rsidRPr="00926EB8">
        <w:rPr>
          <w:rFonts w:hint="eastAsia"/>
        </w:rPr>
        <w:t>算法</w:t>
      </w:r>
      <w:r w:rsidR="00F201CB">
        <w:rPr>
          <w:rFonts w:hint="eastAsia"/>
        </w:rPr>
        <w:t>计算</w:t>
      </w:r>
      <w:r w:rsidR="00F201CB">
        <w:t>区域颜色差异，</w:t>
      </w:r>
      <w:r w:rsidR="00CA285A" w:rsidRPr="00F201CB">
        <w:rPr>
          <w:shd w:val="pct15" w:color="auto" w:fill="FFFFFF"/>
        </w:rPr>
        <w:t>提取</w:t>
      </w:r>
      <w:r w:rsidR="00CA285A" w:rsidRPr="009C02D4">
        <w:rPr>
          <w:rFonts w:hint="eastAsia"/>
          <w:shd w:val="pct15" w:color="auto" w:fill="FFFFFF"/>
        </w:rPr>
        <w:t>图像</w:t>
      </w:r>
      <w:r w:rsidR="00CA285A" w:rsidRPr="009C02D4">
        <w:rPr>
          <w:shd w:val="pct15" w:color="auto" w:fill="FFFFFF"/>
        </w:rPr>
        <w:t>中与周围</w:t>
      </w:r>
      <w:r w:rsidR="00CA285A" w:rsidRPr="009C02D4">
        <w:rPr>
          <w:rFonts w:hint="eastAsia"/>
          <w:shd w:val="pct15" w:color="auto" w:fill="FFFFFF"/>
        </w:rPr>
        <w:t>相比颜色对比度</w:t>
      </w:r>
      <w:r w:rsidR="00CA285A" w:rsidRPr="009C02D4">
        <w:rPr>
          <w:shd w:val="pct15" w:color="auto" w:fill="FFFFFF"/>
        </w:rPr>
        <w:t>较大的区域</w:t>
      </w:r>
      <w:r w:rsidR="00CA285A" w:rsidRPr="009C02D4">
        <w:rPr>
          <w:rFonts w:hint="eastAsia"/>
          <w:shd w:val="pct15" w:color="auto" w:fill="FFFFFF"/>
        </w:rPr>
        <w:t>，</w:t>
      </w:r>
      <w:r w:rsidR="00CA285A" w:rsidRPr="00F201CB">
        <w:rPr>
          <w:rFonts w:hint="eastAsia"/>
        </w:rPr>
        <w:t>得到</w:t>
      </w:r>
      <w:r w:rsidR="00CA285A">
        <w:rPr>
          <w:rFonts w:hint="eastAsia"/>
        </w:rPr>
        <w:t>每帧</w:t>
      </w:r>
      <w:r w:rsidR="00CA285A">
        <w:t>的</w:t>
      </w:r>
      <w:r w:rsidR="00CA285A" w:rsidRPr="00926EB8">
        <w:t>空间显著图</w:t>
      </w:r>
      <w:r w:rsidR="00CA285A">
        <w:rPr>
          <w:rFonts w:hint="eastAsia"/>
        </w:rPr>
        <w:t>；在</w:t>
      </w:r>
      <w:r w:rsidR="00CA285A">
        <w:t>时间上，</w:t>
      </w:r>
      <w:r w:rsidR="00CA285A" w:rsidRPr="00926EB8">
        <w:t>本文</w:t>
      </w:r>
      <w:r w:rsidR="00CA285A" w:rsidRPr="00926EB8">
        <w:rPr>
          <w:rFonts w:hint="eastAsia"/>
        </w:rPr>
        <w:t>提出</w:t>
      </w:r>
      <w:r w:rsidR="00CA285A" w:rsidRPr="00926EB8">
        <w:t>改进</w:t>
      </w:r>
      <w:r w:rsidR="00CA285A" w:rsidRPr="00926EB8">
        <w:rPr>
          <w:rFonts w:hint="eastAsia"/>
        </w:rPr>
        <w:t>的</w:t>
      </w:r>
      <w:r w:rsidR="00CA285A" w:rsidRPr="00926EB8">
        <w:t>光流</w:t>
      </w:r>
      <w:r w:rsidR="00CA285A" w:rsidRPr="00926EB8">
        <w:rPr>
          <w:rFonts w:hint="eastAsia"/>
        </w:rPr>
        <w:t>法，</w:t>
      </w:r>
      <w:r w:rsidR="00CA285A" w:rsidRPr="00926EB8">
        <w:t>利用</w:t>
      </w:r>
      <w:r w:rsidR="00CA285A">
        <w:rPr>
          <w:rFonts w:hint="eastAsia"/>
        </w:rPr>
        <w:t>运动的连续性</w:t>
      </w:r>
      <w:r w:rsidR="00CA285A" w:rsidRPr="00926EB8">
        <w:rPr>
          <w:rFonts w:hint="eastAsia"/>
        </w:rPr>
        <w:t>在</w:t>
      </w:r>
      <w:r w:rsidR="00CA285A" w:rsidRPr="00720E29">
        <w:t>连续多帧图像</w:t>
      </w:r>
      <w:r w:rsidR="00CA285A" w:rsidRPr="00926EB8">
        <w:t>中提取</w:t>
      </w:r>
      <w:r w:rsidR="00CA285A" w:rsidRPr="00FD3C03">
        <w:rPr>
          <w:rFonts w:hint="eastAsia"/>
          <w:highlight w:val="lightGray"/>
        </w:rPr>
        <w:t>稳定</w:t>
      </w:r>
      <w:r w:rsidR="00CA285A" w:rsidRPr="00FD3C03">
        <w:rPr>
          <w:rFonts w:hint="eastAsia"/>
        </w:rPr>
        <w:t>鲁棒</w:t>
      </w:r>
      <w:r w:rsidR="00CA285A" w:rsidRPr="00926EB8">
        <w:t>的运动矢量场</w:t>
      </w:r>
      <w:r w:rsidR="00CA285A" w:rsidRPr="00926EB8">
        <w:rPr>
          <w:rFonts w:hint="eastAsia"/>
        </w:rPr>
        <w:t>，计算得到能够</w:t>
      </w:r>
      <w:r w:rsidR="00CA285A" w:rsidRPr="00926EB8">
        <w:t>凸显</w:t>
      </w:r>
      <w:r w:rsidR="00CA285A">
        <w:rPr>
          <w:rFonts w:hint="eastAsia"/>
        </w:rPr>
        <w:t>真实</w:t>
      </w:r>
      <w:r w:rsidR="00CA285A" w:rsidRPr="00926EB8">
        <w:t>运动区域的运动显著图，</w:t>
      </w:r>
      <w:r w:rsidR="00CA285A" w:rsidRPr="00FD3C03">
        <w:rPr>
          <w:rFonts w:hint="eastAsia"/>
          <w:highlight w:val="lightGray"/>
        </w:rPr>
        <w:t>实现鲁棒的</w:t>
      </w:r>
      <w:r w:rsidR="00CA285A" w:rsidRPr="00FD3C03">
        <w:rPr>
          <w:highlight w:val="lightGray"/>
        </w:rPr>
        <w:t>运动显著性度量</w:t>
      </w:r>
      <w:r w:rsidR="0056726D">
        <w:rPr>
          <w:rFonts w:hint="eastAsia"/>
        </w:rPr>
        <w:t>。最后</w:t>
      </w:r>
      <w:r w:rsidR="0056726D">
        <w:t>，</w:t>
      </w:r>
      <w:r w:rsidR="0056726D" w:rsidRPr="0056726D">
        <w:t>根据人眼对不同运动特性视频的主观感知，</w:t>
      </w:r>
      <w:r w:rsidR="0056726D">
        <w:rPr>
          <w:rFonts w:hint="eastAsia"/>
        </w:rPr>
        <w:t>设置</w:t>
      </w:r>
      <w:r w:rsidR="0056726D">
        <w:t>自适应权重</w:t>
      </w:r>
      <w:r w:rsidR="0056726D">
        <w:rPr>
          <w:rFonts w:hint="eastAsia"/>
        </w:rPr>
        <w:t>，生成</w:t>
      </w:r>
      <w:r w:rsidR="0056726D" w:rsidRPr="0056726D">
        <w:t>动态融合</w:t>
      </w:r>
      <w:r w:rsidR="0056726D">
        <w:rPr>
          <w:rFonts w:hint="eastAsia"/>
        </w:rPr>
        <w:t>的</w:t>
      </w:r>
      <w:r w:rsidR="0056726D" w:rsidRPr="0056726D">
        <w:t>时空显著图</w:t>
      </w:r>
      <w:r w:rsidR="0056726D">
        <w:rPr>
          <w:rFonts w:hint="eastAsia"/>
        </w:rPr>
        <w:t>，</w:t>
      </w:r>
      <w:r w:rsidR="0056726D" w:rsidRPr="0056726D">
        <w:rPr>
          <w:shd w:val="pct15" w:color="auto" w:fill="FFFFFF"/>
        </w:rPr>
        <w:t>得到最终能兼顾动静两种情况的视频显著图</w:t>
      </w:r>
      <w:r w:rsidR="0056726D">
        <w:rPr>
          <w:rFonts w:hint="eastAsia"/>
        </w:rPr>
        <w:t>。</w:t>
      </w:r>
    </w:p>
    <w:p w14:paraId="48A79AD8" w14:textId="77777777" w:rsidR="00720E29" w:rsidRPr="00A9159E" w:rsidRDefault="00720E29" w:rsidP="00720E29">
      <w:pPr>
        <w:ind w:firstLineChars="150" w:firstLine="315"/>
      </w:pPr>
      <w:r w:rsidRPr="00A9159E">
        <w:rPr>
          <w:rFonts w:hint="eastAsia"/>
        </w:rPr>
        <w:t>实验结果表明</w:t>
      </w:r>
      <w:r w:rsidRPr="00A9159E">
        <w:t>,</w:t>
      </w:r>
      <w:r w:rsidR="006A3181">
        <w:t>该</w:t>
      </w:r>
      <w:r w:rsidR="006A3181">
        <w:rPr>
          <w:rFonts w:hint="eastAsia"/>
        </w:rPr>
        <w:t>方法</w:t>
      </w:r>
      <w:r>
        <w:t>能够均匀地凸显视频中的显著</w:t>
      </w:r>
      <w:r w:rsidRPr="00A9159E">
        <w:t>区域，具有较好的视频显著性检测效果,在检测精确度和鲁棒性等方面优于现有视频显著性检测算法。</w:t>
      </w:r>
    </w:p>
    <w:p w14:paraId="60EC3AB7" w14:textId="77777777" w:rsidR="00720E29" w:rsidRDefault="00720E29" w:rsidP="00720E29">
      <w:r>
        <w:rPr>
          <w:rFonts w:hint="eastAsia"/>
        </w:rPr>
        <w:t>关键字</w:t>
      </w:r>
      <w:r>
        <w:t>：</w:t>
      </w:r>
      <w:r>
        <w:rPr>
          <w:rFonts w:hint="eastAsia"/>
        </w:rPr>
        <w:t>视频</w:t>
      </w:r>
      <w:r>
        <w:t>显著性</w:t>
      </w:r>
      <w:r>
        <w:rPr>
          <w:rFonts w:hint="eastAsia"/>
        </w:rPr>
        <w:t>；改进光流</w:t>
      </w:r>
      <w:r>
        <w:t>法；</w:t>
      </w:r>
      <w:r>
        <w:rPr>
          <w:rFonts w:hint="eastAsia"/>
        </w:rPr>
        <w:t>运动矢量</w:t>
      </w:r>
      <w:r w:rsidR="006A3181">
        <w:rPr>
          <w:rFonts w:hint="eastAsia"/>
        </w:rPr>
        <w:t>场</w:t>
      </w:r>
      <w:r>
        <w:t>；显著图</w:t>
      </w:r>
    </w:p>
    <w:p w14:paraId="61956E0C" w14:textId="77777777" w:rsidR="006A3181" w:rsidRPr="006A3181" w:rsidRDefault="006A3181" w:rsidP="006A3181">
      <w:r w:rsidRPr="006A3181">
        <w:rPr>
          <w:rFonts w:hint="eastAsia"/>
        </w:rPr>
        <w:t>1 引言</w:t>
      </w:r>
    </w:p>
    <w:p w14:paraId="3CABADF5" w14:textId="77777777" w:rsidR="006A3181" w:rsidRDefault="006A3181" w:rsidP="006A3181">
      <w:pPr>
        <w:ind w:firstLineChars="150" w:firstLine="315"/>
      </w:pPr>
      <w:r w:rsidRPr="006A3181">
        <w:rPr>
          <w:rFonts w:hint="eastAsia"/>
        </w:rPr>
        <w:t>人类</w:t>
      </w:r>
      <w:r w:rsidR="00061D27">
        <w:rPr>
          <w:rFonts w:hint="eastAsia"/>
        </w:rPr>
        <w:t>每时每刻</w:t>
      </w:r>
      <w:r w:rsidR="00061D27">
        <w:t>都在</w:t>
      </w:r>
      <w:r w:rsidR="00061D27">
        <w:rPr>
          <w:rFonts w:hint="eastAsia"/>
        </w:rPr>
        <w:t>接收</w:t>
      </w:r>
      <w:r w:rsidR="00061D27">
        <w:t>海量的信息，</w:t>
      </w:r>
      <w:r w:rsidR="00061D27" w:rsidRPr="006A3181">
        <w:rPr>
          <w:rFonts w:hint="eastAsia"/>
        </w:rPr>
        <w:t>视觉系统</w:t>
      </w:r>
      <w:r w:rsidRPr="006A3181">
        <w:t>能够自觉</w:t>
      </w:r>
      <w:r w:rsidRPr="006A3181">
        <w:rPr>
          <w:rFonts w:hint="eastAsia"/>
        </w:rPr>
        <w:t>将注意力</w:t>
      </w:r>
      <w:r w:rsidRPr="006A3181">
        <w:t>集中于</w:t>
      </w:r>
      <w:r w:rsidRPr="006A3181">
        <w:rPr>
          <w:rFonts w:hint="eastAsia"/>
        </w:rPr>
        <w:t>场景</w:t>
      </w:r>
      <w:r w:rsidRPr="006A3181">
        <w:t>中的</w:t>
      </w:r>
      <w:r>
        <w:rPr>
          <w:rFonts w:hint="eastAsia"/>
        </w:rPr>
        <w:t>显著</w:t>
      </w:r>
      <w:r w:rsidRPr="006A3181">
        <w:t>区域，</w:t>
      </w:r>
      <w:r w:rsidRPr="006A3181">
        <w:rPr>
          <w:rFonts w:hint="eastAsia"/>
        </w:rPr>
        <w:t>这些区域</w:t>
      </w:r>
      <w:r w:rsidRPr="006A3181">
        <w:t>相比</w:t>
      </w:r>
      <w:r w:rsidRPr="006A3181">
        <w:rPr>
          <w:rFonts w:hint="eastAsia"/>
        </w:rPr>
        <w:t>其它位置较为</w:t>
      </w:r>
      <w:r w:rsidRPr="006A3181">
        <w:t>突出，</w:t>
      </w:r>
      <w:r w:rsidRPr="006A3181">
        <w:rPr>
          <w:rFonts w:hint="eastAsia"/>
        </w:rPr>
        <w:t>能</w:t>
      </w:r>
      <w:r w:rsidRPr="006A3181">
        <w:t>够</w:t>
      </w:r>
      <w:r w:rsidRPr="006A3181">
        <w:rPr>
          <w:rFonts w:hint="eastAsia"/>
        </w:rPr>
        <w:t>为视觉</w:t>
      </w:r>
      <w:r w:rsidRPr="006A3181">
        <w:t>带来强烈的刺激，</w:t>
      </w:r>
      <w:r w:rsidRPr="006A3181">
        <w:rPr>
          <w:rFonts w:hint="eastAsia"/>
        </w:rPr>
        <w:t>在计算机视觉领域这种</w:t>
      </w:r>
      <w:r w:rsidRPr="006A3181">
        <w:t>刺激</w:t>
      </w:r>
      <w:r w:rsidRPr="006A3181">
        <w:rPr>
          <w:rFonts w:hint="eastAsia"/>
        </w:rPr>
        <w:t>被</w:t>
      </w:r>
      <w:r w:rsidRPr="006A3181">
        <w:t>称为显著性，</w:t>
      </w:r>
      <w:r w:rsidRPr="006A3181">
        <w:rPr>
          <w:rFonts w:hint="eastAsia"/>
        </w:rPr>
        <w:t>图像</w:t>
      </w:r>
      <w:r w:rsidRPr="006A3181">
        <w:t>中</w:t>
      </w:r>
      <w:r w:rsidRPr="006A3181">
        <w:rPr>
          <w:rFonts w:hint="eastAsia"/>
        </w:rPr>
        <w:t>每一个</w:t>
      </w:r>
      <w:r w:rsidRPr="006A3181">
        <w:t>像素的显著性</w:t>
      </w:r>
      <w:r w:rsidRPr="006A3181">
        <w:rPr>
          <w:rFonts w:hint="eastAsia"/>
        </w:rPr>
        <w:t>程度</w:t>
      </w:r>
      <w:r w:rsidRPr="006A3181">
        <w:t>用显著值来表示，</w:t>
      </w:r>
      <w:r w:rsidRPr="006A3181">
        <w:rPr>
          <w:rFonts w:hint="eastAsia"/>
        </w:rPr>
        <w:t>可计算</w:t>
      </w:r>
      <w:r w:rsidR="00061D27">
        <w:t>的显著性检测</w:t>
      </w:r>
      <w:r w:rsidR="00061D27">
        <w:rPr>
          <w:rFonts w:hint="eastAsia"/>
        </w:rPr>
        <w:t>模型</w:t>
      </w:r>
      <w:r w:rsidRPr="006A3181">
        <w:rPr>
          <w:rFonts w:hint="eastAsia"/>
        </w:rPr>
        <w:t>能够</w:t>
      </w:r>
      <w:r w:rsidRPr="006A3181">
        <w:t>模仿人</w:t>
      </w:r>
      <w:r w:rsidRPr="006A3181">
        <w:rPr>
          <w:rFonts w:hint="eastAsia"/>
        </w:rPr>
        <w:t>眼自动</w:t>
      </w:r>
      <w:r w:rsidRPr="006A3181">
        <w:t>搜索</w:t>
      </w:r>
      <w:r w:rsidRPr="006A3181">
        <w:rPr>
          <w:rFonts w:hint="eastAsia"/>
        </w:rPr>
        <w:t>显著</w:t>
      </w:r>
      <w:r w:rsidRPr="006A3181">
        <w:t>区域的行为，</w:t>
      </w:r>
      <w:r w:rsidRPr="006A3181">
        <w:rPr>
          <w:rFonts w:hint="eastAsia"/>
        </w:rPr>
        <w:t>对</w:t>
      </w:r>
      <w:r w:rsidRPr="006A3181">
        <w:t>图像进行分析</w:t>
      </w:r>
      <w:r w:rsidRPr="006A3181">
        <w:rPr>
          <w:rFonts w:hint="eastAsia"/>
        </w:rPr>
        <w:t>生成</w:t>
      </w:r>
      <w:r w:rsidRPr="006A3181">
        <w:t>显著图，</w:t>
      </w:r>
      <w:r w:rsidRPr="006A3181">
        <w:rPr>
          <w:rFonts w:hint="eastAsia"/>
        </w:rPr>
        <w:t>用以计算</w:t>
      </w:r>
      <w:r w:rsidRPr="006A3181">
        <w:t>和衡量</w:t>
      </w:r>
      <w:r w:rsidRPr="006A3181">
        <w:rPr>
          <w:rFonts w:hint="eastAsia"/>
        </w:rPr>
        <w:t>图像中</w:t>
      </w:r>
      <w:r w:rsidRPr="006A3181">
        <w:t>各个位置能够吸引注意的</w:t>
      </w:r>
      <w:r w:rsidRPr="006A3181">
        <w:rPr>
          <w:rFonts w:hint="eastAsia"/>
        </w:rPr>
        <w:t>可能</w:t>
      </w:r>
      <w:r w:rsidRPr="006A3181">
        <w:t>性，</w:t>
      </w:r>
      <w:r w:rsidRPr="006A3181">
        <w:rPr>
          <w:rFonts w:hint="eastAsia"/>
        </w:rPr>
        <w:t>实现</w:t>
      </w:r>
      <w:r w:rsidRPr="006A3181">
        <w:t>对可能吸引观察者注意力的</w:t>
      </w:r>
      <w:r w:rsidRPr="006A3181">
        <w:rPr>
          <w:rFonts w:hint="eastAsia"/>
        </w:rPr>
        <w:t>区域</w:t>
      </w:r>
      <w:r w:rsidRPr="006A3181">
        <w:t>的位置进行预测。</w:t>
      </w:r>
      <w:r>
        <w:rPr>
          <w:rFonts w:hint="eastAsia"/>
        </w:rPr>
        <w:t xml:space="preserve">  </w:t>
      </w:r>
    </w:p>
    <w:p w14:paraId="213D638D" w14:textId="77777777" w:rsidR="00E1347C" w:rsidRDefault="00061D27" w:rsidP="00E1347C">
      <w:pPr>
        <w:ind w:firstLineChars="150" w:firstLine="315"/>
      </w:pPr>
      <w:r>
        <w:rPr>
          <w:rFonts w:hint="eastAsia"/>
        </w:rPr>
        <w:t>现实中</w:t>
      </w:r>
      <w:r>
        <w:t>人眼对环境的观测是</w:t>
      </w:r>
      <w:r w:rsidR="007969F0">
        <w:rPr>
          <w:rFonts w:hint="eastAsia"/>
        </w:rPr>
        <w:t>连续</w:t>
      </w:r>
      <w:r>
        <w:t>的过程</w:t>
      </w:r>
      <w:r>
        <w:rPr>
          <w:rFonts w:hint="eastAsia"/>
        </w:rPr>
        <w:t>，</w:t>
      </w:r>
      <w:r w:rsidR="007969F0">
        <w:rPr>
          <w:rFonts w:hint="eastAsia"/>
        </w:rPr>
        <w:t>神经</w:t>
      </w:r>
      <w:commentRangeStart w:id="0"/>
      <w:r w:rsidRPr="006A3181">
        <w:t xml:space="preserve">生物学研究发现, </w:t>
      </w:r>
      <w:r w:rsidR="007969F0" w:rsidRPr="006A3181">
        <w:t>相比</w:t>
      </w:r>
      <w:r w:rsidR="007969F0">
        <w:rPr>
          <w:rFonts w:hint="eastAsia"/>
        </w:rPr>
        <w:t>图像的底层</w:t>
      </w:r>
      <w:r w:rsidR="007969F0">
        <w:t>特征</w:t>
      </w:r>
      <w:r w:rsidR="007969F0" w:rsidRPr="006A3181">
        <w:t xml:space="preserve">, </w:t>
      </w:r>
      <w:r w:rsidR="007969F0">
        <w:rPr>
          <w:rFonts w:hint="eastAsia"/>
        </w:rPr>
        <w:t>例</w:t>
      </w:r>
      <w:r w:rsidR="007969F0" w:rsidRPr="006A3181">
        <w:t>如纹理、</w:t>
      </w:r>
      <w:r w:rsidR="007969F0">
        <w:rPr>
          <w:rFonts w:hint="eastAsia"/>
        </w:rPr>
        <w:t>颜色</w:t>
      </w:r>
      <w:r w:rsidR="007969F0" w:rsidRPr="006A3181">
        <w:t>等</w:t>
      </w:r>
      <w:r w:rsidR="00E1347C">
        <w:rPr>
          <w:rFonts w:hint="eastAsia"/>
        </w:rPr>
        <w:t>，</w:t>
      </w:r>
      <w:r w:rsidR="007969F0">
        <w:rPr>
          <w:rFonts w:hint="eastAsia"/>
        </w:rPr>
        <w:t>人类</w:t>
      </w:r>
      <w:r w:rsidRPr="006A3181">
        <w:t>视觉系统对</w:t>
      </w:r>
      <w:r w:rsidR="007969F0">
        <w:rPr>
          <w:rFonts w:hint="eastAsia"/>
        </w:rPr>
        <w:t>场景</w:t>
      </w:r>
      <w:r w:rsidR="007969F0">
        <w:t>中的</w:t>
      </w:r>
      <w:r w:rsidRPr="006A3181">
        <w:t>运动信息</w:t>
      </w:r>
      <w:r w:rsidR="007969F0">
        <w:rPr>
          <w:rFonts w:hint="eastAsia"/>
        </w:rPr>
        <w:t>更为</w:t>
      </w:r>
      <w:r w:rsidRPr="006A3181">
        <w:t>敏感</w:t>
      </w:r>
      <w:commentRangeEnd w:id="0"/>
      <w:r>
        <w:rPr>
          <w:rStyle w:val="a3"/>
        </w:rPr>
        <w:commentReference w:id="0"/>
      </w:r>
      <w:r w:rsidR="007969F0">
        <w:rPr>
          <w:rFonts w:hint="eastAsia"/>
        </w:rPr>
        <w:t>。</w:t>
      </w:r>
      <w:r w:rsidR="00E1347C" w:rsidRPr="0013744D">
        <w:rPr>
          <w:rFonts w:hint="eastAsia"/>
        </w:rPr>
        <w:t>视频是由多帧图像组成的，与单帧图像相比，帧与帧之间的强相关性使得视频图像包含更丰富的</w:t>
      </w:r>
      <w:r w:rsidR="00E1347C">
        <w:rPr>
          <w:rFonts w:hint="eastAsia"/>
        </w:rPr>
        <w:t>运动</w:t>
      </w:r>
      <w:r w:rsidR="00E1347C" w:rsidRPr="0013744D">
        <w:rPr>
          <w:rFonts w:hint="eastAsia"/>
        </w:rPr>
        <w:t>信息。</w:t>
      </w:r>
      <w:r w:rsidR="00E1347C">
        <w:rPr>
          <w:rFonts w:hint="eastAsia"/>
        </w:rPr>
        <w:t>因此</w:t>
      </w:r>
      <w:r w:rsidR="00E1347C" w:rsidRPr="00A41AF6">
        <w:rPr>
          <w:rFonts w:hint="eastAsia"/>
        </w:rPr>
        <w:t>视频的显著性</w:t>
      </w:r>
      <w:r w:rsidR="00E1347C" w:rsidRPr="008819CB">
        <w:rPr>
          <w:rFonts w:hint="eastAsia"/>
        </w:rPr>
        <w:t>既要考虑单帧图像底层特征所带来的空间显著性，</w:t>
      </w:r>
      <w:r w:rsidR="00E1347C" w:rsidRPr="00A41AF6">
        <w:rPr>
          <w:rFonts w:hint="eastAsia"/>
        </w:rPr>
        <w:t>也应考虑</w:t>
      </w:r>
      <w:r w:rsidR="00E1347C" w:rsidRPr="006A3181">
        <w:t>连续视频序列中运动信息对于目标显著性的影响</w:t>
      </w:r>
      <w:r w:rsidR="00E1347C" w:rsidRPr="00A41AF6">
        <w:rPr>
          <w:rFonts w:hint="eastAsia"/>
        </w:rPr>
        <w:t>。</w:t>
      </w:r>
      <w:r w:rsidR="00E1347C">
        <w:rPr>
          <w:rFonts w:hint="eastAsia"/>
        </w:rPr>
        <w:t>视频</w:t>
      </w:r>
      <w:r w:rsidR="006A3181" w:rsidRPr="006A3181">
        <w:rPr>
          <w:rFonts w:hint="eastAsia"/>
        </w:rPr>
        <w:t>显著性</w:t>
      </w:r>
      <w:r w:rsidR="006A3181" w:rsidRPr="006A3181">
        <w:t>检测</w:t>
      </w:r>
      <w:r w:rsidR="006A3181" w:rsidRPr="006A3181">
        <w:rPr>
          <w:rFonts w:hint="eastAsia"/>
        </w:rPr>
        <w:t>对于图像</w:t>
      </w:r>
      <w:r w:rsidR="006A3181" w:rsidRPr="006A3181">
        <w:t>的</w:t>
      </w:r>
      <w:r w:rsidR="006A3181" w:rsidRPr="006A3181">
        <w:rPr>
          <w:rFonts w:hint="eastAsia"/>
        </w:rPr>
        <w:t>分析</w:t>
      </w:r>
      <w:r w:rsidR="006A3181" w:rsidRPr="006A3181">
        <w:t>处理</w:t>
      </w:r>
      <w:r w:rsidR="006A3181" w:rsidRPr="006A3181">
        <w:rPr>
          <w:rFonts w:hint="eastAsia"/>
        </w:rPr>
        <w:t>以及</w:t>
      </w:r>
      <w:r w:rsidR="006A3181" w:rsidRPr="006A3181">
        <w:t>计算资源的分配具有重要的意义</w:t>
      </w:r>
      <w:r w:rsidR="006A3181" w:rsidRPr="006A3181">
        <w:rPr>
          <w:rFonts w:hint="eastAsia"/>
        </w:rPr>
        <w:t>，在</w:t>
      </w:r>
      <w:commentRangeStart w:id="1"/>
      <w:r w:rsidR="006A3181" w:rsidRPr="006A3181">
        <w:rPr>
          <w:rFonts w:hint="eastAsia"/>
        </w:rPr>
        <w:t>目标识别</w:t>
      </w:r>
      <w:commentRangeEnd w:id="1"/>
      <w:r w:rsidR="00E1347C">
        <w:rPr>
          <w:rStyle w:val="a3"/>
        </w:rPr>
        <w:commentReference w:id="1"/>
      </w:r>
      <w:r w:rsidR="006A3181" w:rsidRPr="006A3181">
        <w:rPr>
          <w:rFonts w:hint="eastAsia"/>
        </w:rPr>
        <w:t>，</w:t>
      </w:r>
      <w:r w:rsidR="006A3181" w:rsidRPr="006A3181">
        <w:t>图像检索</w:t>
      </w:r>
      <w:r w:rsidR="006A3181" w:rsidRPr="006A3181">
        <w:rPr>
          <w:rFonts w:hint="eastAsia"/>
        </w:rPr>
        <w:t>，</w:t>
      </w:r>
      <w:commentRangeStart w:id="2"/>
      <w:r w:rsidR="006A3181" w:rsidRPr="006A3181">
        <w:rPr>
          <w:rFonts w:hint="eastAsia"/>
        </w:rPr>
        <w:t>自适应压缩</w:t>
      </w:r>
      <w:commentRangeEnd w:id="2"/>
      <w:r w:rsidR="00E1347C">
        <w:rPr>
          <w:rStyle w:val="a3"/>
        </w:rPr>
        <w:commentReference w:id="2"/>
      </w:r>
      <w:r w:rsidR="006A3181" w:rsidRPr="006A3181">
        <w:rPr>
          <w:rFonts w:hint="eastAsia"/>
        </w:rPr>
        <w:t>，</w:t>
      </w:r>
      <w:r w:rsidR="006A3181" w:rsidRPr="006A3181">
        <w:t>视频索引</w:t>
      </w:r>
      <w:r w:rsidR="006A3181" w:rsidRPr="006A3181">
        <w:rPr>
          <w:rFonts w:hint="eastAsia"/>
        </w:rPr>
        <w:t>等计算机视觉领域拥有较广阔的应用前景。</w:t>
      </w:r>
      <w:r w:rsidR="00E1347C">
        <w:rPr>
          <w:rFonts w:hint="eastAsia"/>
        </w:rPr>
        <w:t>因此</w:t>
      </w:r>
      <w:r w:rsidR="00E1347C">
        <w:t>，</w:t>
      </w:r>
      <w:r w:rsidR="00E1347C" w:rsidRPr="006A3181">
        <w:t>本文主要着重讨论视频显著性</w:t>
      </w:r>
      <w:r w:rsidR="00E1347C">
        <w:rPr>
          <w:rFonts w:hint="eastAsia"/>
        </w:rPr>
        <w:t>。</w:t>
      </w:r>
    </w:p>
    <w:p w14:paraId="4B20E001" w14:textId="77777777" w:rsidR="00811D78" w:rsidRDefault="00811D78" w:rsidP="00811D78">
      <w:pPr>
        <w:ind w:firstLineChars="200" w:firstLine="420"/>
      </w:pPr>
    </w:p>
    <w:p w14:paraId="473E60A7" w14:textId="46E58CC3" w:rsidR="00811D78" w:rsidRPr="00811D78" w:rsidRDefault="00113796" w:rsidP="005A5323">
      <w:pPr>
        <w:ind w:firstLineChars="200" w:firstLine="420"/>
      </w:pPr>
      <w:r>
        <w:rPr>
          <w:rFonts w:hint="eastAsia"/>
        </w:rPr>
        <w:t>现有的</w:t>
      </w:r>
      <w:r w:rsidR="00630051">
        <w:rPr>
          <w:rFonts w:hint="eastAsia"/>
        </w:rPr>
        <w:t>视频</w:t>
      </w:r>
      <w:r w:rsidR="00630051">
        <w:t>显著性检测</w:t>
      </w:r>
      <w:r w:rsidR="00630051">
        <w:rPr>
          <w:rFonts w:hint="eastAsia"/>
        </w:rPr>
        <w:t>算法</w:t>
      </w:r>
      <w:r>
        <w:rPr>
          <w:rFonts w:hint="eastAsia"/>
        </w:rPr>
        <w:t>通常仅</w:t>
      </w:r>
      <w:r w:rsidR="00630051">
        <w:rPr>
          <w:rFonts w:hint="eastAsia"/>
        </w:rPr>
        <w:t>在相邻2帧</w:t>
      </w:r>
      <w:r w:rsidR="00630051">
        <w:t>之间</w:t>
      </w:r>
      <w:r>
        <w:rPr>
          <w:rFonts w:hint="eastAsia"/>
        </w:rPr>
        <w:t>估计</w:t>
      </w:r>
      <w:r w:rsidR="00630051">
        <w:rPr>
          <w:rFonts w:hint="eastAsia"/>
        </w:rPr>
        <w:t>运动</w:t>
      </w:r>
      <w:r w:rsidR="00630051">
        <w:t>信息，</w:t>
      </w:r>
      <w:r w:rsidRPr="00113796">
        <w:rPr>
          <w:rFonts w:hint="eastAsia"/>
        </w:rPr>
        <w:t>在</w:t>
      </w:r>
      <w:r w:rsidRPr="00113796">
        <w:t>处理具有</w:t>
      </w:r>
      <w:r w:rsidRPr="00113796">
        <w:rPr>
          <w:rFonts w:hint="eastAsia"/>
        </w:rPr>
        <w:t>扰动</w:t>
      </w:r>
      <w:r w:rsidRPr="00113796">
        <w:t>的视频时，</w:t>
      </w:r>
      <w:r>
        <w:rPr>
          <w:rFonts w:hint="eastAsia"/>
        </w:rPr>
        <w:t>易将</w:t>
      </w:r>
      <w:r>
        <w:t>背景</w:t>
      </w:r>
      <w:r>
        <w:rPr>
          <w:rFonts w:hint="eastAsia"/>
        </w:rPr>
        <w:t>中</w:t>
      </w:r>
      <w:r>
        <w:t>的干扰</w:t>
      </w:r>
      <w:r>
        <w:rPr>
          <w:rFonts w:hint="eastAsia"/>
        </w:rPr>
        <w:t>误判为</w:t>
      </w:r>
      <w:r>
        <w:t>运动信息</w:t>
      </w:r>
      <w:r w:rsidR="00630051" w:rsidRPr="008819CB">
        <w:t>，鲁棒性较差。</w:t>
      </w:r>
      <w:r w:rsidR="00035D70">
        <w:rPr>
          <w:rFonts w:hint="eastAsia"/>
        </w:rPr>
        <w:t>并且</w:t>
      </w:r>
      <w:r w:rsidR="00035D70">
        <w:t>，目前</w:t>
      </w:r>
      <w:r w:rsidR="00035D70">
        <w:rPr>
          <w:rFonts w:hint="eastAsia"/>
        </w:rPr>
        <w:t>的</w:t>
      </w:r>
      <w:r w:rsidR="00035D70">
        <w:t>视频显著性检测算法</w:t>
      </w:r>
      <w:r w:rsidR="00035D70">
        <w:rPr>
          <w:rFonts w:hint="eastAsia"/>
        </w:rPr>
        <w:t>对于时间</w:t>
      </w:r>
      <w:r w:rsidR="00035D70">
        <w:t>和</w:t>
      </w:r>
      <w:r w:rsidR="00035D70">
        <w:rPr>
          <w:rFonts w:hint="eastAsia"/>
        </w:rPr>
        <w:t>空间</w:t>
      </w:r>
      <w:r w:rsidR="00035D70">
        <w:t>的显著</w:t>
      </w:r>
      <w:r w:rsidR="00035D70">
        <w:rPr>
          <w:rFonts w:hint="eastAsia"/>
        </w:rPr>
        <w:t>性</w:t>
      </w:r>
      <w:r w:rsidR="00035D70">
        <w:t>融合</w:t>
      </w:r>
      <w:r w:rsidR="00035D70">
        <w:rPr>
          <w:rFonts w:hint="eastAsia"/>
        </w:rPr>
        <w:t>多</w:t>
      </w:r>
      <w:r w:rsidR="00035D70">
        <w:t>采取</w:t>
      </w:r>
      <w:r w:rsidR="00035D70">
        <w:rPr>
          <w:rFonts w:hint="eastAsia"/>
        </w:rPr>
        <w:t>简单</w:t>
      </w:r>
      <w:r w:rsidR="00035D70">
        <w:t>的</w:t>
      </w:r>
      <w:r w:rsidR="00035D70">
        <w:rPr>
          <w:rFonts w:hint="eastAsia"/>
        </w:rPr>
        <w:t>线性相加</w:t>
      </w:r>
      <w:r w:rsidR="00035D70">
        <w:t>方式，</w:t>
      </w:r>
      <w:r w:rsidR="00035D70">
        <w:rPr>
          <w:rFonts w:hint="eastAsia"/>
        </w:rPr>
        <w:t>通常将</w:t>
      </w:r>
      <w:r w:rsidR="00035D70">
        <w:t>运动信息与亮度、对比度等</w:t>
      </w:r>
      <w:r w:rsidR="00035D70">
        <w:rPr>
          <w:rFonts w:hint="eastAsia"/>
        </w:rPr>
        <w:t>图像</w:t>
      </w:r>
      <w:r w:rsidR="00035D70">
        <w:t>底层信息同等对待，</w:t>
      </w:r>
      <w:r w:rsidR="00035D70">
        <w:rPr>
          <w:rFonts w:hint="eastAsia"/>
        </w:rPr>
        <w:t>没有</w:t>
      </w:r>
      <w:r w:rsidR="00035D70">
        <w:t>突出运动信息对于</w:t>
      </w:r>
      <w:r w:rsidR="00035D70">
        <w:rPr>
          <w:rFonts w:hint="eastAsia"/>
        </w:rPr>
        <w:t>目标</w:t>
      </w:r>
      <w:r w:rsidR="009C02D4">
        <w:t>显著性</w:t>
      </w:r>
      <w:r w:rsidR="00035D70" w:rsidRPr="006A3181">
        <w:t>影响</w:t>
      </w:r>
      <w:r w:rsidR="009C02D4">
        <w:rPr>
          <w:rFonts w:hint="eastAsia"/>
        </w:rPr>
        <w:t>的</w:t>
      </w:r>
      <w:r w:rsidR="009C02D4">
        <w:t>重要性</w:t>
      </w:r>
      <w:r w:rsidR="009C02D4">
        <w:rPr>
          <w:rFonts w:hint="eastAsia"/>
        </w:rPr>
        <w:t>。</w:t>
      </w:r>
      <w:r w:rsidR="009C02D4">
        <w:t>针对</w:t>
      </w:r>
      <w:r w:rsidR="009C02D4">
        <w:rPr>
          <w:rFonts w:hint="eastAsia"/>
        </w:rPr>
        <w:t>上述</w:t>
      </w:r>
      <w:r w:rsidR="009C02D4">
        <w:t>问题，</w:t>
      </w:r>
      <w:r>
        <w:rPr>
          <w:rFonts w:hint="eastAsia"/>
        </w:rPr>
        <w:t>本文</w:t>
      </w:r>
      <w:r>
        <w:t>提出</w:t>
      </w:r>
      <w:r w:rsidR="00F201CB">
        <w:rPr>
          <w:rFonts w:hint="eastAsia"/>
        </w:rPr>
        <w:t>了</w:t>
      </w:r>
      <w:r w:rsidR="00F201CB">
        <w:t>一</w:t>
      </w:r>
      <w:r w:rsidR="00F201CB">
        <w:rPr>
          <w:rFonts w:hint="eastAsia"/>
        </w:rPr>
        <w:t>种</w:t>
      </w:r>
      <w:r w:rsidR="00F201CB" w:rsidRPr="00926EB8">
        <w:rPr>
          <w:rFonts w:hint="eastAsia"/>
        </w:rPr>
        <w:t>基于</w:t>
      </w:r>
      <w:r w:rsidR="00F201CB">
        <w:rPr>
          <w:rFonts w:hint="eastAsia"/>
        </w:rPr>
        <w:t>时空信息</w:t>
      </w:r>
      <w:r w:rsidR="00F201CB">
        <w:t>动态融合的</w:t>
      </w:r>
      <w:r w:rsidR="00F201CB" w:rsidRPr="00926EB8">
        <w:rPr>
          <w:rFonts w:hint="eastAsia"/>
        </w:rPr>
        <w:t>视频</w:t>
      </w:r>
      <w:r w:rsidR="00F201CB" w:rsidRPr="00926EB8">
        <w:t>显著性</w:t>
      </w:r>
      <w:r w:rsidR="00F201CB">
        <w:rPr>
          <w:rFonts w:hint="eastAsia"/>
        </w:rPr>
        <w:t>检测算法(</w:t>
      </w:r>
      <w:r w:rsidR="00F201CB">
        <w:rPr>
          <w:rStyle w:val="fontstyle01"/>
        </w:rPr>
        <w:t>dynamic fusion of spatial temporal information)</w:t>
      </w:r>
      <w:r w:rsidR="00F201CB">
        <w:rPr>
          <w:rFonts w:hint="eastAsia"/>
        </w:rPr>
        <w:t>，</w:t>
      </w:r>
      <w:r w:rsidR="00AD2CBE" w:rsidRPr="009C02D4">
        <w:t>采用</w:t>
      </w:r>
      <w:r w:rsidR="00AD2CBE" w:rsidRPr="009C02D4">
        <w:rPr>
          <w:rFonts w:hint="eastAsia"/>
        </w:rPr>
        <w:t>基于</w:t>
      </w:r>
      <w:r w:rsidR="00AD2CBE" w:rsidRPr="009C02D4">
        <w:t>区域对比度的</w:t>
      </w:r>
      <w:r w:rsidR="00AD2CBE">
        <w:rPr>
          <w:rFonts w:hint="eastAsia"/>
        </w:rPr>
        <w:t>（RC）</w:t>
      </w:r>
      <w:r w:rsidR="00AD2CBE" w:rsidRPr="009C02D4">
        <w:t>方法</w:t>
      </w:r>
      <w:r w:rsidR="00AD2CBE">
        <w:rPr>
          <w:rFonts w:hint="eastAsia"/>
        </w:rPr>
        <w:t>计算</w:t>
      </w:r>
      <w:r w:rsidR="007953D8">
        <w:t>空间显著</w:t>
      </w:r>
      <w:r w:rsidR="007953D8">
        <w:rPr>
          <w:rFonts w:hint="eastAsia"/>
        </w:rPr>
        <w:t>图</w:t>
      </w:r>
      <w:r w:rsidR="007359DF" w:rsidRPr="007359DF">
        <w:rPr>
          <w:rFonts w:hint="eastAsia"/>
        </w:rPr>
        <w:t>，</w:t>
      </w:r>
      <w:r w:rsidR="007953D8">
        <w:rPr>
          <w:rFonts w:hint="eastAsia"/>
        </w:rPr>
        <w:t>确保</w:t>
      </w:r>
      <w:r w:rsidR="007359DF">
        <w:t>显著区域</w:t>
      </w:r>
      <w:r w:rsidR="007359DF">
        <w:rPr>
          <w:rFonts w:hint="eastAsia"/>
        </w:rPr>
        <w:t>的</w:t>
      </w:r>
      <w:r w:rsidR="007953D8">
        <w:t>空间</w:t>
      </w:r>
      <w:r w:rsidR="007953D8">
        <w:rPr>
          <w:rFonts w:hint="eastAsia"/>
        </w:rPr>
        <w:t>完整性</w:t>
      </w:r>
      <w:r w:rsidR="00AD2CBE" w:rsidRPr="009C02D4">
        <w:rPr>
          <w:rFonts w:hint="eastAsia"/>
        </w:rPr>
        <w:t>；</w:t>
      </w:r>
      <w:r w:rsidR="00811D78" w:rsidRPr="00811D78">
        <w:rPr>
          <w:rFonts w:hint="eastAsia"/>
        </w:rPr>
        <w:t>依据运动</w:t>
      </w:r>
      <w:r w:rsidR="00811D78">
        <w:t>的</w:t>
      </w:r>
      <w:r w:rsidR="00811D78" w:rsidRPr="00811D78">
        <w:t>连续性，本文</w:t>
      </w:r>
      <w:r w:rsidR="00811D78" w:rsidRPr="00811D78">
        <w:rPr>
          <w:rFonts w:hint="eastAsia"/>
        </w:rPr>
        <w:t>提出</w:t>
      </w:r>
      <w:r w:rsidR="00811D78" w:rsidRPr="00811D78">
        <w:t>改进</w:t>
      </w:r>
      <w:r w:rsidR="00811D78" w:rsidRPr="00811D78">
        <w:rPr>
          <w:rFonts w:hint="eastAsia"/>
        </w:rPr>
        <w:t>的</w:t>
      </w:r>
      <w:r w:rsidR="00811D78" w:rsidRPr="00811D78">
        <w:t>光流</w:t>
      </w:r>
      <w:r w:rsidR="00811D78" w:rsidRPr="00811D78">
        <w:rPr>
          <w:rFonts w:hint="eastAsia"/>
        </w:rPr>
        <w:t>法</w:t>
      </w:r>
      <w:r w:rsidR="00811D78">
        <w:rPr>
          <w:rFonts w:hint="eastAsia"/>
        </w:rPr>
        <w:t>，</w:t>
      </w:r>
      <w:r w:rsidR="00A17C60" w:rsidRPr="00926EB8">
        <w:rPr>
          <w:rFonts w:hint="eastAsia"/>
        </w:rPr>
        <w:t>在</w:t>
      </w:r>
      <w:r w:rsidR="00A17C60" w:rsidRPr="00720E29">
        <w:t>连续多帧图像</w:t>
      </w:r>
      <w:r w:rsidR="00A17C60" w:rsidRPr="00926EB8">
        <w:t>中提</w:t>
      </w:r>
      <w:r w:rsidR="00A17C60" w:rsidRPr="007359DF">
        <w:t>取</w:t>
      </w:r>
      <w:r w:rsidR="00A17C60" w:rsidRPr="00FD3C03">
        <w:rPr>
          <w:rFonts w:hint="eastAsia"/>
        </w:rPr>
        <w:t>鲁棒</w:t>
      </w:r>
      <w:r w:rsidR="00A17C60" w:rsidRPr="00926EB8">
        <w:t>的运动矢量场</w:t>
      </w:r>
      <w:r w:rsidR="00A17C60" w:rsidRPr="00926EB8">
        <w:rPr>
          <w:rFonts w:hint="eastAsia"/>
        </w:rPr>
        <w:t>，</w:t>
      </w:r>
      <w:r w:rsidR="007953D8">
        <w:rPr>
          <w:rFonts w:hint="eastAsia"/>
        </w:rPr>
        <w:t>利用</w:t>
      </w:r>
      <w:r w:rsidR="007953D8">
        <w:t>运动矢量的幅值</w:t>
      </w:r>
      <w:r w:rsidR="00A17C60" w:rsidRPr="00926EB8">
        <w:rPr>
          <w:rFonts w:hint="eastAsia"/>
        </w:rPr>
        <w:t>计算得到能够</w:t>
      </w:r>
      <w:r w:rsidR="007953D8">
        <w:rPr>
          <w:rFonts w:hint="eastAsia"/>
        </w:rPr>
        <w:t>排除背景</w:t>
      </w:r>
      <w:r w:rsidR="007953D8">
        <w:t>扰</w:t>
      </w:r>
      <w:r w:rsidR="007953D8">
        <w:rPr>
          <w:rFonts w:hint="eastAsia"/>
        </w:rPr>
        <w:t>动</w:t>
      </w:r>
      <w:r w:rsidR="00A17C60" w:rsidRPr="00926EB8">
        <w:t>的运动显著图</w:t>
      </w:r>
      <w:r w:rsidR="007953D8">
        <w:rPr>
          <w:rFonts w:hint="eastAsia"/>
        </w:rPr>
        <w:t>；</w:t>
      </w:r>
      <w:r w:rsidR="00811D78">
        <w:rPr>
          <w:rFonts w:hint="eastAsia"/>
        </w:rPr>
        <w:t>为了</w:t>
      </w:r>
      <w:r w:rsidR="00811D78">
        <w:t>进一步提升算法性能，</w:t>
      </w:r>
      <w:r w:rsidR="00811D78" w:rsidRPr="00811D78">
        <w:rPr>
          <w:rFonts w:hint="eastAsia"/>
        </w:rPr>
        <w:t>在</w:t>
      </w:r>
      <w:r w:rsidR="00811D78" w:rsidRPr="00811D78">
        <w:t>运动</w:t>
      </w:r>
      <w:r w:rsidR="007359DF">
        <w:rPr>
          <w:rFonts w:hint="eastAsia"/>
        </w:rPr>
        <w:t>矢量</w:t>
      </w:r>
      <w:r w:rsidR="00811D78" w:rsidRPr="00811D78">
        <w:t>的</w:t>
      </w:r>
      <w:r w:rsidR="00811D78">
        <w:rPr>
          <w:rFonts w:hint="eastAsia"/>
        </w:rPr>
        <w:t>提取</w:t>
      </w:r>
      <w:r w:rsidR="00811D78" w:rsidRPr="00811D78">
        <w:t>过程中</w:t>
      </w:r>
      <w:r w:rsidR="00811D78" w:rsidRPr="00811D78">
        <w:rPr>
          <w:rFonts w:hint="eastAsia"/>
        </w:rPr>
        <w:t>引入</w:t>
      </w:r>
      <w:r w:rsidR="00811D78" w:rsidRPr="00811D78">
        <w:t>指数衰落</w:t>
      </w:r>
      <w:r w:rsidR="00811D78" w:rsidRPr="00811D78">
        <w:rPr>
          <w:rFonts w:hint="eastAsia"/>
        </w:rPr>
        <w:t>因子</w:t>
      </w:r>
      <w:r w:rsidR="00811D78" w:rsidRPr="00811D78">
        <w:t>，弱化</w:t>
      </w:r>
      <w:r w:rsidR="00811D78" w:rsidRPr="00811D78">
        <w:rPr>
          <w:rFonts w:hint="eastAsia"/>
        </w:rPr>
        <w:t>较远</w:t>
      </w:r>
      <w:r w:rsidR="005A5323">
        <w:t>帧对当前帧的影响，强调</w:t>
      </w:r>
      <w:r w:rsidR="005A5323">
        <w:rPr>
          <w:rFonts w:hint="eastAsia"/>
        </w:rPr>
        <w:t>较近</w:t>
      </w:r>
      <w:r w:rsidR="00811D78" w:rsidRPr="00811D78">
        <w:t>帧对</w:t>
      </w:r>
      <w:r w:rsidR="00811D78" w:rsidRPr="00811D78">
        <w:rPr>
          <w:rFonts w:hint="eastAsia"/>
        </w:rPr>
        <w:t>当前帧</w:t>
      </w:r>
      <w:r w:rsidR="005A5323">
        <w:t>的影响</w:t>
      </w:r>
      <w:r w:rsidR="005A5323">
        <w:rPr>
          <w:rFonts w:hint="eastAsia"/>
        </w:rPr>
        <w:t>；时空</w:t>
      </w:r>
      <w:r w:rsidR="005A5323">
        <w:t>信息融合</w:t>
      </w:r>
      <w:r w:rsidR="005A5323">
        <w:rPr>
          <w:rFonts w:hint="eastAsia"/>
        </w:rPr>
        <w:t>阶段</w:t>
      </w:r>
      <w:r w:rsidR="005A5323">
        <w:t>，</w:t>
      </w:r>
      <w:r w:rsidR="005A5323" w:rsidRPr="0056726D">
        <w:t>根据人眼</w:t>
      </w:r>
      <w:r w:rsidR="005A5323">
        <w:t>对不同</w:t>
      </w:r>
      <w:r w:rsidR="005A5323" w:rsidRPr="0056726D">
        <w:t>视频的主观感知，</w:t>
      </w:r>
      <w:r w:rsidR="005A5323">
        <w:rPr>
          <w:rFonts w:hint="eastAsia"/>
        </w:rPr>
        <w:t>设置融合</w:t>
      </w:r>
      <w:r w:rsidR="005A5323">
        <w:t>权重</w:t>
      </w:r>
      <w:r w:rsidR="005A5323">
        <w:rPr>
          <w:rFonts w:hint="eastAsia"/>
        </w:rPr>
        <w:t>，生成</w:t>
      </w:r>
      <w:r w:rsidR="005A5323" w:rsidRPr="005A5323">
        <w:t>能兼顾动静两种情况的视频显著图</w:t>
      </w:r>
      <w:r w:rsidR="005A5323">
        <w:rPr>
          <w:rFonts w:hint="eastAsia"/>
        </w:rPr>
        <w:t>。</w:t>
      </w:r>
    </w:p>
    <w:p w14:paraId="3F0EBBC9" w14:textId="77777777" w:rsidR="00F201CB" w:rsidRPr="005A5323" w:rsidRDefault="00F201CB" w:rsidP="009C02D4">
      <w:pPr>
        <w:ind w:firstLineChars="200" w:firstLine="420"/>
      </w:pPr>
    </w:p>
    <w:p w14:paraId="3346F50C" w14:textId="77777777" w:rsidR="00AD2CBE" w:rsidRDefault="00AD2CBE" w:rsidP="009C02D4">
      <w:pPr>
        <w:ind w:firstLineChars="200" w:firstLine="420"/>
      </w:pPr>
    </w:p>
    <w:p w14:paraId="16B39555" w14:textId="77777777" w:rsidR="00A17C60" w:rsidRDefault="00A17C60" w:rsidP="009C02D4">
      <w:pPr>
        <w:ind w:firstLineChars="200" w:firstLine="420"/>
      </w:pPr>
    </w:p>
    <w:p w14:paraId="4FED1FB8" w14:textId="77777777" w:rsidR="00A17C60" w:rsidRDefault="00A17C60" w:rsidP="009C02D4">
      <w:pPr>
        <w:ind w:firstLineChars="200" w:firstLine="420"/>
      </w:pPr>
    </w:p>
    <w:p w14:paraId="620062E0" w14:textId="137ABA08" w:rsidR="00FF4187" w:rsidRDefault="00FF4187" w:rsidP="00601BCE"/>
    <w:p w14:paraId="11CFE654" w14:textId="77777777" w:rsidR="00300F6C" w:rsidRDefault="00300F6C" w:rsidP="00300F6C"/>
    <w:p w14:paraId="663F796E" w14:textId="4685B079" w:rsidR="00300F6C" w:rsidRPr="00300F6C" w:rsidRDefault="00300F6C" w:rsidP="00300F6C">
      <w:r w:rsidRPr="00300F6C">
        <w:t>人的视觉系统在感知显著目标时通常是捕捉</w:t>
      </w:r>
      <w:r w:rsidRPr="00300F6C">
        <w:rPr>
          <w:rFonts w:hint="eastAsia"/>
        </w:rPr>
        <w:br/>
      </w:r>
      <w:r w:rsidRPr="00300F6C">
        <w:t>一个概念上完整可定义的目标. 本文选取了目前</w:t>
      </w:r>
      <w:r w:rsidRPr="00300F6C">
        <w:rPr>
          <w:rFonts w:hint="eastAsia"/>
        </w:rPr>
        <w:br/>
      </w:r>
      <w:r w:rsidRPr="00300F6C">
        <w:t>在图像显著性处理中性能突出的基于图像 SLIC 超</w:t>
      </w:r>
      <w:r w:rsidRPr="00300F6C">
        <w:rPr>
          <w:rFonts w:hint="eastAsia"/>
        </w:rPr>
        <w:br/>
      </w:r>
      <w:r w:rsidRPr="00300F6C">
        <w:t>像素分割[14]的 DSR 算法[12]计算当前帧的空间显著</w:t>
      </w:r>
      <w:r w:rsidRPr="00300F6C">
        <w:rPr>
          <w:rFonts w:hint="eastAsia"/>
        </w:rPr>
        <w:br/>
      </w:r>
      <w:r w:rsidRPr="00300F6C">
        <w:t>图, 以获得空间完整的显著目标</w:t>
      </w:r>
    </w:p>
    <w:p w14:paraId="3C82364A" w14:textId="6A69885A" w:rsidR="00300F6C" w:rsidRPr="00300F6C" w:rsidRDefault="00300F6C" w:rsidP="00601BCE"/>
    <w:p w14:paraId="3A79F23E" w14:textId="045A53C6" w:rsidR="00300F6C" w:rsidRPr="00300F6C" w:rsidRDefault="00300F6C" w:rsidP="00300F6C">
      <w:r>
        <w:rPr>
          <w:rFonts w:hint="eastAsia"/>
        </w:rPr>
        <w:t xml:space="preserve">  </w:t>
      </w:r>
      <w:r w:rsidR="00D77D1C">
        <w:t xml:space="preserve"> </w:t>
      </w:r>
      <w:r w:rsidR="00D77D1C">
        <w:rPr>
          <w:rFonts w:hint="eastAsia"/>
        </w:rPr>
        <w:t>视频</w:t>
      </w:r>
      <w:r w:rsidR="00D77D1C">
        <w:rPr>
          <w:rFonts w:hint="eastAsia"/>
        </w:rPr>
        <w:t>图像</w:t>
      </w:r>
      <w:r w:rsidR="00D77D1C">
        <w:rPr>
          <w:rFonts w:hint="eastAsia"/>
        </w:rPr>
        <w:t>序列包含</w:t>
      </w:r>
      <w:r w:rsidR="00D77D1C">
        <w:t>丰富的运动</w:t>
      </w:r>
      <w:r w:rsidR="00D77D1C">
        <w:rPr>
          <w:rFonts w:hint="eastAsia"/>
        </w:rPr>
        <w:t>信息</w:t>
      </w:r>
      <w:r w:rsidR="00D77D1C">
        <w:rPr>
          <w:rFonts w:hint="eastAsia"/>
        </w:rPr>
        <w:t>和</w:t>
      </w:r>
      <w:r w:rsidR="00D77D1C">
        <w:t>固有的底层信息</w:t>
      </w:r>
      <w:r w:rsidR="00D77D1C">
        <w:rPr>
          <w:rFonts w:hint="eastAsia"/>
        </w:rPr>
        <w:t>。</w:t>
      </w:r>
      <w:r w:rsidR="00D77D1C">
        <w:rPr>
          <w:rFonts w:hint="eastAsia"/>
        </w:rPr>
        <w:t>在众多底层信息</w:t>
      </w:r>
      <w:r w:rsidR="00D77D1C">
        <w:t>中，</w:t>
      </w:r>
      <w:r w:rsidRPr="00300F6C">
        <w:rPr>
          <w:rFonts w:hint="eastAsia"/>
        </w:rPr>
        <w:t>人类</w:t>
      </w:r>
      <w:r w:rsidRPr="00300F6C">
        <w:t>视觉系统对</w:t>
      </w:r>
      <w:r w:rsidRPr="00300F6C">
        <w:rPr>
          <w:rFonts w:hint="eastAsia"/>
        </w:rPr>
        <w:t>颜色</w:t>
      </w:r>
      <w:r w:rsidRPr="00300F6C">
        <w:t>对比度</w:t>
      </w:r>
      <w:r w:rsidR="00D77D1C">
        <w:rPr>
          <w:rFonts w:hint="eastAsia"/>
        </w:rPr>
        <w:t>最为</w:t>
      </w:r>
      <w:r w:rsidRPr="00300F6C">
        <w:rPr>
          <w:rFonts w:hint="eastAsia"/>
        </w:rPr>
        <w:t>敏感</w:t>
      </w:r>
      <w:r w:rsidRPr="00300F6C">
        <w:t>，</w:t>
      </w:r>
      <w:r w:rsidRPr="00300F6C">
        <w:rPr>
          <w:rFonts w:hint="eastAsia"/>
        </w:rPr>
        <w:t>能够</w:t>
      </w:r>
      <w:r>
        <w:t>快速捕获图像中与周围</w:t>
      </w:r>
      <w:r w:rsidRPr="00300F6C">
        <w:rPr>
          <w:rFonts w:hint="eastAsia"/>
        </w:rPr>
        <w:t>相比对比度</w:t>
      </w:r>
      <w:r w:rsidRPr="00300F6C">
        <w:t>较大的区域</w:t>
      </w:r>
      <w:r w:rsidR="00C97A52">
        <w:rPr>
          <w:rFonts w:hint="eastAsia"/>
        </w:rPr>
        <w:t>。</w:t>
      </w:r>
      <w:r w:rsidRPr="00300F6C">
        <w:t>因此</w:t>
      </w:r>
      <w:r w:rsidR="007D5771">
        <w:rPr>
          <w:rFonts w:hint="eastAsia"/>
        </w:rPr>
        <w:t>，</w:t>
      </w:r>
      <w:r w:rsidR="007D5771" w:rsidRPr="00300F6C">
        <w:rPr>
          <w:rFonts w:hint="eastAsia"/>
        </w:rPr>
        <w:t>空间</w:t>
      </w:r>
      <w:r w:rsidR="007D5771">
        <w:t>显著性检测</w:t>
      </w:r>
      <w:r w:rsidR="007D5771">
        <w:rPr>
          <w:rFonts w:hint="eastAsia"/>
        </w:rPr>
        <w:t>方面</w:t>
      </w:r>
      <w:r w:rsidR="007D5771">
        <w:t>，</w:t>
      </w:r>
      <w:r w:rsidR="007D5771">
        <w:rPr>
          <w:rFonts w:hint="eastAsia"/>
        </w:rPr>
        <w:t>本文</w:t>
      </w:r>
      <w:r w:rsidR="007D5771">
        <w:t>采用目前</w:t>
      </w:r>
      <w:r w:rsidR="007D5771">
        <w:rPr>
          <w:rFonts w:hint="eastAsia"/>
        </w:rPr>
        <w:t>方法</w:t>
      </w:r>
      <w:r w:rsidR="007D5771">
        <w:t>中</w:t>
      </w:r>
      <w:r w:rsidR="007D5771">
        <w:rPr>
          <w:rFonts w:hint="eastAsia"/>
        </w:rPr>
        <w:t>性能优越</w:t>
      </w:r>
      <w:r w:rsidR="007D5771">
        <w:t>的</w:t>
      </w:r>
      <w:r w:rsidRPr="00300F6C">
        <w:t>基于</w:t>
      </w:r>
      <w:r w:rsidRPr="00300F6C">
        <w:rPr>
          <w:rFonts w:hint="eastAsia"/>
        </w:rPr>
        <w:t>区域</w:t>
      </w:r>
      <w:r w:rsidR="007D5771">
        <w:t>对比度的</w:t>
      </w:r>
      <w:r w:rsidR="007D5771">
        <w:rPr>
          <w:rFonts w:hint="eastAsia"/>
        </w:rPr>
        <w:t>空间</w:t>
      </w:r>
      <w:r w:rsidR="007D5771">
        <w:t>显著性检测</w:t>
      </w:r>
      <w:r w:rsidR="007D5771">
        <w:rPr>
          <w:rFonts w:hint="eastAsia"/>
        </w:rPr>
        <w:t>算法(</w:t>
      </w:r>
      <w:r w:rsidR="007D5771">
        <w:t>RC</w:t>
      </w:r>
      <w:r w:rsidR="007D5771">
        <w:rPr>
          <w:rFonts w:hint="eastAsia"/>
        </w:rPr>
        <w:t>)。该算</w:t>
      </w:r>
      <w:r w:rsidRPr="00300F6C">
        <w:rPr>
          <w:rFonts w:hint="eastAsia"/>
        </w:rPr>
        <w:t>法同时</w:t>
      </w:r>
      <w:r w:rsidR="00357288">
        <w:t>考虑图像</w:t>
      </w:r>
      <w:r w:rsidR="00357288">
        <w:t>底层信息</w:t>
      </w:r>
      <w:r w:rsidR="00357288">
        <w:rPr>
          <w:rFonts w:hint="eastAsia"/>
        </w:rPr>
        <w:t>中</w:t>
      </w:r>
      <w:r w:rsidR="00357288">
        <w:t>的</w:t>
      </w:r>
      <w:r w:rsidR="00887BE5">
        <w:rPr>
          <w:rFonts w:hint="eastAsia"/>
        </w:rPr>
        <w:t>颜色</w:t>
      </w:r>
      <w:r w:rsidRPr="00300F6C">
        <w:t>对比度</w:t>
      </w:r>
      <w:r w:rsidRPr="00300F6C">
        <w:rPr>
          <w:rFonts w:hint="eastAsia"/>
        </w:rPr>
        <w:t>和</w:t>
      </w:r>
      <w:r w:rsidRPr="00300F6C">
        <w:t>空间相干性，</w:t>
      </w:r>
      <w:r w:rsidR="00357288">
        <w:rPr>
          <w:rFonts w:hint="eastAsia"/>
        </w:rPr>
        <w:t>以</w:t>
      </w:r>
      <w:r w:rsidR="007D5771">
        <w:rPr>
          <w:rFonts w:hint="eastAsia"/>
        </w:rPr>
        <w:t>获得</w:t>
      </w:r>
      <w:r w:rsidRPr="00300F6C">
        <w:rPr>
          <w:rFonts w:hint="eastAsia"/>
        </w:rPr>
        <w:t>均匀</w:t>
      </w:r>
      <w:r w:rsidRPr="00300F6C">
        <w:t>突出</w:t>
      </w:r>
      <w:r w:rsidR="00357288" w:rsidRPr="00300F6C">
        <w:rPr>
          <w:rFonts w:hint="eastAsia"/>
        </w:rPr>
        <w:t>空间</w:t>
      </w:r>
      <w:r w:rsidRPr="00300F6C">
        <w:t>显著区域的显著图。</w:t>
      </w:r>
    </w:p>
    <w:p w14:paraId="6DA0CBDE" w14:textId="3BA7BA34" w:rsidR="00300F6C" w:rsidRPr="00300F6C" w:rsidRDefault="00D77D1C" w:rsidP="00601BCE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为了均匀突出</w:t>
      </w:r>
      <w:r>
        <w:rPr>
          <w:rFonts w:hint="eastAsia"/>
        </w:rPr>
        <w:t>空间</w:t>
      </w:r>
      <w:r>
        <w:t>显著目标</w:t>
      </w:r>
      <w:r>
        <w:rPr>
          <w:rFonts w:hint="eastAsia"/>
        </w:rPr>
        <w:t>，首先采用</w:t>
      </w:r>
      <w:r>
        <w:t>基于图的图像分割方法将</w:t>
      </w:r>
      <w:r>
        <w:rPr>
          <w:rFonts w:hint="eastAsia"/>
        </w:rPr>
        <w:t>图像</w:t>
      </w:r>
      <w:r>
        <w:t>分割为</w:t>
      </w:r>
      <w:r>
        <w:rPr>
          <w:rFonts w:hint="eastAsia"/>
        </w:rPr>
        <w:t>不同</w:t>
      </w:r>
      <w:r>
        <w:t>的区域</w:t>
      </w:r>
      <w:bookmarkStart w:id="3" w:name="_GoBack"/>
      <w:bookmarkEnd w:id="3"/>
    </w:p>
    <w:p w14:paraId="56AEBB3A" w14:textId="08517B30" w:rsidR="00300F6C" w:rsidRPr="00012F9D" w:rsidRDefault="00300F6C" w:rsidP="00601BCE"/>
    <w:p w14:paraId="38EF8F1E" w14:textId="30E457BB" w:rsidR="00300F6C" w:rsidRDefault="00357288" w:rsidP="00601BCE">
      <w:r w:rsidRPr="00300F6C">
        <w:rPr>
          <w:rFonts w:hint="eastAsia"/>
        </w:rPr>
        <w:t>并且</w:t>
      </w:r>
      <w:r w:rsidRPr="00300F6C">
        <w:t>，</w:t>
      </w:r>
      <w:r w:rsidRPr="00300F6C">
        <w:rPr>
          <w:rFonts w:hint="eastAsia"/>
        </w:rPr>
        <w:t>空间</w:t>
      </w:r>
      <w:r>
        <w:rPr>
          <w:rFonts w:hint="eastAsia"/>
        </w:rPr>
        <w:t>距离</w:t>
      </w:r>
      <w:r w:rsidRPr="00300F6C">
        <w:t>在人类</w:t>
      </w:r>
      <w:r w:rsidRPr="00300F6C">
        <w:rPr>
          <w:rFonts w:hint="eastAsia"/>
        </w:rPr>
        <w:t>注意力</w:t>
      </w:r>
      <w:r w:rsidRPr="00300F6C">
        <w:t>方面也起到</w:t>
      </w:r>
      <w:r w:rsidRPr="00300F6C">
        <w:rPr>
          <w:rFonts w:hint="eastAsia"/>
        </w:rPr>
        <w:t>非常大</w:t>
      </w:r>
      <w:r w:rsidRPr="00300F6C">
        <w:t>的作用，</w:t>
      </w:r>
      <w:r>
        <w:rPr>
          <w:rFonts w:hint="eastAsia"/>
        </w:rPr>
        <w:t>比如</w:t>
      </w:r>
      <w:r>
        <w:t>，</w:t>
      </w:r>
      <w:r>
        <w:rPr>
          <w:rFonts w:hint="eastAsia"/>
        </w:rPr>
        <w:t>与区域</w:t>
      </w:r>
      <w:r>
        <w:t>r</w:t>
      </w:r>
      <w:r>
        <w:rPr>
          <w:rFonts w:hint="eastAsia"/>
        </w:rPr>
        <w:t>颜色</w:t>
      </w:r>
      <w:r>
        <w:t>对比度相同的两个区域ra</w:t>
      </w:r>
      <w:r>
        <w:rPr>
          <w:rFonts w:hint="eastAsia"/>
        </w:rPr>
        <w:t>和</w:t>
      </w:r>
      <w:r>
        <w:t>rb，</w:t>
      </w:r>
      <w:r>
        <w:rPr>
          <w:rFonts w:hint="eastAsia"/>
        </w:rPr>
        <w:t>距离区域</w:t>
      </w:r>
      <w:r>
        <w:t>r</w:t>
      </w:r>
      <w:r>
        <w:rPr>
          <w:rFonts w:hint="eastAsia"/>
        </w:rPr>
        <w:t>更近</w:t>
      </w:r>
      <w:r>
        <w:t>的ra</w:t>
      </w:r>
      <w:r>
        <w:rPr>
          <w:rFonts w:hint="eastAsia"/>
        </w:rPr>
        <w:t>相比于</w:t>
      </w:r>
      <w:r>
        <w:t>rb能够为r</w:t>
      </w:r>
      <w:r>
        <w:rPr>
          <w:rFonts w:hint="eastAsia"/>
        </w:rPr>
        <w:t>的</w:t>
      </w:r>
      <w:r>
        <w:t>显著度带来更大的贡献。</w:t>
      </w:r>
    </w:p>
    <w:p w14:paraId="461EF899" w14:textId="2D33E232" w:rsidR="00300F6C" w:rsidRDefault="00300F6C" w:rsidP="00601BCE"/>
    <w:p w14:paraId="3A795F1F" w14:textId="5D4302A0" w:rsidR="00300F6C" w:rsidRDefault="00300F6C" w:rsidP="00601BCE"/>
    <w:p w14:paraId="6EC89036" w14:textId="1F514A86" w:rsidR="00300F6C" w:rsidRDefault="00300F6C" w:rsidP="00601BCE"/>
    <w:p w14:paraId="0CA4C788" w14:textId="28875F82" w:rsidR="00300F6C" w:rsidRDefault="00300F6C" w:rsidP="00601BCE"/>
    <w:p w14:paraId="6C67D36B" w14:textId="66269DDD" w:rsidR="00300F6C" w:rsidRDefault="00300F6C" w:rsidP="00601BCE"/>
    <w:p w14:paraId="728319FF" w14:textId="2A894F5D" w:rsidR="00300F6C" w:rsidRDefault="00300F6C" w:rsidP="00601BCE"/>
    <w:p w14:paraId="70B662D9" w14:textId="1FFB044A" w:rsidR="00300F6C" w:rsidRDefault="00300F6C" w:rsidP="00601BCE"/>
    <w:p w14:paraId="7BE03C42" w14:textId="6474A4B7" w:rsidR="00300F6C" w:rsidRDefault="00300F6C" w:rsidP="00601BCE"/>
    <w:p w14:paraId="69DFDA51" w14:textId="4BC74D76" w:rsidR="00300F6C" w:rsidRDefault="00300F6C" w:rsidP="00601BCE"/>
    <w:p w14:paraId="37F38142" w14:textId="13B28F34" w:rsidR="00300F6C" w:rsidRDefault="00300F6C" w:rsidP="00601BCE"/>
    <w:p w14:paraId="442C89A5" w14:textId="7BA94AEA" w:rsidR="00300F6C" w:rsidRDefault="00300F6C" w:rsidP="00601BCE"/>
    <w:p w14:paraId="28ABFA41" w14:textId="68AC6435" w:rsidR="00300F6C" w:rsidRDefault="00300F6C" w:rsidP="00601BCE"/>
    <w:p w14:paraId="388D21DE" w14:textId="1959089C" w:rsidR="00300F6C" w:rsidRDefault="00300F6C" w:rsidP="00601BCE"/>
    <w:p w14:paraId="07ABFCAD" w14:textId="6C092E92" w:rsidR="00300F6C" w:rsidRDefault="00300F6C" w:rsidP="00601BCE"/>
    <w:p w14:paraId="374C79F2" w14:textId="0BEF09C4" w:rsidR="00300F6C" w:rsidRDefault="00300F6C" w:rsidP="00601BCE"/>
    <w:p w14:paraId="6C56574D" w14:textId="47602087" w:rsidR="00300F6C" w:rsidRDefault="00300F6C" w:rsidP="00601BCE"/>
    <w:p w14:paraId="4DCCC91D" w14:textId="444C30DB" w:rsidR="00300F6C" w:rsidRDefault="00300F6C" w:rsidP="00601BCE"/>
    <w:p w14:paraId="39FB1ACD" w14:textId="713FEAC2" w:rsidR="00300F6C" w:rsidRDefault="00300F6C" w:rsidP="00601BCE"/>
    <w:p w14:paraId="3C1E0ED6" w14:textId="682BF30B" w:rsidR="00300F6C" w:rsidRDefault="00300F6C" w:rsidP="00601BCE"/>
    <w:p w14:paraId="7917DBE3" w14:textId="235B8D13" w:rsidR="00300F6C" w:rsidRDefault="00300F6C" w:rsidP="00601BCE"/>
    <w:p w14:paraId="0A3FE441" w14:textId="502436A1" w:rsidR="00300F6C" w:rsidRDefault="00300F6C" w:rsidP="00601BCE"/>
    <w:p w14:paraId="18508DFD" w14:textId="6563F208" w:rsidR="00300F6C" w:rsidRDefault="00300F6C" w:rsidP="00601BCE"/>
    <w:p w14:paraId="464915EA" w14:textId="7CDA9941" w:rsidR="00300F6C" w:rsidRDefault="00300F6C" w:rsidP="00601BCE"/>
    <w:p w14:paraId="69365E5A" w14:textId="65CE99C1" w:rsidR="00300F6C" w:rsidRDefault="00300F6C" w:rsidP="00601BCE"/>
    <w:p w14:paraId="41ED7301" w14:textId="4D61CACC" w:rsidR="00300F6C" w:rsidRDefault="00300F6C" w:rsidP="00601BCE"/>
    <w:p w14:paraId="3BADE15B" w14:textId="18AB3375" w:rsidR="00300F6C" w:rsidRDefault="00300F6C" w:rsidP="00601BCE"/>
    <w:p w14:paraId="7AE1C958" w14:textId="42F63DDD" w:rsidR="00300F6C" w:rsidRDefault="00300F6C" w:rsidP="00601BCE"/>
    <w:p w14:paraId="7BB01BBA" w14:textId="2E24A39C" w:rsidR="00300F6C" w:rsidRDefault="00300F6C" w:rsidP="00601BCE"/>
    <w:p w14:paraId="4EA56705" w14:textId="3A6E125E" w:rsidR="00300F6C" w:rsidRDefault="00300F6C" w:rsidP="00601BCE"/>
    <w:p w14:paraId="2BC37B0A" w14:textId="0553EEC6" w:rsidR="00300F6C" w:rsidRDefault="00300F6C" w:rsidP="00601BCE"/>
    <w:p w14:paraId="7FFBE7FC" w14:textId="7DFFA860" w:rsidR="00300F6C" w:rsidRDefault="00300F6C" w:rsidP="00601BCE"/>
    <w:p w14:paraId="53EB7890" w14:textId="0B7D18BD" w:rsidR="00300F6C" w:rsidRDefault="00300F6C" w:rsidP="00601BCE"/>
    <w:p w14:paraId="592AB7C4" w14:textId="56D8C161" w:rsidR="00300F6C" w:rsidRDefault="00300F6C" w:rsidP="00601BCE"/>
    <w:p w14:paraId="547F84A6" w14:textId="3B10A90D" w:rsidR="00300F6C" w:rsidRDefault="00300F6C" w:rsidP="00601BCE"/>
    <w:p w14:paraId="09321BE9" w14:textId="6265785C" w:rsidR="00300F6C" w:rsidRDefault="00300F6C" w:rsidP="00601BCE"/>
    <w:p w14:paraId="69C73C88" w14:textId="1B6A28D1" w:rsidR="00300F6C" w:rsidRDefault="00300F6C" w:rsidP="00601BCE"/>
    <w:p w14:paraId="52AC939F" w14:textId="41A80F5B" w:rsidR="00300F6C" w:rsidRDefault="00300F6C" w:rsidP="00601BCE"/>
    <w:p w14:paraId="3A9E046A" w14:textId="5B1C3298" w:rsidR="00300F6C" w:rsidRDefault="00300F6C" w:rsidP="00601BCE">
      <w:pPr>
        <w:rPr>
          <w:rFonts w:hint="eastAsia"/>
        </w:rPr>
      </w:pPr>
    </w:p>
    <w:p w14:paraId="4F7265FF" w14:textId="75DE8788" w:rsidR="00FF4187" w:rsidRDefault="00FF4187" w:rsidP="00FF4187">
      <w:r>
        <w:rPr>
          <w:rFonts w:hint="eastAsia"/>
        </w:rPr>
        <w:t>时间</w:t>
      </w:r>
      <w:r>
        <w:t>显著性</w:t>
      </w:r>
    </w:p>
    <w:p w14:paraId="543E5E46" w14:textId="22A782EC" w:rsidR="00821777" w:rsidRDefault="00790F37" w:rsidP="00821777">
      <w:pPr>
        <w:ind w:firstLineChars="150" w:firstLine="315"/>
      </w:pPr>
      <w:r w:rsidRPr="00790F37">
        <w:rPr>
          <w:rFonts w:hint="eastAsia"/>
        </w:rPr>
        <w:t>视频序列是由时域上的图像排列而成，其与</w:t>
      </w:r>
      <w:r>
        <w:rPr>
          <w:rFonts w:hint="eastAsia"/>
        </w:rPr>
        <w:t>单帧图像显著特征最大的区别便是时域上的运动</w:t>
      </w:r>
      <w:r w:rsidRPr="00790F37">
        <w:rPr>
          <w:rFonts w:hint="eastAsia"/>
        </w:rPr>
        <w:t>显著性特征。</w:t>
      </w:r>
      <w:r>
        <w:rPr>
          <w:rFonts w:hint="eastAsia"/>
        </w:rPr>
        <w:t>通常，连续帧</w:t>
      </w:r>
      <w:r>
        <w:t>中的运动</w:t>
      </w:r>
      <w:r w:rsidRPr="00790F37">
        <w:rPr>
          <w:rFonts w:hint="eastAsia"/>
        </w:rPr>
        <w:t>能够迅速引起人类视觉的注意</w:t>
      </w:r>
      <w:r>
        <w:rPr>
          <w:rFonts w:hint="eastAsia"/>
        </w:rPr>
        <w:t>,因此</w:t>
      </w:r>
      <w:r>
        <w:t>运动信息</w:t>
      </w:r>
      <w:r>
        <w:rPr>
          <w:rFonts w:hint="eastAsia"/>
        </w:rPr>
        <w:t>对于视频显著性的</w:t>
      </w:r>
      <w:r>
        <w:t>贡献不容忽视</w:t>
      </w:r>
      <w:r>
        <w:rPr>
          <w:rFonts w:hint="eastAsia"/>
        </w:rPr>
        <w:t>。目前，</w:t>
      </w:r>
      <w:r>
        <w:t>常用的</w:t>
      </w:r>
      <w:r>
        <w:rPr>
          <w:rFonts w:hint="eastAsia"/>
        </w:rPr>
        <w:t>图像帧</w:t>
      </w:r>
      <w:r>
        <w:t>之间的</w:t>
      </w:r>
      <w:r>
        <w:rPr>
          <w:rFonts w:hint="eastAsia"/>
        </w:rPr>
        <w:t>运动信息提取方法</w:t>
      </w:r>
      <w:r>
        <w:t>包括</w:t>
      </w:r>
      <w:r w:rsidR="00821777">
        <w:rPr>
          <w:rFonts w:hint="eastAsia"/>
        </w:rPr>
        <w:t>帧间差分法</w:t>
      </w:r>
      <w:r w:rsidR="00821777">
        <w:t>、光流法等</w:t>
      </w:r>
      <w:r w:rsidR="009E5B91">
        <w:rPr>
          <w:rFonts w:hint="eastAsia"/>
        </w:rPr>
        <w:t>。</w:t>
      </w:r>
      <w:r w:rsidR="00821777">
        <w:rPr>
          <w:rFonts w:hint="eastAsia"/>
        </w:rPr>
        <w:t>帧间差分</w:t>
      </w:r>
      <w:r w:rsidR="00821777">
        <w:t>法虽然速度较快，但是易产生空洞效应，</w:t>
      </w:r>
      <w:r w:rsidR="00821777" w:rsidRPr="00821777">
        <w:rPr>
          <w:rFonts w:hint="eastAsia"/>
        </w:rPr>
        <w:t>无法完整地提取运动目标</w:t>
      </w:r>
      <w:r w:rsidR="00821777">
        <w:rPr>
          <w:rFonts w:hint="eastAsia"/>
        </w:rPr>
        <w:t>。</w:t>
      </w:r>
    </w:p>
    <w:p w14:paraId="0E5B221B" w14:textId="77777777" w:rsidR="00A34FAB" w:rsidRDefault="009E5B91" w:rsidP="009E5B91">
      <w:r>
        <w:rPr>
          <w:rFonts w:hint="eastAsia"/>
        </w:rPr>
        <w:t>光流法</w:t>
      </w:r>
      <w:r w:rsidR="00821777">
        <w:rPr>
          <w:rFonts w:hint="eastAsia"/>
        </w:rPr>
        <w:t>能够</w:t>
      </w:r>
      <w:r>
        <w:rPr>
          <w:rFonts w:hint="eastAsia"/>
        </w:rPr>
        <w:t>在</w:t>
      </w:r>
      <w:r w:rsidR="00821777">
        <w:rPr>
          <w:rFonts w:hint="eastAsia"/>
        </w:rPr>
        <w:t>无需知道场景信息的情况下，较好地检测出独立运动的物体</w:t>
      </w:r>
      <w:r>
        <w:rPr>
          <w:rFonts w:hint="eastAsia"/>
        </w:rPr>
        <w:t>。</w:t>
      </w:r>
      <w:r>
        <w:t>本文</w:t>
      </w:r>
      <w:r>
        <w:rPr>
          <w:rFonts w:hint="eastAsia"/>
        </w:rPr>
        <w:t>采用光流法</w:t>
      </w:r>
      <w:r w:rsidR="00A34FAB">
        <w:rPr>
          <w:rFonts w:hint="eastAsia"/>
        </w:rPr>
        <w:t>提取</w:t>
      </w:r>
      <w:r w:rsidR="00A34FAB">
        <w:t>视频中的运动信息。</w:t>
      </w:r>
    </w:p>
    <w:p w14:paraId="18C1406A" w14:textId="77777777" w:rsidR="00790F37" w:rsidRDefault="00790F37" w:rsidP="00FF4187">
      <w:pPr>
        <w:ind w:firstLineChars="150" w:firstLine="315"/>
      </w:pPr>
    </w:p>
    <w:p w14:paraId="11E9D0FA" w14:textId="77777777" w:rsidR="00790F37" w:rsidRDefault="00790F37" w:rsidP="00FF4187">
      <w:pPr>
        <w:ind w:firstLineChars="150" w:firstLine="315"/>
      </w:pPr>
    </w:p>
    <w:p w14:paraId="7502730D" w14:textId="3C99D8EC" w:rsidR="00FF4187" w:rsidRDefault="00FF4187" w:rsidP="00A34FAB">
      <w:pPr>
        <w:ind w:firstLineChars="150" w:firstLine="315"/>
      </w:pPr>
      <w:r w:rsidRPr="00FF4187">
        <w:rPr>
          <w:rFonts w:hint="eastAsia"/>
        </w:rPr>
        <w:t>通过光流法在每相邻</w:t>
      </w:r>
      <w:r>
        <w:t>2</w:t>
      </w:r>
      <w:r>
        <w:rPr>
          <w:rFonts w:hint="eastAsia"/>
        </w:rPr>
        <w:t>帧之间进行计算,</w:t>
      </w:r>
      <w:r w:rsidRPr="00FF4187">
        <w:rPr>
          <w:rFonts w:hint="eastAsia"/>
        </w:rPr>
        <w:t>得到各帧的运动矢量场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  <m:r>
          <m:rPr>
            <m:sty m:val="p"/>
          </m:rP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/>
          </w:rPr>
          <m:t>其中</m:t>
        </m:r>
        <m:r>
          <m:rPr>
            <m:sty m:val="p"/>
          </m:rPr>
          <w:rPr>
            <w:rFonts w:ascii="Cambria Math" w:hAnsi="Cambria Math"/>
          </w:rPr>
          <m:t>t∈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1,2…,</m:t>
            </m:r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e>
        </m:d>
        <m:r>
          <m:rPr>
            <m:sty m:val="p"/>
          </m:rPr>
          <w:rPr>
            <w:rFonts w:ascii="Cambria Math" w:hAnsi="Cambria Math"/>
          </w:rPr>
          <m:t> </m:t>
        </m:r>
        <m:r>
          <m:rPr>
            <m:sty m:val="p"/>
          </m:rPr>
          <w:rPr>
            <w:rFonts w:ascii="Cambria Math" w:hAnsi="Cambria Math"/>
          </w:rPr>
          <m:t>，</m:t>
        </m:r>
        <m:r>
          <m:rPr>
            <m:sty m:val="p"/>
          </m:rP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为视频的总帧数</m:t>
        </m:r>
      </m:oMath>
      <w:r>
        <w:rPr>
          <w:rFonts w:hint="eastAsia"/>
        </w:rPr>
        <w:t>，</w:t>
      </w:r>
      <w:r>
        <w:t>则第t帧中</w:t>
      </w:r>
      <w:r>
        <w:rPr>
          <w:rFonts w:hint="eastAsia"/>
        </w:rPr>
        <w:t>点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</m:oMath>
      <w:r>
        <w:t>的运动矢量</w:t>
      </w:r>
      <w:r>
        <w:rPr>
          <w:rFonts w:hint="eastAsia"/>
        </w:rPr>
        <w:t>为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i,j</m:t>
                </m:r>
              </m:e>
            </m:d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i,j</m:t>
                </m:r>
              </m:e>
            </m:d>
          </m:e>
        </m:d>
      </m:oMath>
      <w:r>
        <w:rPr>
          <w:rFonts w:hint="eastAsia"/>
        </w:rPr>
        <w:t>。</w:t>
      </w:r>
    </w:p>
    <w:p w14:paraId="5787B5F4" w14:textId="2D9FF431" w:rsidR="004A064C" w:rsidRDefault="00FF4187" w:rsidP="00FF4187">
      <w:r>
        <w:rPr>
          <w:rFonts w:hint="eastAsia"/>
        </w:rPr>
        <w:t>在实际</w:t>
      </w:r>
      <w:r>
        <w:t>视频中，明显运动的</w:t>
      </w:r>
      <w:r>
        <w:rPr>
          <w:rFonts w:hint="eastAsia"/>
        </w:rPr>
        <w:t>像素点</w:t>
      </w:r>
      <w:r>
        <w:t>通常具有</w:t>
      </w:r>
      <w:r>
        <w:rPr>
          <w:rFonts w:hint="eastAsia"/>
        </w:rPr>
        <w:t>较大</w:t>
      </w:r>
      <w:r>
        <w:t>的运动位移，</w:t>
      </w:r>
      <w:r>
        <w:rPr>
          <w:rFonts w:hint="eastAsia"/>
        </w:rPr>
        <w:t>本文</w:t>
      </w:r>
      <w:r>
        <w:t>采用运动幅值对其进行表征，</w:t>
      </w:r>
      <w:r>
        <w:rPr>
          <w:rFonts w:hint="eastAsia"/>
        </w:rPr>
        <w:t>点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</m:oMath>
      <w:r>
        <w:rPr>
          <w:rFonts w:hint="eastAsia"/>
        </w:rPr>
        <w:t>在第</w:t>
      </w:r>
      <w:r>
        <w:t>t</w:t>
      </w:r>
      <m:oMath>
        <m:r>
          <m:rPr>
            <m:sty m:val="p"/>
          </m:rPr>
          <w:rPr>
            <w:rFonts w:ascii="Cambria Math" w:hAnsi="Cambria Math"/>
          </w:rPr>
          <m:t>~</m:t>
        </m:r>
      </m:oMath>
      <w:r>
        <w:rPr>
          <w:rFonts w:hint="eastAsia"/>
        </w:rPr>
        <w:t>t</w:t>
      </w:r>
      <w:r>
        <w:t>+1</w:t>
      </w:r>
      <w:r>
        <w:rPr>
          <w:rFonts w:hint="eastAsia"/>
        </w:rPr>
        <w:t>帧</w:t>
      </w:r>
      <w:r w:rsidR="004A064C">
        <w:rPr>
          <w:rFonts w:hint="eastAsia"/>
        </w:rPr>
        <w:t>之间</w:t>
      </w:r>
      <w:r w:rsidR="004A064C">
        <w:t>的运动幅值为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mag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i,j</m:t>
                </m:r>
              </m:e>
            </m:d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i,j</m:t>
                </m:r>
              </m:e>
            </m:d>
          </m:e>
        </m:rad>
      </m:oMath>
      <w:r w:rsidR="004A064C">
        <w:rPr>
          <w:rFonts w:hint="eastAsia"/>
        </w:rPr>
        <w:t>。</w:t>
      </w:r>
    </w:p>
    <w:p w14:paraId="71AFC0A4" w14:textId="77777777" w:rsidR="004A064C" w:rsidRDefault="004A064C" w:rsidP="004A064C">
      <w:pPr>
        <w:ind w:firstLineChars="150" w:firstLine="315"/>
      </w:pPr>
      <w:r>
        <w:rPr>
          <w:rFonts w:hint="eastAsia"/>
        </w:rPr>
        <w:t>光流场</w:t>
      </w:r>
      <w:r>
        <w:t>的计算对环境中的</w:t>
      </w:r>
      <w:r>
        <w:rPr>
          <w:rFonts w:hint="eastAsia"/>
        </w:rPr>
        <w:t>扰动</w:t>
      </w:r>
      <w:r>
        <w:t>较为敏感，为了消除光线变化等干扰所带来的奇异值</w:t>
      </w:r>
      <w:r>
        <w:rPr>
          <w:rFonts w:hint="eastAsia"/>
        </w:rPr>
        <w:t>影响</w:t>
      </w:r>
      <w:r>
        <w:t>，，本文使用改进的中值滤波器对运动幅值进行平滑</w:t>
      </w:r>
      <w:r>
        <w:rPr>
          <w:rFonts w:hint="eastAsia"/>
        </w:rPr>
        <w:t>。</w:t>
      </w:r>
    </w:p>
    <w:p w14:paraId="097851AA" w14:textId="523148F2" w:rsidR="004A064C" w:rsidRPr="008C79D3" w:rsidRDefault="006F324D" w:rsidP="004A064C">
      <w:pPr>
        <w:ind w:firstLineChars="150" w:firstLine="315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mag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i,j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mag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i,j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          if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mag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i,j</m:t>
                      </m:r>
                    </m:e>
                  </m:d>
                  <m:r>
                    <w:rPr>
                      <w:rFonts w:ascii="Cambria Math" w:hAnsi="Cambria Math"/>
                    </w:rPr>
                    <m:t>≤max3th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mag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(t~t+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τ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）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i,j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>max3th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mag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(t~t+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τ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）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i,j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  if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mag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i,j</m:t>
                      </m:r>
                    </m:e>
                  </m:d>
                  <m:r>
                    <w:rPr>
                      <w:rFonts w:ascii="Cambria Math" w:hAnsi="Cambria Math"/>
                    </w:rPr>
                    <m:t>&gt;max3th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mag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(t~t+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τ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）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i,j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   </m:t>
                  </m:r>
                </m:e>
              </m:eqArr>
            </m:e>
          </m:d>
        </m:oMath>
      </m:oMathPara>
    </w:p>
    <w:p w14:paraId="0F9E7E00" w14:textId="34A13D42" w:rsidR="008C79D3" w:rsidRDefault="006F324D" w:rsidP="004A064C">
      <w:pPr>
        <w:ind w:firstLineChars="150" w:firstLine="315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mag</m:t>
            </m:r>
          </m:e>
          <m:sub>
            <m:r>
              <w:rPr>
                <w:rFonts w:ascii="Cambria Math" w:hAnsi="Cambria Math"/>
              </w:rPr>
              <m:t>t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</m:oMath>
      <w:r w:rsidR="008C79D3">
        <w:rPr>
          <w:rFonts w:hint="eastAsia"/>
        </w:rPr>
        <w:t>表示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mag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</m:oMath>
      <w:r w:rsidR="008C79D3">
        <w:rPr>
          <w:rFonts w:hint="eastAsia"/>
        </w:rPr>
        <w:t>经过</w:t>
      </w:r>
      <w:r w:rsidR="008C79D3">
        <w:t xml:space="preserve">平滑后的幅值 </w:t>
      </w:r>
    </w:p>
    <w:p w14:paraId="47C83B7D" w14:textId="4A7CAD9C" w:rsidR="008C79D3" w:rsidRDefault="008C79D3" w:rsidP="004A064C">
      <w:pPr>
        <w:ind w:firstLineChars="150" w:firstLine="315"/>
      </w:pPr>
      <m:oMath>
        <m:r>
          <w:rPr>
            <w:rFonts w:ascii="Cambria Math" w:hAnsi="Cambria Math"/>
          </w:rPr>
          <m:t>max3th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mag</m:t>
            </m:r>
          </m:e>
          <m:sub>
            <m:r>
              <w:rPr>
                <w:rFonts w:ascii="Cambria Math" w:hAnsi="Cambria Math"/>
              </w:rPr>
              <m:t>(t~t+</m:t>
            </m:r>
            <m:r>
              <m:rPr>
                <m:sty m:val="p"/>
              </m:rPr>
              <w:rPr>
                <w:rFonts w:ascii="Cambria Math" w:hAnsi="Cambria Math"/>
              </w:rPr>
              <m:t>τ</m:t>
            </m:r>
            <m:r>
              <m:rPr>
                <m:sty m:val="p"/>
              </m:rPr>
              <w:rPr>
                <w:rFonts w:ascii="Cambria Math" w:hAnsi="Cambria Math"/>
              </w:rPr>
              <m:t>）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</m:oMath>
      <w:r>
        <w:rPr>
          <w:rFonts w:hint="eastAsia"/>
        </w:rPr>
        <w:t>表示点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在</m:t>
        </m:r>
      </m:oMath>
      <w:r>
        <w:t>t~t+τ</w:t>
      </w:r>
      <w:r>
        <w:rPr>
          <w:rFonts w:hint="eastAsia"/>
        </w:rPr>
        <w:t>每相邻两帧</w:t>
      </w:r>
      <w:r>
        <w:t>之间</w:t>
      </w:r>
      <w:r>
        <w:rPr>
          <w:rFonts w:hint="eastAsia"/>
        </w:rPr>
        <w:t>的第三大</w:t>
      </w:r>
      <w:r>
        <w:t xml:space="preserve">幅值 </w:t>
      </w:r>
    </w:p>
    <w:p w14:paraId="2C1D0952" w14:textId="0DAA561B" w:rsidR="00973758" w:rsidRDefault="003A23C8" w:rsidP="003A23C8">
      <w:pPr>
        <w:ind w:firstLineChars="150" w:firstLine="315"/>
      </w:pPr>
      <w:r>
        <w:rPr>
          <w:rFonts w:hint="eastAsia"/>
        </w:rPr>
        <w:t>综合</w:t>
      </w:r>
      <w:r>
        <w:t>考虑</w:t>
      </w:r>
      <w:r w:rsidR="00973758">
        <w:t>t~t+τ</w:t>
      </w:r>
      <w:r w:rsidR="00973758">
        <w:rPr>
          <w:rFonts w:hint="eastAsia"/>
        </w:rPr>
        <w:t>之间每</w:t>
      </w:r>
      <w:r w:rsidR="00973758">
        <w:t>相邻两帧的运动幅度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mag</m:t>
            </m:r>
          </m:e>
          <m:sub>
            <m:r>
              <w:rPr>
                <w:rFonts w:ascii="Cambria Math" w:hAnsi="Cambria Math"/>
              </w:rPr>
              <m:t>t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m:rPr>
            <m:sty m:val="p"/>
          </m:rPr>
          <w:rPr>
            <w:rFonts w:ascii="Cambria Math" w:hAnsi="Cambria Math" w:hint="eastAsia"/>
          </w:rPr>
          <m:t>，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mag</m:t>
            </m:r>
          </m:e>
          <m:sub>
            <m:r>
              <w:rPr>
                <w:rFonts w:ascii="Cambria Math" w:hAnsi="Cambria Math"/>
              </w:rPr>
              <m:t>t+1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m:rPr>
            <m:sty m:val="p"/>
          </m:rPr>
          <w:rPr>
            <w:rFonts w:ascii="Cambria Math" w:hAnsi="Cambria Math"/>
          </w:rPr>
          <m:t>…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mag</m:t>
            </m:r>
          </m:e>
          <m:sub>
            <m:r>
              <w:rPr>
                <w:rFonts w:ascii="Cambria Math" w:hAnsi="Cambria Math"/>
              </w:rPr>
              <m:t>t+τ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>
        <w:rPr>
          <w:rFonts w:hint="eastAsia"/>
        </w:rPr>
        <w:t>，</w:t>
      </w:r>
      <w:r>
        <w:t>可以得到图像在</w:t>
      </w:r>
      <w:r>
        <w:rPr>
          <w:rFonts w:hint="eastAsia"/>
        </w:rPr>
        <w:t>该</w:t>
      </w:r>
      <w:r w:rsidR="00247E99">
        <w:rPr>
          <w:rFonts w:hint="eastAsia"/>
        </w:rPr>
        <w:t>连续</w:t>
      </w:r>
      <w:r>
        <w:t>帧段</w:t>
      </w:r>
      <w:r>
        <w:rPr>
          <w:rFonts w:hint="eastAsia"/>
        </w:rPr>
        <w:t>中</w:t>
      </w:r>
      <w:r>
        <w:t>的</w:t>
      </w:r>
      <w:r w:rsidR="00973758" w:rsidRPr="00973758">
        <w:t>运动</w:t>
      </w:r>
      <w:r w:rsidR="00247E99">
        <w:rPr>
          <w:rFonts w:hint="eastAsia"/>
        </w:rPr>
        <w:t>能量</w:t>
      </w:r>
      <w:r w:rsidR="00973758" w:rsidRPr="00973758">
        <w:t>,</w:t>
      </w:r>
      <w:r w:rsidR="00247E99">
        <w:rPr>
          <w:rFonts w:hint="eastAsia"/>
        </w:rPr>
        <w:t>具有</w:t>
      </w:r>
      <w:r w:rsidR="00247E99">
        <w:t>连续运动的</w:t>
      </w:r>
      <w:r w:rsidR="00247E99">
        <w:rPr>
          <w:rFonts w:hint="eastAsia"/>
        </w:rPr>
        <w:t>区域</w:t>
      </w:r>
      <w:r w:rsidR="00247E99">
        <w:t>运动能量较高，而环境中</w:t>
      </w:r>
      <w:r w:rsidR="00601BCE">
        <w:rPr>
          <w:rFonts w:hint="eastAsia"/>
        </w:rPr>
        <w:t>存在</w:t>
      </w:r>
      <w:r w:rsidR="00601BCE">
        <w:t>突发</w:t>
      </w:r>
      <w:r w:rsidR="00247E99">
        <w:t>扰动</w:t>
      </w:r>
      <w:r w:rsidR="00247E99">
        <w:rPr>
          <w:rFonts w:hint="eastAsia"/>
        </w:rPr>
        <w:t>的</w:t>
      </w:r>
      <w:r w:rsidR="00247E99">
        <w:t>区域</w:t>
      </w:r>
      <w:r w:rsidR="00247E99">
        <w:rPr>
          <w:rFonts w:hint="eastAsia"/>
        </w:rPr>
        <w:t>由于</w:t>
      </w:r>
      <w:r w:rsidR="00601BCE">
        <w:rPr>
          <w:rFonts w:hint="eastAsia"/>
        </w:rPr>
        <w:t>幅值</w:t>
      </w:r>
      <w:r w:rsidR="00601BCE">
        <w:t>的</w:t>
      </w:r>
      <w:r w:rsidR="00601BCE">
        <w:rPr>
          <w:rFonts w:hint="eastAsia"/>
        </w:rPr>
        <w:t>平滑处理</w:t>
      </w:r>
      <w:r w:rsidR="00601BCE">
        <w:t>以及</w:t>
      </w:r>
      <w:r w:rsidR="00601BCE">
        <w:rPr>
          <w:rFonts w:hint="eastAsia"/>
        </w:rPr>
        <w:t>运动</w:t>
      </w:r>
      <w:r w:rsidR="00601BCE">
        <w:t>的不</w:t>
      </w:r>
      <w:r w:rsidR="00601BCE">
        <w:rPr>
          <w:rFonts w:hint="eastAsia"/>
        </w:rPr>
        <w:t>连续性</w:t>
      </w:r>
      <w:r w:rsidR="00601BCE">
        <w:t>，运动能量值较低</w:t>
      </w:r>
      <w:r w:rsidR="00601BCE">
        <w:rPr>
          <w:rFonts w:hint="eastAsia"/>
        </w:rPr>
        <w:t>。</w:t>
      </w:r>
      <w:r>
        <w:t>这样比</w:t>
      </w:r>
      <w:r>
        <w:rPr>
          <w:rFonts w:hint="eastAsia"/>
        </w:rPr>
        <w:t>仅考虑t</w:t>
      </w:r>
      <w:r>
        <w:t>与t+1</w:t>
      </w:r>
      <w:r w:rsidR="00973758" w:rsidRPr="00973758">
        <w:t>帧</w:t>
      </w:r>
      <w:r>
        <w:rPr>
          <w:rFonts w:hint="eastAsia"/>
        </w:rPr>
        <w:t>之间</w:t>
      </w:r>
      <w:r>
        <w:t>的</w:t>
      </w:r>
      <w:r w:rsidR="00601BCE">
        <w:rPr>
          <w:rFonts w:hint="eastAsia"/>
        </w:rPr>
        <w:t>运动</w:t>
      </w:r>
      <w:r>
        <w:rPr>
          <w:rFonts w:hint="eastAsia"/>
        </w:rPr>
        <w:t>信息</w:t>
      </w:r>
      <w:r w:rsidR="00973758" w:rsidRPr="00973758">
        <w:t>更能反</w:t>
      </w:r>
      <w:r w:rsidR="00B80EC1">
        <w:t>映</w:t>
      </w:r>
      <w:r>
        <w:rPr>
          <w:rFonts w:hint="eastAsia"/>
        </w:rPr>
        <w:t>实际</w:t>
      </w:r>
      <w:r w:rsidR="00601BCE">
        <w:rPr>
          <w:rFonts w:hint="eastAsia"/>
        </w:rPr>
        <w:t>的</w:t>
      </w:r>
      <w:r>
        <w:t>运动</w:t>
      </w:r>
      <w:r>
        <w:rPr>
          <w:rFonts w:hint="eastAsia"/>
        </w:rPr>
        <w:t>情况。为了</w:t>
      </w:r>
      <w:r>
        <w:t>进一步提升算法性能，</w:t>
      </w:r>
      <w:r w:rsidRPr="00811D78">
        <w:rPr>
          <w:rFonts w:hint="eastAsia"/>
        </w:rPr>
        <w:t>在</w:t>
      </w:r>
      <w:r>
        <w:rPr>
          <w:rFonts w:hint="eastAsia"/>
        </w:rPr>
        <w:t>计算</w:t>
      </w:r>
      <w:r>
        <w:t>的</w:t>
      </w:r>
      <w:r w:rsidRPr="00811D78">
        <w:t>过程中</w:t>
      </w:r>
      <w:r w:rsidRPr="00811D78">
        <w:rPr>
          <w:rFonts w:hint="eastAsia"/>
        </w:rPr>
        <w:t>引入</w:t>
      </w:r>
      <w:r w:rsidRPr="00811D78">
        <w:t>指数衰落</w:t>
      </w:r>
      <w:r w:rsidRPr="00811D78">
        <w:rPr>
          <w:rFonts w:hint="eastAsia"/>
        </w:rPr>
        <w:t>因子</w:t>
      </w:r>
      <w:r>
        <w:rPr>
          <w:rFonts w:hint="eastAsia"/>
        </w:rPr>
        <w:t>以</w:t>
      </w:r>
      <w:r w:rsidRPr="00811D78">
        <w:t>弱化</w:t>
      </w:r>
      <w:r w:rsidRPr="00811D78">
        <w:rPr>
          <w:rFonts w:hint="eastAsia"/>
        </w:rPr>
        <w:t>较远</w:t>
      </w:r>
      <w:r w:rsidR="00B80EC1">
        <w:t>帧对当前帧的影响</w:t>
      </w:r>
      <w:r w:rsidR="00B80EC1">
        <w:rPr>
          <w:rFonts w:hint="eastAsia"/>
        </w:rPr>
        <w:t>。本文</w:t>
      </w:r>
      <w:r w:rsidR="00B80EC1">
        <w:t>采用运动</w:t>
      </w:r>
      <w:r w:rsidR="00B80EC1">
        <w:rPr>
          <w:rFonts w:hint="eastAsia"/>
        </w:rPr>
        <w:t>能量E表示像素</w:t>
      </w:r>
      <w:r w:rsidR="00B80EC1">
        <w:t>的</w:t>
      </w:r>
      <w:r w:rsidR="00B80EC1">
        <w:rPr>
          <w:rFonts w:hint="eastAsia"/>
        </w:rPr>
        <w:t>运动</w:t>
      </w:r>
      <w:r w:rsidR="00B80EC1">
        <w:t>显著度</w:t>
      </w:r>
      <w:r w:rsidR="00B80EC1">
        <w:rPr>
          <w:rFonts w:hint="eastAsia"/>
        </w:rPr>
        <w:t>，E通过</w:t>
      </w:r>
      <w:r w:rsidR="00B80EC1">
        <w:t>运动幅值</w:t>
      </w:r>
      <w:r w:rsidR="00B80EC1">
        <w:rPr>
          <w:rFonts w:hint="eastAsia"/>
        </w:rPr>
        <w:t>的</w:t>
      </w:r>
      <w:r w:rsidR="00B80EC1">
        <w:t>平方加权</w:t>
      </w:r>
      <w:r w:rsidR="00B80EC1">
        <w:rPr>
          <w:rFonts w:hint="eastAsia"/>
        </w:rPr>
        <w:t>相加</w:t>
      </w:r>
      <w:r w:rsidR="00B80EC1">
        <w:t>获得</w:t>
      </w:r>
      <w:r w:rsidR="00B80EC1">
        <w:rPr>
          <w:rFonts w:hint="eastAsia"/>
        </w:rPr>
        <w:t>：</w:t>
      </w:r>
    </w:p>
    <w:p w14:paraId="20AEDDA7" w14:textId="56631506" w:rsidR="00B80EC1" w:rsidRPr="00247E99" w:rsidRDefault="006F324D" w:rsidP="003A23C8">
      <w:pPr>
        <w:ind w:firstLineChars="150" w:firstLine="315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i,j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φ=0</m:t>
              </m:r>
            </m:sub>
            <m:sup>
              <m:r>
                <w:rPr>
                  <w:rFonts w:ascii="Cambria Math" w:hAnsi="Cambria Math"/>
                </w:rPr>
                <m:t>τ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φ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mag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t+φ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i,j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322A6D15" w14:textId="6932DC3A" w:rsidR="00247E99" w:rsidRDefault="00247E99" w:rsidP="003A23C8">
      <w:pPr>
        <w:ind w:firstLineChars="150" w:firstLine="315"/>
      </w:pPr>
      <w:r>
        <w:rPr>
          <w:rFonts w:hint="eastAsia"/>
        </w:rPr>
        <w:lastRenderedPageBreak/>
        <w:t>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φ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-φ</m:t>
            </m:r>
          </m:sup>
        </m:sSup>
      </m:oMath>
      <w:r>
        <w:rPr>
          <w:rFonts w:hint="eastAsia"/>
        </w:rPr>
        <w:t>为</w:t>
      </w:r>
      <w:r>
        <w:t>指数衰落</w:t>
      </w:r>
      <w:r>
        <w:rPr>
          <w:rFonts w:hint="eastAsia"/>
        </w:rPr>
        <w:t>因子</w:t>
      </w:r>
      <w:r>
        <w:t>，τ为参与</w:t>
      </w:r>
      <w:r>
        <w:rPr>
          <w:rFonts w:hint="eastAsia"/>
        </w:rPr>
        <w:t>计算</w:t>
      </w:r>
      <w:r>
        <w:t>的连续帧数</w:t>
      </w:r>
    </w:p>
    <w:p w14:paraId="51B5FC00" w14:textId="77777777" w:rsidR="00601BCE" w:rsidRPr="00601BCE" w:rsidRDefault="00247E99" w:rsidP="00247E99">
      <w:r>
        <w:t>t帧的</w:t>
      </w:r>
      <w:r>
        <w:rPr>
          <w:rFonts w:hint="eastAsia"/>
        </w:rPr>
        <w:t>时间</w:t>
      </w:r>
      <w:r>
        <w:t>（</w:t>
      </w:r>
      <w:r>
        <w:rPr>
          <w:rFonts w:hint="eastAsia"/>
        </w:rPr>
        <w:t>运动</w:t>
      </w:r>
      <w:r>
        <w:t>）</w:t>
      </w:r>
      <w:r>
        <w:rPr>
          <w:rFonts w:hint="eastAsia"/>
        </w:rPr>
        <w:t>显著图</w:t>
      </w:r>
      <w:r>
        <w:t>可表示为：</w:t>
      </w:r>
    </w:p>
    <w:p w14:paraId="5F3791CF" w14:textId="38E2B574" w:rsidR="00247E99" w:rsidRPr="00601BCE" w:rsidRDefault="00601BCE" w:rsidP="00247E99">
      <m:oMathPara>
        <m:oMath>
          <m:r>
            <m:rPr>
              <m:sty m:val="p"/>
            </m:rPr>
            <w:rPr>
              <w:rFonts w:ascii="Cambria Math" w:hAnsi="Cambria Math"/>
            </w:rPr>
            <m:t>TSmap</m:t>
          </m:r>
          <m:r>
            <m:rPr>
              <m:sty m:val="p"/>
            </m:rPr>
            <w:rPr>
              <w:rFonts w:ascii="Cambria Math" w:hAnsi="Cambria Math" w:hint="eastAsia"/>
            </w:rPr>
            <m:t>(</m:t>
          </m:r>
          <m:r>
            <m:rPr>
              <m:sty m:val="p"/>
            </m:rPr>
            <w:rPr>
              <w:rFonts w:ascii="Cambria Math" w:hAnsi="Cambria Math"/>
            </w:rPr>
            <m:t>i,j)=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(i,j)</m:t>
              </m:r>
            </m:num>
            <m:den>
              <m:r>
                <w:rPr>
                  <w:rFonts w:ascii="Cambria Math" w:hAnsi="Cambria Math"/>
                </w:rPr>
                <m:t>max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den>
          </m:f>
          <m:r>
            <m:rPr>
              <m:sty m:val="p"/>
            </m:rPr>
            <w:br/>
          </m:r>
        </m:oMath>
      </m:oMathPara>
      <w:r>
        <w:rPr>
          <w:rFonts w:hint="eastAsia"/>
        </w:rPr>
        <w:t>，</w:t>
      </w:r>
      <m:oMath>
        <m:r>
          <w:rPr>
            <w:rFonts w:ascii="Cambria Math" w:hAnsi="Cambria Math"/>
          </w:rPr>
          <m:t>max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为</m:t>
        </m:r>
        <m:r>
          <m:rPr>
            <m:sty m:val="p"/>
          </m:rPr>
          <w:rPr>
            <w:rFonts w:ascii="Cambria Math" w:hAnsi="Cambria Math"/>
          </w:rPr>
          <m:t>第</m:t>
        </m:r>
        <m:r>
          <m:rPr>
            <m:sty m:val="p"/>
          </m:rP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帧中</m:t>
        </m:r>
        <m:r>
          <m:rPr>
            <m:sty m:val="p"/>
          </m:rPr>
          <w:rPr>
            <w:rFonts w:ascii="Cambria Math" w:hAnsi="Cambria Math"/>
          </w:rPr>
          <m:t>E</m:t>
        </m:r>
        <m:r>
          <m:rPr>
            <m:sty m:val="p"/>
          </m:rPr>
          <w:rPr>
            <w:rFonts w:ascii="Cambria Math" w:hAnsi="Cambria Math" w:hint="eastAsia"/>
          </w:rPr>
          <m:t>的</m:t>
        </m:r>
        <m:r>
          <m:rPr>
            <m:sty m:val="p"/>
          </m:rPr>
          <w:rPr>
            <w:rFonts w:ascii="Cambria Math" w:hAnsi="Cambria Math"/>
          </w:rPr>
          <m:t>最大值</m:t>
        </m:r>
      </m:oMath>
    </w:p>
    <w:sectPr w:rsidR="00247E99" w:rsidRPr="00601B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378109300@qq.com" w:date="2017-05-02T19:22:00Z" w:initials="3">
    <w:p w14:paraId="18E1D089" w14:textId="77777777" w:rsidR="00061D27" w:rsidRDefault="00061D27" w:rsidP="00061D27">
      <w:pPr>
        <w:ind w:firstLineChars="150" w:firstLine="315"/>
      </w:pPr>
      <w:r>
        <w:rPr>
          <w:rStyle w:val="a3"/>
        </w:rPr>
        <w:annotationRef/>
      </w:r>
      <w:r>
        <w:rPr>
          <w:rStyle w:val="fontstyle01"/>
        </w:rPr>
        <w:t xml:space="preserve">Ma Y F, Hua X S, Lie L, </w:t>
      </w:r>
      <w:r>
        <w:rPr>
          <w:rStyle w:val="fontstyle21"/>
        </w:rPr>
        <w:t xml:space="preserve">et al. </w:t>
      </w:r>
      <w:r>
        <w:rPr>
          <w:rStyle w:val="fontstyle01"/>
        </w:rPr>
        <w:t>A generic framework of user at-</w:t>
      </w:r>
      <w:r w:rsidRPr="00061D27">
        <w:rPr>
          <w:rStyle w:val="fontstyle01"/>
        </w:rPr>
        <w:t xml:space="preserve"> </w:t>
      </w:r>
      <w:r>
        <w:rPr>
          <w:rStyle w:val="fontstyle01"/>
        </w:rPr>
        <w:t>tention model and its application in video summarization[J].IEEE Transactions on Multimedia, 2005, 7(5): 907-919</w:t>
      </w:r>
    </w:p>
    <w:p w14:paraId="2A09E552" w14:textId="77777777" w:rsidR="00061D27" w:rsidRPr="00061D27" w:rsidRDefault="00061D27">
      <w:pPr>
        <w:pStyle w:val="a4"/>
      </w:pPr>
    </w:p>
  </w:comment>
  <w:comment w:id="1" w:author="378109300@qq.com" w:date="2017-05-02T19:39:00Z" w:initials="3">
    <w:p w14:paraId="58AF548D" w14:textId="77777777" w:rsidR="00E1347C" w:rsidRDefault="00E1347C" w:rsidP="00E1347C">
      <w:pPr>
        <w:pStyle w:val="a4"/>
      </w:pPr>
      <w:r>
        <w:rPr>
          <w:rStyle w:val="a3"/>
        </w:rPr>
        <w:annotationRef/>
      </w:r>
      <w:r>
        <w:rPr>
          <w:rStyle w:val="fontstyle01"/>
        </w:rPr>
        <w:t>Gao D S, Vasconcelos N. Integrated learning of saliency, complex</w:t>
      </w:r>
      <w:r>
        <w:rPr>
          <w:rFonts w:ascii="TimesNewRomanPSMT" w:hAnsi="TimesNewRomanPSMT"/>
          <w:color w:val="000000"/>
          <w:sz w:val="16"/>
          <w:szCs w:val="16"/>
        </w:rPr>
        <w:br/>
      </w:r>
      <w:r>
        <w:rPr>
          <w:rStyle w:val="fontstyle01"/>
        </w:rPr>
        <w:t>features, and object detectors from cluttered scenes[C] //Proceedings of IEEE Computer Society Conference on Computer</w:t>
      </w:r>
      <w:r>
        <w:rPr>
          <w:rFonts w:ascii="TimesNewRomanPSMT" w:hAnsi="TimesNewRomanPSMT"/>
          <w:color w:val="000000"/>
          <w:sz w:val="16"/>
          <w:szCs w:val="16"/>
        </w:rPr>
        <w:br/>
      </w:r>
      <w:r>
        <w:rPr>
          <w:rStyle w:val="fontstyle01"/>
        </w:rPr>
        <w:t>Vision and Pattern Recognition. Los Alamitos: IEEE Computer</w:t>
      </w:r>
      <w:r>
        <w:rPr>
          <w:rFonts w:ascii="TimesNewRomanPSMT" w:hAnsi="TimesNewRomanPSMT"/>
          <w:color w:val="000000"/>
          <w:sz w:val="16"/>
          <w:szCs w:val="16"/>
        </w:rPr>
        <w:br/>
      </w:r>
      <w:r>
        <w:rPr>
          <w:rStyle w:val="fontstyle01"/>
        </w:rPr>
        <w:t>Society Press, 2005, 2: 282-287</w:t>
      </w:r>
    </w:p>
  </w:comment>
  <w:comment w:id="2" w:author="378109300@qq.com" w:date="2017-05-02T19:39:00Z" w:initials="3">
    <w:p w14:paraId="594B964A" w14:textId="77777777" w:rsidR="00E1347C" w:rsidRDefault="00E1347C" w:rsidP="00E1347C">
      <w:pPr>
        <w:pStyle w:val="a4"/>
      </w:pPr>
      <w:r>
        <w:rPr>
          <w:rStyle w:val="a3"/>
        </w:rPr>
        <w:annotationRef/>
      </w:r>
      <w:r>
        <w:rPr>
          <w:rStyle w:val="fontstyle01"/>
        </w:rPr>
        <w:t>Guo C L, Zhang L M. A novel multi-resolution spatiotemporal</w:t>
      </w:r>
      <w:r>
        <w:rPr>
          <w:rFonts w:ascii="TimesNewRomanPSMT" w:hAnsi="TimesNewRomanPSMT"/>
          <w:color w:val="000000"/>
          <w:sz w:val="16"/>
          <w:szCs w:val="16"/>
        </w:rPr>
        <w:br/>
      </w:r>
      <w:r>
        <w:rPr>
          <w:rStyle w:val="fontstyle01"/>
        </w:rPr>
        <w:t>saliency detection model and its applications in image and video</w:t>
      </w:r>
      <w:r>
        <w:rPr>
          <w:rFonts w:ascii="TimesNewRomanPSMT" w:hAnsi="TimesNewRomanPSMT"/>
          <w:color w:val="000000"/>
          <w:sz w:val="16"/>
          <w:szCs w:val="16"/>
        </w:rPr>
        <w:br/>
      </w:r>
      <w:r>
        <w:rPr>
          <w:rStyle w:val="fontstyle01"/>
        </w:rPr>
        <w:t>compression[J]. IEEE Transactions on Image Processing, 2010,</w:t>
      </w:r>
      <w:r>
        <w:rPr>
          <w:rFonts w:ascii="TimesNewRomanPSMT" w:hAnsi="TimesNewRomanPSMT"/>
          <w:color w:val="000000"/>
          <w:sz w:val="16"/>
          <w:szCs w:val="16"/>
        </w:rPr>
        <w:br/>
      </w:r>
      <w:r>
        <w:rPr>
          <w:rStyle w:val="fontstyle01"/>
        </w:rPr>
        <w:t>19(1): 185-198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A09E552" w15:done="0"/>
  <w15:commentEx w15:paraId="58AF548D" w15:done="0"/>
  <w15:commentEx w15:paraId="594B964A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2CF9D7" w14:textId="77777777" w:rsidR="006F324D" w:rsidRDefault="006F324D" w:rsidP="00790F37">
      <w:r>
        <w:separator/>
      </w:r>
    </w:p>
  </w:endnote>
  <w:endnote w:type="continuationSeparator" w:id="0">
    <w:p w14:paraId="648BC27E" w14:textId="77777777" w:rsidR="006F324D" w:rsidRDefault="006F324D" w:rsidP="00790F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EFCC53" w14:textId="77777777" w:rsidR="006F324D" w:rsidRDefault="006F324D" w:rsidP="00790F37">
      <w:r>
        <w:separator/>
      </w:r>
    </w:p>
  </w:footnote>
  <w:footnote w:type="continuationSeparator" w:id="0">
    <w:p w14:paraId="57AAC9F3" w14:textId="77777777" w:rsidR="006F324D" w:rsidRDefault="006F324D" w:rsidP="00790F37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378109300@qq.com">
    <w15:presenceInfo w15:providerId="Windows Live" w15:userId="59a058caa932edf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E29"/>
    <w:rsid w:val="00012F9D"/>
    <w:rsid w:val="00035D70"/>
    <w:rsid w:val="00061D27"/>
    <w:rsid w:val="00113796"/>
    <w:rsid w:val="001E779A"/>
    <w:rsid w:val="00247E99"/>
    <w:rsid w:val="00300F6C"/>
    <w:rsid w:val="00357288"/>
    <w:rsid w:val="003A23C8"/>
    <w:rsid w:val="004A064C"/>
    <w:rsid w:val="0056726D"/>
    <w:rsid w:val="005A5323"/>
    <w:rsid w:val="00601BCE"/>
    <w:rsid w:val="00630051"/>
    <w:rsid w:val="006A3181"/>
    <w:rsid w:val="006F324D"/>
    <w:rsid w:val="00720E29"/>
    <w:rsid w:val="00731B56"/>
    <w:rsid w:val="007359DF"/>
    <w:rsid w:val="00790F37"/>
    <w:rsid w:val="007953D8"/>
    <w:rsid w:val="007969F0"/>
    <w:rsid w:val="007D5771"/>
    <w:rsid w:val="00811D78"/>
    <w:rsid w:val="00821777"/>
    <w:rsid w:val="00887BE5"/>
    <w:rsid w:val="008C79D3"/>
    <w:rsid w:val="00973758"/>
    <w:rsid w:val="009C02D4"/>
    <w:rsid w:val="009E5B91"/>
    <w:rsid w:val="00A064F5"/>
    <w:rsid w:val="00A17C60"/>
    <w:rsid w:val="00A34FAB"/>
    <w:rsid w:val="00AD2CBE"/>
    <w:rsid w:val="00B80EC1"/>
    <w:rsid w:val="00B94F9F"/>
    <w:rsid w:val="00C97A52"/>
    <w:rsid w:val="00CA285A"/>
    <w:rsid w:val="00D77D1C"/>
    <w:rsid w:val="00E1347C"/>
    <w:rsid w:val="00F201CB"/>
    <w:rsid w:val="00FF4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2D64D8"/>
  <w15:chartTrackingRefBased/>
  <w15:docId w15:val="{DDDBE5FB-FBB8-4416-B651-F0EF22CE9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0E29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061D27"/>
    <w:rPr>
      <w:rFonts w:ascii="TimesNewRomanPSMT" w:hAnsi="TimesNewRomanPSMT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fontstyle21">
    <w:name w:val="fontstyle21"/>
    <w:basedOn w:val="a0"/>
    <w:rsid w:val="00061D27"/>
    <w:rPr>
      <w:rFonts w:ascii="TimesNewRomanPS-ItalicMT" w:hAnsi="TimesNewRomanPS-ItalicMT" w:hint="default"/>
      <w:b w:val="0"/>
      <w:bCs w:val="0"/>
      <w:i/>
      <w:iCs/>
      <w:color w:val="000000"/>
      <w:sz w:val="16"/>
      <w:szCs w:val="16"/>
    </w:rPr>
  </w:style>
  <w:style w:type="character" w:styleId="a3">
    <w:name w:val="annotation reference"/>
    <w:basedOn w:val="a0"/>
    <w:uiPriority w:val="99"/>
    <w:semiHidden/>
    <w:unhideWhenUsed/>
    <w:rsid w:val="00061D27"/>
    <w:rPr>
      <w:sz w:val="21"/>
      <w:szCs w:val="21"/>
    </w:rPr>
  </w:style>
  <w:style w:type="paragraph" w:styleId="a4">
    <w:name w:val="annotation text"/>
    <w:basedOn w:val="a"/>
    <w:link w:val="a5"/>
    <w:uiPriority w:val="99"/>
    <w:semiHidden/>
    <w:unhideWhenUsed/>
    <w:rsid w:val="00061D27"/>
    <w:pPr>
      <w:jc w:val="left"/>
    </w:pPr>
  </w:style>
  <w:style w:type="character" w:customStyle="1" w:styleId="a5">
    <w:name w:val="批注文字 字符"/>
    <w:basedOn w:val="a0"/>
    <w:link w:val="a4"/>
    <w:uiPriority w:val="99"/>
    <w:semiHidden/>
    <w:rsid w:val="00061D27"/>
  </w:style>
  <w:style w:type="paragraph" w:styleId="a6">
    <w:name w:val="annotation subject"/>
    <w:basedOn w:val="a4"/>
    <w:next w:val="a4"/>
    <w:link w:val="a7"/>
    <w:uiPriority w:val="99"/>
    <w:semiHidden/>
    <w:unhideWhenUsed/>
    <w:rsid w:val="00061D27"/>
    <w:rPr>
      <w:b/>
      <w:bCs/>
    </w:rPr>
  </w:style>
  <w:style w:type="character" w:customStyle="1" w:styleId="a7">
    <w:name w:val="批注主题 字符"/>
    <w:basedOn w:val="a5"/>
    <w:link w:val="a6"/>
    <w:uiPriority w:val="99"/>
    <w:semiHidden/>
    <w:rsid w:val="00061D27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061D27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061D27"/>
    <w:rPr>
      <w:sz w:val="18"/>
      <w:szCs w:val="18"/>
    </w:rPr>
  </w:style>
  <w:style w:type="character" w:styleId="aa">
    <w:name w:val="Placeholder Text"/>
    <w:basedOn w:val="a0"/>
    <w:uiPriority w:val="99"/>
    <w:semiHidden/>
    <w:rsid w:val="00FF4187"/>
    <w:rPr>
      <w:color w:val="808080"/>
    </w:rPr>
  </w:style>
  <w:style w:type="paragraph" w:styleId="ab">
    <w:name w:val="header"/>
    <w:basedOn w:val="a"/>
    <w:link w:val="ac"/>
    <w:uiPriority w:val="99"/>
    <w:unhideWhenUsed/>
    <w:rsid w:val="00790F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790F37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790F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790F3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</TotalTime>
  <Pages>4</Pages>
  <Words>460</Words>
  <Characters>2628</Characters>
  <Application>Microsoft Office Word</Application>
  <DocSecurity>0</DocSecurity>
  <Lines>21</Lines>
  <Paragraphs>6</Paragraphs>
  <ScaleCrop>false</ScaleCrop>
  <Company/>
  <LinksUpToDate>false</LinksUpToDate>
  <CharactersWithSpaces>3082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378109300@qq.com</dc:creator>
  <cp:keywords/>
  <dc:description/>
  <cp:lastModifiedBy>378109300@qq.com</cp:lastModifiedBy>
  <cp:revision>7</cp:revision>
  <dcterms:created xsi:type="dcterms:W3CDTF">2017-05-02T10:32:00Z</dcterms:created>
  <dcterms:modified xsi:type="dcterms:W3CDTF">2017-05-09T09:05:00Z</dcterms:modified>
</cp:coreProperties>
</file>