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4F774C8">
      <w:pPr>
        <w:pStyle w:val="2"/>
        <w:keepNext w:val="0"/>
        <w:keepLines w:val="0"/>
        <w:widowControl/>
        <w:suppressLineNumbers w:val="0"/>
        <w:spacing w:line="18" w:lineRule="atLeast"/>
      </w:pPr>
      <w:r>
        <w:t>FocusFlow — Tech Stack Audit</w:t>
      </w:r>
    </w:p>
    <w:p w14:paraId="35F1E288">
      <w:pPr>
        <w:pStyle w:val="17"/>
        <w:keepNext w:val="0"/>
        <w:keepLines w:val="0"/>
        <w:widowControl/>
        <w:suppressLineNumbers w:val="0"/>
        <w:spacing w:line="18" w:lineRule="atLeast"/>
      </w:pPr>
      <w:r>
        <w:rPr>
          <w:rStyle w:val="18"/>
          <w:rFonts w:ascii="Segoe UI" w:hAnsi="Segoe UI" w:eastAsia="Segoe UI" w:cs="Segoe UI"/>
          <w:color w:val="0F2438"/>
          <w:sz w:val="21"/>
          <w:szCs w:val="21"/>
        </w:rPr>
        <w:t>Version:</w:t>
      </w:r>
      <w:r>
        <w:rPr>
          <w:rFonts w:hint="default" w:ascii="Segoe UI" w:hAnsi="Segoe UI" w:eastAsia="Segoe UI" w:cs="Segoe UI"/>
          <w:color w:val="1A1A1A"/>
          <w:sz w:val="21"/>
          <w:szCs w:val="21"/>
        </w:rPr>
        <w:t xml:space="preserve"> 1.0</w:t>
      </w:r>
    </w:p>
    <w:p w14:paraId="5451E62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Date:</w:t>
      </w:r>
      <w:r>
        <w:rPr>
          <w:rFonts w:hint="default" w:ascii="Segoe UI" w:hAnsi="Segoe UI" w:eastAsia="Segoe UI" w:cs="Segoe UI"/>
          <w:color w:val="1A1A1A"/>
          <w:sz w:val="21"/>
          <w:szCs w:val="21"/>
        </w:rPr>
        <w:t xml:space="preserve"> 2 October 2026</w:t>
      </w:r>
    </w:p>
    <w:p w14:paraId="2542990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Prices verified:</w:t>
      </w:r>
      <w:r>
        <w:rPr>
          <w:rFonts w:hint="default" w:ascii="Segoe UI" w:hAnsi="Segoe UI" w:eastAsia="Segoe UI" w:cs="Segoe UI"/>
          <w:color w:val="1A1A1A"/>
          <w:sz w:val="21"/>
          <w:szCs w:val="21"/>
        </w:rPr>
        <w:t xml:space="preserve"> 2 October 2026. Vendors change pricing; re-check before each phase.</w:t>
      </w:r>
    </w:p>
    <w:p w14:paraId="31E8569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Scope:</w:t>
      </w:r>
      <w:r>
        <w:rPr>
          <w:rFonts w:hint="default" w:ascii="Segoe UI" w:hAnsi="Segoe UI" w:eastAsia="Segoe UI" w:cs="Segoe UI"/>
          <w:color w:val="1A1A1A"/>
          <w:sz w:val="21"/>
          <w:szCs w:val="21"/>
        </w:rPr>
        <w:t xml:space="preserve"> the MVP prototype you are about to build, and whether it makes the production version hard later.</w:t>
      </w:r>
    </w:p>
    <w:p w14:paraId="25ECEC98">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5" o:spt="1" style="height:1.5pt;width:415.3pt;" fillcolor="#A0A0A0" filled="t" stroked="f" coordsize="21600,21600" o:hr="t" o:hrstd="t" o:hralign="center">
            <v:path/>
            <v:fill on="t" focussize="0,0"/>
            <v:stroke on="f"/>
            <v:imagedata o:title=""/>
            <o:lock v:ext="edit"/>
            <w10:wrap type="none"/>
            <w10:anchorlock/>
          </v:rect>
        </w:pict>
      </w:r>
    </w:p>
    <w:p w14:paraId="191C76ED">
      <w:pPr>
        <w:pStyle w:val="3"/>
        <w:keepNext w:val="0"/>
        <w:keepLines w:val="0"/>
        <w:widowControl/>
        <w:suppressLineNumbers w:val="0"/>
        <w:spacing w:line="18" w:lineRule="atLeast"/>
      </w:pPr>
      <w:r>
        <w:t>The short version</w:t>
      </w:r>
    </w:p>
    <w:p w14:paraId="5AD4DEA6">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I checked all eight technologies against current pricing. </w:t>
      </w:r>
      <w:r>
        <w:rPr>
          <w:rStyle w:val="18"/>
          <w:rFonts w:hint="default" w:ascii="Segoe UI" w:hAnsi="Segoe UI" w:eastAsia="Segoe UI" w:cs="Segoe UI"/>
          <w:color w:val="0F2438"/>
          <w:sz w:val="21"/>
          <w:szCs w:val="21"/>
        </w:rPr>
        <w:t>Six are right and I recommend keeping them. Two need a caveat, and I have not changed them without telling you first. I am not adding any new service.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32"/>
        <w:gridCol w:w="2219"/>
        <w:gridCol w:w="5915"/>
      </w:tblGrid>
      <w:tr w14:paraId="59FFC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4C3983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Technology</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69DE6B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Verdict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A69CAC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One-line reason</w:t>
            </w:r>
          </w:p>
        </w:tc>
      </w:tr>
      <w:tr w14:paraId="1F623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86F7B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TypeScript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1B8B6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Keep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DC9A9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forever, and it catches your AI assistant's mistakes before you run anything</w:t>
            </w:r>
          </w:p>
        </w:tc>
      </w:tr>
      <w:tr w14:paraId="6E177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FB46A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Next.js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85AD7B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Keep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EFF365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and you can send testers a working link with no install</w:t>
            </w:r>
          </w:p>
        </w:tc>
      </w:tr>
      <w:tr w14:paraId="567FA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A0195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PostgreSQL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05F3C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Keep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652B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actual database standard. Not a vendor product — nothing to be locked into</w:t>
            </w:r>
          </w:p>
        </w:tc>
      </w:tr>
      <w:tr w14:paraId="1D368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F46F5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Neon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095FC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Keep, do not switch to Supabase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ACBE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Supabase's free tier deletes nothing but </w:t>
            </w:r>
            <w:r>
              <w:rPr>
                <w:rStyle w:val="10"/>
                <w:rFonts w:hint="default" w:ascii="Segoe UI" w:hAnsi="Segoe UI" w:eastAsia="Segoe UI" w:cs="Segoe UI"/>
                <w:color w:val="1A1A1A"/>
                <w:sz w:val="18"/>
                <w:szCs w:val="18"/>
                <w:bdr w:val="none" w:color="auto" w:sz="0" w:space="0"/>
              </w:rPr>
              <w:t>pauses</w:t>
            </w:r>
            <w:r>
              <w:rPr>
                <w:rFonts w:hint="default" w:ascii="Segoe UI" w:hAnsi="Segoe UI" w:eastAsia="Segoe UI" w:cs="Segoe UI"/>
                <w:color w:val="1A1A1A"/>
                <w:sz w:val="18"/>
                <w:szCs w:val="18"/>
                <w:bdr w:val="none" w:color="auto" w:sz="0" w:space="0"/>
              </w:rPr>
              <w:t xml:space="preserve"> your database after one idle week, and has no backups at all on free</w:t>
            </w:r>
          </w:p>
        </w:tc>
      </w:tr>
      <w:tr w14:paraId="35B1A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4F5D1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Prisma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CDE2D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Keep, but </w:t>
            </w:r>
            <w:r>
              <w:rPr>
                <w:rStyle w:val="18"/>
                <w:rFonts w:hint="default" w:ascii="Segoe UI" w:hAnsi="Segoe UI" w:eastAsia="Segoe UI" w:cs="Segoe UI"/>
                <w:color w:val="0F2438"/>
                <w:sz w:val="18"/>
                <w:szCs w:val="18"/>
                <w:bdr w:val="none" w:color="auto" w:sz="0" w:space="0"/>
              </w:rPr>
              <w:t>pin version 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9B67E4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and open source, but version 8 removed some commands the AI will assume exist</w:t>
            </w:r>
          </w:p>
        </w:tc>
      </w:tr>
      <w:tr w14:paraId="71351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BB412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Tailwind CSS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0456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Keep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6531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MIT licence, no account, no limits</w:t>
            </w:r>
          </w:p>
        </w:tc>
      </w:tr>
      <w:tr w14:paraId="61059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27AD8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Vercel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22CB0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Keep, </w:t>
            </w:r>
            <w:r>
              <w:rPr>
                <w:rStyle w:val="18"/>
                <w:rFonts w:hint="default" w:ascii="Segoe UI" w:hAnsi="Segoe UI" w:eastAsia="Segoe UI" w:cs="Segoe UI"/>
                <w:color w:val="0F2438"/>
                <w:sz w:val="18"/>
                <w:szCs w:val="18"/>
                <w:bdr w:val="none" w:color="auto" w:sz="0" w:space="0"/>
              </w:rPr>
              <w:t>but read the warning below</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27A27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and excellent. The catch is one clause in their terms that affects you specifically</w:t>
            </w:r>
          </w:p>
        </w:tc>
      </w:tr>
      <w:tr w14:paraId="34371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8E9C6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date-fns</w:t>
            </w:r>
            <w:r>
              <w:rPr>
                <w:rFonts w:hint="default" w:ascii="Segoe UI" w:hAnsi="Segoe UI" w:eastAsia="Segoe UI" w:cs="Segoe UI"/>
                <w:color w:val="1A1A1A"/>
                <w:sz w:val="18"/>
                <w:szCs w:val="18"/>
                <w:bdr w:val="none" w:color="auto" w:sz="0" w:space="0"/>
              </w:rPr>
              <w:t xml:space="preserve"> + </w:t>
            </w:r>
            <w:r>
              <w:rPr>
                <w:rStyle w:val="18"/>
                <w:rFonts w:hint="default" w:ascii="Segoe UI" w:hAnsi="Segoe UI" w:eastAsia="Segoe UI" w:cs="Segoe UI"/>
                <w:color w:val="0F2438"/>
                <w:sz w:val="18"/>
                <w:szCs w:val="18"/>
                <w:bdr w:val="none" w:color="auto" w:sz="0" w:space="0"/>
              </w:rPr>
              <w:t>date-fns-tz</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7DA81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Keep, </w:t>
            </w:r>
            <w:r>
              <w:rPr>
                <w:rStyle w:val="18"/>
                <w:rFonts w:hint="default" w:ascii="Segoe UI" w:hAnsi="Segoe UI" w:eastAsia="Segoe UI" w:cs="Segoe UI"/>
                <w:color w:val="0F2438"/>
                <w:sz w:val="18"/>
                <w:szCs w:val="18"/>
                <w:bdr w:val="none" w:color="auto" w:sz="0" w:space="0"/>
              </w:rPr>
              <w:t>isolate them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ABFF0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forever. Confined to one file so they can be swapped later cheaply</w:t>
            </w:r>
          </w:p>
        </w:tc>
      </w:tr>
    </w:tbl>
    <w:p w14:paraId="5638435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Total MVP cost: $0.</w:t>
      </w:r>
      <w:r>
        <w:rPr>
          <w:rFonts w:hint="default" w:ascii="Segoe UI" w:hAnsi="Segoe UI" w:eastAsia="Segoe UI" w:cs="Segoe UI"/>
          <w:color w:val="1A1A1A"/>
          <w:sz w:val="21"/>
          <w:szCs w:val="21"/>
        </w:rPr>
        <w:t xml:space="preserve"> No card required on any of them.</w:t>
      </w:r>
    </w:p>
    <w:p w14:paraId="02595B1C">
      <w:pPr>
        <w:pStyle w:val="4"/>
        <w:keepNext w:val="0"/>
        <w:keepLines w:val="0"/>
        <w:widowControl/>
        <w:suppressLineNumbers w:val="0"/>
        <w:spacing w:line="18" w:lineRule="atLeast"/>
      </w:pPr>
      <w:r>
        <w:t>The one thing that needs your attention</w:t>
      </w:r>
    </w:p>
    <w:p w14:paraId="151DA30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Vercel's free plan is for personal, non-commercial use only.</w:t>
      </w:r>
      <w:r>
        <w:rPr>
          <w:rFonts w:hint="default" w:ascii="Segoe UI" w:hAnsi="Segoe UI" w:eastAsia="Segoe UI" w:cs="Segoe UI"/>
          <w:color w:val="1A1A1A"/>
          <w:sz w:val="21"/>
          <w:szCs w:val="21"/>
        </w:rPr>
        <w:t xml:space="preserve"> I have to flag this because your plan is to test with real people.</w:t>
      </w:r>
    </w:p>
    <w:p w14:paraId="4943FC48">
      <w:pPr>
        <w:pStyle w:val="17"/>
        <w:keepNext w:val="0"/>
        <w:keepLines w:val="0"/>
        <w:widowControl/>
        <w:suppressLineNumbers w:val="0"/>
        <w:spacing w:line="18" w:lineRule="atLeast"/>
      </w:pPr>
      <w:r>
        <w:rPr>
          <w:rFonts w:hint="default" w:ascii="Segoe UI" w:hAnsi="Segoe UI" w:eastAsia="Segoe UI" w:cs="Segoe UI"/>
          <w:color w:val="1A1A1A"/>
          <w:sz w:val="21"/>
          <w:szCs w:val="21"/>
        </w:rPr>
        <w:t>What that means in practice:</w:t>
      </w:r>
    </w:p>
    <w:p w14:paraId="4BBE19FF">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Showing FocusFlow to friends and testers who are not paying you is fine on the free plan</w:t>
      </w:r>
    </w:p>
    <w:p w14:paraId="3F37B6D6">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The moment you take money for it — a paid subscription, a paid customer, advertising — you must move to the $20/month Pro plan</w:t>
      </w:r>
    </w:p>
    <w:p w14:paraId="489E46FB">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Also arguably commercial: paying a freelancer to build it</w:t>
      </w:r>
    </w:p>
    <w:p w14:paraId="19318DC9">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This is not a trap and it costs you nothing to find out now. </w:t>
      </w:r>
      <w:r>
        <w:rPr>
          <w:rStyle w:val="18"/>
          <w:rFonts w:hint="default" w:ascii="Segoe UI" w:hAnsi="Segoe UI" w:eastAsia="Segoe UI" w:cs="Segoe UI"/>
          <w:color w:val="0F2438"/>
          <w:sz w:val="21"/>
          <w:szCs w:val="21"/>
        </w:rPr>
        <w:t>For the 10-day prototype, the free plan is appropriate.</w:t>
      </w:r>
      <w:r>
        <w:rPr>
          <w:rFonts w:hint="default" w:ascii="Segoe UI" w:hAnsi="Segoe UI" w:eastAsia="Segoe UI" w:cs="Segoe UI"/>
          <w:color w:val="1A1A1A"/>
          <w:sz w:val="21"/>
          <w:szCs w:val="21"/>
        </w:rPr>
        <w:t xml:space="preserve"> When you first earn money, upgrade to Pro that day. That is a $20/month line item, and it is the single cheapest thing you will ever pay for.</w:t>
      </w:r>
    </w:p>
    <w:p w14:paraId="7A66716C">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6" o:spt="1" style="height:1.5pt;width:415.3pt;" fillcolor="#A0A0A0" filled="t" stroked="f" coordsize="21600,21600" o:hr="t" o:hrstd="t" o:hralign="center">
            <v:path/>
            <v:fill on="t" focussize="0,0"/>
            <v:stroke on="f"/>
            <v:imagedata o:title=""/>
            <o:lock v:ext="edit"/>
            <w10:wrap type="none"/>
            <w10:anchorlock/>
          </v:rect>
        </w:pict>
      </w:r>
    </w:p>
    <w:p w14:paraId="1F9D790E">
      <w:pPr>
        <w:pStyle w:val="3"/>
        <w:keepNext w:val="0"/>
        <w:keepLines w:val="0"/>
        <w:widowControl/>
        <w:suppressLineNumbers w:val="0"/>
        <w:spacing w:line="18" w:lineRule="atLeast"/>
      </w:pPr>
      <w:r>
        <w:t>Part 1 — Auditing each technology</w:t>
      </w:r>
    </w:p>
    <w:p w14:paraId="3D21C526">
      <w:pPr>
        <w:pStyle w:val="17"/>
        <w:keepNext w:val="0"/>
        <w:keepLines w:val="0"/>
        <w:widowControl/>
        <w:suppressLineNumbers w:val="0"/>
        <w:spacing w:line="18" w:lineRule="atLeast"/>
      </w:pPr>
      <w:r>
        <w:rPr>
          <w:rFonts w:hint="default" w:ascii="Segoe UI" w:hAnsi="Segoe UI" w:eastAsia="Segoe UI" w:cs="Segoe UI"/>
          <w:color w:val="1A1A1A"/>
          <w:sz w:val="21"/>
          <w:szCs w:val="21"/>
        </w:rPr>
        <w:t>Each of the eight gets the same seven questions.</w:t>
      </w:r>
    </w:p>
    <w:p w14:paraId="200BB896">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7" o:spt="1" style="height:1.5pt;width:415.3pt;" fillcolor="#A0A0A0" filled="t" stroked="f" coordsize="21600,21600" o:hr="t" o:hrstd="t" o:hralign="center">
            <v:path/>
            <v:fill on="t" focussize="0,0"/>
            <v:stroke on="f"/>
            <v:imagedata o:title=""/>
            <o:lock v:ext="edit"/>
            <w10:wrap type="none"/>
            <w10:anchorlock/>
          </v:rect>
        </w:pict>
      </w:r>
    </w:p>
    <w:p w14:paraId="1939838B">
      <w:pPr>
        <w:pStyle w:val="4"/>
        <w:keepNext w:val="0"/>
        <w:keepLines w:val="0"/>
        <w:widowControl/>
        <w:suppressLineNumbers w:val="0"/>
        <w:spacing w:line="18" w:lineRule="atLeast"/>
      </w:pPr>
      <w:r>
        <w:t>1. TypeScript</w:t>
      </w:r>
    </w:p>
    <w:p w14:paraId="3F16F27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JavaScript with a safety net. JavaScript lets you accidentally put text where a number should go, and the app breaks when you press the button. TypeScript stops you at the point of writing the mistake instead. Since you are not writing the code — your AI assistant is — this is the layer that catches its mistakes before you ever see them.</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05"/>
        <w:gridCol w:w="7461"/>
      </w:tblGrid>
      <w:tr w14:paraId="1C428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344400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9DDD09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0057CC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1125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316E4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open source. Never a bill.</w:t>
            </w:r>
          </w:p>
        </w:tc>
      </w:tr>
      <w:tr w14:paraId="3C8E1C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B495A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90937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None. No accounts, no usage limits.</w:t>
            </w:r>
          </w:p>
        </w:tc>
      </w:tr>
      <w:tr w14:paraId="64E16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A6380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9E2E09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It is a language, not a service.</w:t>
            </w:r>
          </w:p>
        </w:tc>
      </w:tr>
      <w:tr w14:paraId="670F0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D4FBA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E4D1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r>
      <w:tr w14:paraId="56CF73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F763A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BA2C3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JavaScript, but it will not catch the mistakes for you.</w:t>
            </w:r>
          </w:p>
        </w:tc>
      </w:tr>
      <w:tr w14:paraId="580C8F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270FA2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5722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TypeScript compiles to JavaScript. Removing it is deleting type annotations.</w:t>
            </w:r>
          </w:p>
        </w:tc>
      </w:tr>
    </w:tbl>
    <w:p w14:paraId="60CC1BD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w:t>
      </w:r>
      <w:r>
        <w:rPr>
          <w:rFonts w:hint="default" w:ascii="Segoe UI" w:hAnsi="Segoe UI" w:eastAsia="Segoe UI" w:cs="Segoe UI"/>
          <w:color w:val="1A1A1A"/>
          <w:sz w:val="21"/>
          <w:szCs w:val="21"/>
        </w:rPr>
        <w:t xml:space="preserve"> No cost, no vendor, no account, real benefit.</w:t>
      </w:r>
    </w:p>
    <w:p w14:paraId="57D2DE7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Future limitation:</w:t>
      </w:r>
      <w:r>
        <w:rPr>
          <w:rFonts w:hint="default" w:ascii="Segoe UI" w:hAnsi="Segoe UI" w:eastAsia="Segoe UI" w:cs="Segoe UI"/>
          <w:color w:val="1A1A1A"/>
          <w:sz w:val="21"/>
          <w:szCs w:val="21"/>
        </w:rPr>
        <w:t xml:space="preserve"> none worth worrying about.</w:t>
      </w:r>
    </w:p>
    <w:p w14:paraId="73F51839">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8" o:spt="1" style="height:1.5pt;width:415.3pt;" fillcolor="#A0A0A0" filled="t" stroked="f" coordsize="21600,21600" o:hr="t" o:hrstd="t" o:hralign="center">
            <v:path/>
            <v:fill on="t" focussize="0,0"/>
            <v:stroke on="f"/>
            <v:imagedata o:title=""/>
            <o:lock v:ext="edit"/>
            <w10:wrap type="none"/>
            <w10:anchorlock/>
          </v:rect>
        </w:pict>
      </w:r>
    </w:p>
    <w:p w14:paraId="02CA44C2">
      <w:pPr>
        <w:pStyle w:val="4"/>
        <w:keepNext w:val="0"/>
        <w:keepLines w:val="0"/>
        <w:widowControl/>
        <w:suppressLineNumbers w:val="0"/>
        <w:spacing w:line="18" w:lineRule="atLeast"/>
      </w:pPr>
      <w:r>
        <w:t>2. Next.js</w:t>
      </w:r>
    </w:p>
    <w:p w14:paraId="7C01D20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Turns a folder of text files into a working website. You type one command and it starts a website you can open in your browser. It handles the wiring between screens and the database so you do not have to.</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07"/>
        <w:gridCol w:w="7659"/>
      </w:tblGrid>
      <w:tr w14:paraId="52A8C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886106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F79818C">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3CE5D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D4E65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7708BD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open source (MIT licence). Hosting costs money — see Vercel below.</w:t>
            </w:r>
          </w:p>
        </w:tc>
      </w:tr>
      <w:tr w14:paraId="39E85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2B348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1810FF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The software has none. The free </w:t>
            </w:r>
            <w:r>
              <w:rPr>
                <w:rStyle w:val="10"/>
                <w:rFonts w:hint="default" w:ascii="Segoe UI" w:hAnsi="Segoe UI" w:eastAsia="Segoe UI" w:cs="Segoe UI"/>
                <w:color w:val="1A1A1A"/>
                <w:sz w:val="18"/>
                <w:szCs w:val="18"/>
                <w:bdr w:val="none" w:color="auto" w:sz="0" w:space="0"/>
              </w:rPr>
              <w:t>hosting</w:t>
            </w:r>
            <w:r>
              <w:rPr>
                <w:rFonts w:hint="default" w:ascii="Segoe UI" w:hAnsi="Segoe UI" w:eastAsia="Segoe UI" w:cs="Segoe UI"/>
                <w:color w:val="1A1A1A"/>
                <w:sz w:val="18"/>
                <w:szCs w:val="18"/>
                <w:bdr w:val="none" w:color="auto" w:sz="0" w:space="0"/>
              </w:rPr>
              <w:t xml:space="preserve"> has limits.</w:t>
            </w:r>
          </w:p>
        </w:tc>
      </w:tr>
      <w:tr w14:paraId="203F9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FC78D0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21211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in the library itself. You pay for hosting, which you chose separately.</w:t>
            </w:r>
          </w:p>
        </w:tc>
      </w:tr>
      <w:tr w14:paraId="0A183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BC08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82753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r>
      <w:tr w14:paraId="0A3E1B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CEF58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12C2B2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Any other web framework — but you would be learning something less well documented.</w:t>
            </w:r>
          </w:p>
        </w:tc>
      </w:tr>
      <w:tr w14:paraId="750B6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F6AF0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A96F7B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 but this is the most framework-specific decision in the stack.</w:t>
            </w:r>
          </w:p>
        </w:tc>
      </w:tr>
    </w:tbl>
    <w:p w14:paraId="04C08D9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w:t>
      </w:r>
      <w:r>
        <w:rPr>
          <w:rFonts w:hint="default" w:ascii="Segoe UI" w:hAnsi="Segoe UI" w:eastAsia="Segoe UI" w:cs="Segoe UI"/>
          <w:color w:val="1A1A1A"/>
          <w:sz w:val="21"/>
          <w:szCs w:val="21"/>
        </w:rPr>
        <w:t xml:space="preserve"> It is the most-used web framework in the world, which means your AI assistant knows it extremely well. Fewer strange errors while you are learning.</w:t>
      </w:r>
    </w:p>
    <w:p w14:paraId="6877CA4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Future limitation you should know about.</w:t>
      </w:r>
      <w:r>
        <w:rPr>
          <w:rFonts w:hint="default" w:ascii="Segoe UI" w:hAnsi="Segoe UI" w:eastAsia="Segoe UI" w:cs="Segoe UI"/>
          <w:color w:val="1A1A1A"/>
          <w:sz w:val="21"/>
          <w:szCs w:val="21"/>
        </w:rPr>
        <w:t xml:space="preserve"> Next.js is built and optimised for Vercel. Moving to a different host is possible and supported, but you would swap a few deployment settings rather than click a button. </w:t>
      </w:r>
      <w:r>
        <w:rPr>
          <w:rStyle w:val="18"/>
          <w:rFonts w:hint="default" w:ascii="Segoe UI" w:hAnsi="Segoe UI" w:eastAsia="Segoe UI" w:cs="Segoe UI"/>
          <w:color w:val="0F2438"/>
          <w:sz w:val="21"/>
          <w:szCs w:val="21"/>
        </w:rPr>
        <w:t>The code itself is portable</w:t>
      </w:r>
      <w:r>
        <w:rPr>
          <w:rFonts w:hint="default" w:ascii="Segoe UI" w:hAnsi="Segoe UI" w:eastAsia="Segoe UI" w:cs="Segoe UI"/>
          <w:color w:val="1A1A1A"/>
          <w:sz w:val="21"/>
          <w:szCs w:val="21"/>
        </w:rPr>
        <w:t xml:space="preserve"> — the React parts of Next.js are standard React. If you ever move, you move the hosting, not the application.</w:t>
      </w:r>
    </w:p>
    <w:p w14:paraId="4A4F8F7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How to reduce this risk:</w:t>
      </w:r>
      <w:r>
        <w:rPr>
          <w:rFonts w:hint="default" w:ascii="Segoe UI" w:hAnsi="Segoe UI" w:eastAsia="Segoe UI" w:cs="Segoe UI"/>
          <w:color w:val="1A1A1A"/>
          <w:sz w:val="21"/>
          <w:szCs w:val="21"/>
        </w:rPr>
        <w:t xml:space="preserve"> keep the framework doing ordinary work. Do not lean on Vercel-specific features. This costs you nothing and keeps the door open.</w:t>
      </w:r>
    </w:p>
    <w:p w14:paraId="07B13A96">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9" o:spt="1" style="height:1.5pt;width:415.3pt;" fillcolor="#A0A0A0" filled="t" stroked="f" coordsize="21600,21600" o:hr="t" o:hrstd="t" o:hralign="center">
            <v:path/>
            <v:fill on="t" focussize="0,0"/>
            <v:stroke on="f"/>
            <v:imagedata o:title=""/>
            <o:lock v:ext="edit"/>
            <w10:wrap type="none"/>
            <w10:anchorlock/>
          </v:rect>
        </w:pict>
      </w:r>
    </w:p>
    <w:p w14:paraId="088E8922">
      <w:pPr>
        <w:pStyle w:val="4"/>
        <w:keepNext w:val="0"/>
        <w:keepLines w:val="0"/>
        <w:widowControl/>
        <w:suppressLineNumbers w:val="0"/>
        <w:spacing w:line="18" w:lineRule="atLeast"/>
      </w:pPr>
      <w:r>
        <w:t>3. PostgreSQL</w:t>
      </w:r>
    </w:p>
    <w:p w14:paraId="56DDD2D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The database itself. It stores your tables and refuses to save nonsense — for example, a task pointing at a goal that does not exist. That refusal is doing real work for you in this project.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01"/>
        <w:gridCol w:w="7165"/>
      </w:tblGrid>
      <w:tr w14:paraId="3A7183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1252CA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A9D199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46588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4A96B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FA7E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open source. The most widely deployed database in the world.</w:t>
            </w:r>
          </w:p>
        </w:tc>
      </w:tr>
      <w:tr w14:paraId="25D56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048E3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E9FB1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The database has none. The </w:t>
            </w:r>
            <w:r>
              <w:rPr>
                <w:rStyle w:val="10"/>
                <w:rFonts w:hint="default" w:ascii="Segoe UI" w:hAnsi="Segoe UI" w:eastAsia="Segoe UI" w:cs="Segoe UI"/>
                <w:color w:val="1A1A1A"/>
                <w:sz w:val="18"/>
                <w:szCs w:val="18"/>
                <w:bdr w:val="none" w:color="auto" w:sz="0" w:space="0"/>
              </w:rPr>
              <w:t>hosting</w:t>
            </w:r>
            <w:r>
              <w:rPr>
                <w:rFonts w:hint="default" w:ascii="Segoe UI" w:hAnsi="Segoe UI" w:eastAsia="Segoe UI" w:cs="Segoe UI"/>
                <w:color w:val="1A1A1A"/>
                <w:sz w:val="18"/>
                <w:szCs w:val="18"/>
                <w:bdr w:val="none" w:color="auto" w:sz="0" w:space="0"/>
              </w:rPr>
              <w:t xml:space="preserve"> has some.</w:t>
            </w:r>
          </w:p>
        </w:tc>
      </w:tr>
      <w:tr w14:paraId="5C53BA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7B77E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C6B3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about PostgreSQL itself. Hosting costs are separate.</w:t>
            </w:r>
          </w:p>
        </w:tc>
      </w:tr>
      <w:tr w14:paraId="05146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2946C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5C959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r>
      <w:tr w14:paraId="0DEF4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5C40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C441C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SQLite (a file instead of a server), MySQL. Both real, both fine.</w:t>
            </w:r>
          </w:p>
        </w:tc>
      </w:tr>
      <w:tr w14:paraId="4F817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E57F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F190B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 and this is the safest choice in the whole stack.</w:t>
            </w:r>
          </w:p>
        </w:tc>
      </w:tr>
    </w:tbl>
    <w:p w14:paraId="47614765">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w:t>
      </w:r>
    </w:p>
    <w:p w14:paraId="020CA8B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is your lowest-lock-in decision.</w:t>
      </w:r>
      <w:r>
        <w:rPr>
          <w:rFonts w:hint="default" w:ascii="Segoe UI" w:hAnsi="Segoe UI" w:eastAsia="Segoe UI" w:cs="Segoe UI"/>
          <w:color w:val="1A1A1A"/>
          <w:sz w:val="21"/>
          <w:szCs w:val="21"/>
        </w:rPr>
        <w:t xml:space="preserve"> PostgreSQL is not a product anyone can take away from you. It is a public standard, and the SQL in your queries works on any host in the world — Neon, Supabase, AWS, Google, a computer in a cupboard. If you ever leave Neon, your application code does not change at all. You change one connection string.</w:t>
      </w:r>
    </w:p>
    <w:p w14:paraId="4741872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one trap to avoid:</w:t>
      </w:r>
      <w:r>
        <w:rPr>
          <w:rFonts w:hint="default" w:ascii="Segoe UI" w:hAnsi="Segoe UI" w:eastAsia="Segoe UI" w:cs="Segoe UI"/>
          <w:color w:val="1A1A1A"/>
          <w:sz w:val="21"/>
          <w:szCs w:val="21"/>
        </w:rPr>
        <w:t xml:space="preserve"> do not use anything specific to Neon, such as their branching feature, in a way your logic depends on. Branching is a nice extra, not a foundation.</w:t>
      </w:r>
    </w:p>
    <w:p w14:paraId="03D384AB">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0" o:spt="1" style="height:1.5pt;width:415.3pt;" fillcolor="#A0A0A0" filled="t" stroked="f" coordsize="21600,21600" o:hr="t" o:hrstd="t" o:hralign="center">
            <v:path/>
            <v:fill on="t" focussize="0,0"/>
            <v:stroke on="f"/>
            <v:imagedata o:title=""/>
            <o:lock v:ext="edit"/>
            <w10:wrap type="none"/>
            <w10:anchorlock/>
          </v:rect>
        </w:pict>
      </w:r>
    </w:p>
    <w:p w14:paraId="4A0B3BF8">
      <w:pPr>
        <w:pStyle w:val="4"/>
        <w:keepNext w:val="0"/>
        <w:keepLines w:val="0"/>
        <w:widowControl/>
        <w:suppressLineNumbers w:val="0"/>
        <w:spacing w:line="18" w:lineRule="atLeast"/>
      </w:pPr>
      <w:r>
        <w:t>4. Neon — the database host</w:t>
      </w:r>
    </w:p>
    <w:p w14:paraId="6D3C8BB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Runs your PostgreSQL database on their computers, on the internet, so your app can reach it. This is what lets you send someone a link and have them use a real database rather than a fake one on your laptop.</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88"/>
        <w:gridCol w:w="8278"/>
      </w:tblGrid>
      <w:tr w14:paraId="5D465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4FC491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DC90A7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65F62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5C9C8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E489A2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software is free and open source. Neon is a commercial company that hosts it for you.</w:t>
            </w:r>
          </w:p>
        </w:tc>
      </w:tr>
      <w:tr w14:paraId="71D86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86998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E0F58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1 GB storage, 100 projects, 100 compute-hours per project per month, 5 GB network transfer, 6-hour restore history, 1 manual snapshot.</w:t>
            </w:r>
            <w:r>
              <w:rPr>
                <w:rFonts w:hint="default" w:ascii="Segoe UI" w:hAnsi="Segoe UI" w:eastAsia="Segoe UI" w:cs="Segoe UI"/>
                <w:color w:val="1A1A1A"/>
                <w:sz w:val="18"/>
                <w:szCs w:val="18"/>
                <w:bdr w:val="none" w:color="auto" w:sz="0" w:space="0"/>
              </w:rPr>
              <w:t xml:space="preserve"> No expiry date.</w:t>
            </w:r>
          </w:p>
        </w:tc>
      </w:tr>
      <w:tr w14:paraId="66E752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4B463F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38181F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Only if you deliberately upgrade to their paid "Launch" plan ($0.106 per compute-hour, $0.35 per GB-month). </w:t>
            </w:r>
            <w:r>
              <w:rPr>
                <w:rStyle w:val="18"/>
                <w:rFonts w:hint="default" w:ascii="Segoe UI" w:hAnsi="Segoe UI" w:eastAsia="Segoe UI" w:cs="Segoe UI"/>
                <w:color w:val="0F2438"/>
                <w:sz w:val="18"/>
                <w:szCs w:val="18"/>
                <w:bdr w:val="none" w:color="auto" w:sz="0" w:space="0"/>
              </w:rPr>
              <w:t>On the free plan you cannot be charged — hitting a limit pauses things rather than billing you.</w:t>
            </w:r>
          </w:p>
        </w:tc>
      </w:tr>
      <w:tr w14:paraId="1B32F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66A1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D492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w:t>
            </w:r>
            <w:r>
              <w:rPr>
                <w:rFonts w:hint="default" w:ascii="Segoe UI" w:hAnsi="Segoe UI" w:eastAsia="Segoe UI" w:cs="Segoe UI"/>
                <w:color w:val="1A1A1A"/>
                <w:sz w:val="18"/>
                <w:szCs w:val="18"/>
                <w:bdr w:val="none" w:color="auto" w:sz="0" w:space="0"/>
              </w:rPr>
              <w:t xml:space="preserve"> Neon does not ask for a card on the free plan.</w:t>
            </w:r>
          </w:p>
        </w:tc>
      </w:tr>
      <w:tr w14:paraId="2B973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5F9F27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374A1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Supabase (compared below), or running PostgreSQL on your own computer.</w:t>
            </w:r>
          </w:p>
        </w:tc>
      </w:tr>
      <w:tr w14:paraId="75ED2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6215A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1C752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w:t>
            </w:r>
            <w:r>
              <w:rPr>
                <w:rFonts w:hint="default" w:ascii="Segoe UI" w:hAnsi="Segoe UI" w:eastAsia="Segoe UI" w:cs="Segoe UI"/>
                <w:color w:val="1A1A1A"/>
                <w:sz w:val="18"/>
                <w:szCs w:val="18"/>
                <w:bdr w:val="none" w:color="auto" w:sz="0" w:space="0"/>
              </w:rPr>
              <w:t xml:space="preserve"> See above — you change a connection string.</w:t>
            </w:r>
          </w:p>
        </w:tc>
      </w:tr>
    </w:tbl>
    <w:p w14:paraId="7DBDA285">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w:t>
      </w:r>
      <w:r>
        <w:rPr>
          <w:rFonts w:hint="default" w:ascii="Segoe UI" w:hAnsi="Segoe UI" w:eastAsia="Segoe UI" w:cs="Segoe UI"/>
          <w:color w:val="1A1A1A"/>
          <w:sz w:val="21"/>
          <w:szCs w:val="21"/>
        </w:rPr>
        <w:t xml:space="preserve"> Full comparison with Supabase in Part 2.</w:t>
      </w:r>
    </w:p>
    <w:p w14:paraId="0187D8D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Two things to understand about the limits:</w:t>
      </w:r>
    </w:p>
    <w:p w14:paraId="5C71F72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Idle costs nothing.</w:t>
      </w:r>
      <w:r>
        <w:rPr>
          <w:rFonts w:hint="default" w:ascii="Segoe UI" w:hAnsi="Segoe UI" w:eastAsia="Segoe UI" w:cs="Segoe UI"/>
          <w:color w:val="1A1A1A"/>
          <w:sz w:val="21"/>
          <w:szCs w:val="21"/>
        </w:rPr>
        <w:t xml:space="preserve"> Neon's server shuts down after 5 minutes of nobody using it, and wakes up in a few hundred milliseconds when someone does. So a prototype nobody is using costs nothing, and there is no such thing as paying for a forgotten test environment.</w:t>
      </w:r>
    </w:p>
    <w:p w14:paraId="4486E81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Going over a limit pauses rather than bills.</w:t>
      </w:r>
      <w:r>
        <w:rPr>
          <w:rFonts w:hint="default" w:ascii="Segoe UI" w:hAnsi="Segoe UI" w:eastAsia="Segoe UI" w:cs="Segoe UI"/>
          <w:color w:val="1A1A1A"/>
          <w:sz w:val="21"/>
          <w:szCs w:val="21"/>
        </w:rPr>
        <w:t xml:space="preserve"> If you exceed storage or compute on the free plan, writes fail and the database suspends. It does not charge you. This is a much safer arrangement than a plan that quietly bills you for going slightly over.</w:t>
      </w:r>
    </w:p>
    <w:p w14:paraId="786DF08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Future limitation:</w:t>
      </w:r>
      <w:r>
        <w:rPr>
          <w:rFonts w:hint="default" w:ascii="Segoe UI" w:hAnsi="Segoe UI" w:eastAsia="Segoe UI" w:cs="Segoe UI"/>
          <w:color w:val="1A1A1A"/>
          <w:sz w:val="21"/>
          <w:szCs w:val="21"/>
        </w:rPr>
        <w:t xml:space="preserve"> if you get genuinely large — more than about 1 GB of data, or needing backups longer than 6 hours — you will move to their $10-ish Launch tier or another host. That is a billing change, not a migration: the connection string stays the same, per Neon's own documentation.</w:t>
      </w:r>
    </w:p>
    <w:p w14:paraId="19977CB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How much data is 1 GB?</w:t>
      </w:r>
      <w:r>
        <w:rPr>
          <w:rFonts w:hint="default" w:ascii="Segoe UI" w:hAnsi="Segoe UI" w:eastAsia="Segoe UI" w:cs="Segoe UI"/>
          <w:color w:val="1A1A1A"/>
          <w:sz w:val="21"/>
          <w:szCs w:val="21"/>
        </w:rPr>
        <w:t xml:space="preserve"> A single task row is roughly 500 bytes. Even a very large app holds about two million of them. For your prototype with five testers for ten days, you will use well under one megabyte. You are not going to approach this limit.</w:t>
      </w:r>
    </w:p>
    <w:p w14:paraId="33E248A9">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1" o:spt="1" style="height:1.5pt;width:415.3pt;" fillcolor="#A0A0A0" filled="t" stroked="f" coordsize="21600,21600" o:hr="t" o:hrstd="t" o:hralign="center">
            <v:path/>
            <v:fill on="t" focussize="0,0"/>
            <v:stroke on="f"/>
            <v:imagedata o:title=""/>
            <o:lock v:ext="edit"/>
            <w10:wrap type="none"/>
            <w10:anchorlock/>
          </v:rect>
        </w:pict>
      </w:r>
    </w:p>
    <w:p w14:paraId="0E40AB39">
      <w:pPr>
        <w:pStyle w:val="4"/>
        <w:keepNext w:val="0"/>
        <w:keepLines w:val="0"/>
        <w:widowControl/>
        <w:suppressLineNumbers w:val="0"/>
        <w:spacing w:line="18" w:lineRule="atLeast"/>
      </w:pPr>
      <w:r>
        <w:t>5. Prisma</w:t>
      </w:r>
    </w:p>
    <w:p w14:paraId="6B89289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Sits between your code and PostgreSQL. You write your tables in one readable file in plain English-like lines, and Prisma turns that into a real database and gives you simple functions to read and write. You never write raw database commands.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1"/>
        <w:gridCol w:w="8095"/>
      </w:tblGrid>
      <w:tr w14:paraId="13F3B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14E90F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A6E4DD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2B70E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6F9E5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51D24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 — Apache 2.0, free forever, including for commercial use.</w:t>
            </w:r>
            <w:r>
              <w:rPr>
                <w:rFonts w:hint="default" w:ascii="Segoe UI" w:hAnsi="Segoe UI" w:eastAsia="Segoe UI" w:cs="Segoe UI"/>
                <w:color w:val="1A1A1A"/>
                <w:sz w:val="18"/>
                <w:szCs w:val="18"/>
                <w:bdr w:val="none" w:color="auto" w:sz="0" w:space="0"/>
              </w:rPr>
              <w:t xml:space="preserve"> Prisma has publicly committed that the ORM stays open source and will not close.</w:t>
            </w:r>
          </w:p>
        </w:tc>
      </w:tr>
      <w:tr w14:paraId="0553B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1BD2D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411E0C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None for the ORM. Prisma also sells a hosted database and hosting product, but you do not need those and the ORM is not coupled to them.</w:t>
            </w:r>
          </w:p>
        </w:tc>
      </w:tr>
      <w:tr w14:paraId="329A8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6FCF4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730C4B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unless you choose their paid hosted products. You are not planning to.</w:t>
            </w:r>
          </w:p>
        </w:tc>
      </w:tr>
      <w:tr w14:paraId="3B9B0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32B12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3E1B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r>
      <w:tr w14:paraId="2BFA3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017E4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536ED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Drizzle (lighter, newer) or plain SQL. Both more work for you.</w:t>
            </w:r>
          </w:p>
        </w:tc>
      </w:tr>
      <w:tr w14:paraId="7AA341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94C3F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EBF7D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with effort. See the warning.</w:t>
            </w:r>
          </w:p>
        </w:tc>
      </w:tr>
    </w:tbl>
    <w:p w14:paraId="0FF475C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 but pin version 7. Here is exactly why.</w:t>
      </w:r>
    </w:p>
    <w:p w14:paraId="33506706">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Prisma version 8 is being released around now and it is a large rewrite. It removed </w:t>
      </w:r>
      <w:r>
        <w:rPr>
          <w:rStyle w:val="14"/>
          <w:color w:val="1A1A1A"/>
        </w:rPr>
        <w:t>db push</w:t>
      </w:r>
      <w:r>
        <w:rPr>
          <w:rFonts w:hint="default" w:ascii="Segoe UI" w:hAnsi="Segoe UI" w:eastAsia="Segoe UI" w:cs="Segoe UI"/>
          <w:color w:val="1A1A1A"/>
          <w:sz w:val="21"/>
          <w:szCs w:val="21"/>
        </w:rPr>
        <w:t xml:space="preserve"> and </w:t>
      </w:r>
      <w:r>
        <w:rPr>
          <w:rStyle w:val="14"/>
          <w:color w:val="1A1A1A"/>
        </w:rPr>
        <w:t>migrate dev</w:t>
      </w:r>
      <w:r>
        <w:rPr>
          <w:rFonts w:hint="default" w:ascii="Segoe UI" w:hAnsi="Segoe UI" w:eastAsia="Segoe UI" w:cs="Segoe UI"/>
          <w:color w:val="1A1A1A"/>
          <w:sz w:val="21"/>
          <w:szCs w:val="21"/>
        </w:rPr>
        <w:t xml:space="preserve"> — the two commands an AI assistant will almost certainly try to use — and those moved to a separate package. Version 7 stays supported with bug and security fixes for 18 months after version 8 goes fully live.</w:t>
      </w:r>
    </w:p>
    <w:p w14:paraId="395BC47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specific danger:</w:t>
      </w:r>
      <w:r>
        <w:rPr>
          <w:rFonts w:hint="default" w:ascii="Segoe UI" w:hAnsi="Segoe UI" w:eastAsia="Segoe UI" w:cs="Segoe UI"/>
          <w:color w:val="1A1A1A"/>
          <w:sz w:val="21"/>
          <w:szCs w:val="21"/>
        </w:rPr>
        <w:t xml:space="preserve"> your AI assistant has probably seen years of tutorials. If it installs the newest Prisma and then writes commands that no longer exist, you will spend hours on an error that has nothing to do with your logic.</w:t>
      </w:r>
    </w:p>
    <w:p w14:paraId="291C4F8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to do:</w:t>
      </w:r>
      <w:r>
        <w:rPr>
          <w:rFonts w:hint="default" w:ascii="Segoe UI" w:hAnsi="Segoe UI" w:eastAsia="Segoe UI" w:cs="Segoe UI"/>
          <w:color w:val="1A1A1A"/>
          <w:sz w:val="21"/>
          <w:szCs w:val="21"/>
        </w:rPr>
        <w:t xml:space="preserve"> in </w:t>
      </w:r>
      <w:r>
        <w:rPr>
          <w:rStyle w:val="14"/>
          <w:color w:val="1A1A1A"/>
        </w:rPr>
        <w:t>package.json</w:t>
      </w:r>
      <w:r>
        <w:rPr>
          <w:rFonts w:hint="default" w:ascii="Segoe UI" w:hAnsi="Segoe UI" w:eastAsia="Segoe UI" w:cs="Segoe UI"/>
          <w:color w:val="1A1A1A"/>
          <w:sz w:val="21"/>
          <w:szCs w:val="21"/>
        </w:rPr>
        <w:t xml:space="preserve">, pin </w:t>
      </w:r>
      <w:r>
        <w:rPr>
          <w:rStyle w:val="14"/>
          <w:color w:val="1A1A1A"/>
        </w:rPr>
        <w:t>"prisma": "^7"</w:t>
      </w:r>
      <w:r>
        <w:rPr>
          <w:rFonts w:hint="default" w:ascii="Segoe UI" w:hAnsi="Segoe UI" w:eastAsia="Segoe UI" w:cs="Segoe UI"/>
          <w:color w:val="1A1A1A"/>
          <w:sz w:val="21"/>
          <w:szCs w:val="21"/>
        </w:rPr>
        <w:t xml:space="preserve"> and </w:t>
      </w:r>
      <w:r>
        <w:rPr>
          <w:rStyle w:val="14"/>
          <w:color w:val="1A1A1A"/>
        </w:rPr>
        <w:t>"@prisma/client": "^7"</w:t>
      </w:r>
      <w:r>
        <w:rPr>
          <w:rFonts w:hint="default" w:ascii="Segoe UI" w:hAnsi="Segoe UI" w:eastAsia="Segoe UI" w:cs="Segoe UI"/>
          <w:color w:val="1A1A1A"/>
          <w:sz w:val="21"/>
          <w:szCs w:val="21"/>
        </w:rPr>
        <w:t>. That one line removes the entire category of problem. I will set it up on Day 1 so you never encounter it.</w:t>
      </w:r>
    </w:p>
    <w:p w14:paraId="003DA5E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Future limitation:</w:t>
      </w:r>
      <w:r>
        <w:rPr>
          <w:rFonts w:hint="default" w:ascii="Segoe UI" w:hAnsi="Segoe UI" w:eastAsia="Segoe UI" w:cs="Segoe UI"/>
          <w:color w:val="1A1A1A"/>
          <w:sz w:val="21"/>
          <w:szCs w:val="21"/>
        </w:rPr>
        <w:t xml:space="preserve"> Prisma is more tied to your database than most choices here. Migrating to Drizzle later would mean rewriting your database calls. Not a disaster — it is mechanical, and it would touch only the </w:t>
      </w:r>
      <w:r>
        <w:rPr>
          <w:rStyle w:val="14"/>
          <w:color w:val="1A1A1A"/>
        </w:rPr>
        <w:t>src/data/</w:t>
      </w:r>
      <w:r>
        <w:rPr>
          <w:rFonts w:hint="default" w:ascii="Segoe UI" w:hAnsi="Segoe UI" w:eastAsia="Segoe UI" w:cs="Segoe UI"/>
          <w:color w:val="1A1A1A"/>
          <w:sz w:val="21"/>
          <w:szCs w:val="21"/>
        </w:rPr>
        <w:t xml:space="preserve"> folder, which is exactly why that folder is the only place that talks to the database. This is a known, bounded, moderate cost. </w:t>
      </w:r>
      <w:r>
        <w:rPr>
          <w:rStyle w:val="18"/>
          <w:rFonts w:hint="default" w:ascii="Segoe UI" w:hAnsi="Segoe UI" w:eastAsia="Segoe UI" w:cs="Segoe UI"/>
          <w:color w:val="0F2438"/>
          <w:sz w:val="21"/>
          <w:szCs w:val="21"/>
        </w:rPr>
        <w:t>Not worth optimising away now.</w:t>
      </w:r>
    </w:p>
    <w:p w14:paraId="2CCF619B">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2" o:spt="1" style="height:1.5pt;width:415.3pt;" fillcolor="#A0A0A0" filled="t" stroked="f" coordsize="21600,21600" o:hr="t" o:hrstd="t" o:hralign="center">
            <v:path/>
            <v:fill on="t" focussize="0,0"/>
            <v:stroke on="f"/>
            <v:imagedata o:title=""/>
            <o:lock v:ext="edit"/>
            <w10:wrap type="none"/>
            <w10:anchorlock/>
          </v:rect>
        </w:pict>
      </w:r>
    </w:p>
    <w:p w14:paraId="1B6D3423">
      <w:pPr>
        <w:pStyle w:val="4"/>
        <w:keepNext w:val="0"/>
        <w:keepLines w:val="0"/>
        <w:widowControl/>
        <w:suppressLineNumbers w:val="0"/>
        <w:spacing w:line="18" w:lineRule="atLeast"/>
      </w:pPr>
      <w:r>
        <w:t>6. Tailwind CSS</w:t>
      </w:r>
    </w:p>
    <w:p w14:paraId="7A5AF39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Lets you style screens with short labels instead of long stylesheet rules. It matters here because the day view is a dense timeline, and this is the most reliable way to lay something like that out.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4336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B2B33C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456599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18AF4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8CA3F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95093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MIT licence. Free for personal and commercial use, forever.</w:t>
            </w:r>
          </w:p>
        </w:tc>
      </w:tr>
      <w:tr w14:paraId="51C9E5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39E5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11F0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None. No account, no limits, no tracking.</w:t>
            </w:r>
          </w:p>
        </w:tc>
      </w:tr>
      <w:tr w14:paraId="1A6A65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6468A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B6DE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w:t>
            </w:r>
          </w:p>
        </w:tc>
      </w:tr>
      <w:tr w14:paraId="67B1C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83CCD6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F5EF28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r>
      <w:tr w14:paraId="647C9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9A047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6A2AFC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Plain CSS, CSS modules, any CSS framework. All fine.</w:t>
            </w:r>
          </w:p>
        </w:tc>
      </w:tr>
      <w:tr w14:paraId="3798A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7E098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1C713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 easily.</w:t>
            </w:r>
          </w:p>
        </w:tc>
      </w:tr>
    </w:tbl>
    <w:p w14:paraId="1EE593E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w:t>
      </w:r>
      <w:r>
        <w:rPr>
          <w:rFonts w:hint="default" w:ascii="Segoe UI" w:hAnsi="Segoe UI" w:eastAsia="Segoe UI" w:cs="Segoe UI"/>
          <w:color w:val="1A1A1A"/>
          <w:sz w:val="21"/>
          <w:szCs w:val="21"/>
        </w:rPr>
        <w:t xml:space="preserve"> It produces plain CSS in the end, so anything that reads CSS can read the output.</w:t>
      </w:r>
    </w:p>
    <w:p w14:paraId="3A3E258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Future limitation:</w:t>
      </w:r>
      <w:r>
        <w:rPr>
          <w:rFonts w:hint="default" w:ascii="Segoe UI" w:hAnsi="Segoe UI" w:eastAsia="Segoe UI" w:cs="Segoe UI"/>
          <w:color w:val="1A1A1A"/>
          <w:sz w:val="21"/>
          <w:szCs w:val="21"/>
        </w:rPr>
        <w:t xml:space="preserve"> styles are written with Tailwind class names throughout your components, so a full migration means touching many files. But it is purely visual — nothing breaks, and it can be done file by file rather than all at once. Low risk.</w:t>
      </w:r>
    </w:p>
    <w:p w14:paraId="6C2B923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3" o:spt="1" style="height:1.5pt;width:415.3pt;" fillcolor="#A0A0A0" filled="t" stroked="f" coordsize="21600,21600" o:hr="t" o:hrstd="t" o:hralign="center">
            <v:path/>
            <v:fill on="t" focussize="0,0"/>
            <v:stroke on="f"/>
            <v:imagedata o:title=""/>
            <o:lock v:ext="edit"/>
            <w10:wrap type="none"/>
            <w10:anchorlock/>
          </v:rect>
        </w:pict>
      </w:r>
    </w:p>
    <w:p w14:paraId="1B7D5557">
      <w:pPr>
        <w:pStyle w:val="4"/>
        <w:keepNext w:val="0"/>
        <w:keepLines w:val="0"/>
        <w:widowControl/>
        <w:suppressLineNumbers w:val="0"/>
        <w:spacing w:line="18" w:lineRule="atLeast"/>
      </w:pPr>
      <w:r>
        <w:t>7. Vercel</w:t>
      </w:r>
    </w:p>
    <w:p w14:paraId="237571D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Puts your app on the internet at a real web address so testers can open it. It also does the deployment: you push code, it builds and publishes.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D5E7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76C8AB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D3C38E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02B266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EF02E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20EED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Hosting is a paid commercial service with a free tier. Not open source.</w:t>
            </w:r>
          </w:p>
        </w:tc>
      </w:tr>
      <w:tr w14:paraId="697ABB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B593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F488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100 GB transfer, 1 million function calls per month, 50,000 analytics events, 200 projects, 100 deployments per day, 1 hour of logs. 1 GB of file storage if you ever use it.</w:t>
            </w:r>
          </w:p>
        </w:tc>
      </w:tr>
      <w:tr w14:paraId="5BFC6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8684F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5DE17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Only by upgrading to Pro.</w:t>
            </w:r>
            <w:r>
              <w:rPr>
                <w:rFonts w:hint="default" w:ascii="Segoe UI" w:hAnsi="Segoe UI" w:eastAsia="Segoe UI" w:cs="Segoe UI"/>
                <w:color w:val="1A1A1A"/>
                <w:sz w:val="18"/>
                <w:szCs w:val="18"/>
                <w:bdr w:val="none" w:color="auto" w:sz="0" w:space="0"/>
              </w:rPr>
              <w:t xml:space="preserve"> On the free plan you cannot purchase extra usage — you get paused when you hit a limit.</w:t>
            </w:r>
          </w:p>
        </w:tc>
      </w:tr>
      <w:tr w14:paraId="153FF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3C7FC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E18BF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for the free plan.</w:t>
            </w:r>
          </w:p>
        </w:tc>
      </w:tr>
      <w:tr w14:paraId="25744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10D6B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12B62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Netlify, Cloudflare Pages, Fly.io, Render, or running it on your own computer.</w:t>
            </w:r>
          </w:p>
        </w:tc>
      </w:tr>
      <w:tr w14:paraId="73A58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C029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BAAC3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w:t>
            </w:r>
            <w:r>
              <w:rPr>
                <w:rFonts w:hint="default" w:ascii="Segoe UI" w:hAnsi="Segoe UI" w:eastAsia="Segoe UI" w:cs="Segoe UI"/>
                <w:color w:val="1A1A1A"/>
                <w:sz w:val="18"/>
                <w:szCs w:val="18"/>
                <w:bdr w:val="none" w:color="auto" w:sz="0" w:space="0"/>
              </w:rPr>
              <w:t xml:space="preserve"> See below.</w:t>
            </w:r>
          </w:p>
        </w:tc>
      </w:tr>
    </w:tbl>
    <w:p w14:paraId="1EFE446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 with the commercial-use clause understood.</w:t>
      </w:r>
    </w:p>
    <w:p w14:paraId="5B60480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Your free-tier limits are not remotely close.</w:t>
      </w:r>
      <w:r>
        <w:rPr>
          <w:rFonts w:hint="default" w:ascii="Segoe UI" w:hAnsi="Segoe UI" w:eastAsia="Segoe UI" w:cs="Segoe UI"/>
          <w:color w:val="1A1A1A"/>
          <w:sz w:val="21"/>
          <w:szCs w:val="21"/>
        </w:rPr>
        <w:t xml:space="preserve"> One million function calls per month is roughly what a small app uses in a year. For five testers, you are talking about hundreds of calls.</w:t>
      </w:r>
    </w:p>
    <w:p w14:paraId="0B58DE65">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commercial-use clause, restated.</w:t>
      </w:r>
      <w:r>
        <w:rPr>
          <w:rFonts w:hint="default" w:ascii="Segoe UI" w:hAnsi="Segoe UI" w:eastAsia="Segoe UI" w:cs="Segoe UI"/>
          <w:color w:val="1A1A1A"/>
          <w:sz w:val="21"/>
          <w:szCs w:val="21"/>
        </w:rPr>
        <w:t xml:space="preserve"> Vercel's terms say Hobby is for "non-commercial personal use," and define commercial use as any deployment used for the financial gain of anyone involved in producing the project. Concretely:</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0AC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7603E5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Activity</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B0B3A4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Allowed on free?</w:t>
            </w:r>
          </w:p>
        </w:tc>
      </w:tr>
      <w:tr w14:paraId="35528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1EFE9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Testing with friends and testers who pay nothing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3D7FE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w:t>
            </w:r>
          </w:p>
        </w:tc>
      </w:tr>
      <w:tr w14:paraId="52298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4FD88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Building for yourself</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32680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w:t>
            </w:r>
          </w:p>
        </w:tc>
      </w:tr>
      <w:tr w14:paraId="76C55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1A72E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Accepting money, subscriptions, or advertising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55C3A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 — Pro required</w:t>
            </w:r>
          </w:p>
        </w:tc>
      </w:tr>
      <w:tr w14:paraId="6821CB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5D40C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Paying a contractor to build 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0F72D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Arguably no — Pro required</w:t>
            </w:r>
          </w:p>
        </w:tc>
      </w:tr>
    </w:tbl>
    <w:p w14:paraId="5F713468">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If in doubt, ask Vercel. But note the trigger is </w:t>
      </w:r>
      <w:r>
        <w:rPr>
          <w:rStyle w:val="10"/>
          <w:rFonts w:hint="default" w:ascii="Segoe UI" w:hAnsi="Segoe UI" w:eastAsia="Segoe UI" w:cs="Segoe UI"/>
          <w:color w:val="1A1A1A"/>
          <w:sz w:val="21"/>
          <w:szCs w:val="21"/>
        </w:rPr>
        <w:t>earning</w:t>
      </w:r>
      <w:r>
        <w:rPr>
          <w:rFonts w:hint="default" w:ascii="Segoe UI" w:hAnsi="Segoe UI" w:eastAsia="Segoe UI" w:cs="Segoe UI"/>
          <w:color w:val="1A1A1A"/>
          <w:sz w:val="21"/>
          <w:szCs w:val="21"/>
        </w:rPr>
        <w:t xml:space="preserve">, not </w:t>
      </w:r>
      <w:r>
        <w:rPr>
          <w:rStyle w:val="10"/>
          <w:rFonts w:hint="default" w:ascii="Segoe UI" w:hAnsi="Segoe UI" w:eastAsia="Segoe UI" w:cs="Segoe UI"/>
          <w:color w:val="1A1A1A"/>
          <w:sz w:val="21"/>
          <w:szCs w:val="21"/>
        </w:rPr>
        <w:t>having users</w:t>
      </w:r>
      <w:r>
        <w:rPr>
          <w:rFonts w:hint="default" w:ascii="Segoe UI" w:hAnsi="Segoe UI" w:eastAsia="Segoe UI" w:cs="Segoe UI"/>
          <w:color w:val="1A1A1A"/>
          <w:sz w:val="21"/>
          <w:szCs w:val="21"/>
        </w:rPr>
        <w:t>.</w:t>
      </w:r>
    </w:p>
    <w:p w14:paraId="113C0D5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Migrating away later.</w:t>
      </w:r>
      <w:r>
        <w:rPr>
          <w:rFonts w:hint="default" w:ascii="Segoe UI" w:hAnsi="Segoe UI" w:eastAsia="Segoe UI" w:cs="Segoe UI"/>
          <w:color w:val="1A1A1A"/>
          <w:sz w:val="21"/>
          <w:szCs w:val="21"/>
        </w:rPr>
        <w:t xml:space="preserve"> Next.js runs on any Node host. Moving means changing build settings and the domain. No application code changes. </w:t>
      </w:r>
      <w:r>
        <w:rPr>
          <w:rStyle w:val="18"/>
          <w:rFonts w:hint="default" w:ascii="Segoe UI" w:hAnsi="Segoe UI" w:eastAsia="Segoe UI" w:cs="Segoe UI"/>
          <w:color w:val="0F2438"/>
          <w:sz w:val="21"/>
          <w:szCs w:val="21"/>
        </w:rPr>
        <w:t>The cost of this risk is genuinely low.</w:t>
      </w:r>
    </w:p>
    <w:p w14:paraId="64E441C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One thing to avoid:</w:t>
      </w:r>
      <w:r>
        <w:rPr>
          <w:rFonts w:hint="default" w:ascii="Segoe UI" w:hAnsi="Segoe UI" w:eastAsia="Segoe UI" w:cs="Segoe UI"/>
          <w:color w:val="1A1A1A"/>
          <w:sz w:val="21"/>
          <w:szCs w:val="21"/>
        </w:rPr>
        <w:t xml:space="preserve"> do not use Vercel Blob for file storage. It is convenient and it locks you in. Part 3 explains the alternative.</w:t>
      </w:r>
    </w:p>
    <w:p w14:paraId="52264A3D">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4" o:spt="1" style="height:1.5pt;width:415.3pt;" fillcolor="#A0A0A0" filled="t" stroked="f" coordsize="21600,21600" o:hr="t" o:hrstd="t" o:hralign="center">
            <v:path/>
            <v:fill on="t" focussize="0,0"/>
            <v:stroke on="f"/>
            <v:imagedata o:title=""/>
            <o:lock v:ext="edit"/>
            <w10:wrap type="none"/>
            <w10:anchorlock/>
          </v:rect>
        </w:pict>
      </w:r>
    </w:p>
    <w:p w14:paraId="498F4261">
      <w:pPr>
        <w:pStyle w:val="4"/>
        <w:keepNext w:val="0"/>
        <w:keepLines w:val="0"/>
        <w:widowControl/>
        <w:suppressLineNumbers w:val="0"/>
        <w:spacing w:line="18" w:lineRule="atLeast"/>
      </w:pPr>
      <w:r>
        <w:t>8. date-fns and date-fns-tz</w:t>
      </w:r>
    </w:p>
    <w:p w14:paraId="4479A95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it does.</w:t>
      </w:r>
      <w:r>
        <w:rPr>
          <w:rFonts w:hint="default" w:ascii="Segoe UI" w:hAnsi="Segoe UI" w:eastAsia="Segoe UI" w:cs="Segoe UI"/>
          <w:color w:val="1A1A1A"/>
          <w:sz w:val="21"/>
          <w:szCs w:val="21"/>
        </w:rPr>
        <w:t xml:space="preserve"> Handles the confusing arithmetic of dates, times, and time zones. Without it, a meeting at 2pm silently becomes the wrong time twice a year when the clocks change.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26A7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4280B5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Question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BF4A97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Answer</w:t>
            </w:r>
          </w:p>
        </w:tc>
      </w:tr>
      <w:tr w14:paraId="529FEA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DE2FA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or open 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1D83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MIT licence. Free forever.</w:t>
            </w:r>
          </w:p>
        </w:tc>
      </w:tr>
      <w:tr w14:paraId="04AC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0601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Free-tier limits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77887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None.</w:t>
            </w:r>
          </w:p>
        </w:tc>
      </w:tr>
      <w:tr w14:paraId="2FD57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4980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could charge 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37F1D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w:t>
            </w:r>
          </w:p>
        </w:tc>
      </w:tr>
      <w:tr w14:paraId="1539C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F061D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Card required?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98C25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r>
      <w:tr w14:paraId="74FE2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D5F5E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alternative?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05113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Luxon, or the browser's new native Temporal API. All reasonable.</w:t>
            </w:r>
          </w:p>
        </w:tc>
      </w:tr>
      <w:tr w14:paraId="65135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D8AC8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 I migrate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1054F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 cheaply — if you keep them in one file.</w:t>
            </w:r>
          </w:p>
        </w:tc>
      </w:tr>
    </w:tbl>
    <w:p w14:paraId="520CE2EC">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Verdict: keep, confined to one file.</w:t>
      </w:r>
    </w:p>
    <w:p w14:paraId="446E497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the confinement matters.</w:t>
      </w:r>
      <w:r>
        <w:rPr>
          <w:rFonts w:hint="default" w:ascii="Segoe UI" w:hAnsi="Segoe UI" w:eastAsia="Segoe UI" w:cs="Segoe UI"/>
          <w:color w:val="1A1A1A"/>
          <w:sz w:val="21"/>
          <w:szCs w:val="21"/>
        </w:rPr>
        <w:t xml:space="preserve"> These libraries are a common source of subtle bugs because time zones are genuinely hard. If every use of them lives in a single file, swapping to a different library later is one file's work instead of a codebase search. That costs one folder today and removes an entire category of future pain.</w:t>
      </w:r>
    </w:p>
    <w:p w14:paraId="320C2F6C">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Future limitation:</w:t>
      </w:r>
      <w:r>
        <w:rPr>
          <w:rFonts w:hint="default" w:ascii="Segoe UI" w:hAnsi="Segoe UI" w:eastAsia="Segoe UI" w:cs="Segoe UI"/>
          <w:color w:val="1A1A1A"/>
          <w:sz w:val="21"/>
          <w:szCs w:val="21"/>
        </w:rPr>
        <w:t xml:space="preserve"> the built-in </w:t>
      </w:r>
      <w:r>
        <w:rPr>
          <w:rStyle w:val="14"/>
          <w:color w:val="1A1A1A"/>
        </w:rPr>
        <w:t>Temporal</w:t>
      </w:r>
      <w:r>
        <w:rPr>
          <w:rFonts w:hint="default" w:ascii="Segoe UI" w:hAnsi="Segoe UI" w:eastAsia="Segoe UI" w:cs="Segoe UI"/>
          <w:color w:val="1A1A1A"/>
          <w:sz w:val="21"/>
          <w:szCs w:val="21"/>
        </w:rPr>
        <w:t xml:space="preserve"> API is heading toward being the browser's own answer to this. When it is fully supported everywhere, date-fns-tz becomes less necessary. Confining it means that future swap is contained.</w:t>
      </w:r>
    </w:p>
    <w:p w14:paraId="4AF37F64">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5" o:spt="1" style="height:1.5pt;width:415.3pt;" fillcolor="#A0A0A0" filled="t" stroked="f" coordsize="21600,21600" o:hr="t" o:hrstd="t" o:hralign="center">
            <v:path/>
            <v:fill on="t" focussize="0,0"/>
            <v:stroke on="f"/>
            <v:imagedata o:title=""/>
            <o:lock v:ext="edit"/>
            <w10:wrap type="none"/>
            <w10:anchorlock/>
          </v:rect>
        </w:pict>
      </w:r>
    </w:p>
    <w:p w14:paraId="30DCD903">
      <w:pPr>
        <w:pStyle w:val="3"/>
        <w:keepNext w:val="0"/>
        <w:keepLines w:val="0"/>
        <w:widowControl/>
        <w:suppressLineNumbers w:val="0"/>
        <w:spacing w:line="18" w:lineRule="atLeast"/>
      </w:pPr>
      <w:r>
        <w:t>Part 2 — Neon vs Supabase, compared</w:t>
      </w:r>
    </w:p>
    <w:p w14:paraId="569EFA31">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You asked for this comparison rather than a silent switch, so here it is properly. </w:t>
      </w:r>
      <w:r>
        <w:rPr>
          <w:rStyle w:val="18"/>
          <w:rFonts w:hint="default" w:ascii="Segoe UI" w:hAnsi="Segoe UI" w:eastAsia="Segoe UI" w:cs="Segoe UI"/>
          <w:color w:val="0F2438"/>
          <w:sz w:val="21"/>
          <w:szCs w:val="21"/>
        </w:rPr>
        <w:t>I recommend staying with Neon.</w:t>
      </w:r>
      <w:r>
        <w:rPr>
          <w:rFonts w:hint="default" w:ascii="Segoe UI" w:hAnsi="Segoe UI" w:eastAsia="Segoe UI" w:cs="Segoe UI"/>
          <w:color w:val="1A1A1A"/>
          <w:sz w:val="21"/>
          <w:szCs w:val="21"/>
        </w:rPr>
        <w:t xml:space="preserve"> The reasoning is below, and it comes down to two specific behaviours that matter a lot for a prototype.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24E0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CC368F6">
            <w:pPr>
              <w:jc w:val="left"/>
              <w:rPr>
                <w:rFonts w:hint="default" w:ascii="Segoe UI" w:hAnsi="Segoe UI" w:eastAsia="Segoe UI" w:cs="Segoe UI"/>
                <w:b/>
                <w:bCs/>
                <w:color w:val="FFFFFF"/>
                <w:sz w:val="18"/>
                <w:szCs w:val="18"/>
              </w:rPr>
            </w:pP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A3D9AD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Style w:val="18"/>
                <w:rFonts w:hint="default" w:ascii="Segoe UI" w:hAnsi="Segoe UI" w:eastAsia="Segoe UI" w:cs="Segoe UI"/>
                <w:color w:val="0F2438"/>
                <w:sz w:val="18"/>
                <w:szCs w:val="18"/>
                <w:bdr w:val="none" w:color="auto" w:sz="0" w:space="0"/>
              </w:rPr>
              <w:t>Neon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6E6922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Style w:val="18"/>
                <w:rFonts w:hint="default" w:ascii="Segoe UI" w:hAnsi="Segoe UI" w:eastAsia="Segoe UI" w:cs="Segoe UI"/>
                <w:color w:val="0F2438"/>
                <w:sz w:val="18"/>
                <w:szCs w:val="18"/>
                <w:bdr w:val="none" w:color="auto" w:sz="0" w:space="0"/>
              </w:rPr>
              <w:t>Supabase</w:t>
            </w:r>
          </w:p>
        </w:tc>
      </w:tr>
      <w:tr w14:paraId="20D3A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1028E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What it is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A41CD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Managed PostgreSQL, and nothing else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A5B95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whole backend: database, login, file storage, and more</w:t>
            </w:r>
          </w:p>
        </w:tc>
      </w:tr>
      <w:tr w14:paraId="585C2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F8E6F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price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F89E3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5362A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29548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91851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Free database size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32E6F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1 GB per project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6AE56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500 MB per project</w:t>
            </w:r>
          </w:p>
        </w:tc>
      </w:tr>
      <w:tr w14:paraId="6BB25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A7515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Free project count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485E3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100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9701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2</w:t>
            </w:r>
          </w:p>
        </w:tc>
      </w:tr>
      <w:tr w14:paraId="1D4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96811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What happens when idle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B4CE4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Shuts down after 5 min, wakes automatically. No penalty.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2DD7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Paused after 1 week of low activity. You must unpause it.</w:t>
            </w:r>
          </w:p>
        </w:tc>
      </w:tr>
      <w:tr w14:paraId="7B7F4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B9157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Backups on 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2726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6-hour restore window + 1 manual snapshot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2E9E4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None at all</w:t>
            </w:r>
          </w:p>
        </w:tc>
      </w:tr>
      <w:tr w14:paraId="51774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7BA8E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Point-in-time recovery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FD931F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 hours, 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122FF2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Not available on free; </w:t>
            </w:r>
            <w:r>
              <w:rPr>
                <w:rStyle w:val="18"/>
                <w:rFonts w:hint="default" w:ascii="Segoe UI" w:hAnsi="Segoe UI" w:eastAsia="Segoe UI" w:cs="Segoe UI"/>
                <w:color w:val="0F2438"/>
                <w:sz w:val="18"/>
                <w:szCs w:val="18"/>
                <w:bdr w:val="none" w:color="auto" w:sz="0" w:space="0"/>
              </w:rPr>
              <w:t>$100/month</w:t>
            </w:r>
            <w:r>
              <w:rPr>
                <w:rFonts w:hint="default" w:ascii="Segoe UI" w:hAnsi="Segoe UI" w:eastAsia="Segoe UI" w:cs="Segoe UI"/>
                <w:color w:val="1A1A1A"/>
                <w:sz w:val="18"/>
                <w:szCs w:val="18"/>
                <w:bdr w:val="none" w:color="auto" w:sz="0" w:space="0"/>
              </w:rPr>
              <w:t xml:space="preserve"> on Pro</w:t>
            </w:r>
          </w:p>
        </w:tc>
      </w:tr>
      <w:tr w14:paraId="68D98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835B85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network transfer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617B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 GB per project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3C59C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 GB shared across everything</w:t>
            </w:r>
          </w:p>
        </w:tc>
      </w:tr>
      <w:tr w14:paraId="033D6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F71BC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Credit card needed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727B8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CAA9E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w:t>
            </w:r>
          </w:p>
        </w:tc>
      </w:tr>
      <w:tr w14:paraId="379D6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CC599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Paid entry point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2DCE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Pay per use, no minimum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D1D6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$25/month</w:t>
            </w:r>
          </w:p>
        </w:tc>
      </w:tr>
      <w:tr w14:paraId="129D5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DA30D8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Built-in login (auth)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3826C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0CE07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w:t>
            </w:r>
          </w:p>
        </w:tc>
      </w:tr>
      <w:tr w14:paraId="2E5FD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F43C4B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Built-in file storage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DDEBC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0E166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Yes</w:t>
            </w:r>
            <w:r>
              <w:rPr>
                <w:rFonts w:hint="default" w:ascii="Segoe UI" w:hAnsi="Segoe UI" w:eastAsia="Segoe UI" w:cs="Segoe UI"/>
                <w:color w:val="1A1A1A"/>
                <w:sz w:val="18"/>
                <w:szCs w:val="18"/>
                <w:bdr w:val="none" w:color="auto" w:sz="0" w:space="0"/>
              </w:rPr>
              <w:t xml:space="preserve"> (1 GB free)</w:t>
            </w:r>
          </w:p>
        </w:tc>
      </w:tr>
      <w:tr w14:paraId="70FAA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24A008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Switching away later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0292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Connection string change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739E82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Connection string change</w:t>
            </w:r>
          </w:p>
        </w:tc>
      </w:tr>
    </w:tbl>
    <w:p w14:paraId="69FF9758">
      <w:pPr>
        <w:pStyle w:val="4"/>
        <w:keepNext w:val="0"/>
        <w:keepLines w:val="0"/>
        <w:widowControl/>
        <w:suppressLineNumbers w:val="0"/>
        <w:spacing w:line="18" w:lineRule="atLeast"/>
      </w:pPr>
      <w:r>
        <w:t>Why I recommend Neon</w:t>
      </w:r>
    </w:p>
    <w:p w14:paraId="6121FB65">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idle-pause rule is the deciding factor.</w:t>
      </w:r>
      <w:r>
        <w:rPr>
          <w:rFonts w:hint="default" w:ascii="Segoe UI" w:hAnsi="Segoe UI" w:eastAsia="Segoe UI" w:cs="Segoe UI"/>
          <w:color w:val="1A1A1A"/>
          <w:sz w:val="21"/>
          <w:szCs w:val="21"/>
        </w:rPr>
        <w:t xml:space="preserve"> Supabase pauses a free project after about a week of low activity. That sounds minor. Consider what it means in practice: your tester opens the link on day nine of a gap, sees an error, and tells you the app is broken. Or you demo to someone important and it does not come up. You will spend an afternoon diagnosing something that is not your code.</w:t>
      </w:r>
    </w:p>
    <w:p w14:paraId="24F2B0E4">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Neon has no such behaviour in the same sense. Its server sleeps after five minutes and wakes in a few hundred milliseconds, automatically. </w:t>
      </w:r>
      <w:r>
        <w:rPr>
          <w:rStyle w:val="18"/>
          <w:rFonts w:hint="default" w:ascii="Segoe UI" w:hAnsi="Segoe UI" w:eastAsia="Segoe UI" w:cs="Segoe UI"/>
          <w:color w:val="0F2438"/>
          <w:sz w:val="21"/>
          <w:szCs w:val="21"/>
        </w:rPr>
        <w:t>The failure mode of a sleeping server is a slightly slower page. The failure mode of a paused database is an error page.</w:t>
      </w:r>
      <w:r>
        <w:rPr>
          <w:rFonts w:hint="default" w:ascii="Segoe UI" w:hAnsi="Segoe UI" w:eastAsia="Segoe UI" w:cs="Segoe UI"/>
          <w:color w:val="1A1A1A"/>
          <w:sz w:val="21"/>
          <w:szCs w:val="21"/>
        </w:rPr>
        <w:t xml:space="preserve"> For a prototype whose whole purpose is being demoed to real people, that asymmetry decides it.</w:t>
      </w:r>
    </w:p>
    <w:p w14:paraId="59E9FD1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Neon has backups on the free tier. Supabase does not.</w:t>
      </w:r>
      <w:r>
        <w:rPr>
          <w:rFonts w:hint="default" w:ascii="Segoe UI" w:hAnsi="Segoe UI" w:eastAsia="Segoe UI" w:cs="Segoe UI"/>
          <w:color w:val="1A1A1A"/>
          <w:sz w:val="21"/>
          <w:szCs w:val="21"/>
        </w:rPr>
        <w:t xml:space="preserve"> This matters more than it sounds. Your whole plan rests on data typed in by testers. If a schema mistake wipes it, Supabase free has no way back. Neon keeps six hours of history plus one manual snapshot, free.</w:t>
      </w:r>
    </w:p>
    <w:p w14:paraId="36BA1D35">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Two free projects is tight.</w:t>
      </w:r>
      <w:r>
        <w:rPr>
          <w:rFonts w:hint="default" w:ascii="Segoe UI" w:hAnsi="Segoe UI" w:eastAsia="Segoe UI" w:cs="Segoe UI"/>
          <w:color w:val="1A1A1A"/>
          <w:sz w:val="21"/>
          <w:szCs w:val="21"/>
        </w:rPr>
        <w:t xml:space="preserve"> You want somewhere to experiment without risking the live demo. Neon gives you 100.</w:t>
      </w:r>
    </w:p>
    <w:p w14:paraId="5B6949C5">
      <w:pPr>
        <w:pStyle w:val="4"/>
        <w:keepNext w:val="0"/>
        <w:keepLines w:val="0"/>
        <w:widowControl/>
        <w:suppressLineNumbers w:val="0"/>
        <w:spacing w:line="18" w:lineRule="atLeast"/>
      </w:pPr>
      <w:r>
        <w:t>What Supabase is genuinely better at</w:t>
      </w:r>
    </w:p>
    <w:p w14:paraId="4BD1E43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It gives you authentication and file storage built in.</w:t>
      </w:r>
      <w:r>
        <w:rPr>
          <w:rFonts w:hint="default" w:ascii="Segoe UI" w:hAnsi="Segoe UI" w:eastAsia="Segoe UI" w:cs="Segoe UI"/>
          <w:color w:val="1A1A1A"/>
          <w:sz w:val="21"/>
          <w:szCs w:val="21"/>
        </w:rPr>
        <w:t xml:space="preserve"> That is real value, and it is the argument for it. If your main worry were avoiding extra services, Supabase would win.</w:t>
      </w:r>
    </w:p>
    <w:p w14:paraId="4C56B706">
      <w:pPr>
        <w:pStyle w:val="17"/>
        <w:keepNext w:val="0"/>
        <w:keepLines w:val="0"/>
        <w:widowControl/>
        <w:suppressLineNumbers w:val="0"/>
        <w:spacing w:line="18" w:lineRule="atLeast"/>
      </w:pPr>
      <w:r>
        <w:rPr>
          <w:rFonts w:hint="default" w:ascii="Segoe UI" w:hAnsi="Segoe UI" w:eastAsia="Segoe UI" w:cs="Segoe UI"/>
          <w:color w:val="1A1A1A"/>
          <w:sz w:val="21"/>
          <w:szCs w:val="21"/>
        </w:rPr>
        <w:t>But it is not free value. Every feature it bundles is a place your product could become dependent on their version of that feature. Authentication is the worst of these, because migrating away from it later is genuinely painful — it is the one decision in this whole stack that is expensive to reverse.</w:t>
      </w:r>
    </w:p>
    <w:p w14:paraId="2D19352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So I am deliberately splitting them.</w:t>
      </w:r>
      <w:r>
        <w:rPr>
          <w:rFonts w:hint="default" w:ascii="Segoe UI" w:hAnsi="Segoe UI" w:eastAsia="Segoe UI" w:cs="Segoe UI"/>
          <w:color w:val="1A1A1A"/>
          <w:sz w:val="21"/>
          <w:szCs w:val="21"/>
        </w:rPr>
        <w:t xml:space="preserve"> Take the database from Neon, and handle authentication yourself in a way that stores users in your own database (Part 3). That gives you Supabase's main convenience without its lock-in, and it means auth is a library you can remove, not a service you have migrated off.</w:t>
      </w:r>
    </w:p>
    <w:p w14:paraId="0E009C79">
      <w:pPr>
        <w:pStyle w:val="4"/>
        <w:keepNext w:val="0"/>
        <w:keepLines w:val="0"/>
        <w:widowControl/>
        <w:suppressLineNumbers w:val="0"/>
        <w:spacing w:line="18" w:lineRule="atLeast"/>
      </w:pPr>
      <w:r>
        <w:t>Lock-in comparison</w:t>
      </w:r>
    </w:p>
    <w:p w14:paraId="47FBD337">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Both are ordinary PostgreSQL. </w:t>
      </w:r>
      <w:r>
        <w:rPr>
          <w:rStyle w:val="18"/>
          <w:rFonts w:hint="default" w:ascii="Segoe UI" w:hAnsi="Segoe UI" w:eastAsia="Segoe UI" w:cs="Segoe UI"/>
          <w:color w:val="0F2438"/>
          <w:sz w:val="21"/>
          <w:szCs w:val="21"/>
        </w:rPr>
        <w:t>Both are equally easy to leave</w:t>
      </w:r>
      <w:r>
        <w:rPr>
          <w:rFonts w:hint="default" w:ascii="Segoe UI" w:hAnsi="Segoe UI" w:eastAsia="Segoe UI" w:cs="Segoe UI"/>
          <w:color w:val="1A1A1A"/>
          <w:sz w:val="21"/>
          <w:szCs w:val="21"/>
        </w:rPr>
        <w:t xml:space="preserve"> — you change one connection string and your data comes with you. This is the real reason both are safe.</w:t>
      </w:r>
    </w:p>
    <w:p w14:paraId="69C25A01">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The difference is what you build </w:t>
      </w:r>
      <w:r>
        <w:rPr>
          <w:rStyle w:val="10"/>
          <w:rFonts w:hint="default" w:ascii="Segoe UI" w:hAnsi="Segoe UI" w:eastAsia="Segoe UI" w:cs="Segoe UI"/>
          <w:color w:val="1A1A1A"/>
          <w:sz w:val="21"/>
          <w:szCs w:val="21"/>
        </w:rPr>
        <w:t>on top</w:t>
      </w:r>
      <w:r>
        <w:rPr>
          <w:rFonts w:hint="default" w:ascii="Segoe UI" w:hAnsi="Segoe UI" w:eastAsia="Segoe UI" w:cs="Segoe UI"/>
          <w:color w:val="1A1A1A"/>
          <w:sz w:val="21"/>
          <w:szCs w:val="21"/>
        </w:rPr>
        <w:t xml:space="preserve">. If you use Supabase Auth, leaving means migrating your user accounts. If you use plain PostgreSQL with your own user table, leaving means changing nothing. </w:t>
      </w:r>
      <w:r>
        <w:rPr>
          <w:rStyle w:val="18"/>
          <w:rFonts w:hint="default" w:ascii="Segoe UI" w:hAnsi="Segoe UI" w:eastAsia="Segoe UI" w:cs="Segoe UI"/>
          <w:color w:val="0F2438"/>
          <w:sz w:val="21"/>
          <w:szCs w:val="21"/>
        </w:rPr>
        <w:t>That is why the recommendation below matters more than the Neon-versus-Supabase choice.</w:t>
      </w:r>
    </w:p>
    <w:p w14:paraId="572747B8">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6" o:spt="1" style="height:1.5pt;width:415.3pt;" fillcolor="#A0A0A0" filled="t" stroked="f" coordsize="21600,21600" o:hr="t" o:hrstd="t" o:hralign="center">
            <v:path/>
            <v:fill on="t" focussize="0,0"/>
            <v:stroke on="f"/>
            <v:imagedata o:title=""/>
            <o:lock v:ext="edit"/>
            <w10:wrap type="none"/>
            <w10:anchorlock/>
          </v:rect>
        </w:pict>
      </w:r>
    </w:p>
    <w:p w14:paraId="43902380">
      <w:pPr>
        <w:pStyle w:val="3"/>
        <w:keepNext w:val="0"/>
        <w:keepLines w:val="0"/>
        <w:widowControl/>
        <w:suppressLineNumbers w:val="0"/>
        <w:spacing w:line="18" w:lineRule="atLeast"/>
      </w:pPr>
      <w:r>
        <w:t>Part 3 — The eight things the stack does not yet cover</w:t>
      </w:r>
    </w:p>
    <w:p w14:paraId="0D513BE6">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You asked me to be explicit about these. </w:t>
      </w:r>
      <w:r>
        <w:rPr>
          <w:rStyle w:val="18"/>
          <w:rFonts w:hint="default" w:ascii="Segoe UI" w:hAnsi="Segoe UI" w:eastAsia="Segoe UI" w:cs="Segoe UI"/>
          <w:color w:val="0F2438"/>
          <w:sz w:val="21"/>
          <w:szCs w:val="21"/>
        </w:rPr>
        <w:t>For each, my recommendation is to add it when you need it, not now.</w:t>
      </w:r>
      <w:r>
        <w:rPr>
          <w:rFonts w:hint="default" w:ascii="Segoe UI" w:hAnsi="Segoe UI" w:eastAsia="Segoe UI" w:cs="Segoe UI"/>
          <w:color w:val="1A1A1A"/>
          <w:sz w:val="21"/>
          <w:szCs w:val="21"/>
        </w:rPr>
        <w:t xml:space="preserve"> Adding infrastructure you do not use is a cost with no benefit — more accounts, more bills to watch, more things that can break.</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47998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B3FF04D">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Need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93DBB7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Prototype decision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E385A5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Add later when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B093AD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Cost</w:t>
            </w:r>
          </w:p>
        </w:tc>
      </w:tr>
      <w:tr w14:paraId="68B6C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EC0F87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Authentication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C389C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Simple passwordless link</w:t>
            </w:r>
            <w:r>
              <w:rPr>
                <w:rFonts w:hint="default" w:ascii="Segoe UI" w:hAnsi="Segoe UI" w:eastAsia="Segoe UI" w:cs="Segoe UI"/>
                <w:color w:val="1A1A1A"/>
                <w:sz w:val="18"/>
                <w:szCs w:val="18"/>
                <w:bdr w:val="none" w:color="auto" w:sz="0" w:space="0"/>
              </w:rPr>
              <w:t xml:space="preserve"> — see below</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DEDCA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More than about 50 users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37AA2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 → $0</w:t>
            </w:r>
          </w:p>
        </w:tc>
      </w:tr>
      <w:tr w14:paraId="0103A6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BDA2F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Database storage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3440A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Neon, already decided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72FFC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it is set up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B7377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7E988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9E32E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File storage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458305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No uploads in the prototype.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8E077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add attachments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7EDA14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 → free tier</w:t>
            </w:r>
          </w:p>
        </w:tc>
      </w:tr>
      <w:tr w14:paraId="61A14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F6114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Hosting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9C3C6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Vercel free, already decided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73FD3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take money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BA887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 → $20/mo</w:t>
            </w:r>
          </w:p>
        </w:tc>
      </w:tr>
      <w:tr w14:paraId="739A4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698EF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Email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5631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Not needed for the prototype.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5342E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Onboarding or password resets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C9397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22F782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4CD6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Notifications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F5F342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See the honest note.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FA33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 mode ships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B653D2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 → varies</w:t>
            </w:r>
          </w:p>
        </w:tc>
      </w:tr>
      <w:tr w14:paraId="27576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971CE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Analytics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C722B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Count rows in your own database.</w:t>
            </w:r>
            <w:r>
              <w:rPr>
                <w:rFonts w:hint="default" w:ascii="Segoe UI" w:hAnsi="Segoe UI" w:eastAsia="Segoe UI" w:cs="Segoe UI"/>
                <w:color w:val="1A1A1A"/>
                <w:sz w:val="18"/>
                <w:szCs w:val="18"/>
                <w:bdr w:val="none" w:color="auto" w:sz="0" w:space="0"/>
              </w:rPr>
              <w:t xml:space="preserve"> See below</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BEC5C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need marketing 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44A17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74F228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5CFA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Backups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F184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Neon free snapshot + a weekly dump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A471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Before real user 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286F8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16127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5E8A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Secrets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FACE3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One </w:t>
            </w:r>
            <w:r>
              <w:rPr>
                <w:rStyle w:val="14"/>
                <w:rFonts w:ascii="SimSun" w:hAnsi="SimSun" w:eastAsia="SimSun" w:cs="SimSun"/>
                <w:color w:val="1A1A1A"/>
                <w:sz w:val="24"/>
                <w:szCs w:val="24"/>
              </w:rPr>
              <w:t>.env</w:t>
            </w:r>
            <w:r>
              <w:rPr>
                <w:rFonts w:hint="default" w:ascii="Segoe UI" w:hAnsi="Segoe UI" w:eastAsia="Segoe UI" w:cs="Segoe UI"/>
                <w:color w:val="1A1A1A"/>
                <w:sz w:val="18"/>
                <w:szCs w:val="18"/>
                <w:bdr w:val="none" w:color="auto" w:sz="0" w:space="0"/>
              </w:rPr>
              <w:t xml:space="preserve"> file, 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4CAED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Always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6D798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bl>
    <w:p w14:paraId="7A9B4EA0">
      <w:pPr>
        <w:pStyle w:val="17"/>
        <w:keepNext w:val="0"/>
        <w:keepLines w:val="0"/>
        <w:widowControl/>
        <w:suppressLineNumbers w:val="0"/>
        <w:spacing w:line="18" w:lineRule="atLeast"/>
      </w:pPr>
      <w:r>
        <w:rPr>
          <w:rFonts w:hint="default" w:ascii="Segoe UI" w:hAnsi="Segoe UI" w:eastAsia="Segoe UI" w:cs="Segoe UI"/>
          <w:color w:val="1A1A1A"/>
          <w:sz w:val="21"/>
          <w:szCs w:val="21"/>
        </w:rPr>
        <w:t>Two of these deserve more than a table row.</w:t>
      </w:r>
    </w:p>
    <w:p w14:paraId="64E20799">
      <w:pPr>
        <w:pStyle w:val="4"/>
        <w:keepNext w:val="0"/>
        <w:keepLines w:val="0"/>
        <w:widowControl/>
        <w:suppressLineNumbers w:val="0"/>
        <w:spacing w:line="18" w:lineRule="atLeast"/>
      </w:pPr>
      <w:r>
        <w:t>Authentication — the one to get right now</w:t>
      </w:r>
    </w:p>
    <w:p w14:paraId="52549513">
      <w:pPr>
        <w:pStyle w:val="17"/>
        <w:keepNext w:val="0"/>
        <w:keepLines w:val="0"/>
        <w:widowControl/>
        <w:suppressLineNumbers w:val="0"/>
        <w:spacing w:line="18" w:lineRule="atLeast"/>
      </w:pPr>
      <w:r>
        <w:rPr>
          <w:rFonts w:hint="default" w:ascii="Segoe UI" w:hAnsi="Segoe UI" w:eastAsia="Segoe UI" w:cs="Segoe UI"/>
          <w:color w:val="1A1A1A"/>
          <w:sz w:val="21"/>
          <w:szCs w:val="21"/>
        </w:rPr>
        <w:t>The expensive mistake here is picking a hosted login service in the prototype and having to migrate off it later. Authentication is the least reversible decision in this entire stack, because every screen depends on knowing who is logged in.</w:t>
      </w:r>
    </w:p>
    <w:p w14:paraId="62B5D67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My recommendation: build it yourself, storing users in your own database.</w:t>
      </w:r>
    </w:p>
    <w:p w14:paraId="4C66632A">
      <w:pPr>
        <w:pStyle w:val="17"/>
        <w:keepNext w:val="0"/>
        <w:keepLines w:val="0"/>
        <w:widowControl/>
        <w:suppressLineNumbers w:val="0"/>
        <w:spacing w:line="18" w:lineRule="atLeast"/>
      </w:pPr>
      <w:r>
        <w:rPr>
          <w:rFonts w:hint="default" w:ascii="Segoe UI" w:hAnsi="Segoe UI" w:eastAsia="Segoe UI" w:cs="Segoe UI"/>
          <w:color w:val="1A1A1A"/>
          <w:sz w:val="21"/>
          <w:szCs w:val="21"/>
        </w:rPr>
        <w:t>For five testers, this does not need to be complex. You enter an email address, the app emails you a link, clicking it signs you in. That is genuinely all a prototype needs, it is about forty lines of code, and it costs nothing.</w:t>
      </w:r>
    </w:p>
    <w:p w14:paraId="258CB5D4">
      <w:pPr>
        <w:pStyle w:val="17"/>
        <w:keepNext w:val="0"/>
        <w:keepLines w:val="0"/>
        <w:widowControl/>
        <w:suppressLineNumbers w:val="0"/>
        <w:spacing w:line="18" w:lineRule="atLeast"/>
      </w:pPr>
      <w:r>
        <w:rPr>
          <w:rFonts w:hint="default" w:ascii="Segoe UI" w:hAnsi="Segoe UI" w:eastAsia="Segoe UI" w:cs="Segoe UI"/>
          <w:color w:val="1A1A1A"/>
          <w:sz w:val="21"/>
          <w:szCs w:val="21"/>
        </w:rPr>
        <w:t>The reason to do it now rather than later is the shape of the data, not the difficulty. If your user table is yours, with your columns, then adding proper login screens later is new screens. If you used a hosted service, leaving it is a migration of every user's account.</w:t>
      </w:r>
    </w:p>
    <w:p w14:paraId="2D17580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library to use:</w:t>
      </w:r>
      <w:r>
        <w:rPr>
          <w:rFonts w:hint="default" w:ascii="Segoe UI" w:hAnsi="Segoe UI" w:eastAsia="Segoe UI" w:cs="Segoe UI"/>
          <w:color w:val="1A1A1A"/>
          <w:sz w:val="21"/>
          <w:szCs w:val="21"/>
        </w:rPr>
        <w:t xml:space="preserve"> Better Auth. It is MIT licensed, free at any scale, TypeScript-first, and stores users in your own database. Worth knowing: Auth.js, the older recommendation, entered security-patch-only maintenance in September 2025 and its maintainers now point new projects at Better Auth. So do not let an AI assistant install Auth.js.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541B0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C5D22D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Option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A31784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Free?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A8A446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Where users live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A4A0FFC">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Leaving later</w:t>
            </w:r>
          </w:p>
        </w:tc>
      </w:tr>
      <w:tr w14:paraId="65C06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0DCB3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Better Auth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71A4F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forever, MIT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604F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Your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D865C3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to migrate</w:t>
            </w:r>
          </w:p>
        </w:tc>
      </w:tr>
      <w:tr w14:paraId="69236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25947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Clerk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132FF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to 50,000 users, then $25/mo + $0.02/user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FF12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Clerk's servers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19F01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Migrate every account</w:t>
            </w:r>
          </w:p>
        </w:tc>
      </w:tr>
      <w:tr w14:paraId="38A1A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BFF6D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Supabase Auth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91300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50,000 users 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E68DA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Supabase's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C8B93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Migrate every account</w:t>
            </w:r>
          </w:p>
        </w:tc>
      </w:tr>
      <w:tr w14:paraId="49B0F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F2449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Auth.js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A6B19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4E9A8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Your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3FEC1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but no longer developed</w:t>
            </w:r>
          </w:p>
        </w:tc>
      </w:tr>
    </w:tbl>
    <w:p w14:paraId="6C9DE2B6">
      <w:pPr>
        <w:pStyle w:val="17"/>
        <w:keepNext w:val="0"/>
        <w:keepLines w:val="0"/>
        <w:widowControl/>
        <w:suppressLineNumbers w:val="0"/>
        <w:spacing w:line="18" w:lineRule="atLeast"/>
      </w:pPr>
      <w:r>
        <w:rPr>
          <w:rFonts w:hint="default" w:ascii="Segoe UI" w:hAnsi="Segoe UI" w:eastAsia="Segoe UI" w:cs="Segoe UI"/>
          <w:color w:val="1A1A1A"/>
          <w:sz w:val="21"/>
          <w:szCs w:val="21"/>
        </w:rPr>
        <w:t>Clerk's free tier is genuinely generous and it is the fastest route if you were ever in a hurry. But it stores your users on their servers and the cost climbs per user forever. For a product where users are individuals, not company seats, owning the table is the better long-term shape.</w:t>
      </w:r>
    </w:p>
    <w:p w14:paraId="528672E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Card required:</w:t>
      </w:r>
      <w:r>
        <w:rPr>
          <w:rFonts w:hint="default" w:ascii="Segoe UI" w:hAnsi="Segoe UI" w:eastAsia="Segoe UI" w:cs="Segoe UI"/>
          <w:color w:val="1A1A1A"/>
          <w:sz w:val="21"/>
          <w:szCs w:val="21"/>
        </w:rPr>
        <w:t xml:space="preserve"> none of these. Clerk asks for a card only when you upgrade past the free tier.</w:t>
      </w:r>
    </w:p>
    <w:p w14:paraId="34A3B495">
      <w:pPr>
        <w:pStyle w:val="4"/>
        <w:keepNext w:val="0"/>
        <w:keepLines w:val="0"/>
        <w:widowControl/>
        <w:suppressLineNumbers w:val="0"/>
        <w:spacing w:line="18" w:lineRule="atLeast"/>
      </w:pPr>
      <w:r>
        <w:t>File storage — add nothing now</w:t>
      </w:r>
    </w:p>
    <w:p w14:paraId="78361248">
      <w:pPr>
        <w:pStyle w:val="17"/>
        <w:keepNext w:val="0"/>
        <w:keepLines w:val="0"/>
        <w:widowControl/>
        <w:suppressLineNumbers w:val="0"/>
        <w:spacing w:line="18" w:lineRule="atLeast"/>
      </w:pPr>
      <w:r>
        <w:rPr>
          <w:rFonts w:hint="default" w:ascii="Segoe UI" w:hAnsi="Segoe UI" w:eastAsia="Segoe UI" w:cs="Segoe UI"/>
          <w:color w:val="1A1A1A"/>
          <w:sz w:val="21"/>
          <w:szCs w:val="21"/>
        </w:rPr>
        <w:t>The prototype has no images, PDFs, or attachments. Adding storage for files that do not exist is infrastructure you pay for in complexity and get nothing from.</w:t>
      </w:r>
    </w:p>
    <w:p w14:paraId="74D5397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When you need it:</w:t>
      </w:r>
      <w:r>
        <w:rPr>
          <w:rFonts w:hint="default" w:ascii="Segoe UI" w:hAnsi="Segoe UI" w:eastAsia="Segoe UI" w:cs="Segoe UI"/>
          <w:color w:val="1A1A1A"/>
          <w:sz w:val="21"/>
          <w:szCs w:val="21"/>
        </w:rPr>
        <w:t xml:space="preserve"> if you add attachments or avatars.</w:t>
      </w:r>
    </w:p>
    <w:p w14:paraId="6D26A2BC">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to use then, and why:</w:t>
      </w:r>
      <w:r>
        <w:rPr>
          <w:rFonts w:hint="default" w:ascii="Segoe UI" w:hAnsi="Segoe UI" w:eastAsia="Segoe UI" w:cs="Segoe UI"/>
          <w:color w:val="1A1A1A"/>
          <w:sz w:val="21"/>
          <w:szCs w:val="21"/>
        </w:rPr>
        <w:t xml:space="preserve"> Cloudflare R2. It has a permanent free tier of 10 GB, and — this is the important part — </w:t>
      </w:r>
      <w:r>
        <w:rPr>
          <w:rStyle w:val="18"/>
          <w:rFonts w:hint="default" w:ascii="Segoe UI" w:hAnsi="Segoe UI" w:eastAsia="Segoe UI" w:cs="Segoe UI"/>
          <w:color w:val="0F2438"/>
          <w:sz w:val="21"/>
          <w:szCs w:val="21"/>
        </w:rPr>
        <w:t>it charges nothing for sending files out over the internet.</w:t>
      </w:r>
      <w:r>
        <w:rPr>
          <w:rFonts w:hint="default" w:ascii="Segoe UI" w:hAnsi="Segoe UI" w:eastAsia="Segoe UI" w:cs="Segoe UI"/>
          <w:color w:val="1A1A1A"/>
          <w:sz w:val="21"/>
          <w:szCs w:val="21"/>
        </w:rPr>
        <w:t xml:space="preserve"> Almost every other host charges by the gigabyte you serve, and that is where small businesses get surprised bills.</w:t>
      </w:r>
    </w:p>
    <w:p w14:paraId="033869E7">
      <w:pPr>
        <w:pStyle w:val="17"/>
        <w:keepNext w:val="0"/>
        <w:keepLines w:val="0"/>
        <w:widowControl/>
        <w:suppressLineNumbers w:val="0"/>
        <w:spacing w:line="18" w:lineRule="atLeast"/>
      </w:pPr>
      <w:r>
        <w:rPr>
          <w:rFonts w:hint="default" w:ascii="Segoe UI" w:hAnsi="Segoe UI" w:eastAsia="Segoe UI" w:cs="Segoe UI"/>
          <w:color w:val="1A1A1A"/>
          <w:sz w:val="21"/>
          <w:szCs w:val="21"/>
        </w:rPr>
        <w:t>Cloudflare R2 speaks the same storage language as Amazon S3, so switching to anything else later is a settings change, not a rewrite. Its free tier is not a trial — it does not expire.</w:t>
      </w:r>
    </w:p>
    <w:p w14:paraId="40E5924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Cost:</w:t>
      </w:r>
      <w:r>
        <w:rPr>
          <w:rFonts w:hint="default" w:ascii="Segoe UI" w:hAnsi="Segoe UI" w:eastAsia="Segoe UI" w:cs="Segoe UI"/>
          <w:color w:val="1A1A1A"/>
          <w:sz w:val="21"/>
          <w:szCs w:val="21"/>
        </w:rPr>
        <w:t xml:space="preserve"> $0 for a very long time. R2 is $0.015 per GB-month after the free 10 GB, and no egress charge at any size.</w:t>
      </w:r>
    </w:p>
    <w:p w14:paraId="75AF2B5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Card required:</w:t>
      </w:r>
      <w:r>
        <w:rPr>
          <w:rFonts w:hint="default" w:ascii="Segoe UI" w:hAnsi="Segoe UI" w:eastAsia="Segoe UI" w:cs="Segoe UI"/>
          <w:color w:val="1A1A1A"/>
          <w:sz w:val="21"/>
          <w:szCs w:val="21"/>
        </w:rPr>
        <w:t xml:space="preserve"> Cloudflare asks for a card when you set up R2, because R2 has no fully card-free path — but </w:t>
      </w:r>
      <w:r>
        <w:rPr>
          <w:rStyle w:val="18"/>
          <w:rFonts w:hint="default" w:ascii="Segoe UI" w:hAnsi="Segoe UI" w:eastAsia="Segoe UI" w:cs="Segoe UI"/>
          <w:color w:val="0F2438"/>
          <w:sz w:val="21"/>
          <w:szCs w:val="21"/>
        </w:rPr>
        <w:t>you are not setting it up now</w:t>
      </w:r>
      <w:r>
        <w:rPr>
          <w:rFonts w:hint="default" w:ascii="Segoe UI" w:hAnsi="Segoe UI" w:eastAsia="Segoe UI" w:cs="Segoe UI"/>
          <w:color w:val="1A1A1A"/>
          <w:sz w:val="21"/>
          <w:szCs w:val="21"/>
        </w:rPr>
        <w:t>, so this does not apply to the prototype.</w:t>
      </w:r>
    </w:p>
    <w:p w14:paraId="1ADCBB55">
      <w:pPr>
        <w:pStyle w:val="4"/>
        <w:keepNext w:val="0"/>
        <w:keepLines w:val="0"/>
        <w:widowControl/>
        <w:suppressLineNumbers w:val="0"/>
        <w:spacing w:line="18" w:lineRule="atLeast"/>
      </w:pPr>
      <w:r>
        <w:t>Email — add nothing now</w:t>
      </w:r>
    </w:p>
    <w:p w14:paraId="676A193C">
      <w:pPr>
        <w:pStyle w:val="17"/>
        <w:keepNext w:val="0"/>
        <w:keepLines w:val="0"/>
        <w:widowControl/>
        <w:suppressLineNumbers w:val="0"/>
        <w:spacing w:line="18" w:lineRule="atLeast"/>
      </w:pPr>
      <w:r>
        <w:rPr>
          <w:rFonts w:hint="default" w:ascii="Segoe UI" w:hAnsi="Segoe UI" w:eastAsia="Segoe UI" w:cs="Segoe UI"/>
          <w:color w:val="1A1A1A"/>
          <w:sz w:val="21"/>
          <w:szCs w:val="21"/>
        </w:rPr>
        <w:t>Nothing in the 10-day prototype sends an email. Even the passwordless login can use a temporary trick for testers, or you can share one link among them.</w:t>
      </w:r>
    </w:p>
    <w:p w14:paraId="47A5AC4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When you need it:</w:t>
      </w:r>
      <w:r>
        <w:rPr>
          <w:rFonts w:hint="default" w:ascii="Segoe UI" w:hAnsi="Segoe UI" w:eastAsia="Segoe UI" w:cs="Segoe UI"/>
          <w:color w:val="1A1A1A"/>
          <w:sz w:val="21"/>
          <w:szCs w:val="21"/>
        </w:rPr>
        <w:t xml:space="preserve"> real onboarding, password resets, the weekly review.</w:t>
      </w:r>
    </w:p>
    <w:p w14:paraId="1A7779E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to use then:</w:t>
      </w:r>
      <w:r>
        <w:rPr>
          <w:rFonts w:hint="default" w:ascii="Segoe UI" w:hAnsi="Segoe UI" w:eastAsia="Segoe UI" w:cs="Segoe UI"/>
          <w:color w:val="1A1A1A"/>
          <w:sz w:val="21"/>
          <w:szCs w:val="21"/>
        </w:rPr>
        <w:t xml:space="preserve"> Resend, free tier of 3,000 emails per month and 100 per day, with up to three verified domains. No card needed.</w:t>
      </w:r>
    </w:p>
    <w:p w14:paraId="04D79C5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catch to know:</w:t>
      </w:r>
      <w:r>
        <w:rPr>
          <w:rFonts w:hint="default" w:ascii="Segoe UI" w:hAnsi="Segoe UI" w:eastAsia="Segoe UI" w:cs="Segoe UI"/>
          <w:color w:val="1A1A1A"/>
          <w:sz w:val="21"/>
          <w:szCs w:val="21"/>
        </w:rPr>
        <w:t xml:space="preserve"> you must own a domain and prove you control it by adding a DNS record. Until then you can only send to your own email address. That is a day of waiting, not a cost.</w:t>
      </w:r>
    </w:p>
    <w:p w14:paraId="6E1CB57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A trap to avoid:</w:t>
      </w:r>
      <w:r>
        <w:rPr>
          <w:rFonts w:hint="default" w:ascii="Segoe UI" w:hAnsi="Segoe UI" w:eastAsia="Segoe UI" w:cs="Segoe UI"/>
          <w:color w:val="1A1A1A"/>
          <w:sz w:val="21"/>
          <w:szCs w:val="21"/>
        </w:rPr>
        <w:t xml:space="preserve"> do not sign up for anything that has a "free trial" that quietly becomes a paid subscription. Read the trial length. Plausible, for example, gives 30 days free and then charges — see below.</w:t>
      </w:r>
    </w:p>
    <w:p w14:paraId="456F3605">
      <w:pPr>
        <w:pStyle w:val="4"/>
        <w:keepNext w:val="0"/>
        <w:keepLines w:val="0"/>
        <w:widowControl/>
        <w:suppressLineNumbers w:val="0"/>
        <w:spacing w:line="18" w:lineRule="atLeast"/>
      </w:pPr>
      <w:r>
        <w:t>Notifications — the honest answer</w:t>
      </w:r>
    </w:p>
    <w:p w14:paraId="58C2542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prototype does not need any notification service, and I am not recommending one.</w:t>
      </w:r>
    </w:p>
    <w:p w14:paraId="2DCE2A3C">
      <w:pPr>
        <w:pStyle w:val="17"/>
        <w:keepNext w:val="0"/>
        <w:keepLines w:val="0"/>
        <w:widowControl/>
        <w:suppressLineNumbers w:val="0"/>
        <w:spacing w:line="18" w:lineRule="atLeast"/>
      </w:pPr>
      <w:r>
        <w:rPr>
          <w:rFonts w:hint="default" w:ascii="Segoe UI" w:hAnsi="Segoe UI" w:eastAsia="Segoe UI" w:cs="Segoe UI"/>
          <w:color w:val="1A1A1A"/>
          <w:sz w:val="21"/>
          <w:szCs w:val="21"/>
        </w:rPr>
        <w:t>Here is the reason, and it is worth understanding because it is a common trap. A browser app can show a notification while its tab is open. For notifications when the app is closed — the genuinely useful kind — you need something that wakes the server on a schedule and sends a push message. That means a job scheduler and a push service, which is real infrastructure.</w:t>
      </w:r>
    </w:p>
    <w:p w14:paraId="706B4075">
      <w:pPr>
        <w:pStyle w:val="17"/>
        <w:keepNext w:val="0"/>
        <w:keepLines w:val="0"/>
        <w:widowControl/>
        <w:suppressLineNumbers w:val="0"/>
        <w:spacing w:line="18" w:lineRule="atLeast"/>
      </w:pPr>
      <w:r>
        <w:rPr>
          <w:rFonts w:hint="default" w:ascii="Segoe UI" w:hAnsi="Segoe UI" w:eastAsia="Segoe UI" w:cs="Segoe UI"/>
          <w:color w:val="1A1A1A"/>
          <w:sz w:val="21"/>
          <w:szCs w:val="21"/>
        </w:rPr>
        <w:t>For the prototype, neither is needed. Testers open the app and look at their day. That is the entire test.</w:t>
      </w:r>
    </w:p>
    <w:p w14:paraId="0E0A1B3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One thing worth doing on Day 1 anyway, because it costs nothing:</w:t>
      </w:r>
      <w:r>
        <w:rPr>
          <w:rFonts w:hint="default" w:ascii="Segoe UI" w:hAnsi="Segoe UI" w:eastAsia="Segoe UI" w:cs="Segoe UI"/>
          <w:color w:val="1A1A1A"/>
          <w:sz w:val="21"/>
          <w:szCs w:val="21"/>
        </w:rPr>
        <w:t xml:space="preserve"> write the reminder logic as an ordinary function that returns a list of "this should be said at 09:00" results. Do not call any service. It will be pure logic, easy to test, and wiring it to a real scheduler later is a small step.</w:t>
      </w:r>
    </w:p>
    <w:p w14:paraId="16DAAB74">
      <w:pPr>
        <w:pStyle w:val="17"/>
        <w:keepNext w:val="0"/>
        <w:keepLines w:val="0"/>
        <w:widowControl/>
        <w:suppressLineNumbers w:val="0"/>
        <w:spacing w:line="18" w:lineRule="atLeast"/>
      </w:pPr>
      <w:r>
        <w:rPr>
          <w:rFonts w:hint="default" w:ascii="Segoe UI" w:hAnsi="Segoe UI" w:eastAsia="Segoe UI" w:cs="Segoe UI"/>
          <w:color w:val="1A1A1A"/>
          <w:sz w:val="21"/>
          <w:szCs w:val="21"/>
        </w:rPr>
        <w:t>When you do need real notifications, options range from about $0 (a free tier) to $20/month. The honest note is that this is the requirement where a browser app is weakest, and where a native app does better.</w:t>
      </w:r>
    </w:p>
    <w:p w14:paraId="11C5A011">
      <w:pPr>
        <w:pStyle w:val="4"/>
        <w:keepNext w:val="0"/>
        <w:keepLines w:val="0"/>
        <w:widowControl/>
        <w:suppressLineNumbers w:val="0"/>
        <w:spacing w:line="18" w:lineRule="atLeast"/>
      </w:pPr>
      <w:r>
        <w:t>Analytics — count your own rows</w:t>
      </w:r>
    </w:p>
    <w:p w14:paraId="11A4C17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Do not add an analytics service.</w:t>
      </w:r>
      <w:r>
        <w:rPr>
          <w:rFonts w:hint="default" w:ascii="Segoe UI" w:hAnsi="Segoe UI" w:eastAsia="Segoe UI" w:cs="Segoe UI"/>
          <w:color w:val="1A1A1A"/>
          <w:sz w:val="21"/>
          <w:szCs w:val="21"/>
        </w:rPr>
        <w:t xml:space="preserve"> For your Day 10 test, you need to know how many testers signed up, whether they came back, and how many blocks they moved. </w:t>
      </w:r>
      <w:r>
        <w:rPr>
          <w:rStyle w:val="18"/>
          <w:rFonts w:hint="default" w:ascii="Segoe UI" w:hAnsi="Segoe UI" w:eastAsia="Segoe UI" w:cs="Segoe UI"/>
          <w:color w:val="0F2438"/>
          <w:sz w:val="21"/>
          <w:szCs w:val="21"/>
        </w:rPr>
        <w:t>You already store all of that in your own database</w:t>
      </w:r>
      <w:r>
        <w:rPr>
          <w:rFonts w:hint="default" w:ascii="Segoe UI" w:hAnsi="Segoe UI" w:eastAsia="Segoe UI" w:cs="Segoe UI"/>
          <w:color w:val="1A1A1A"/>
          <w:sz w:val="21"/>
          <w:szCs w:val="21"/>
        </w:rPr>
        <w:t>, because the whole product is a record of behaviour.</w:t>
      </w:r>
    </w:p>
    <w:p w14:paraId="634A74D4">
      <w:pPr>
        <w:pStyle w:val="17"/>
        <w:keepNext w:val="0"/>
        <w:keepLines w:val="0"/>
        <w:widowControl/>
        <w:suppressLineNumbers w:val="0"/>
        <w:spacing w:line="18" w:lineRule="atLeast"/>
      </w:pPr>
      <w:r>
        <w:rPr>
          <w:rFonts w:hint="default" w:ascii="Segoe UI" w:hAnsi="Segoe UI" w:eastAsia="Segoe UI" w:cs="Segoe UI"/>
          <w:color w:val="1A1A1A"/>
          <w:sz w:val="21"/>
          <w:szCs w:val="21"/>
        </w:rPr>
        <w:t>One SQL query gives you the answer, and it costs nothing, has no cookie banner, and collects no data about anyone's visitors.</w:t>
      </w:r>
    </w:p>
    <w:p w14:paraId="3C28F84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If you later want traffic analytics for a marketing site</w:t>
      </w:r>
      <w:r>
        <w:rPr>
          <w:rFonts w:hint="default" w:ascii="Segoe UI" w:hAnsi="Segoe UI" w:eastAsia="Segoe UI" w:cs="Segoe UI"/>
          <w:color w:val="1A1A1A"/>
          <w:sz w:val="21"/>
          <w:szCs w:val="21"/>
        </w:rPr>
        <w:t xml:space="preserve">, Vercel's built-in analytics is free on the free tier (50,000 events per month) and needs no extra setup. Plausible is the privacy-respecting alternative but has </w:t>
      </w:r>
      <w:r>
        <w:rPr>
          <w:rStyle w:val="18"/>
          <w:rFonts w:hint="default" w:ascii="Segoe UI" w:hAnsi="Segoe UI" w:eastAsia="Segoe UI" w:cs="Segoe UI"/>
          <w:color w:val="0F2438"/>
          <w:sz w:val="21"/>
          <w:szCs w:val="21"/>
        </w:rPr>
        <w:t>only a 30-day trial, not a free tier</w:t>
      </w:r>
      <w:r>
        <w:rPr>
          <w:rFonts w:hint="default" w:ascii="Segoe UI" w:hAnsi="Segoe UI" w:eastAsia="Segoe UI" w:cs="Segoe UI"/>
          <w:color w:val="1A1A1A"/>
          <w:sz w:val="21"/>
          <w:szCs w:val="21"/>
        </w:rPr>
        <w:t xml:space="preserve"> — so if you ever choose it, remember it starts charging. Avoid services whose "free" offer is a trial.</w:t>
      </w:r>
    </w:p>
    <w:p w14:paraId="46517662">
      <w:pPr>
        <w:pStyle w:val="4"/>
        <w:keepNext w:val="0"/>
        <w:keepLines w:val="0"/>
        <w:widowControl/>
        <w:suppressLineNumbers w:val="0"/>
        <w:spacing w:line="18" w:lineRule="atLeast"/>
      </w:pPr>
      <w:r>
        <w:t>Backups — free, but do them deliberately</w:t>
      </w:r>
    </w:p>
    <w:p w14:paraId="2A13CB8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On the prototype:</w:t>
      </w:r>
      <w:r>
        <w:rPr>
          <w:rFonts w:hint="default" w:ascii="Segoe UI" w:hAnsi="Segoe UI" w:eastAsia="Segoe UI" w:cs="Segoe UI"/>
          <w:color w:val="1A1A1A"/>
          <w:sz w:val="21"/>
          <w:szCs w:val="21"/>
        </w:rPr>
        <w:t xml:space="preserve"> Neon's free tier gives you six hours of restore history and one manual snapshot. That covers accidental deletion of recent data.</w:t>
      </w:r>
    </w:p>
    <w:p w14:paraId="6296E91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Add this, it costs nothing:</w:t>
      </w:r>
      <w:r>
        <w:rPr>
          <w:rFonts w:hint="default" w:ascii="Segoe UI" w:hAnsi="Segoe UI" w:eastAsia="Segoe UI" w:cs="Segoe UI"/>
          <w:color w:val="1A1A1A"/>
          <w:sz w:val="21"/>
          <w:szCs w:val="21"/>
        </w:rPr>
        <w:t xml:space="preserve"> once a week, download a full copy of your database and keep it somewhere off Neon. Neon's free tier gives you one manual snapshot, and Neon's own tools can produce a standard dump file. A dump file is plain PostgreSQL, so it can be loaded into anything, forever.</w:t>
      </w:r>
    </w:p>
    <w:p w14:paraId="6256935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Before you have real users, upgrade.</w:t>
      </w:r>
      <w:r>
        <w:rPr>
          <w:rFonts w:hint="default" w:ascii="Segoe UI" w:hAnsi="Segoe UI" w:eastAsia="Segoe UI" w:cs="Segoe UI"/>
          <w:color w:val="1A1A1A"/>
          <w:sz w:val="21"/>
          <w:szCs w:val="21"/>
        </w:rPr>
        <w:t xml:space="preserve"> Free-tier restore history of six hours is not enough when the data is a user's work. Neon's paid tier extends this and adds longer history. Treat this as a launch-day task, not a prototype task.</w:t>
      </w:r>
    </w:p>
    <w:p w14:paraId="143DBE2E">
      <w:pPr>
        <w:pStyle w:val="4"/>
        <w:keepNext w:val="0"/>
        <w:keepLines w:val="0"/>
        <w:widowControl/>
        <w:suppressLineNumbers w:val="0"/>
        <w:spacing w:line="18" w:lineRule="atLeast"/>
      </w:pPr>
      <w:r>
        <w:t>Environment variables and secrets</w:t>
      </w:r>
    </w:p>
    <w:p w14:paraId="0C782462">
      <w:pPr>
        <w:pStyle w:val="17"/>
        <w:keepNext w:val="0"/>
        <w:keepLines w:val="0"/>
        <w:widowControl/>
        <w:suppressLineNumbers w:val="0"/>
        <w:spacing w:line="18" w:lineRule="atLeast"/>
      </w:pPr>
      <w:r>
        <w:rPr>
          <w:rFonts w:hint="default" w:ascii="Segoe UI" w:hAnsi="Segoe UI" w:eastAsia="Segoe UI" w:cs="Segoe UI"/>
          <w:color w:val="1A1A1A"/>
          <w:sz w:val="21"/>
          <w:szCs w:val="21"/>
        </w:rPr>
        <w:t>This is the "passwords and settings" file. It holds your database connection string and any API keys.</w:t>
      </w:r>
    </w:p>
    <w:p w14:paraId="3F1E842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How it works, in plain terms:</w:t>
      </w:r>
    </w:p>
    <w:p w14:paraId="6487DCF3">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A file named </w:t>
      </w:r>
      <w:r>
        <w:rPr>
          <w:rStyle w:val="14"/>
          <w:color w:val="1A1A1A"/>
        </w:rPr>
        <w:t>.env.local</w:t>
      </w:r>
      <w:r>
        <w:rPr>
          <w:rFonts w:hint="default" w:ascii="Segoe UI" w:hAnsi="Segoe UI" w:eastAsia="Segoe UI" w:cs="Segoe UI"/>
          <w:color w:val="1A1A1A"/>
          <w:sz w:val="21"/>
          <w:szCs w:val="21"/>
        </w:rPr>
        <w:t xml:space="preserve"> holds your settings on your own computer. It is listed in </w:t>
      </w:r>
      <w:r>
        <w:rPr>
          <w:rStyle w:val="14"/>
          <w:color w:val="1A1A1A"/>
        </w:rPr>
        <w:t>.gitignore</w:t>
      </w:r>
      <w:r>
        <w:rPr>
          <w:rFonts w:hint="default" w:ascii="Segoe UI" w:hAnsi="Segoe UI" w:eastAsia="Segoe UI" w:cs="Segoe UI"/>
          <w:color w:val="1A1A1A"/>
          <w:sz w:val="21"/>
          <w:szCs w:val="21"/>
        </w:rPr>
        <w:t>, so it never gets uploaded to GitHub.</w:t>
      </w:r>
    </w:p>
    <w:p w14:paraId="133A9BDB">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A file named </w:t>
      </w:r>
      <w:r>
        <w:rPr>
          <w:rStyle w:val="14"/>
          <w:color w:val="1A1A1A"/>
        </w:rPr>
        <w:t>.env.example</w:t>
      </w:r>
      <w:r>
        <w:rPr>
          <w:rFonts w:hint="default" w:ascii="Segoe UI" w:hAnsi="Segoe UI" w:eastAsia="Segoe UI" w:cs="Segoe UI"/>
          <w:color w:val="1A1A1A"/>
          <w:sz w:val="21"/>
          <w:szCs w:val="21"/>
        </w:rPr>
        <w:t xml:space="preserve"> shows which settings are needed without their real values. This one </w:t>
      </w:r>
      <w:r>
        <w:rPr>
          <w:rStyle w:val="10"/>
          <w:rFonts w:hint="default" w:ascii="Segoe UI" w:hAnsi="Segoe UI" w:eastAsia="Segoe UI" w:cs="Segoe UI"/>
          <w:color w:val="1A1A1A"/>
          <w:sz w:val="21"/>
          <w:szCs w:val="21"/>
        </w:rPr>
        <w:t>is</w:t>
      </w:r>
      <w:r>
        <w:rPr>
          <w:rFonts w:hint="default" w:ascii="Segoe UI" w:hAnsi="Segoe UI" w:eastAsia="Segoe UI" w:cs="Segoe UI"/>
          <w:color w:val="1A1A1A"/>
          <w:sz w:val="21"/>
          <w:szCs w:val="21"/>
        </w:rPr>
        <w:t xml:space="preserve"> in GitHub, so other people know what to fill in.</w:t>
      </w:r>
    </w:p>
    <w:p w14:paraId="42795C22">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On Vercel, you add the real values through their dashboard. They stay encrypted there and never appear in your code.</w:t>
      </w:r>
    </w:p>
    <w:p w14:paraId="17ACBF3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is in yours right now:</w:t>
      </w:r>
      <w:r>
        <w:rPr>
          <w:rFonts w:hint="default" w:ascii="Segoe UI" w:hAnsi="Segoe UI" w:eastAsia="Segoe UI" w:cs="Segoe UI"/>
          <w:color w:val="1A1A1A"/>
          <w:sz w:val="21"/>
          <w:szCs w:val="21"/>
        </w:rPr>
        <w:t xml:space="preserve"> exactly one line — the Neon database connection string. That is it. No API keys, no secrets, nothing else.</w:t>
      </w:r>
    </w:p>
    <w:p w14:paraId="684FBC7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rule that matters:</w:t>
      </w:r>
      <w:r>
        <w:rPr>
          <w:rFonts w:hint="default" w:ascii="Segoe UI" w:hAnsi="Segoe UI" w:eastAsia="Segoe UI" w:cs="Segoe UI"/>
          <w:color w:val="1A1A1A"/>
          <w:sz w:val="21"/>
          <w:szCs w:val="21"/>
        </w:rPr>
        <w:t xml:space="preserve"> if a secret is ever committed to GitHub by accident, treat it as compromised and change it. That is true of every service, not just this one.</w:t>
      </w:r>
    </w:p>
    <w:p w14:paraId="038EFCF4">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7" o:spt="1" style="height:1.5pt;width:415.3pt;" fillcolor="#A0A0A0" filled="t" stroked="f" coordsize="21600,21600" o:hr="t" o:hrstd="t" o:hralign="center">
            <v:path/>
            <v:fill on="t" focussize="0,0"/>
            <v:stroke on="f"/>
            <v:imagedata o:title=""/>
            <o:lock v:ext="edit"/>
            <w10:wrap type="none"/>
            <w10:anchorlock/>
          </v:rect>
        </w:pict>
      </w:r>
    </w:p>
    <w:p w14:paraId="30E4743D">
      <w:pPr>
        <w:pStyle w:val="3"/>
        <w:keepNext w:val="0"/>
        <w:keepLines w:val="0"/>
        <w:widowControl/>
        <w:suppressLineNumbers w:val="0"/>
        <w:spacing w:line="18" w:lineRule="atLeast"/>
      </w:pPr>
      <w:r>
        <w:t>Part 4 — The recommended MVP architecture</w:t>
      </w:r>
    </w:p>
    <w:p w14:paraId="444DD9C8">
      <w:pPr>
        <w:pStyle w:val="17"/>
        <w:keepNext w:val="0"/>
        <w:keepLines w:val="0"/>
        <w:widowControl/>
        <w:suppressLineNumbers w:val="0"/>
        <w:spacing w:line="18" w:lineRule="atLeast"/>
      </w:pPr>
      <w:r>
        <w:rPr>
          <w:rFonts w:hint="default" w:ascii="Segoe UI" w:hAnsi="Segoe UI" w:eastAsia="Segoe UI" w:cs="Segoe UI"/>
          <w:color w:val="1A1A1A"/>
          <w:sz w:val="21"/>
          <w:szCs w:val="21"/>
        </w:rPr>
        <w:t>Explained as if you have never seen a technical diagram. Here is the whole system:</w:t>
      </w:r>
    </w:p>
    <w:p w14:paraId="08C20AD3">
      <w:pPr>
        <w:pStyle w:val="4"/>
        <w:keepNext w:val="0"/>
        <w:keepLines w:val="0"/>
        <w:widowControl/>
        <w:suppressLineNumbers w:val="0"/>
        <w:spacing w:line="18" w:lineRule="atLeast"/>
      </w:pPr>
      <w:r>
        <w:t>What you are actually building</w:t>
      </w:r>
    </w:p>
    <w:p w14:paraId="2E971797">
      <w:pPr>
        <w:pStyle w:val="17"/>
        <w:keepNext w:val="0"/>
        <w:keepLines w:val="0"/>
        <w:widowControl/>
        <w:suppressLineNumbers w:val="0"/>
        <w:spacing w:line="18" w:lineRule="atLeast"/>
      </w:pPr>
      <w:r>
        <w:rPr>
          <w:rFonts w:hint="default" w:ascii="Segoe UI" w:hAnsi="Segoe UI" w:eastAsia="Segoe UI" w:cs="Segoe UI"/>
          <w:color w:val="1A1A1A"/>
          <w:sz w:val="21"/>
          <w:szCs w:val="21"/>
        </w:rPr>
        <w:t>Five parts, and only five:</w:t>
      </w:r>
    </w:p>
    <w:p w14:paraId="5E160053">
      <w:pPr>
        <w:keepNext w:val="0"/>
        <w:keepLines w:val="0"/>
        <w:widowControl/>
        <w:numPr>
          <w:ilvl w:val="0"/>
          <w:numId w:val="3"/>
        </w:numPr>
        <w:suppressLineNumbers w:val="0"/>
        <w:spacing w:before="50" w:beforeAutospacing="0" w:after="50" w:afterAutospacing="0" w:line="18" w:lineRule="atLeast"/>
        <w:ind w:left="400" w:right="0" w:hanging="360"/>
      </w:pPr>
    </w:p>
    <w:p w14:paraId="17FA9C02">
      <w:pPr>
        <w:keepNext w:val="0"/>
        <w:keepLines w:val="0"/>
        <w:widowControl/>
        <w:numPr>
          <w:ilvl w:val="0"/>
          <w:numId w:val="3"/>
        </w:numPr>
        <w:suppressLineNumbers w:val="0"/>
        <w:spacing w:before="50" w:beforeAutospacing="0" w:after="50" w:afterAutospacing="0" w:line="18" w:lineRule="atLeast"/>
        <w:ind w:left="400" w:right="0" w:hanging="360"/>
      </w:pPr>
    </w:p>
    <w:p w14:paraId="6FFB44B7">
      <w:pPr>
        <w:keepNext w:val="0"/>
        <w:keepLines w:val="0"/>
        <w:widowControl/>
        <w:numPr>
          <w:ilvl w:val="0"/>
          <w:numId w:val="3"/>
        </w:numPr>
        <w:suppressLineNumbers w:val="0"/>
        <w:spacing w:before="50" w:beforeAutospacing="0" w:after="50" w:afterAutospacing="0" w:line="18" w:lineRule="atLeast"/>
        <w:ind w:left="400" w:right="0" w:hanging="360"/>
      </w:pPr>
    </w:p>
    <w:p w14:paraId="2E165AEC">
      <w:pPr>
        <w:keepNext w:val="0"/>
        <w:keepLines w:val="0"/>
        <w:widowControl/>
        <w:numPr>
          <w:ilvl w:val="0"/>
          <w:numId w:val="3"/>
        </w:numPr>
        <w:suppressLineNumbers w:val="0"/>
        <w:spacing w:before="50" w:beforeAutospacing="0" w:after="50" w:afterAutospacing="0" w:line="18" w:lineRule="atLeast"/>
        <w:ind w:left="400" w:right="0" w:hanging="360"/>
      </w:pPr>
    </w:p>
    <w:p w14:paraId="3E035EAD">
      <w:pPr>
        <w:keepNext w:val="0"/>
        <w:keepLines w:val="0"/>
        <w:widowControl/>
        <w:numPr>
          <w:ilvl w:val="0"/>
          <w:numId w:val="3"/>
        </w:numPr>
        <w:suppressLineNumbers w:val="0"/>
        <w:spacing w:before="50" w:beforeAutospacing="0" w:after="50" w:afterAutospacing="0" w:line="18" w:lineRule="atLeast"/>
        <w:ind w:left="400" w:right="0" w:hanging="360"/>
      </w:pPr>
    </w:p>
    <w:p w14:paraId="30AB607A">
      <w:pPr>
        <w:pStyle w:val="15"/>
        <w:keepNext w:val="0"/>
        <w:keepLines w:val="0"/>
        <w:widowControl/>
        <w:suppressLineNumbers w:val="0"/>
        <w:spacing w:line="18" w:lineRule="atLeast"/>
        <w:rPr>
          <w:rStyle w:val="14"/>
          <w:color w:val="1A1A1A"/>
        </w:rPr>
      </w:pPr>
      <w:r>
        <w:rPr>
          <w:rStyle w:val="14"/>
          <w:color w:val="1A1A1A"/>
        </w:rPr>
        <w:t xml:space="preserve">    ┌─────────────────────────────────────────────┐</w:t>
      </w:r>
    </w:p>
    <w:p w14:paraId="68EC153F">
      <w:pPr>
        <w:pStyle w:val="15"/>
        <w:keepNext w:val="0"/>
        <w:keepLines w:val="0"/>
        <w:widowControl/>
        <w:suppressLineNumbers w:val="0"/>
        <w:spacing w:line="18" w:lineRule="atLeast"/>
        <w:rPr>
          <w:rStyle w:val="14"/>
          <w:color w:val="1A1A1A"/>
        </w:rPr>
      </w:pPr>
      <w:r>
        <w:rPr>
          <w:rStyle w:val="14"/>
          <w:color w:val="1A1A1A"/>
        </w:rPr>
        <w:t xml:space="preserve">    │            Vercel  (free)                    │</w:t>
      </w:r>
    </w:p>
    <w:p w14:paraId="4BD9A153">
      <w:pPr>
        <w:pStyle w:val="15"/>
        <w:keepNext w:val="0"/>
        <w:keepLines w:val="0"/>
        <w:widowControl/>
        <w:suppressLineNumbers w:val="0"/>
        <w:spacing w:line="18" w:lineRule="atLeast"/>
        <w:rPr>
          <w:rStyle w:val="14"/>
          <w:color w:val="1A1A1A"/>
        </w:rPr>
      </w:pPr>
      <w:r>
        <w:rPr>
          <w:rStyle w:val="14"/>
          <w:color w:val="1A1A1A"/>
        </w:rPr>
        <w:t xml:space="preserve">    │   Puts the app online at a web address       │</w:t>
      </w:r>
    </w:p>
    <w:p w14:paraId="6CE671BD">
      <w:pPr>
        <w:pStyle w:val="15"/>
        <w:keepNext w:val="0"/>
        <w:keepLines w:val="0"/>
        <w:widowControl/>
        <w:suppressLineNumbers w:val="0"/>
        <w:spacing w:line="18" w:lineRule="atLeast"/>
        <w:rPr>
          <w:rStyle w:val="14"/>
          <w:color w:val="1A1A1A"/>
        </w:rPr>
      </w:pPr>
      <w:r>
        <w:rPr>
          <w:rStyle w:val="14"/>
          <w:color w:val="1A1A1A"/>
        </w:rPr>
        <w:t xml:space="preserve">    │   Cost: $0  ·  Then $20/mo only if you earn  │</w:t>
      </w:r>
    </w:p>
    <w:p w14:paraId="39A51432">
      <w:pPr>
        <w:pStyle w:val="15"/>
        <w:keepNext w:val="0"/>
        <w:keepLines w:val="0"/>
        <w:widowControl/>
        <w:suppressLineNumbers w:val="0"/>
        <w:spacing w:line="18" w:lineRule="atLeast"/>
        <w:rPr>
          <w:rStyle w:val="14"/>
          <w:color w:val="1A1A1A"/>
        </w:rPr>
      </w:pPr>
      <w:r>
        <w:rPr>
          <w:rStyle w:val="14"/>
          <w:color w:val="1A1A1A"/>
        </w:rPr>
        <w:t xml:space="preserve">    └───────────────────┬─────────────────────────┘</w:t>
      </w:r>
    </w:p>
    <w:p w14:paraId="12E8A99A">
      <w:pPr>
        <w:pStyle w:val="15"/>
        <w:keepNext w:val="0"/>
        <w:keepLines w:val="0"/>
        <w:widowControl/>
        <w:suppressLineNumbers w:val="0"/>
        <w:spacing w:line="18" w:lineRule="atLeast"/>
        <w:rPr>
          <w:rStyle w:val="14"/>
          <w:color w:val="1A1A1A"/>
        </w:rPr>
      </w:pPr>
      <w:r>
        <w:rPr>
          <w:rStyle w:val="14"/>
          <w:color w:val="1A1A1A"/>
        </w:rPr>
        <w:t xml:space="preserve">                        │  people open the link</w:t>
      </w:r>
    </w:p>
    <w:p w14:paraId="1250F809">
      <w:pPr>
        <w:pStyle w:val="15"/>
        <w:keepNext w:val="0"/>
        <w:keepLines w:val="0"/>
        <w:widowControl/>
        <w:suppressLineNumbers w:val="0"/>
        <w:spacing w:line="18" w:lineRule="atLeast"/>
        <w:rPr>
          <w:rStyle w:val="14"/>
          <w:color w:val="1A1A1A"/>
        </w:rPr>
      </w:pPr>
      <w:r>
        <w:rPr>
          <w:rStyle w:val="14"/>
          <w:color w:val="1A1A1A"/>
        </w:rPr>
        <w:t xml:space="preserve">                        ▼</w:t>
      </w:r>
    </w:p>
    <w:p w14:paraId="315860B7">
      <w:pPr>
        <w:pStyle w:val="15"/>
        <w:keepNext w:val="0"/>
        <w:keepLines w:val="0"/>
        <w:widowControl/>
        <w:suppressLineNumbers w:val="0"/>
        <w:spacing w:line="18" w:lineRule="atLeast"/>
        <w:rPr>
          <w:rStyle w:val="14"/>
          <w:color w:val="1A1A1A"/>
        </w:rPr>
      </w:pPr>
      <w:r>
        <w:rPr>
          <w:rStyle w:val="14"/>
          <w:color w:val="1A1A1A"/>
        </w:rPr>
        <w:t xml:space="preserve">    ┌─────────────────────────────────────────────┐</w:t>
      </w:r>
    </w:p>
    <w:p w14:paraId="7674F05A">
      <w:pPr>
        <w:pStyle w:val="15"/>
        <w:keepNext w:val="0"/>
        <w:keepLines w:val="0"/>
        <w:widowControl/>
        <w:suppressLineNumbers w:val="0"/>
        <w:spacing w:line="18" w:lineRule="atLeast"/>
        <w:rPr>
          <w:rStyle w:val="14"/>
          <w:color w:val="1A1A1A"/>
        </w:rPr>
      </w:pPr>
      <w:r>
        <w:rPr>
          <w:rStyle w:val="14"/>
          <w:color w:val="1A1A1A"/>
        </w:rPr>
        <w:t xml:space="preserve">    │        The app  (Next.js + TypeScript)       │</w:t>
      </w:r>
    </w:p>
    <w:p w14:paraId="2D5E0A1C">
      <w:pPr>
        <w:pStyle w:val="15"/>
        <w:keepNext w:val="0"/>
        <w:keepLines w:val="0"/>
        <w:widowControl/>
        <w:suppressLineNumbers w:val="0"/>
        <w:spacing w:line="18" w:lineRule="atLeast"/>
        <w:rPr>
          <w:rStyle w:val="14"/>
          <w:color w:val="1A1A1A"/>
        </w:rPr>
      </w:pPr>
      <w:r>
        <w:rPr>
          <w:rStyle w:val="14"/>
          <w:color w:val="1A1A1A"/>
        </w:rPr>
        <w:t xml:space="preserve">    │                                             │</w:t>
      </w:r>
    </w:p>
    <w:p w14:paraId="7E7B2A68">
      <w:pPr>
        <w:pStyle w:val="15"/>
        <w:keepNext w:val="0"/>
        <w:keepLines w:val="0"/>
        <w:widowControl/>
        <w:suppressLineNumbers w:val="0"/>
        <w:spacing w:line="18" w:lineRule="atLeast"/>
        <w:rPr>
          <w:rStyle w:val="14"/>
          <w:color w:val="1A1A1A"/>
        </w:rPr>
      </w:pPr>
      <w:r>
        <w:rPr>
          <w:rStyle w:val="14"/>
          <w:color w:val="1A1A1A"/>
        </w:rPr>
        <w:t xml:space="preserve">    │  ┌───────────────────────────────────────┐  │</w:t>
      </w:r>
    </w:p>
    <w:p w14:paraId="056A49EE">
      <w:pPr>
        <w:pStyle w:val="15"/>
        <w:keepNext w:val="0"/>
        <w:keepLines w:val="0"/>
        <w:widowControl/>
        <w:suppressLineNumbers w:val="0"/>
        <w:spacing w:line="18" w:lineRule="atLeast"/>
        <w:rPr>
          <w:rStyle w:val="14"/>
          <w:color w:val="1A1A1A"/>
        </w:rPr>
      </w:pPr>
      <w:r>
        <w:rPr>
          <w:rStyle w:val="14"/>
          <w:color w:val="1A1A1A"/>
        </w:rPr>
        <w:t xml:space="preserve">    │  │  SCREENS                             │  │</w:t>
      </w:r>
    </w:p>
    <w:p w14:paraId="44DE6F14">
      <w:pPr>
        <w:pStyle w:val="15"/>
        <w:keepNext w:val="0"/>
        <w:keepLines w:val="0"/>
        <w:widowControl/>
        <w:suppressLineNumbers w:val="0"/>
        <w:spacing w:line="18" w:lineRule="atLeast"/>
        <w:rPr>
          <w:rStyle w:val="14"/>
          <w:color w:val="1A1A1A"/>
        </w:rPr>
      </w:pPr>
      <w:r>
        <w:rPr>
          <w:rStyle w:val="14"/>
          <w:color w:val="1A1A1A"/>
        </w:rPr>
        <w:t xml:space="preserve">    │  │  Day view · Tasks · Meetings · Setup  │  │</w:t>
      </w:r>
    </w:p>
    <w:p w14:paraId="314D8087">
      <w:pPr>
        <w:pStyle w:val="15"/>
        <w:keepNext w:val="0"/>
        <w:keepLines w:val="0"/>
        <w:widowControl/>
        <w:suppressLineNumbers w:val="0"/>
        <w:spacing w:line="18" w:lineRule="atLeast"/>
        <w:rPr>
          <w:rStyle w:val="14"/>
          <w:color w:val="1A1A1A"/>
        </w:rPr>
      </w:pPr>
      <w:r>
        <w:rPr>
          <w:rStyle w:val="14"/>
          <w:color w:val="1A1A1A"/>
        </w:rPr>
        <w:t xml:space="preserve">    │  │  What the person sees                 │  │</w:t>
      </w:r>
    </w:p>
    <w:p w14:paraId="12B6770A">
      <w:pPr>
        <w:pStyle w:val="15"/>
        <w:keepNext w:val="0"/>
        <w:keepLines w:val="0"/>
        <w:widowControl/>
        <w:suppressLineNumbers w:val="0"/>
        <w:spacing w:line="18" w:lineRule="atLeast"/>
        <w:rPr>
          <w:rStyle w:val="14"/>
          <w:color w:val="1A1A1A"/>
        </w:rPr>
      </w:pPr>
      <w:r>
        <w:rPr>
          <w:rStyle w:val="14"/>
          <w:color w:val="1A1A1A"/>
        </w:rPr>
        <w:t xml:space="preserve">    │  └──────────────────┬────────────────────┘  │</w:t>
      </w:r>
    </w:p>
    <w:p w14:paraId="424984F1">
      <w:pPr>
        <w:pStyle w:val="15"/>
        <w:keepNext w:val="0"/>
        <w:keepLines w:val="0"/>
        <w:widowControl/>
        <w:suppressLineNumbers w:val="0"/>
        <w:spacing w:line="18" w:lineRule="atLeast"/>
        <w:rPr>
          <w:rStyle w:val="14"/>
          <w:color w:val="1A1A1A"/>
        </w:rPr>
      </w:pPr>
      <w:r>
        <w:rPr>
          <w:rStyle w:val="14"/>
          <w:color w:val="1A1A1A"/>
        </w:rPr>
        <w:t xml:space="preserve">    │                     │  never touches the      │</w:t>
      </w:r>
    </w:p>
    <w:p w14:paraId="16038423">
      <w:pPr>
        <w:pStyle w:val="15"/>
        <w:keepNext w:val="0"/>
        <w:keepLines w:val="0"/>
        <w:widowControl/>
        <w:suppressLineNumbers w:val="0"/>
        <w:spacing w:line="18" w:lineRule="atLeast"/>
        <w:rPr>
          <w:rStyle w:val="14"/>
          <w:color w:val="1A1A1A"/>
        </w:rPr>
      </w:pPr>
      <w:r>
        <w:rPr>
          <w:rStyle w:val="14"/>
          <w:color w:val="1A1A1A"/>
        </w:rPr>
        <w:t xml:space="preserve">    │                     │  database directly     │</w:t>
      </w:r>
    </w:p>
    <w:p w14:paraId="1C452DF8">
      <w:pPr>
        <w:pStyle w:val="15"/>
        <w:keepNext w:val="0"/>
        <w:keepLines w:val="0"/>
        <w:widowControl/>
        <w:suppressLineNumbers w:val="0"/>
        <w:spacing w:line="18" w:lineRule="atLeast"/>
        <w:rPr>
          <w:rStyle w:val="14"/>
          <w:color w:val="1A1A1A"/>
        </w:rPr>
      </w:pPr>
      <w:r>
        <w:rPr>
          <w:rStyle w:val="14"/>
          <w:color w:val="1A1A1A"/>
        </w:rPr>
        <w:t xml:space="preserve">    │                     ▼                       │</w:t>
      </w:r>
    </w:p>
    <w:p w14:paraId="3F094215">
      <w:pPr>
        <w:pStyle w:val="15"/>
        <w:keepNext w:val="0"/>
        <w:keepLines w:val="0"/>
        <w:widowControl/>
        <w:suppressLineNumbers w:val="0"/>
        <w:spacing w:line="18" w:lineRule="atLeast"/>
        <w:rPr>
          <w:rStyle w:val="14"/>
          <w:color w:val="1A1A1A"/>
        </w:rPr>
      </w:pPr>
      <w:r>
        <w:rPr>
          <w:rStyle w:val="14"/>
          <w:color w:val="1A1A1A"/>
        </w:rPr>
        <w:t xml:space="preserve">    │  ┌───────────────────────────────────────┐  │</w:t>
      </w:r>
    </w:p>
    <w:p w14:paraId="03DDCB65">
      <w:pPr>
        <w:pStyle w:val="15"/>
        <w:keepNext w:val="0"/>
        <w:keepLines w:val="0"/>
        <w:widowControl/>
        <w:suppressLineNumbers w:val="0"/>
        <w:spacing w:line="18" w:lineRule="atLeast"/>
        <w:rPr>
          <w:rStyle w:val="14"/>
          <w:color w:val="1A1A1A"/>
        </w:rPr>
      </w:pPr>
      <w:r>
        <w:rPr>
          <w:rStyle w:val="14"/>
          <w:color w:val="1A1A1A"/>
        </w:rPr>
        <w:t xml:space="preserve">    │  │  src/data/   THE ONLY DATA DOOR       │  │</w:t>
      </w:r>
    </w:p>
    <w:p w14:paraId="489976E2">
      <w:pPr>
        <w:pStyle w:val="15"/>
        <w:keepNext w:val="0"/>
        <w:keepLines w:val="0"/>
        <w:widowControl/>
        <w:suppressLineNumbers w:val="0"/>
        <w:spacing w:line="18" w:lineRule="atLeast"/>
        <w:rPr>
          <w:rStyle w:val="14"/>
          <w:color w:val="1A1A1A"/>
        </w:rPr>
      </w:pPr>
      <w:r>
        <w:rPr>
          <w:rStyle w:val="14"/>
          <w:color w:val="1A1A1A"/>
        </w:rPr>
        <w:t xml:space="preserve">    │  │  The one place that reads or writes   │  │</w:t>
      </w:r>
    </w:p>
    <w:p w14:paraId="0720F3AB">
      <w:pPr>
        <w:pStyle w:val="15"/>
        <w:keepNext w:val="0"/>
        <w:keepLines w:val="0"/>
        <w:widowControl/>
        <w:suppressLineNumbers w:val="0"/>
        <w:spacing w:line="18" w:lineRule="atLeast"/>
        <w:rPr>
          <w:rStyle w:val="14"/>
          <w:color w:val="1A1A1A"/>
        </w:rPr>
      </w:pPr>
      <w:r>
        <w:rPr>
          <w:rStyle w:val="14"/>
          <w:color w:val="1A1A1A"/>
        </w:rPr>
        <w:t xml:space="preserve">    │  └──────────────────┬────────────────────┘  │</w:t>
      </w:r>
    </w:p>
    <w:p w14:paraId="3A20C647">
      <w:pPr>
        <w:pStyle w:val="15"/>
        <w:keepNext w:val="0"/>
        <w:keepLines w:val="0"/>
        <w:widowControl/>
        <w:suppressLineNumbers w:val="0"/>
        <w:spacing w:line="18" w:lineRule="atLeast"/>
        <w:rPr>
          <w:rStyle w:val="14"/>
          <w:color w:val="1A1A1A"/>
        </w:rPr>
      </w:pPr>
      <w:r>
        <w:rPr>
          <w:rStyle w:val="14"/>
          <w:color w:val="1A1A1A"/>
        </w:rPr>
        <w:t xml:space="preserve">    │                     │                       │</w:t>
      </w:r>
    </w:p>
    <w:p w14:paraId="6BB65F0F">
      <w:pPr>
        <w:pStyle w:val="15"/>
        <w:keepNext w:val="0"/>
        <w:keepLines w:val="0"/>
        <w:widowControl/>
        <w:suppressLineNumbers w:val="0"/>
        <w:spacing w:line="18" w:lineRule="atLeast"/>
        <w:rPr>
          <w:rStyle w:val="14"/>
          <w:color w:val="1A1A1A"/>
        </w:rPr>
      </w:pPr>
      <w:r>
        <w:rPr>
          <w:rStyle w:val="14"/>
          <w:color w:val="1A1A1A"/>
        </w:rPr>
        <w:t xml:space="preserve">    │  ┌──────────────────▼────────────────────┐  │</w:t>
      </w:r>
    </w:p>
    <w:p w14:paraId="4D412AFE">
      <w:pPr>
        <w:pStyle w:val="15"/>
        <w:keepNext w:val="0"/>
        <w:keepLines w:val="0"/>
        <w:widowControl/>
        <w:suppressLineNumbers w:val="0"/>
        <w:spacing w:line="18" w:lineRule="atLeast"/>
        <w:rPr>
          <w:rStyle w:val="14"/>
          <w:color w:val="1A1A1A"/>
        </w:rPr>
      </w:pPr>
      <w:r>
        <w:rPr>
          <w:rStyle w:val="14"/>
          <w:color w:val="1A1A1A"/>
        </w:rPr>
        <w:t xml:space="preserve">    │  │  src/scheduling/                      │  │</w:t>
      </w:r>
    </w:p>
    <w:p w14:paraId="1EFDBF0B">
      <w:pPr>
        <w:pStyle w:val="15"/>
        <w:keepNext w:val="0"/>
        <w:keepLines w:val="0"/>
        <w:widowControl/>
        <w:suppressLineNumbers w:val="0"/>
        <w:spacing w:line="18" w:lineRule="atLeast"/>
        <w:rPr>
          <w:rStyle w:val="14"/>
          <w:color w:val="1A1A1A"/>
        </w:rPr>
      </w:pPr>
      <w:r>
        <w:rPr>
          <w:rStyle w:val="14"/>
          <w:color w:val="1A1A1A"/>
        </w:rPr>
        <w:t xml:space="preserve">    │  │  planDay() — decides what goes when   │  │</w:t>
      </w:r>
    </w:p>
    <w:p w14:paraId="704804F0">
      <w:pPr>
        <w:pStyle w:val="15"/>
        <w:keepNext w:val="0"/>
        <w:keepLines w:val="0"/>
        <w:widowControl/>
        <w:suppressLineNumbers w:val="0"/>
        <w:spacing w:line="18" w:lineRule="atLeast"/>
        <w:rPr>
          <w:rStyle w:val="14"/>
          <w:color w:val="1A1A1A"/>
        </w:rPr>
      </w:pPr>
      <w:r>
        <w:rPr>
          <w:rStyle w:val="14"/>
          <w:color w:val="1A1A1A"/>
        </w:rPr>
        <w:t xml:space="preserve">    │  │  ONE function. No screen may call it  │  │</w:t>
      </w:r>
    </w:p>
    <w:p w14:paraId="661B207C">
      <w:pPr>
        <w:pStyle w:val="15"/>
        <w:keepNext w:val="0"/>
        <w:keepLines w:val="0"/>
        <w:widowControl/>
        <w:suppressLineNumbers w:val="0"/>
        <w:spacing w:line="18" w:lineRule="atLeast"/>
        <w:rPr>
          <w:rStyle w:val="14"/>
          <w:color w:val="1A1A1A"/>
        </w:rPr>
      </w:pPr>
      <w:r>
        <w:rPr>
          <w:rStyle w:val="14"/>
          <w:color w:val="1A1A1A"/>
        </w:rPr>
        <w:t xml:space="preserve">    │  │  except the data door.                │  │</w:t>
      </w:r>
    </w:p>
    <w:p w14:paraId="73E02B46">
      <w:pPr>
        <w:pStyle w:val="15"/>
        <w:keepNext w:val="0"/>
        <w:keepLines w:val="0"/>
        <w:widowControl/>
        <w:suppressLineNumbers w:val="0"/>
        <w:spacing w:line="18" w:lineRule="atLeast"/>
        <w:rPr>
          <w:rStyle w:val="14"/>
          <w:color w:val="1A1A1A"/>
        </w:rPr>
      </w:pPr>
      <w:r>
        <w:rPr>
          <w:rStyle w:val="14"/>
          <w:color w:val="1A1A1A"/>
        </w:rPr>
        <w:t xml:space="preserve">    │  └───────────────────────────────────────┘  │</w:t>
      </w:r>
    </w:p>
    <w:p w14:paraId="052706CA">
      <w:pPr>
        <w:pStyle w:val="15"/>
        <w:keepNext w:val="0"/>
        <w:keepLines w:val="0"/>
        <w:widowControl/>
        <w:suppressLineNumbers w:val="0"/>
        <w:spacing w:line="18" w:lineRule="atLeast"/>
        <w:rPr>
          <w:rStyle w:val="14"/>
          <w:color w:val="1A1A1A"/>
        </w:rPr>
      </w:pPr>
      <w:r>
        <w:rPr>
          <w:rStyle w:val="14"/>
          <w:color w:val="1A1A1A"/>
        </w:rPr>
        <w:t xml:space="preserve">    └───────────────────┬─────────────────────────┘</w:t>
      </w:r>
    </w:p>
    <w:p w14:paraId="3286CD4D">
      <w:pPr>
        <w:pStyle w:val="15"/>
        <w:keepNext w:val="0"/>
        <w:keepLines w:val="0"/>
        <w:widowControl/>
        <w:suppressLineNumbers w:val="0"/>
        <w:spacing w:line="18" w:lineRule="atLeast"/>
        <w:rPr>
          <w:rStyle w:val="14"/>
          <w:color w:val="1A1A1A"/>
        </w:rPr>
      </w:pPr>
      <w:r>
        <w:rPr>
          <w:rStyle w:val="14"/>
          <w:color w:val="1A1A1A"/>
        </w:rPr>
        <w:t xml:space="preserve">                        │  connection string (one line)</w:t>
      </w:r>
    </w:p>
    <w:p w14:paraId="2F0C49B7">
      <w:pPr>
        <w:pStyle w:val="15"/>
        <w:keepNext w:val="0"/>
        <w:keepLines w:val="0"/>
        <w:widowControl/>
        <w:suppressLineNumbers w:val="0"/>
        <w:spacing w:line="18" w:lineRule="atLeast"/>
        <w:rPr>
          <w:rStyle w:val="14"/>
          <w:color w:val="1A1A1A"/>
        </w:rPr>
      </w:pPr>
      <w:r>
        <w:rPr>
          <w:rStyle w:val="14"/>
          <w:color w:val="1A1A1A"/>
        </w:rPr>
        <w:t xml:space="preserve">                        ▼</w:t>
      </w:r>
    </w:p>
    <w:p w14:paraId="7D38039A">
      <w:pPr>
        <w:pStyle w:val="15"/>
        <w:keepNext w:val="0"/>
        <w:keepLines w:val="0"/>
        <w:widowControl/>
        <w:suppressLineNumbers w:val="0"/>
        <w:spacing w:line="18" w:lineRule="atLeast"/>
        <w:rPr>
          <w:rStyle w:val="14"/>
          <w:color w:val="1A1A1A"/>
        </w:rPr>
      </w:pPr>
      <w:r>
        <w:rPr>
          <w:rStyle w:val="14"/>
          <w:color w:val="1A1A1A"/>
        </w:rPr>
        <w:t xml:space="preserve">    ┌─────────────────────────────────────────────┐</w:t>
      </w:r>
    </w:p>
    <w:p w14:paraId="293F4803">
      <w:pPr>
        <w:pStyle w:val="15"/>
        <w:keepNext w:val="0"/>
        <w:keepLines w:val="0"/>
        <w:widowControl/>
        <w:suppressLineNumbers w:val="0"/>
        <w:spacing w:line="18" w:lineRule="atLeast"/>
        <w:rPr>
          <w:rStyle w:val="14"/>
          <w:color w:val="1A1A1A"/>
        </w:rPr>
      </w:pPr>
      <w:r>
        <w:rPr>
          <w:rStyle w:val="14"/>
          <w:color w:val="1A1A1A"/>
        </w:rPr>
        <w:t xml:space="preserve">    │      Neon — PostgreSQL   (free)             │</w:t>
      </w:r>
    </w:p>
    <w:p w14:paraId="5F7E7954">
      <w:pPr>
        <w:pStyle w:val="15"/>
        <w:keepNext w:val="0"/>
        <w:keepLines w:val="0"/>
        <w:widowControl/>
        <w:suppressLineNumbers w:val="0"/>
        <w:spacing w:line="18" w:lineRule="atLeast"/>
        <w:rPr>
          <w:rStyle w:val="14"/>
          <w:color w:val="1A1A1A"/>
        </w:rPr>
      </w:pPr>
      <w:r>
        <w:rPr>
          <w:rStyle w:val="14"/>
          <w:color w:val="1A1A1A"/>
        </w:rPr>
        <w:t xml:space="preserve">    │      10 tables · 1 GB limit · backups free  │</w:t>
      </w:r>
    </w:p>
    <w:p w14:paraId="65F19D75">
      <w:pPr>
        <w:pStyle w:val="15"/>
        <w:keepNext w:val="0"/>
        <w:keepLines w:val="0"/>
        <w:widowControl/>
        <w:suppressLineNumbers w:val="0"/>
        <w:spacing w:line="18" w:lineRule="atLeast"/>
      </w:pPr>
      <w:r>
        <w:rPr>
          <w:rStyle w:val="14"/>
          <w:color w:val="1A1A1A"/>
        </w:rPr>
        <w:t xml:space="preserve">    └─────────────────────────────────────────────┘</w:t>
      </w:r>
    </w:p>
    <w:p w14:paraId="7253BD3F">
      <w:pPr>
        <w:pStyle w:val="4"/>
        <w:keepNext w:val="0"/>
        <w:keepLines w:val="0"/>
        <w:widowControl/>
        <w:suppressLineNumbers w:val="0"/>
        <w:spacing w:line="18" w:lineRule="atLeast"/>
      </w:pPr>
      <w:r>
        <w:t>What each part does, and what it costs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5AC7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2634EC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Part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4BBC63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In one sentence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D0F928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Cost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D610D8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Could you remove it?</w:t>
            </w:r>
          </w:p>
        </w:tc>
      </w:tr>
      <w:tr w14:paraId="4084D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A2F4C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Screens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0C34A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pages people look at. Day view, add a task, add a meeting, first-time setup.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2AFA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C660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 this is the product</w:t>
            </w:r>
          </w:p>
        </w:tc>
      </w:tr>
      <w:tr w14:paraId="0D156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1DDA8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The data door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188FA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only code allowed to talk to the database. Everything else asks 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93896F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9EE99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and it should never be removed</w:t>
            </w:r>
          </w:p>
        </w:tc>
      </w:tr>
      <w:tr w14:paraId="45DE4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E285BF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The scheduler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773F7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One function that takes your tasks and time and produces a day. It explains itself.</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B756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79806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 this is the thesis</w:t>
            </w:r>
          </w:p>
        </w:tc>
      </w:tr>
      <w:tr w14:paraId="48C1F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AF326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Neon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CC88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Where the data lives, on the internet, reachable by your app.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5DE51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ED7BF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 change one line of configuration</w:t>
            </w:r>
          </w:p>
        </w:tc>
      </w:tr>
      <w:tr w14:paraId="73D57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2EE7F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Vercel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B03778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Where the app lives, so other people can open 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767F7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3AE56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 move it, the code is unaffected</w:t>
            </w:r>
          </w:p>
        </w:tc>
      </w:tr>
      <w:tr w14:paraId="18293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5BD0C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GitHub</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8F6A7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Where your code is saved and versioned, so you can undo mistakes.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147DD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2FECA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Yes, but do not — it is your safety net</w:t>
            </w:r>
          </w:p>
        </w:tc>
      </w:tr>
    </w:tbl>
    <w:p w14:paraId="290E5DE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Your total: $0 per month, no card required anywhere.</w:t>
      </w:r>
    </w:p>
    <w:p w14:paraId="11E31BB1">
      <w:pPr>
        <w:pStyle w:val="4"/>
        <w:keepNext w:val="0"/>
        <w:keepLines w:val="0"/>
        <w:widowControl/>
        <w:suppressLineNumbers w:val="0"/>
        <w:spacing w:line="18" w:lineRule="atLeast"/>
      </w:pPr>
      <w:r>
        <w:t>Why the data door exists</w:t>
      </w:r>
    </w:p>
    <w:p w14:paraId="7B906005">
      <w:pPr>
        <w:pStyle w:val="17"/>
        <w:keepNext w:val="0"/>
        <w:keepLines w:val="0"/>
        <w:widowControl/>
        <w:suppressLineNumbers w:val="0"/>
        <w:spacing w:line="18" w:lineRule="atLeast"/>
      </w:pPr>
      <w:r>
        <w:rPr>
          <w:rFonts w:hint="default" w:ascii="Segoe UI" w:hAnsi="Segoe UI" w:eastAsia="Segoe UI" w:cs="Segoe UI"/>
          <w:color w:val="1A1A1A"/>
          <w:sz w:val="21"/>
          <w:szCs w:val="21"/>
        </w:rPr>
        <w:t>I want to explain this one clearly, because it is the single most valuable structural decision in the design and it costs nothing.</w:t>
      </w:r>
    </w:p>
    <w:p w14:paraId="339C16F9">
      <w:pPr>
        <w:pStyle w:val="17"/>
        <w:keepNext w:val="0"/>
        <w:keepLines w:val="0"/>
        <w:widowControl/>
        <w:suppressLineNumbers w:val="0"/>
        <w:spacing w:line="18" w:lineRule="atLeast"/>
      </w:pPr>
      <w:r>
        <w:rPr>
          <w:rFonts w:hint="default" w:ascii="Segoe UI" w:hAnsi="Segoe UI" w:eastAsia="Segoe UI" w:cs="Segoe UI"/>
          <w:color w:val="1A1A1A"/>
          <w:sz w:val="21"/>
          <w:szCs w:val="21"/>
        </w:rPr>
        <w:t>Screens do not read from the database. They ask the data door, which is a small folder of functions. The scheduler is the only thing that arranges time, and it is one function.</w:t>
      </w:r>
    </w:p>
    <w:p w14:paraId="05A00CEC">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Here is what that buys you. When offline support arrives — the hardest thing on your dropped-features list — you write a new version of the data door that saves on the device first and syncs later. The screens do not change. The scheduler does not change. The database does not change. </w:t>
      </w:r>
      <w:r>
        <w:rPr>
          <w:rStyle w:val="18"/>
          <w:rFonts w:hint="default" w:ascii="Segoe UI" w:hAnsi="Segoe UI" w:eastAsia="Segoe UI" w:cs="Segoe UI"/>
          <w:color w:val="0F2438"/>
          <w:sz w:val="21"/>
          <w:szCs w:val="21"/>
        </w:rPr>
        <w:t>You add one folder.</w:t>
      </w:r>
    </w:p>
    <w:p w14:paraId="104216ED">
      <w:pPr>
        <w:pStyle w:val="17"/>
        <w:keepNext w:val="0"/>
        <w:keepLines w:val="0"/>
        <w:widowControl/>
        <w:suppressLineNumbers w:val="0"/>
        <w:spacing w:line="18" w:lineRule="atLeast"/>
      </w:pPr>
      <w:r>
        <w:rPr>
          <w:rFonts w:hint="default" w:ascii="Segoe UI" w:hAnsi="Segoe UI" w:eastAsia="Segoe UI" w:cs="Segoe UI"/>
          <w:color w:val="1A1A1A"/>
          <w:sz w:val="21"/>
          <w:szCs w:val="21"/>
        </w:rPr>
        <w:t>Without that seam, offline support means editing every screen. With it, offline support means adding a file. That is the difference between a week and a month.</w:t>
      </w:r>
    </w:p>
    <w:p w14:paraId="6524D9F4">
      <w:pPr>
        <w:pStyle w:val="4"/>
        <w:keepNext w:val="0"/>
        <w:keepLines w:val="0"/>
        <w:widowControl/>
        <w:suppressLineNumbers w:val="0"/>
        <w:spacing w:line="18" w:lineRule="atLeast"/>
      </w:pPr>
      <w:r>
        <w:t>Why the scheduler is one function</w:t>
      </w:r>
    </w:p>
    <w:p w14:paraId="420DB451">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Same reason. </w:t>
      </w:r>
      <w:r>
        <w:rPr>
          <w:rStyle w:val="14"/>
          <w:color w:val="1A1A1A"/>
        </w:rPr>
        <w:t>planDay()</w:t>
      </w:r>
      <w:r>
        <w:rPr>
          <w:rFonts w:hint="default" w:ascii="Segoe UI" w:hAnsi="Segoe UI" w:eastAsia="Segoe UI" w:cs="Segoe UI"/>
          <w:color w:val="1A1A1A"/>
          <w:sz w:val="21"/>
          <w:szCs w:val="21"/>
        </w:rPr>
        <w:t xml:space="preserve"> takes tasks and constraints in, and returns a whole planned day. Nothing else places anything in time.</w:t>
      </w:r>
    </w:p>
    <w:p w14:paraId="42931463">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When you later add calendar sync, routines, and learned energy patterns, they all feed </w:t>
      </w:r>
      <w:r>
        <w:rPr>
          <w:rStyle w:val="10"/>
          <w:rFonts w:hint="default" w:ascii="Segoe UI" w:hAnsi="Segoe UI" w:eastAsia="Segoe UI" w:cs="Segoe UI"/>
          <w:color w:val="1A1A1A"/>
          <w:sz w:val="21"/>
          <w:szCs w:val="21"/>
        </w:rPr>
        <w:t>into</w:t>
      </w:r>
      <w:r>
        <w:rPr>
          <w:rFonts w:hint="default" w:ascii="Segoe UI" w:hAnsi="Segoe UI" w:eastAsia="Segoe UI" w:cs="Segoe UI"/>
          <w:color w:val="1A1A1A"/>
          <w:sz w:val="21"/>
          <w:szCs w:val="21"/>
        </w:rPr>
        <w:t xml:space="preserve"> that one function. The scheduler gets more input sources, not more call sites. And when you get it wrong — and you will — there is exactly one place to look.</w:t>
      </w:r>
    </w:p>
    <w:p w14:paraId="7D86E6E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A second benefit you may not have thought about:</w:t>
      </w:r>
      <w:r>
        <w:rPr>
          <w:rFonts w:hint="default" w:ascii="Segoe UI" w:hAnsi="Segoe UI" w:eastAsia="Segoe UI" w:cs="Segoe UI"/>
          <w:color w:val="1A1A1A"/>
          <w:sz w:val="21"/>
          <w:szCs w:val="21"/>
        </w:rPr>
        <w:t xml:space="preserve"> it is testable. You can feed the same tasks in twice and check you get the same day. That is what makes the product trustworthy, and it is only possible if scheduling lives in one function.</w:t>
      </w:r>
    </w:p>
    <w:p w14:paraId="6C6C71D3">
      <w:pPr>
        <w:pStyle w:val="4"/>
        <w:keepNext w:val="0"/>
        <w:keepLines w:val="0"/>
        <w:widowControl/>
        <w:suppressLineNumbers w:val="0"/>
        <w:spacing w:line="18" w:lineRule="atLeast"/>
      </w:pPr>
      <w:r>
        <w:t>Why goals and projects tables exist but are empty</w:t>
      </w:r>
    </w:p>
    <w:p w14:paraId="3E1A956E">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Because </w:t>
      </w:r>
      <w:r>
        <w:rPr>
          <w:rStyle w:val="14"/>
          <w:color w:val="1A1A1A"/>
        </w:rPr>
        <w:t>Task</w:t>
      </w:r>
      <w:r>
        <w:rPr>
          <w:rFonts w:hint="default" w:ascii="Segoe UI" w:hAnsi="Segoe UI" w:eastAsia="Segoe UI" w:cs="Segoe UI"/>
          <w:color w:val="1A1A1A"/>
          <w:sz w:val="21"/>
          <w:szCs w:val="21"/>
        </w:rPr>
        <w:t xml:space="preserve"> already has empty </w:t>
      </w:r>
      <w:r>
        <w:rPr>
          <w:rStyle w:val="14"/>
          <w:color w:val="1A1A1A"/>
        </w:rPr>
        <w:t>goalId</w:t>
      </w:r>
      <w:r>
        <w:rPr>
          <w:rFonts w:hint="default" w:ascii="Segoe UI" w:hAnsi="Segoe UI" w:eastAsia="Segoe UI" w:cs="Segoe UI"/>
          <w:color w:val="1A1A1A"/>
          <w:sz w:val="21"/>
          <w:szCs w:val="21"/>
        </w:rPr>
        <w:t xml:space="preserve"> and </w:t>
      </w:r>
      <w:r>
        <w:rPr>
          <w:rStyle w:val="14"/>
          <w:color w:val="1A1A1A"/>
        </w:rPr>
        <w:t>projectId</w:t>
      </w:r>
      <w:r>
        <w:rPr>
          <w:rFonts w:hint="default" w:ascii="Segoe UI" w:hAnsi="Segoe UI" w:eastAsia="Segoe UI" w:cs="Segoe UI"/>
          <w:color w:val="1A1A1A"/>
          <w:sz w:val="21"/>
          <w:szCs w:val="21"/>
        </w:rPr>
        <w:t xml:space="preserve"> columns from day one.</w:t>
      </w:r>
    </w:p>
    <w:p w14:paraId="0DC1DA7B">
      <w:pPr>
        <w:pStyle w:val="17"/>
        <w:keepNext w:val="0"/>
        <w:keepLines w:val="0"/>
        <w:widowControl/>
        <w:suppressLineNumbers w:val="0"/>
        <w:spacing w:line="18" w:lineRule="atLeast"/>
      </w:pPr>
      <w:r>
        <w:rPr>
          <w:rFonts w:hint="default" w:ascii="Segoe UI" w:hAnsi="Segoe UI" w:eastAsia="Segoe UI" w:cs="Segoe UI"/>
          <w:color w:val="1A1A1A"/>
          <w:sz w:val="21"/>
          <w:szCs w:val="21"/>
        </w:rPr>
        <w:t>Turning on goals later is new screens pointing at columns that already exist. Had you left the columns out, switching goals on would mean asking every tester to re-file their history — or losing it.</w:t>
      </w:r>
    </w:p>
    <w:p w14:paraId="6B41CE7D">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This is the pattern to watch for across the whole design: </w:t>
      </w:r>
      <w:r>
        <w:rPr>
          <w:rStyle w:val="18"/>
          <w:rFonts w:hint="default" w:ascii="Segoe UI" w:hAnsi="Segoe UI" w:eastAsia="Segoe UI" w:cs="Segoe UI"/>
          <w:color w:val="0F2438"/>
          <w:sz w:val="21"/>
          <w:szCs w:val="21"/>
        </w:rPr>
        <w:t>pay a tiny cost now so that a future feature is an addition rather than a migration.</w:t>
      </w:r>
      <w:r>
        <w:rPr>
          <w:rFonts w:hint="default" w:ascii="Segoe UI" w:hAnsi="Segoe UI" w:eastAsia="Segoe UI" w:cs="Segoe UI"/>
          <w:color w:val="1A1A1A"/>
          <w:sz w:val="21"/>
          <w:szCs w:val="21"/>
        </w:rPr>
        <w:t xml:space="preserve"> Empty columns cost nothing. Reconstructing lost data costs everything.</w:t>
      </w:r>
    </w:p>
    <w:p w14:paraId="11A8E7EF">
      <w:pPr>
        <w:pStyle w:val="4"/>
        <w:keepNext w:val="0"/>
        <w:keepLines w:val="0"/>
        <w:widowControl/>
        <w:suppressLineNumbers w:val="0"/>
        <w:spacing w:line="18" w:lineRule="atLeast"/>
      </w:pPr>
      <w:r>
        <w:t>How this stays portable</w:t>
      </w:r>
    </w:p>
    <w:p w14:paraId="5161E5AE">
      <w:pPr>
        <w:pStyle w:val="17"/>
        <w:keepNext w:val="0"/>
        <w:keepLines w:val="0"/>
        <w:widowControl/>
        <w:suppressLineNumbers w:val="0"/>
        <w:spacing w:line="18" w:lineRule="atLeast"/>
      </w:pPr>
      <w:r>
        <w:rPr>
          <w:rFonts w:hint="default" w:ascii="Segoe UI" w:hAnsi="Segoe UI" w:eastAsia="Segoe UI" w:cs="Segoe UI"/>
          <w:color w:val="1A1A1A"/>
          <w:sz w:val="21"/>
          <w:szCs w:val="21"/>
        </w:rPr>
        <w:t>Three decisions keep you from being trapped, and each costs nothing:</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0C3E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3AEF07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Decision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6EEF4A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it prevents</w:t>
            </w:r>
          </w:p>
        </w:tc>
      </w:tr>
      <w:tr w14:paraId="15D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D49F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Only </w:t>
            </w:r>
            <w:r>
              <w:rPr>
                <w:rStyle w:val="14"/>
                <w:rFonts w:ascii="SimSun" w:hAnsi="SimSun" w:eastAsia="SimSun" w:cs="SimSun"/>
                <w:color w:val="1A1A1A"/>
                <w:sz w:val="24"/>
                <w:szCs w:val="24"/>
              </w:rPr>
              <w:t>src/data/</w:t>
            </w:r>
            <w:r>
              <w:rPr>
                <w:rFonts w:hint="default" w:ascii="Segoe UI" w:hAnsi="Segoe UI" w:eastAsia="Segoe UI" w:cs="Segoe UI"/>
                <w:color w:val="1A1A1A"/>
                <w:sz w:val="18"/>
                <w:szCs w:val="18"/>
                <w:bdr w:val="none" w:color="auto" w:sz="0" w:space="0"/>
              </w:rPr>
              <w:t xml:space="preserve"> talks to the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277B7E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Rewriting every screen when storage changes for offline</w:t>
            </w:r>
          </w:p>
        </w:tc>
      </w:tr>
      <w:tr w14:paraId="204E4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80D97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Only </w:t>
            </w:r>
            <w:r>
              <w:rPr>
                <w:rStyle w:val="14"/>
                <w:rFonts w:ascii="SimSun" w:hAnsi="SimSun" w:eastAsia="SimSun" w:cs="SimSun"/>
                <w:color w:val="1A1A1A"/>
                <w:sz w:val="24"/>
                <w:szCs w:val="24"/>
              </w:rPr>
              <w:t>planDay()</w:t>
            </w:r>
            <w:r>
              <w:rPr>
                <w:rFonts w:hint="default" w:ascii="Segoe UI" w:hAnsi="Segoe UI" w:eastAsia="Segoe UI" w:cs="Segoe UI"/>
                <w:color w:val="1A1A1A"/>
                <w:sz w:val="18"/>
                <w:szCs w:val="18"/>
                <w:bdr w:val="none" w:color="auto" w:sz="0" w:space="0"/>
              </w:rPr>
              <w:t xml:space="preserve"> places anything in time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3A7B2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Rewriting scheduling when features are added</w:t>
            </w:r>
          </w:p>
        </w:tc>
      </w:tr>
      <w:tr w14:paraId="33A80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D7CA1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Users stored in your own tables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447D7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Migrating every account if you outgrow a login service</w:t>
            </w:r>
          </w:p>
        </w:tc>
      </w:tr>
    </w:tbl>
    <w:p w14:paraId="13D8E688">
      <w:pPr>
        <w:pStyle w:val="17"/>
        <w:keepNext w:val="0"/>
        <w:keepLines w:val="0"/>
        <w:widowControl/>
        <w:suppressLineNumbers w:val="0"/>
        <w:spacing w:line="18" w:lineRule="atLeast"/>
      </w:pPr>
      <w:r>
        <w:rPr>
          <w:rFonts w:hint="default" w:ascii="Segoe UI" w:hAnsi="Segoe UI" w:eastAsia="Segoe UI" w:cs="Segoe UI"/>
          <w:color w:val="1A1A1A"/>
          <w:sz w:val="21"/>
          <w:szCs w:val="21"/>
        </w:rPr>
        <w:t>And the deeper portability comes from the format choices:</w:t>
      </w:r>
    </w:p>
    <w:p w14:paraId="69A84B82">
      <w:pPr>
        <w:keepNext w:val="0"/>
        <w:keepLines w:val="0"/>
        <w:widowControl/>
        <w:numPr>
          <w:ilvl w:val="0"/>
          <w:numId w:val="4"/>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PostgreSQL</w:t>
      </w:r>
      <w:r>
        <w:rPr>
          <w:rFonts w:hint="default" w:ascii="Segoe UI" w:hAnsi="Segoe UI" w:eastAsia="Segoe UI" w:cs="Segoe UI"/>
          <w:color w:val="1A1A1A"/>
          <w:sz w:val="21"/>
          <w:szCs w:val="21"/>
        </w:rPr>
        <w:t xml:space="preserve"> is a standard, not a product. Any host runs it.</w:t>
      </w:r>
    </w:p>
    <w:p w14:paraId="10756852">
      <w:pPr>
        <w:keepNext w:val="0"/>
        <w:keepLines w:val="0"/>
        <w:widowControl/>
        <w:numPr>
          <w:ilvl w:val="0"/>
          <w:numId w:val="4"/>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Next.js</w:t>
      </w:r>
      <w:r>
        <w:rPr>
          <w:rFonts w:hint="default" w:ascii="Segoe UI" w:hAnsi="Segoe UI" w:eastAsia="Segoe UI" w:cs="Segoe UI"/>
          <w:color w:val="1A1A1A"/>
          <w:sz w:val="21"/>
          <w:szCs w:val="21"/>
        </w:rPr>
        <w:t xml:space="preserve"> runs on any Node host. Only deployment settings change.</w:t>
      </w:r>
    </w:p>
    <w:p w14:paraId="116432C8">
      <w:pPr>
        <w:keepNext w:val="0"/>
        <w:keepLines w:val="0"/>
        <w:widowControl/>
        <w:numPr>
          <w:ilvl w:val="0"/>
          <w:numId w:val="4"/>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Prisma</w:t>
      </w:r>
      <w:r>
        <w:rPr>
          <w:rFonts w:hint="default" w:ascii="Segoe UI" w:hAnsi="Segoe UI" w:eastAsia="Segoe UI" w:cs="Segoe UI"/>
          <w:color w:val="1A1A1A"/>
          <w:sz w:val="21"/>
          <w:szCs w:val="21"/>
        </w:rPr>
        <w:t xml:space="preserve"> targets standard SQL. Every provider supports it.</w:t>
      </w:r>
    </w:p>
    <w:p w14:paraId="785F6384">
      <w:pPr>
        <w:keepNext w:val="0"/>
        <w:keepLines w:val="0"/>
        <w:widowControl/>
        <w:numPr>
          <w:ilvl w:val="0"/>
          <w:numId w:val="4"/>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R2, when you need it,</w:t>
      </w:r>
      <w:r>
        <w:rPr>
          <w:rFonts w:hint="default" w:ascii="Segoe UI" w:hAnsi="Segoe UI" w:eastAsia="Segoe UI" w:cs="Segoe UI"/>
          <w:color w:val="1A1A1A"/>
          <w:sz w:val="21"/>
          <w:szCs w:val="21"/>
        </w:rPr>
        <w:t xml:space="preserve"> speaks Amazon's storage language, so it is interchangeable.</w:t>
      </w:r>
    </w:p>
    <w:p w14:paraId="6B78818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one genuine vendor tie is Vercel</w:t>
      </w:r>
      <w:r>
        <w:rPr>
          <w:rFonts w:hint="default" w:ascii="Segoe UI" w:hAnsi="Segoe UI" w:eastAsia="Segoe UI" w:cs="Segoe UI"/>
          <w:color w:val="1A1A1A"/>
          <w:sz w:val="21"/>
          <w:szCs w:val="21"/>
        </w:rPr>
        <w:t>, because Next.js is optimised for it. The risk is low and the reason is worth restating: you would be moving hosting, not rewriting an application.</w:t>
      </w:r>
    </w:p>
    <w:p w14:paraId="65F3883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8" o:spt="1" style="height:1.5pt;width:415.3pt;" fillcolor="#A0A0A0" filled="t" stroked="f" coordsize="21600,21600" o:hr="t" o:hrstd="t" o:hralign="center">
            <v:path/>
            <v:fill on="t" focussize="0,0"/>
            <v:stroke on="f"/>
            <v:imagedata o:title=""/>
            <o:lock v:ext="edit"/>
            <w10:wrap type="none"/>
            <w10:anchorlock/>
          </v:rect>
        </w:pict>
      </w:r>
    </w:p>
    <w:p w14:paraId="6ADBE143">
      <w:pPr>
        <w:pStyle w:val="3"/>
        <w:keepNext w:val="0"/>
        <w:keepLines w:val="0"/>
        <w:widowControl/>
        <w:suppressLineNumbers w:val="0"/>
        <w:spacing w:line="18" w:lineRule="atLeast"/>
      </w:pPr>
      <w:r>
        <w:t>Part 5 — What you might eventually pay for</w:t>
      </w:r>
    </w:p>
    <w:p w14:paraId="6439D798">
      <w:pPr>
        <w:pStyle w:val="17"/>
        <w:keepNext w:val="0"/>
        <w:keepLines w:val="0"/>
        <w:widowControl/>
        <w:suppressLineNumbers w:val="0"/>
        <w:spacing w:line="18" w:lineRule="atLeast"/>
      </w:pPr>
      <w:r>
        <w:rPr>
          <w:rFonts w:hint="default" w:ascii="Segoe UI" w:hAnsi="Segoe UI" w:eastAsia="Segoe UI" w:cs="Segoe UI"/>
          <w:color w:val="1A1A1A"/>
          <w:sz w:val="21"/>
          <w:szCs w:val="21"/>
        </w:rPr>
        <w:t>So nothing is a surprise. All figures from 2 October 2026.</w:t>
      </w:r>
    </w:p>
    <w:p w14:paraId="2957E134">
      <w:pPr>
        <w:pStyle w:val="4"/>
        <w:keepNext w:val="0"/>
        <w:keepLines w:val="0"/>
        <w:widowControl/>
        <w:suppressLineNumbers w:val="0"/>
        <w:spacing w:line="18" w:lineRule="atLeast"/>
      </w:pPr>
      <w:r>
        <w:t>During the prototype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4517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889750D">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Item</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56E1BFD">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Cost</w:t>
            </w:r>
          </w:p>
        </w:tc>
      </w:tr>
      <w:tr w14:paraId="027B4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B53B0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Everything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21CBC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$0</w:t>
            </w:r>
          </w:p>
        </w:tc>
      </w:tr>
      <w:tr w14:paraId="7F651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EEC33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Payment card needed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5C93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 anywhere</w:t>
            </w:r>
          </w:p>
        </w:tc>
      </w:tr>
    </w:tbl>
    <w:p w14:paraId="5CFC16B7">
      <w:pPr>
        <w:pStyle w:val="4"/>
        <w:keepNext w:val="0"/>
        <w:keepLines w:val="0"/>
        <w:widowControl/>
        <w:suppressLineNumbers w:val="0"/>
        <w:spacing w:line="18" w:lineRule="atLeast"/>
      </w:pPr>
      <w:r>
        <w:t>The realistic path to your first bill</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27EA34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2958DF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Trigger</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449D92D">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changes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B735EB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Monthly cost</w:t>
            </w:r>
          </w:p>
        </w:tc>
      </w:tr>
      <w:tr w14:paraId="396CB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021C6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First tester pays you, or you advertise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E24DC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Vercel Hobby → Pro. Mandatory under their terms.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23F6D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$20</w:t>
            </w:r>
          </w:p>
        </w:tc>
      </w:tr>
      <w:tr w14:paraId="7C35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C406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Your database passes 1 GB</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7261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Neon Free → Launch, pay per use. Realistically months away.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4A888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~$0–10</w:t>
            </w:r>
          </w:p>
        </w:tc>
      </w:tr>
      <w:tr w14:paraId="05F7B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1A0A1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Real users with real 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29340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Longer backups on Neon. Worth 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0BF7A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w:t>
            </w:r>
          </w:p>
        </w:tc>
      </w:tr>
      <w:tr w14:paraId="70D1E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53EB7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 add file attachments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D9260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Cloudflare R2. Free tier is 10 GB.</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3DD52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00018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38F03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 add email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09F8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Resend, 3,000 emails free per month.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4607E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2C567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D320A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 outgrow 50,000 users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B4C8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Still free — your own auth has no per-user fee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BF9D8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r>
      <w:tr w14:paraId="69D49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837AC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 need push notifications when the app is closed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95DDC3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Job scheduler plus push service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3E9F3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$0–20</w:t>
            </w:r>
          </w:p>
        </w:tc>
      </w:tr>
    </w:tbl>
    <w:p w14:paraId="18C4510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honest near-term answer: $20 per month, triggered by earning your first penny.</w:t>
      </w:r>
      <w:r>
        <w:rPr>
          <w:rFonts w:hint="default" w:ascii="Segoe UI" w:hAnsi="Segoe UI" w:eastAsia="Segoe UI" w:cs="Segoe UI"/>
          <w:color w:val="1A1A1A"/>
          <w:sz w:val="21"/>
          <w:szCs w:val="21"/>
        </w:rPr>
        <w:t xml:space="preserve"> Everything else is likely to stay at zero well past the prototype.</w:t>
      </w:r>
    </w:p>
    <w:p w14:paraId="58F1A3F5">
      <w:pPr>
        <w:pStyle w:val="4"/>
        <w:keepNext w:val="0"/>
        <w:keepLines w:val="0"/>
        <w:widowControl/>
        <w:suppressLineNumbers w:val="0"/>
        <w:spacing w:line="18" w:lineRule="atLeast"/>
      </w:pPr>
      <w:r>
        <w:t>The one that would hurt</w:t>
      </w:r>
    </w:p>
    <w:p w14:paraId="4FB8BD13">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Cloudflare R2 requires a card to set up, unlike everything else here. It has a generous permanent free tier, but the signup asks for payment details. </w:t>
      </w:r>
      <w:r>
        <w:rPr>
          <w:rStyle w:val="18"/>
          <w:rFonts w:hint="default" w:ascii="Segoe UI" w:hAnsi="Segoe UI" w:eastAsia="Segoe UI" w:cs="Segoe UI"/>
          <w:color w:val="0F2438"/>
          <w:sz w:val="21"/>
          <w:szCs w:val="21"/>
        </w:rPr>
        <w:t>Do not set it up during the prototype.</w:t>
      </w:r>
      <w:r>
        <w:rPr>
          <w:rFonts w:hint="default" w:ascii="Segoe UI" w:hAnsi="Segoe UI" w:eastAsia="Segoe UI" w:cs="Segoe UI"/>
          <w:color w:val="1A1A1A"/>
          <w:sz w:val="21"/>
          <w:szCs w:val="21"/>
        </w:rPr>
        <w:t xml:space="preserve"> There are no files to store yet.</w:t>
      </w:r>
    </w:p>
    <w:p w14:paraId="280DA03E">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9" o:spt="1" style="height:1.5pt;width:415.3pt;" fillcolor="#A0A0A0" filled="t" stroked="f" coordsize="21600,21600" o:hr="t" o:hrstd="t" o:hralign="center">
            <v:path/>
            <v:fill on="t" focussize="0,0"/>
            <v:stroke on="f"/>
            <v:imagedata o:title=""/>
            <o:lock v:ext="edit"/>
            <w10:wrap type="none"/>
            <w10:anchorlock/>
          </v:rect>
        </w:pict>
      </w:r>
    </w:p>
    <w:p w14:paraId="304AF8A0">
      <w:pPr>
        <w:pStyle w:val="3"/>
        <w:keepNext w:val="0"/>
        <w:keepLines w:val="0"/>
        <w:widowControl/>
        <w:suppressLineNumbers w:val="0"/>
        <w:spacing w:line="18" w:lineRule="atLeast"/>
      </w:pPr>
      <w:r>
        <w:t>Part 6 — Docker</w:t>
      </w:r>
    </w:p>
    <w:p w14:paraId="7945DD0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Agreed: no Docker during the prototype.</w:t>
      </w:r>
      <w:r>
        <w:rPr>
          <w:rFonts w:hint="default" w:ascii="Segoe UI" w:hAnsi="Segoe UI" w:eastAsia="Segoe UI" w:cs="Segoe UI"/>
          <w:color w:val="1A1A1A"/>
          <w:sz w:val="21"/>
          <w:szCs w:val="21"/>
        </w:rPr>
        <w:t xml:space="preserve"> You are right, and I want to be clear about why rather than just agreeing.</w:t>
      </w:r>
    </w:p>
    <w:p w14:paraId="1D39BEF3">
      <w:pPr>
        <w:pStyle w:val="17"/>
        <w:keepNext w:val="0"/>
        <w:keepLines w:val="0"/>
        <w:widowControl/>
        <w:suppressLineNumbers w:val="0"/>
        <w:spacing w:line="18" w:lineRule="atLeast"/>
      </w:pPr>
      <w:r>
        <w:rPr>
          <w:rFonts w:hint="default" w:ascii="Segoe UI" w:hAnsi="Segoe UI" w:eastAsia="Segoe UI" w:cs="Segoe UI"/>
          <w:color w:val="1A1A1A"/>
          <w:sz w:val="21"/>
          <w:szCs w:val="21"/>
        </w:rPr>
        <w:t>Docker is a way of packaging an app and everything it needs into one box, so it runs identically on any computer. That is genuinely valuable — but it solves a problem you do not have yet. You have one developer, one app, and no production environment that needs to match your laptop exactly. Introducing it now adds a layer to understand and a way for things to break, for no benefit in the next ten days.</w:t>
      </w:r>
    </w:p>
    <w:p w14:paraId="1EDEAF0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But the structure should not block it.</w:t>
      </w:r>
      <w:r>
        <w:rPr>
          <w:rFonts w:hint="default" w:ascii="Segoe UI" w:hAnsi="Segoe UI" w:eastAsia="Segoe UI" w:cs="Segoe UI"/>
          <w:color w:val="1A1A1A"/>
          <w:sz w:val="21"/>
          <w:szCs w:val="21"/>
        </w:rPr>
        <w:t xml:space="preserve"> Three things make Docker a later addition rather than a rewrite:</w:t>
      </w:r>
    </w:p>
    <w:p w14:paraId="3282C304">
      <w:pPr>
        <w:keepNext w:val="0"/>
        <w:keepLines w:val="0"/>
        <w:widowControl/>
        <w:numPr>
          <w:ilvl w:val="0"/>
          <w:numId w:val="5"/>
        </w:numPr>
        <w:suppressLineNumbers w:val="0"/>
        <w:spacing w:before="50" w:beforeAutospacing="0" w:after="50" w:afterAutospacing="0" w:line="18" w:lineRule="atLeast"/>
        <w:ind w:left="400" w:right="0" w:hanging="360"/>
      </w:pPr>
    </w:p>
    <w:p w14:paraId="62A2C19A">
      <w:pPr>
        <w:keepNext w:val="0"/>
        <w:keepLines w:val="0"/>
        <w:widowControl/>
        <w:numPr>
          <w:ilvl w:val="0"/>
          <w:numId w:val="5"/>
        </w:numPr>
        <w:suppressLineNumbers w:val="0"/>
        <w:spacing w:before="50" w:beforeAutospacing="0" w:after="50" w:afterAutospacing="0" w:line="18" w:lineRule="atLeast"/>
        <w:ind w:left="400" w:right="0" w:hanging="360"/>
      </w:pPr>
    </w:p>
    <w:p w14:paraId="0035BFC2">
      <w:pPr>
        <w:keepNext w:val="0"/>
        <w:keepLines w:val="0"/>
        <w:widowControl/>
        <w:numPr>
          <w:ilvl w:val="0"/>
          <w:numId w:val="5"/>
        </w:numPr>
        <w:suppressLineNumbers w:val="0"/>
        <w:spacing w:before="50" w:beforeAutospacing="0" w:after="50" w:afterAutospacing="0" w:line="18" w:lineRule="atLeast"/>
        <w:ind w:left="400" w:right="0" w:hanging="360"/>
      </w:pPr>
    </w:p>
    <w:p w14:paraId="2CBD3F8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How we structure for it without doing it.</w:t>
      </w:r>
      <w:r>
        <w:rPr>
          <w:rFonts w:hint="default" w:ascii="Segoe UI" w:hAnsi="Segoe UI" w:eastAsia="Segoe UI" w:cs="Segoe UI"/>
          <w:color w:val="1A1A1A"/>
          <w:sz w:val="21"/>
          <w:szCs w:val="21"/>
        </w:rPr>
        <w:t xml:space="preserve"> From Day 1 there will be a </w:t>
      </w:r>
      <w:r>
        <w:rPr>
          <w:rStyle w:val="14"/>
          <w:color w:val="1A1A1A"/>
        </w:rPr>
        <w:t>Dockerfile.example</w:t>
      </w:r>
      <w:r>
        <w:rPr>
          <w:rFonts w:hint="default" w:ascii="Segoe UI" w:hAnsi="Segoe UI" w:eastAsia="Segoe UI" w:cs="Segoe UI"/>
          <w:color w:val="1A1A1A"/>
          <w:sz w:val="21"/>
          <w:szCs w:val="21"/>
        </w:rPr>
        <w:t xml:space="preserve"> and a note explaining what it would do. Not an active Dockerfile — just the reasoning, written down while it is fresh, so that whoever adds it later does not have to re-derive it.</w:t>
      </w:r>
    </w:p>
    <w:p w14:paraId="67C44E54">
      <w:pPr>
        <w:pStyle w:val="4"/>
        <w:keepNext w:val="0"/>
        <w:keepLines w:val="0"/>
        <w:widowControl/>
        <w:suppressLineNumbers w:val="0"/>
        <w:spacing w:line="18" w:lineRule="atLeast"/>
      </w:pPr>
      <w:r>
        <w:t>Hosting portability</w:t>
      </w:r>
    </w:p>
    <w:p w14:paraId="4FCE6BCC">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Moving off Vercel later means changing build settings and pointing a domain somewhere else. </w:t>
      </w:r>
      <w:r>
        <w:rPr>
          <w:rStyle w:val="18"/>
          <w:rFonts w:hint="default" w:ascii="Segoe UI" w:hAnsi="Segoe UI" w:eastAsia="Segoe UI" w:cs="Segoe UI"/>
          <w:color w:val="0F2438"/>
          <w:sz w:val="21"/>
          <w:szCs w:val="21"/>
        </w:rPr>
        <w:t>No application code changes.</w:t>
      </w:r>
      <w:r>
        <w:rPr>
          <w:rFonts w:hint="default" w:ascii="Segoe UI" w:hAnsi="Segoe UI" w:eastAsia="Segoe UI" w:cs="Segoe UI"/>
          <w:color w:val="1A1A1A"/>
          <w:sz w:val="21"/>
          <w:szCs w:val="21"/>
        </w:rPr>
        <w:t xml:space="preserve"> Next.js is not tied to Vercel at runtime; the coupling is in deployment convenience, not in the code.</w:t>
      </w:r>
    </w:p>
    <w:p w14:paraId="78C95850">
      <w:pPr>
        <w:pStyle w:val="17"/>
        <w:keepNext w:val="0"/>
        <w:keepLines w:val="0"/>
        <w:widowControl/>
        <w:suppressLineNumbers w:val="0"/>
        <w:spacing w:line="18" w:lineRule="atLeast"/>
      </w:pPr>
      <w:r>
        <w:rPr>
          <w:rFonts w:hint="default" w:ascii="Segoe UI" w:hAnsi="Segoe UI" w:eastAsia="Segoe UI" w:cs="Segoe UI"/>
          <w:color w:val="1A1A1A"/>
          <w:sz w:val="21"/>
          <w:szCs w:val="21"/>
        </w:rPr>
        <w:t>If you later want to leave Vercel and avoid the $20, the realistic options are Cloudflare Pages and Render. Both are fine. Neither requires code changes.</w:t>
      </w:r>
    </w:p>
    <w:p w14:paraId="2A374C04">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0" o:spt="1" style="height:1.5pt;width:415.3pt;" fillcolor="#A0A0A0" filled="t" stroked="f" coordsize="21600,21600" o:hr="t" o:hrstd="t" o:hralign="center">
            <v:path/>
            <v:fill on="t" focussize="0,0"/>
            <v:stroke on="f"/>
            <v:imagedata o:title=""/>
            <o:lock v:ext="edit"/>
            <w10:wrap type="none"/>
            <w10:anchorlock/>
          </v:rect>
        </w:pict>
      </w:r>
    </w:p>
    <w:p w14:paraId="29A124D6">
      <w:pPr>
        <w:pStyle w:val="3"/>
        <w:keepNext w:val="0"/>
        <w:keepLines w:val="0"/>
        <w:widowControl/>
        <w:suppressLineNumbers w:val="0"/>
        <w:spacing w:line="18" w:lineRule="atLeast"/>
      </w:pPr>
      <w:r>
        <w:t>Part 7 — Decisions for you</w:t>
      </w:r>
    </w:p>
    <w:p w14:paraId="3A1CA21E">
      <w:pPr>
        <w:pStyle w:val="17"/>
        <w:keepNext w:val="0"/>
        <w:keepLines w:val="0"/>
        <w:widowControl/>
        <w:suppressLineNumbers w:val="0"/>
        <w:spacing w:line="18" w:lineRule="atLeast"/>
      </w:pPr>
      <w:r>
        <w:rPr>
          <w:rFonts w:hint="default" w:ascii="Segoe UI" w:hAnsi="Segoe UI" w:eastAsia="Segoe UI" w:cs="Segoe UI"/>
          <w:color w:val="1A1A1A"/>
          <w:sz w:val="21"/>
          <w:szCs w:val="21"/>
        </w:rPr>
        <w:t>Nothing here costs money, and none of it is hard to reverse. I have made a recommendation for each, with the reasoning, so you can overrule any of them.</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61"/>
        <w:gridCol w:w="1661"/>
        <w:gridCol w:w="1661"/>
        <w:gridCol w:w="1661"/>
        <w:gridCol w:w="1661"/>
      </w:tblGrid>
      <w:tr w14:paraId="0FD28C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9179A4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D4F82C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Decision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7B55B7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My recommendation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F008C0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Why</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1217F3D">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Cost if wrong</w:t>
            </w:r>
          </w:p>
        </w:tc>
      </w:tr>
      <w:tr w14:paraId="5661C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8B213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9D38A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Neon vs Supabase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9335E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Neon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1CBAB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idle pausing, 4× the free storage, free backups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FB718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day to switch</w:t>
            </w:r>
          </w:p>
        </w:tc>
      </w:tr>
      <w:tr w14:paraId="71DA4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31F94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E2D5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Auth approach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BD5AA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Build it in, store users in your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23541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one expensive thing to reverse later. Better Auth library, 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EEC6C7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Hours now, weeks later</w:t>
            </w:r>
          </w:p>
        </w:tc>
      </w:tr>
      <w:tr w14:paraId="6C661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EBFEB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E1F9F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Prisma version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246F78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Pin version 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A9EE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Version 8 removed commands your AI will try to use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40D1C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An afternoon of confusing errors</w:t>
            </w:r>
          </w:p>
        </w:tc>
      </w:tr>
      <w:tr w14:paraId="68D2B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EA4B0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F25F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File storage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AB8E0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Add nothing now. R2 when needed.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101D3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files to store yet, and R2 wants a card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95F7F7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to fix</w:t>
            </w:r>
          </w:p>
        </w:tc>
      </w:tr>
      <w:tr w14:paraId="00305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7FC66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01862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Analytics service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EF4B7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None. Query your own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C481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already store the data. Plausible's "free" is a trial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B233E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to fix</w:t>
            </w:r>
          </w:p>
        </w:tc>
      </w:tr>
      <w:tr w14:paraId="4CB775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96F37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1B8C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Email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C79AA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None now. Resend later, free.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50DE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to send during the prototype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FB868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to fix</w:t>
            </w:r>
          </w:p>
        </w:tc>
      </w:tr>
      <w:tr w14:paraId="6FFF1B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AFC5F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BE198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Docker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3EC12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 but structure for 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E3604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problem to solve yet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3DF54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Free to fix</w:t>
            </w:r>
          </w:p>
        </w:tc>
      </w:tr>
      <w:tr w14:paraId="5E0B1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AD1A7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EAA0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Auth library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551E16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Better Auth, not Auth.js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CEB63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Auth.js is in security-patch-only maintenance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F7B12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migration</w:t>
            </w:r>
          </w:p>
        </w:tc>
      </w:tr>
    </w:tbl>
    <w:p w14:paraId="56AF922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Nothing on this list requires a payment method, and I have not enabled billing on anything.</w:t>
      </w:r>
    </w:p>
    <w:p w14:paraId="0C368399">
      <w:pPr>
        <w:pStyle w:val="4"/>
        <w:keepNext w:val="0"/>
        <w:keepLines w:val="0"/>
        <w:widowControl/>
        <w:suppressLineNumbers w:val="0"/>
        <w:spacing w:line="18" w:lineRule="atLeast"/>
      </w:pPr>
      <w:r>
        <w:t>What I need from you</w:t>
      </w:r>
    </w:p>
    <w:p w14:paraId="5E6A6842">
      <w:pPr>
        <w:pStyle w:val="17"/>
        <w:keepNext w:val="0"/>
        <w:keepLines w:val="0"/>
        <w:widowControl/>
        <w:suppressLineNumbers w:val="0"/>
        <w:spacing w:line="18" w:lineRule="atLeast"/>
      </w:pPr>
      <w:r>
        <w:rPr>
          <w:rFonts w:hint="default" w:ascii="Segoe UI" w:hAnsi="Segoe UI" w:eastAsia="Segoe UI" w:cs="Segoe UI"/>
          <w:color w:val="1A1A1A"/>
          <w:sz w:val="21"/>
          <w:szCs w:val="21"/>
        </w:rPr>
        <w:t>Confirm or overrule the eight. Then two decisions already in the technical design:</w:t>
      </w:r>
    </w:p>
    <w:p w14:paraId="6438912C">
      <w:pPr>
        <w:keepNext w:val="0"/>
        <w:keepLines w:val="0"/>
        <w:widowControl/>
        <w:numPr>
          <w:ilvl w:val="0"/>
          <w:numId w:val="6"/>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Consistency score</w:t>
      </w:r>
      <w:r>
        <w:rPr>
          <w:rFonts w:hint="default" w:ascii="Segoe UI" w:hAnsi="Segoe UI" w:eastAsia="Segoe UI" w:cs="Segoe UI"/>
          <w:color w:val="1A1A1A"/>
          <w:sz w:val="21"/>
          <w:szCs w:val="21"/>
        </w:rPr>
        <w:t xml:space="preserve"> — I recommend goals advanced, not tasks completed</w:t>
      </w:r>
    </w:p>
    <w:p w14:paraId="4139037E">
      <w:pPr>
        <w:keepNext w:val="0"/>
        <w:keepLines w:val="0"/>
        <w:widowControl/>
        <w:numPr>
          <w:ilvl w:val="0"/>
          <w:numId w:val="6"/>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Energy signal</w:t>
      </w:r>
      <w:r>
        <w:rPr>
          <w:rFonts w:hint="default" w:ascii="Segoe UI" w:hAnsi="Segoe UI" w:eastAsia="Segoe UI" w:cs="Segoe UI"/>
          <w:color w:val="1A1A1A"/>
          <w:sz w:val="21"/>
          <w:szCs w:val="21"/>
        </w:rPr>
        <w:t xml:space="preserve"> — I recommend a declared curve now, observed learning later, disclosed when added</w:t>
      </w:r>
    </w:p>
    <w:p w14:paraId="7E545276">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Once those are settled, </w:t>
      </w:r>
      <w:r>
        <w:rPr>
          <w:rStyle w:val="18"/>
          <w:rFonts w:hint="default" w:ascii="Segoe UI" w:hAnsi="Segoe UI" w:eastAsia="Segoe UI" w:cs="Segoe UI"/>
          <w:color w:val="0F2438"/>
          <w:sz w:val="21"/>
          <w:szCs w:val="21"/>
        </w:rPr>
        <w:t>Day 1</w:t>
      </w:r>
      <w:r>
        <w:rPr>
          <w:rFonts w:hint="default" w:ascii="Segoe UI" w:hAnsi="Segoe UI" w:eastAsia="Segoe UI" w:cs="Segoe UI"/>
          <w:color w:val="1A1A1A"/>
          <w:sz w:val="21"/>
          <w:szCs w:val="21"/>
        </w:rPr>
        <w:t xml:space="preserve"> begins: the project runs, the database exists, and your settings survive closing the browser.</w:t>
      </w:r>
    </w:p>
    <w:p w14:paraId="510D5C69">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1" o:spt="1" style="height:1.5pt;width:415.3pt;" fillcolor="#A0A0A0" filled="t" stroked="f" coordsize="21600,21600" o:hr="t" o:hrstd="t" o:hralign="center">
            <v:path/>
            <v:fill on="t" focussize="0,0"/>
            <v:stroke on="f"/>
            <v:imagedata o:title=""/>
            <o:lock v:ext="edit"/>
            <w10:wrap type="none"/>
            <w10:anchorlock/>
          </v:rect>
        </w:pict>
      </w:r>
    </w:p>
    <w:p w14:paraId="5340FB77">
      <w:pPr>
        <w:pStyle w:val="3"/>
        <w:keepNext w:val="0"/>
        <w:keepLines w:val="0"/>
        <w:widowControl/>
        <w:suppressLineNumbers w:val="0"/>
        <w:spacing w:line="18" w:lineRule="atLeast"/>
      </w:pPr>
      <w:r>
        <w:t>Appendix — Where the numbers came from</w:t>
      </w:r>
    </w:p>
    <w:p w14:paraId="0235DB14">
      <w:pPr>
        <w:pStyle w:val="17"/>
        <w:keepNext w:val="0"/>
        <w:keepLines w:val="0"/>
        <w:widowControl/>
        <w:suppressLineNumbers w:val="0"/>
        <w:spacing w:line="18" w:lineRule="atLeast"/>
      </w:pPr>
      <w:r>
        <w:rPr>
          <w:rFonts w:hint="default" w:ascii="Segoe UI" w:hAnsi="Segoe UI" w:eastAsia="Segoe UI" w:cs="Segoe UI"/>
          <w:color w:val="1A1A1A"/>
          <w:sz w:val="21"/>
          <w:szCs w:val="21"/>
        </w:rPr>
        <w:t>All pricing verified 2 October 2026 against each vendor's own documentation.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EF59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A7E5E0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Vendor</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11CC49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Source</w:t>
            </w:r>
          </w:p>
        </w:tc>
      </w:tr>
      <w:tr w14:paraId="2F0B7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430F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5E2C9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"https://neon.com/faqs/free-plan-limits-and-quotas"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Free plan limits and quotas</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"https://neon.com/docs/introduction/plans"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Plans</w:t>
            </w:r>
            <w:r>
              <w:rPr>
                <w:rFonts w:hint="default" w:ascii="Segoe UI" w:hAnsi="Segoe UI" w:eastAsia="Segoe UI" w:cs="Segoe UI"/>
                <w:color w:val="2D5F8A"/>
                <w:sz w:val="18"/>
                <w:szCs w:val="18"/>
                <w:bdr w:val="none" w:color="auto" w:sz="0" w:space="0"/>
              </w:rPr>
              <w:fldChar w:fldCharType="end"/>
            </w:r>
          </w:p>
        </w:tc>
      </w:tr>
      <w:tr w14:paraId="1AFB1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67759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Supabase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9F81F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"https://supabase.com/pricing"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Pricing</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"https://supabase.com/docs/guides/platform/billing-faq"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Billing FAQ</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"https://supabase.com/docs/guides/platform/free-project-pausing"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Free project pausing</w:t>
            </w:r>
            <w:r>
              <w:rPr>
                <w:rFonts w:hint="default" w:ascii="Segoe UI" w:hAnsi="Segoe UI" w:eastAsia="Segoe UI" w:cs="Segoe UI"/>
                <w:color w:val="2D5F8A"/>
                <w:sz w:val="18"/>
                <w:szCs w:val="18"/>
                <w:bdr w:val="none" w:color="auto" w:sz="0" w:space="0"/>
              </w:rPr>
              <w:fldChar w:fldCharType="end"/>
            </w:r>
          </w:p>
        </w:tc>
      </w:tr>
      <w:tr w14:paraId="2C187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90E4E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Vercel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2A8E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"https://vercel.com/docs/plans/hobby"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Hobby plan</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"https://vercel.com/docs/limits"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Limits</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"https://vercel.com/docs/limits/fair-use-guidelines"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Fair use guidelines</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"https://vercel.com/docs/analytics/limits-and-pricing"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Analytics limits</w:t>
            </w:r>
            <w:r>
              <w:rPr>
                <w:rFonts w:hint="default" w:ascii="Segoe UI" w:hAnsi="Segoe UI" w:eastAsia="Segoe UI" w:cs="Segoe UI"/>
                <w:color w:val="2D5F8A"/>
                <w:sz w:val="18"/>
                <w:szCs w:val="18"/>
                <w:bdr w:val="none" w:color="auto" w:sz="0" w:space="0"/>
              </w:rPr>
              <w:fldChar w:fldCharType="end"/>
            </w:r>
          </w:p>
        </w:tc>
      </w:tr>
      <w:tr w14:paraId="69E4E0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300F4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Prisma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376E7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"https://www.prisma.io/pricing"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Pricing</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"https://www.prisma.io/blog/is-prisma-8-ready-for-long-lived-production-apps"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Prisma 8 production readiness</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"https://www.prisma.io/docs/prisma-orm/release-status"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ORM release status</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"https://github.com/prisma/prisma/blob/main/LICENSE"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Licence</w:t>
            </w:r>
            <w:r>
              <w:rPr>
                <w:rFonts w:hint="default" w:ascii="Segoe UI" w:hAnsi="Segoe UI" w:eastAsia="Segoe UI" w:cs="Segoe UI"/>
                <w:color w:val="2D5F8A"/>
                <w:sz w:val="18"/>
                <w:szCs w:val="18"/>
                <w:bdr w:val="none" w:color="auto" w:sz="0" w:space="0"/>
              </w:rPr>
              <w:fldChar w:fldCharType="end"/>
            </w:r>
          </w:p>
        </w:tc>
      </w:tr>
      <w:tr w14:paraId="7A8B9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E2251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Cloudflare R2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1AF44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"https://developers.cloudflare.com/r2/pricing/"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Pricing</w:t>
            </w:r>
            <w:r>
              <w:rPr>
                <w:rFonts w:hint="default" w:ascii="Segoe UI" w:hAnsi="Segoe UI" w:eastAsia="Segoe UI" w:cs="Segoe UI"/>
                <w:color w:val="2D5F8A"/>
                <w:sz w:val="18"/>
                <w:szCs w:val="18"/>
                <w:bdr w:val="none" w:color="auto" w:sz="0" w:space="0"/>
              </w:rPr>
              <w:fldChar w:fldCharType="end"/>
            </w:r>
          </w:p>
        </w:tc>
      </w:tr>
      <w:tr w14:paraId="58A4CD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A630B5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Resend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3980C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"https://resend.com/pricing"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Pricing</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"https://www.resend.com/docs/knowledge-base/account-quotas-and-limits"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Account quotas</w:t>
            </w:r>
            <w:r>
              <w:rPr>
                <w:rFonts w:hint="default" w:ascii="Segoe UI" w:hAnsi="Segoe UI" w:eastAsia="Segoe UI" w:cs="Segoe UI"/>
                <w:color w:val="2D5F8A"/>
                <w:sz w:val="18"/>
                <w:szCs w:val="18"/>
                <w:bdr w:val="none" w:color="auto" w:sz="0" w:space="0"/>
              </w:rPr>
              <w:fldChar w:fldCharType="end"/>
            </w:r>
          </w:p>
        </w:tc>
      </w:tr>
      <w:tr w14:paraId="43776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DC1A1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Clerk / Better Auth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916F0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"https://clerk.com/articles/clerk-pricing-explained"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Clerk pricing explained</w:t>
            </w:r>
            <w:r>
              <w:rPr>
                <w:rFonts w:hint="default" w:ascii="Segoe UI" w:hAnsi="Segoe UI" w:eastAsia="Segoe UI" w:cs="Segoe UI"/>
                <w:color w:val="2D5F8A"/>
                <w:sz w:val="18"/>
                <w:szCs w:val="18"/>
                <w:bdr w:val="none" w:color="auto" w:sz="0" w:space="0"/>
              </w:rPr>
              <w:fldChar w:fldCharType="end"/>
            </w:r>
            <w:r>
              <w:rPr>
                <w:rFonts w:hint="default" w:ascii="Segoe UI" w:hAnsi="Segoe UI" w:eastAsia="Segoe UI" w:cs="Segoe UI"/>
                <w:color w:val="1A1A1A"/>
                <w:sz w:val="18"/>
                <w:szCs w:val="18"/>
                <w:bdr w:val="none" w:color="auto" w:sz="0" w:space="0"/>
              </w:rPr>
              <w:t xml:space="preserve">, </w:t>
            </w: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"https://www.shipgarden.com/gallery/better-auth-vs-clerk-vs-authjs-nextjs-2026"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Better Auth vs Clerk vs Auth.js</w:t>
            </w:r>
            <w:r>
              <w:rPr>
                <w:rFonts w:hint="default" w:ascii="Segoe UI" w:hAnsi="Segoe UI" w:eastAsia="Segoe UI" w:cs="Segoe UI"/>
                <w:color w:val="2D5F8A"/>
                <w:sz w:val="18"/>
                <w:szCs w:val="18"/>
                <w:bdr w:val="none" w:color="auto" w:sz="0" w:space="0"/>
              </w:rPr>
              <w:fldChar w:fldCharType="end"/>
            </w:r>
          </w:p>
        </w:tc>
      </w:tr>
      <w:tr w14:paraId="1547A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B516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Plausible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3773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"https://plausible.io/docs/subscription-plans"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Subscription plans</w:t>
            </w:r>
            <w:r>
              <w:rPr>
                <w:rFonts w:hint="default" w:ascii="Segoe UI" w:hAnsi="Segoe UI" w:eastAsia="Segoe UI" w:cs="Segoe UI"/>
                <w:color w:val="2D5F8A"/>
                <w:sz w:val="18"/>
                <w:szCs w:val="18"/>
                <w:bdr w:val="none" w:color="auto" w:sz="0" w:space="0"/>
              </w:rPr>
              <w:fldChar w:fldCharType="end"/>
            </w:r>
          </w:p>
        </w:tc>
      </w:tr>
      <w:tr w14:paraId="2F831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D4218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date-fns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1C0B1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2D5F8A"/>
                <w:sz w:val="18"/>
                <w:szCs w:val="18"/>
                <w:bdr w:val="none" w:color="auto" w:sz="0" w:space="0"/>
              </w:rPr>
              <w:fldChar w:fldCharType="begin"/>
            </w:r>
            <w:r>
              <w:rPr>
                <w:rFonts w:hint="default" w:ascii="Segoe UI" w:hAnsi="Segoe UI" w:eastAsia="Segoe UI" w:cs="Segoe UI"/>
                <w:color w:val="2D5F8A"/>
                <w:sz w:val="18"/>
                <w:szCs w:val="18"/>
                <w:bdr w:val="none" w:color="auto" w:sz="0" w:space="0"/>
              </w:rPr>
              <w:instrText xml:space="preserve"> HYPERLINK "https://github.com/date-fns/date-fns/blob/main/LICENSE.md" </w:instrText>
            </w:r>
            <w:r>
              <w:rPr>
                <w:rFonts w:hint="default" w:ascii="Segoe UI" w:hAnsi="Segoe UI" w:eastAsia="Segoe UI" w:cs="Segoe UI"/>
                <w:color w:val="2D5F8A"/>
                <w:sz w:val="18"/>
                <w:szCs w:val="18"/>
                <w:bdr w:val="none" w:color="auto" w:sz="0" w:space="0"/>
              </w:rPr>
              <w:fldChar w:fldCharType="separate"/>
            </w:r>
            <w:r>
              <w:rPr>
                <w:rStyle w:val="16"/>
                <w:rFonts w:hint="default" w:ascii="Segoe UI" w:hAnsi="Segoe UI" w:eastAsia="Segoe UI" w:cs="Segoe UI"/>
                <w:color w:val="2D5F8A"/>
                <w:sz w:val="18"/>
                <w:szCs w:val="18"/>
                <w:bdr w:val="none" w:color="auto" w:sz="0" w:space="0"/>
              </w:rPr>
              <w:t>Licence</w:t>
            </w:r>
            <w:r>
              <w:rPr>
                <w:rFonts w:hint="default" w:ascii="Segoe UI" w:hAnsi="Segoe UI" w:eastAsia="Segoe UI" w:cs="Segoe UI"/>
                <w:color w:val="2D5F8A"/>
                <w:sz w:val="18"/>
                <w:szCs w:val="18"/>
                <w:bdr w:val="none" w:color="auto" w:sz="0" w:space="0"/>
              </w:rPr>
              <w:fldChar w:fldCharType="end"/>
            </w:r>
          </w:p>
        </w:tc>
      </w:tr>
    </w:tbl>
    <w:p w14:paraId="1857FDB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Two numbers are worth watching.</w:t>
      </w:r>
      <w:r>
        <w:rPr>
          <w:rFonts w:hint="default" w:ascii="Segoe UI" w:hAnsi="Segoe UI" w:eastAsia="Segoe UI" w:cs="Segoe UI"/>
          <w:color w:val="1A1A1A"/>
          <w:sz w:val="21"/>
          <w:szCs w:val="21"/>
        </w:rPr>
        <w:t xml:space="preserve"> Neon has just raised free storage from 0.5 GB to 1 GB. Clerk recently changed its billing unit and raised its free tier. Both illustrate why this document is dated: re-check before each phase rather than trusting it in six months.</w:t>
      </w:r>
    </w:p>
    <w:sectPr>
      <w:headerReference r:id="rId3" w:type="default"/>
      <w:footerReference r:id="rId4" w:type="default"/>
      <w:pgSz w:w="11906" w:h="16839"/>
      <w:pgMar w:top="1240" w:right="1140" w:bottom="1240" w:left="114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1E49DB">
    <w:pPr>
      <w:pStyle w:val="12"/>
      <w:jc w:val="center"/>
      <w:rPr>
        <w:rFonts w:hint="default"/>
        <w:color w:val="808080"/>
        <w:sz w:val="16"/>
        <w:lang w:val="en-US"/>
      </w:rPr>
    </w:pPr>
    <w:r>
      <w:rPr>
        <w:color w:val="808080"/>
        <w:sz w:val="16"/>
        <w:lang w:val="en-US"/>
      </w:rPr>
      <w:t xml:space="preserve">FocusFlow Stack Audit v1.0  |  Page </w:t>
    </w:r>
    <w:r>
      <w:rPr>
        <w:color w:val="808080"/>
        <w:sz w:val="16"/>
        <w:lang w:val="en-US"/>
      </w:rPr>
      <w:fldChar w:fldCharType="begin"/>
    </w:r>
    <w:r>
      <w:rPr>
        <w:color w:val="808080"/>
        <w:sz w:val="16"/>
        <w:lang w:val="en-US"/>
      </w:rPr>
      <w:instrText xml:space="preserve"> PAGE  \* MERGEFORMAT </w:instrText>
    </w:r>
    <w:r>
      <w:rPr>
        <w:color w:val="808080"/>
        <w:sz w:val="16"/>
        <w:lang w:val="en-US"/>
      </w:rPr>
      <w:fldChar w:fldCharType="separate"/>
    </w:r>
    <w:r>
      <w:rPr>
        <w:color w:val="808080"/>
        <w:sz w:val="16"/>
        <w:lang w:val="en-US"/>
      </w:rPr>
      <w:t>1</w:t>
    </w:r>
    <w:r>
      <w:rPr>
        <w:color w:val="808080"/>
        <w:sz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33056">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CFA62C"/>
    <w:multiLevelType w:val="multilevel"/>
    <w:tmpl w:val="2BCFA6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3626A8EF"/>
    <w:multiLevelType w:val="multilevel"/>
    <w:tmpl w:val="3626A8E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3FC8BE62"/>
    <w:multiLevelType w:val="multilevel"/>
    <w:tmpl w:val="3FC8BE6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427335CD"/>
    <w:multiLevelType w:val="multilevel"/>
    <w:tmpl w:val="427335C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54F06928"/>
    <w:multiLevelType w:val="multilevel"/>
    <w:tmpl w:val="54F069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00AA051"/>
    <w:multiLevelType w:val="multilevel"/>
    <w:tmpl w:val="600AA0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4"/>
  </w:num>
  <w:num w:numId="3">
    <w:abstractNumId w:val="2"/>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1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7671711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pBdr>
        <w:bottom w:val="single" w:color="1A3A5C" w:sz="12" w:space="6"/>
      </w:pBdr>
      <w:spacing w:before="400" w:beforeAutospacing="0" w:after="0" w:afterAutospacing="1"/>
      <w:jc w:val="left"/>
    </w:pPr>
    <w:rPr>
      <w:rFonts w:hint="eastAsia" w:ascii="SimSun" w:hAnsi="SimSun" w:eastAsia="SimSun" w:cs="SimSun"/>
      <w:b/>
      <w:bCs/>
      <w:color w:val="1A3A5C"/>
      <w:kern w:val="44"/>
      <w:sz w:val="38"/>
      <w:szCs w:val="38"/>
      <w:lang w:val="en-US" w:eastAsia="zh-CN" w:bidi="ar"/>
    </w:rPr>
  </w:style>
  <w:style w:type="paragraph" w:styleId="3">
    <w:name w:val="heading 2"/>
    <w:basedOn w:val="1"/>
    <w:next w:val="1"/>
    <w:semiHidden/>
    <w:unhideWhenUsed/>
    <w:qFormat/>
    <w:uiPriority w:val="0"/>
    <w:pPr>
      <w:keepNext/>
      <w:spacing w:before="320" w:beforeAutospacing="0" w:after="0" w:afterAutospacing="1"/>
      <w:jc w:val="left"/>
    </w:pPr>
    <w:rPr>
      <w:rFonts w:hint="eastAsia" w:ascii="SimSun" w:hAnsi="SimSun" w:eastAsia="SimSun" w:cs="SimSun"/>
      <w:b/>
      <w:bCs/>
      <w:color w:val="1A3A5C"/>
      <w:kern w:val="0"/>
      <w:sz w:val="29"/>
      <w:szCs w:val="29"/>
      <w:lang w:val="en-US" w:eastAsia="zh-CN" w:bidi="ar"/>
    </w:rPr>
  </w:style>
  <w:style w:type="paragraph" w:styleId="4">
    <w:name w:val="heading 3"/>
    <w:basedOn w:val="1"/>
    <w:next w:val="1"/>
    <w:semiHidden/>
    <w:unhideWhenUsed/>
    <w:qFormat/>
    <w:uiPriority w:val="0"/>
    <w:pPr>
      <w:keepNext/>
      <w:spacing w:before="260" w:beforeAutospacing="0" w:after="0" w:afterAutospacing="1"/>
      <w:jc w:val="left"/>
    </w:pPr>
    <w:rPr>
      <w:rFonts w:hint="eastAsia" w:ascii="SimSun" w:hAnsi="SimSun" w:eastAsia="SimSun" w:cs="SimSun"/>
      <w:b/>
      <w:bCs/>
      <w:color w:val="2D5F8A"/>
      <w:kern w:val="0"/>
      <w:sz w:val="24"/>
      <w:szCs w:val="24"/>
      <w:lang w:val="en-US" w:eastAsia="zh-CN" w:bidi="ar"/>
    </w:rPr>
  </w:style>
  <w:style w:type="paragraph" w:styleId="5">
    <w:name w:val="heading 4"/>
    <w:basedOn w:val="1"/>
    <w:next w:val="1"/>
    <w:semiHidden/>
    <w:unhideWhenUsed/>
    <w:qFormat/>
    <w:uiPriority w:val="0"/>
    <w:pPr>
      <w:keepNext/>
      <w:spacing w:before="200" w:beforeAutospacing="0" w:after="0" w:afterAutospacing="1"/>
      <w:jc w:val="left"/>
    </w:pPr>
    <w:rPr>
      <w:rFonts w:hint="eastAsia" w:ascii="SimSun" w:hAnsi="SimSun" w:eastAsia="SimSun" w:cs="SimSun"/>
      <w:b/>
      <w:bCs/>
      <w:color w:val="333333"/>
      <w:kern w:val="0"/>
      <w:sz w:val="21"/>
      <w:szCs w:val="21"/>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FollowedHyperlink"/>
    <w:basedOn w:val="8"/>
    <w:uiPriority w:val="0"/>
    <w:rPr>
      <w:color w:val="2D5F8A"/>
      <w:u w:val="single"/>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character" w:styleId="14">
    <w:name w:val="HTML Code"/>
    <w:basedOn w:val="8"/>
    <w:uiPriority w:val="0"/>
    <w:rPr>
      <w:rFonts w:ascii="Consolas" w:hAnsi="Consolas" w:eastAsia="Consolas" w:cs="Consolas"/>
      <w:sz w:val="17"/>
      <w:szCs w:val="17"/>
      <w:bdr w:val="none" w:color="auto" w:sz="0" w:space="0"/>
      <w:shd w:val="clear" w:fill="EEF2F6"/>
    </w:rPr>
  </w:style>
  <w:style w:type="paragraph" w:styleId="15">
    <w:name w:val="HTML Preformatted"/>
    <w:basedOn w:val="1"/>
    <w:uiPriority w:val="0"/>
    <w:pPr>
      <w:pBdr>
        <w:top w:val="none" w:color="auto" w:sz="0" w:space="0"/>
        <w:left w:val="single" w:color="2D5F8A" w:sz="12" w:space="10"/>
        <w:bottom w:val="none" w:color="auto" w:sz="0" w:space="0"/>
        <w:right w:val="none" w:color="auto" w:sz="0" w:space="0"/>
      </w:pBdr>
      <w:shd w:val="clear" w:fill="F4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beforeAutospacing="0" w:after="160" w:afterAutospacing="0"/>
      <w:ind w:left="0" w:right="0"/>
      <w:jc w:val="left"/>
    </w:pPr>
    <w:rPr>
      <w:rFonts w:hint="eastAsia" w:ascii="SimSun" w:hAnsi="SimSun" w:eastAsia="SimSun" w:cs="SimSun"/>
      <w:kern w:val="0"/>
      <w:sz w:val="24"/>
      <w:szCs w:val="24"/>
      <w:lang w:val="en-US" w:eastAsia="zh-CN" w:bidi="ar"/>
    </w:rPr>
  </w:style>
  <w:style w:type="character" w:styleId="16">
    <w:name w:val="Hyperlink"/>
    <w:basedOn w:val="8"/>
    <w:uiPriority w:val="0"/>
    <w:rPr>
      <w:color w:val="2D5F8A"/>
      <w:u w:val="single"/>
    </w:rPr>
  </w:style>
  <w:style w:type="paragraph" w:styleId="17">
    <w:name w:val="Normal (Web)"/>
    <w:basedOn w:val="1"/>
    <w:uiPriority w:val="0"/>
    <w:pPr>
      <w:spacing w:before="120" w:beforeAutospacing="0" w:after="120" w:afterAutospacing="0"/>
      <w:ind w:left="0" w:right="0"/>
      <w:jc w:val="left"/>
    </w:pPr>
    <w:rPr>
      <w:kern w:val="0"/>
      <w:sz w:val="24"/>
      <w:szCs w:val="24"/>
      <w:lang w:val="en-US" w:eastAsia="zh-CN" w:bidi="ar"/>
    </w:rPr>
  </w:style>
  <w:style w:type="character" w:styleId="18">
    <w:name w:val="Strong"/>
    <w:basedOn w:val="8"/>
    <w:qFormat/>
    <w:uiPriority w:val="0"/>
    <w:rPr>
      <w:b/>
      <w:bCs/>
      <w:color w:val="0F243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84</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2026-10-02T18:18:19Z</dcterms:created>
  <cp:lastModifiedBy>Ebere</cp:lastModifiedBy>
  <dcterms:modified xsi:type="dcterms:W3CDTF">2026-10-02T18:18:20Z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31359752A3DE4437A9DD388A9EC6B871_13</vt:lpwstr>
  </property>
</Properties>
</file>