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68C1B" w14:textId="6C957B16" w:rsidR="009D2CB0" w:rsidRPr="002A71C0" w:rsidRDefault="00352B93">
      <w:pPr>
        <w:rPr>
          <w:b/>
          <w:bCs/>
          <w:sz w:val="36"/>
          <w:szCs w:val="36"/>
          <w:u w:val="single"/>
        </w:rPr>
      </w:pPr>
      <w:r w:rsidRPr="002A71C0">
        <w:rPr>
          <w:b/>
          <w:bCs/>
          <w:sz w:val="36"/>
          <w:szCs w:val="36"/>
          <w:u w:val="single"/>
        </w:rPr>
        <w:t xml:space="preserve">Flooding </w:t>
      </w:r>
    </w:p>
    <w:p w14:paraId="51D710E3" w14:textId="77777777" w:rsidR="00352B93" w:rsidRDefault="00352B93"/>
    <w:p w14:paraId="6CA14B42" w14:textId="66A3CC81" w:rsidR="00352B93" w:rsidRPr="002A71C0" w:rsidRDefault="00FD2A7C">
      <w:pPr>
        <w:rPr>
          <w:b/>
          <w:bCs/>
          <w:sz w:val="32"/>
          <w:szCs w:val="32"/>
        </w:rPr>
      </w:pPr>
      <w:r w:rsidRPr="002A71C0">
        <w:rPr>
          <w:b/>
          <w:bCs/>
          <w:sz w:val="32"/>
          <w:szCs w:val="32"/>
        </w:rPr>
        <w:t xml:space="preserve">Part I – </w:t>
      </w:r>
      <w:r w:rsidR="0000583E" w:rsidRPr="002A71C0">
        <w:rPr>
          <w:b/>
          <w:bCs/>
          <w:sz w:val="32"/>
          <w:szCs w:val="32"/>
        </w:rPr>
        <w:t>What is flooding and how can we describe it?</w:t>
      </w:r>
    </w:p>
    <w:p w14:paraId="7F4F86FF" w14:textId="77777777" w:rsidR="0048287F" w:rsidRDefault="0048287F"/>
    <w:p w14:paraId="39C2B987" w14:textId="00791AC2" w:rsidR="0048287F" w:rsidRPr="002A71C0" w:rsidRDefault="0048287F">
      <w:pPr>
        <w:rPr>
          <w:b/>
          <w:bCs/>
          <w:sz w:val="32"/>
          <w:szCs w:val="32"/>
        </w:rPr>
      </w:pPr>
      <w:r w:rsidRPr="002A71C0">
        <w:rPr>
          <w:b/>
          <w:bCs/>
          <w:sz w:val="32"/>
          <w:szCs w:val="32"/>
        </w:rPr>
        <w:t xml:space="preserve">Part II - How do we </w:t>
      </w:r>
      <w:r w:rsidR="009A464D">
        <w:rPr>
          <w:b/>
          <w:bCs/>
          <w:sz w:val="32"/>
          <w:szCs w:val="32"/>
        </w:rPr>
        <w:t>measure</w:t>
      </w:r>
      <w:r w:rsidRPr="002A71C0">
        <w:rPr>
          <w:b/>
          <w:bCs/>
          <w:sz w:val="32"/>
          <w:szCs w:val="32"/>
        </w:rPr>
        <w:t xml:space="preserve"> flooding?</w:t>
      </w:r>
    </w:p>
    <w:p w14:paraId="553F69CF" w14:textId="0E6D5226" w:rsidR="009C23AC" w:rsidRPr="002A71C0" w:rsidRDefault="009C23AC" w:rsidP="009C23AC">
      <w:pPr>
        <w:pStyle w:val="ListParagraph"/>
        <w:numPr>
          <w:ilvl w:val="0"/>
          <w:numId w:val="3"/>
        </w:numPr>
        <w:rPr>
          <w:b/>
          <w:bCs/>
        </w:rPr>
      </w:pPr>
      <w:r w:rsidRPr="002A71C0">
        <w:rPr>
          <w:b/>
          <w:bCs/>
        </w:rPr>
        <w:t xml:space="preserve">Explore </w:t>
      </w:r>
      <w:r w:rsidR="00751AA5">
        <w:rPr>
          <w:b/>
          <w:bCs/>
        </w:rPr>
        <w:t>the</w:t>
      </w:r>
      <w:r w:rsidRPr="002A71C0">
        <w:rPr>
          <w:b/>
          <w:bCs/>
        </w:rPr>
        <w:t xml:space="preserve"> </w:t>
      </w:r>
      <w:r w:rsidR="00751AA5">
        <w:rPr>
          <w:b/>
          <w:bCs/>
        </w:rPr>
        <w:t xml:space="preserve">hydrograph </w:t>
      </w:r>
      <w:r w:rsidR="00751AA5" w:rsidRPr="00751AA5">
        <w:rPr>
          <w:b/>
          <w:bCs/>
        </w:rPr>
        <w:t>of the Mississippi at St. Paul</w:t>
      </w:r>
      <w:r w:rsidR="00A626C7">
        <w:rPr>
          <w:b/>
          <w:bCs/>
        </w:rPr>
        <w:t xml:space="preserve">. </w:t>
      </w:r>
    </w:p>
    <w:p w14:paraId="7D6AFA3A" w14:textId="04866584" w:rsidR="009C23AC" w:rsidRDefault="009C23AC" w:rsidP="009C23AC">
      <w:pPr>
        <w:pStyle w:val="ListParagraph"/>
      </w:pPr>
      <w:r w:rsidRPr="009C23AC">
        <w:t>Type the following in your favorite search engine “</w:t>
      </w:r>
      <w:r w:rsidRPr="009C23AC">
        <w:rPr>
          <w:i/>
          <w:iCs/>
        </w:rPr>
        <w:t>USGS national water dashboard river levels</w:t>
      </w:r>
      <w:r w:rsidRPr="009C23AC">
        <w:t xml:space="preserve">” to open the website of </w:t>
      </w:r>
      <w:r w:rsidR="00E47568">
        <w:t xml:space="preserve">the </w:t>
      </w:r>
      <w:hyperlink r:id="rId7" w:history="1">
        <w:r w:rsidRPr="009C23AC">
          <w:rPr>
            <w:rStyle w:val="Hyperlink"/>
            <w:b/>
            <w:bCs/>
          </w:rPr>
          <w:t xml:space="preserve">National Water Dashboard </w:t>
        </w:r>
      </w:hyperlink>
      <w:hyperlink r:id="rId8" w:history="1">
        <w:r w:rsidRPr="009C23AC">
          <w:rPr>
            <w:rStyle w:val="Hyperlink"/>
            <w:b/>
            <w:bCs/>
          </w:rPr>
          <w:t>– USGS</w:t>
        </w:r>
      </w:hyperlink>
      <w:r w:rsidR="00E47568">
        <w:t xml:space="preserve"> (</w:t>
      </w:r>
      <w:r w:rsidR="00E47568" w:rsidRPr="00E47568">
        <w:t>https://dashboard.waterdata.usgs.gov/app/nwd/en</w:t>
      </w:r>
      <w:r w:rsidR="004D70CD" w:rsidRPr="00E47568">
        <w:t>/</w:t>
      </w:r>
      <w:r w:rsidR="004D70CD">
        <w:t>).</w:t>
      </w:r>
    </w:p>
    <w:p w14:paraId="5B40CE04" w14:textId="0BA9376F" w:rsidR="003A53B3" w:rsidRDefault="003A53B3" w:rsidP="009C23AC">
      <w:pPr>
        <w:pStyle w:val="ListParagraph"/>
      </w:pPr>
      <w:r w:rsidRPr="003A53B3">
        <w:rPr>
          <w:noProof/>
        </w:rPr>
        <w:drawing>
          <wp:inline distT="0" distB="0" distL="0" distR="0" wp14:anchorId="75C04E2D" wp14:editId="681FC852">
            <wp:extent cx="5943600" cy="1416050"/>
            <wp:effectExtent l="0" t="0" r="0" b="0"/>
            <wp:docPr id="1526263412" name="Picture 1" descr="A close-up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63412" name="Picture 1" descr="A close-up of a website&#10;&#10;AI-generated content may be incorrect."/>
                    <pic:cNvPicPr/>
                  </pic:nvPicPr>
                  <pic:blipFill>
                    <a:blip r:embed="rId9"/>
                    <a:stretch>
                      <a:fillRect/>
                    </a:stretch>
                  </pic:blipFill>
                  <pic:spPr>
                    <a:xfrm>
                      <a:off x="0" y="0"/>
                      <a:ext cx="5943600" cy="1416050"/>
                    </a:xfrm>
                    <a:prstGeom prst="rect">
                      <a:avLst/>
                    </a:prstGeom>
                  </pic:spPr>
                </pic:pic>
              </a:graphicData>
            </a:graphic>
          </wp:inline>
        </w:drawing>
      </w:r>
    </w:p>
    <w:p w14:paraId="7E72A6CE" w14:textId="496B1D09" w:rsidR="004D70CD" w:rsidRDefault="004D70CD" w:rsidP="004D70CD">
      <w:pPr>
        <w:pStyle w:val="ListParagraph"/>
        <w:numPr>
          <w:ilvl w:val="0"/>
          <w:numId w:val="4"/>
        </w:numPr>
      </w:pPr>
      <w:r>
        <w:t>Once you can see the map, select only the layer with the USGS stations with stream flow</w:t>
      </w:r>
      <w:r w:rsidR="00D14E00" w:rsidRPr="00D14E00">
        <w:t xml:space="preserve"> </w:t>
      </w:r>
      <w:r w:rsidR="00D14E00" w:rsidRPr="008244AD">
        <w:t>flooding by going to the “USGS Stations” section, then</w:t>
      </w:r>
      <w:r w:rsidR="00D14E00">
        <w:t xml:space="preserve"> “Streamflow”</w:t>
      </w:r>
      <w:r>
        <w:t>.</w:t>
      </w:r>
    </w:p>
    <w:p w14:paraId="380E67BA" w14:textId="257E6EF0" w:rsidR="00A626C7" w:rsidRDefault="00A626C7" w:rsidP="004D70CD">
      <w:pPr>
        <w:pStyle w:val="ListParagraph"/>
        <w:numPr>
          <w:ilvl w:val="0"/>
          <w:numId w:val="4"/>
        </w:numPr>
      </w:pPr>
      <w:r>
        <w:t xml:space="preserve">Click on the gage station in Downtown St. Paul, called “Mississippi at St. Paul, MN”. A new tab or window will open. </w:t>
      </w:r>
    </w:p>
    <w:p w14:paraId="1F0789CD" w14:textId="717B7C5F" w:rsidR="00517380" w:rsidRDefault="00517380" w:rsidP="004D70CD">
      <w:pPr>
        <w:pStyle w:val="ListParagraph"/>
        <w:numPr>
          <w:ilvl w:val="0"/>
          <w:numId w:val="4"/>
        </w:numPr>
      </w:pPr>
      <w:r>
        <w:t xml:space="preserve">Explore and study this hydrograph. </w:t>
      </w:r>
    </w:p>
    <w:p w14:paraId="4A1ABC0E" w14:textId="303470FA" w:rsidR="00517380" w:rsidRDefault="00517380" w:rsidP="004D70CD">
      <w:pPr>
        <w:pStyle w:val="ListParagraph"/>
        <w:numPr>
          <w:ilvl w:val="0"/>
          <w:numId w:val="4"/>
        </w:numPr>
      </w:pPr>
      <w:r>
        <w:t>Has a flood occurred during the last week?</w:t>
      </w:r>
    </w:p>
    <w:p w14:paraId="60F376D1" w14:textId="77777777" w:rsidR="00B3325B" w:rsidRDefault="00B3325B" w:rsidP="00B3325B"/>
    <w:p w14:paraId="358D4DB8" w14:textId="77777777" w:rsidR="00B3325B" w:rsidRDefault="00B3325B" w:rsidP="00B3325B"/>
    <w:p w14:paraId="12013DE6" w14:textId="4F89885D" w:rsidR="00517380" w:rsidRDefault="00517380" w:rsidP="004D70CD">
      <w:pPr>
        <w:pStyle w:val="ListParagraph"/>
        <w:numPr>
          <w:ilvl w:val="0"/>
          <w:numId w:val="4"/>
        </w:numPr>
      </w:pPr>
      <w:r>
        <w:t>What was the approximately highest discharge that occurred during the last week?</w:t>
      </w:r>
    </w:p>
    <w:p w14:paraId="48E5450A" w14:textId="77777777" w:rsidR="00B3325B" w:rsidRDefault="00B3325B" w:rsidP="00B3325B"/>
    <w:p w14:paraId="5FD192CC" w14:textId="77777777" w:rsidR="00B3325B" w:rsidRDefault="00B3325B" w:rsidP="00B3325B"/>
    <w:p w14:paraId="43FA4E51" w14:textId="12D5EE4A" w:rsidR="00517380" w:rsidRDefault="00517380" w:rsidP="004D70CD">
      <w:pPr>
        <w:pStyle w:val="ListParagraph"/>
        <w:numPr>
          <w:ilvl w:val="0"/>
          <w:numId w:val="4"/>
        </w:numPr>
      </w:pPr>
      <w:r>
        <w:t>At which timestep are the discharge measurements usually available?</w:t>
      </w:r>
    </w:p>
    <w:p w14:paraId="4E84F912" w14:textId="77777777" w:rsidR="00B3325B" w:rsidRDefault="00B3325B" w:rsidP="00B3325B"/>
    <w:p w14:paraId="7BAE947B" w14:textId="77777777" w:rsidR="00B3325B" w:rsidRDefault="00B3325B" w:rsidP="00B3325B"/>
    <w:p w14:paraId="0E794BBB" w14:textId="3368855C" w:rsidR="00894A92" w:rsidRDefault="00CA6EC2" w:rsidP="00894A92">
      <w:pPr>
        <w:pStyle w:val="ListParagraph"/>
        <w:numPr>
          <w:ilvl w:val="0"/>
          <w:numId w:val="4"/>
        </w:numPr>
      </w:pPr>
      <w:r>
        <w:lastRenderedPageBreak/>
        <w:t xml:space="preserve">Bonus: </w:t>
      </w:r>
      <w:r w:rsidR="00894A92">
        <w:t>Click on the “Site page” label in the top bar to open a new window or tab with the information of the measurement station. What does the main graph display? How is it different from the hydrographs we have seen before?</w:t>
      </w:r>
    </w:p>
    <w:p w14:paraId="14B1D736" w14:textId="77777777" w:rsidR="00C84006" w:rsidRDefault="00C84006" w:rsidP="00C84006"/>
    <w:p w14:paraId="0D80C698" w14:textId="77777777" w:rsidR="00C84006" w:rsidRDefault="00C84006" w:rsidP="00C84006"/>
    <w:p w14:paraId="235BD039" w14:textId="77777777" w:rsidR="00C84006" w:rsidRDefault="00C84006" w:rsidP="00C84006"/>
    <w:p w14:paraId="5834E9C0" w14:textId="77777777" w:rsidR="00C84006" w:rsidRDefault="00C84006" w:rsidP="00C84006"/>
    <w:p w14:paraId="4F0D4ACB" w14:textId="77777777" w:rsidR="00C84006" w:rsidRDefault="00C84006" w:rsidP="00C84006"/>
    <w:p w14:paraId="0478565B" w14:textId="2A6B3DAF" w:rsidR="00894A92" w:rsidRDefault="00CA6EC2" w:rsidP="00894A92">
      <w:pPr>
        <w:pStyle w:val="ListParagraph"/>
        <w:numPr>
          <w:ilvl w:val="0"/>
          <w:numId w:val="4"/>
        </w:numPr>
      </w:pPr>
      <w:r>
        <w:t xml:space="preserve">Bonus: </w:t>
      </w:r>
      <w:r w:rsidR="00894A92">
        <w:t>Extend the time scale to one year by selecting on the top. Has a major flood occurred during the last year at the Mississippi at St. Paul? If yes, what was approximately the highest gage height?</w:t>
      </w:r>
    </w:p>
    <w:p w14:paraId="003B3F54" w14:textId="77777777" w:rsidR="00C84006" w:rsidRDefault="00C84006" w:rsidP="00C84006"/>
    <w:p w14:paraId="4AD60BA0" w14:textId="77777777" w:rsidR="00C84006" w:rsidRDefault="00C84006" w:rsidP="00C84006"/>
    <w:p w14:paraId="6313F8F2" w14:textId="77777777" w:rsidR="00B3325B" w:rsidRDefault="00B3325B" w:rsidP="00B3325B"/>
    <w:p w14:paraId="5C000624" w14:textId="77777777" w:rsidR="00B3325B" w:rsidRDefault="00B3325B" w:rsidP="00B3325B"/>
    <w:p w14:paraId="74AAAE82" w14:textId="0E94EAA8" w:rsidR="008244AD" w:rsidRPr="002A71C0" w:rsidRDefault="008244AD" w:rsidP="008244AD">
      <w:pPr>
        <w:rPr>
          <w:b/>
          <w:bCs/>
          <w:sz w:val="32"/>
          <w:szCs w:val="32"/>
        </w:rPr>
      </w:pPr>
      <w:r w:rsidRPr="002A71C0">
        <w:rPr>
          <w:b/>
          <w:bCs/>
          <w:sz w:val="32"/>
          <w:szCs w:val="32"/>
        </w:rPr>
        <w:t>Part II</w:t>
      </w:r>
      <w:r>
        <w:rPr>
          <w:b/>
          <w:bCs/>
          <w:sz w:val="32"/>
          <w:szCs w:val="32"/>
        </w:rPr>
        <w:t>I</w:t>
      </w:r>
      <w:r w:rsidRPr="002A71C0">
        <w:rPr>
          <w:b/>
          <w:bCs/>
          <w:sz w:val="32"/>
          <w:szCs w:val="32"/>
        </w:rPr>
        <w:t xml:space="preserve"> - </w:t>
      </w:r>
      <w:r w:rsidR="00822683" w:rsidRPr="00822683">
        <w:rPr>
          <w:b/>
          <w:bCs/>
          <w:sz w:val="32"/>
          <w:szCs w:val="32"/>
        </w:rPr>
        <w:t>How does flooding impact the environment and people?</w:t>
      </w:r>
    </w:p>
    <w:p w14:paraId="06D3E5E6" w14:textId="0D1F2CE1" w:rsidR="004746FC" w:rsidRPr="004746FC" w:rsidRDefault="004746FC" w:rsidP="00ED006A">
      <w:pPr>
        <w:spacing w:after="0"/>
      </w:pPr>
      <w:r>
        <w:t>U</w:t>
      </w:r>
      <w:r w:rsidRPr="004746FC">
        <w:t xml:space="preserve">se the </w:t>
      </w:r>
      <w:r w:rsidRPr="004746FC">
        <w:rPr>
          <w:b/>
          <w:bCs/>
        </w:rPr>
        <w:t>USGS Flood Inundation Mapper</w:t>
      </w:r>
      <w:r w:rsidRPr="004746FC">
        <w:t xml:space="preserve"> (</w:t>
      </w:r>
      <w:hyperlink r:id="rId10" w:history="1">
        <w:r w:rsidRPr="004746FC">
          <w:rPr>
            <w:rStyle w:val="Hyperlink"/>
          </w:rPr>
          <w:t>https://fim.wim.usgs.gov/fim/</w:t>
        </w:r>
      </w:hyperlink>
      <w:r w:rsidRPr="004746FC">
        <w:t xml:space="preserve">) to research, discuss, and record observations. </w:t>
      </w:r>
      <w:r>
        <w:t>You</w:t>
      </w:r>
      <w:r w:rsidRPr="004746FC">
        <w:t xml:space="preserve"> will use this resource to understand how different communities were affected when local floods occurred. </w:t>
      </w:r>
    </w:p>
    <w:p w14:paraId="0A2755BD" w14:textId="2F5DC99C" w:rsidR="004746FC" w:rsidRPr="004746FC" w:rsidRDefault="004746FC" w:rsidP="00ED006A">
      <w:pPr>
        <w:pStyle w:val="ListParagraph"/>
        <w:numPr>
          <w:ilvl w:val="0"/>
          <w:numId w:val="5"/>
        </w:numPr>
        <w:spacing w:after="0"/>
      </w:pPr>
      <w:r w:rsidRPr="004746FC">
        <w:t>Open the Flood Inundation Mapper. Close the pop-up, and visit the ”User Guide” in the top blue bar to understand how this site works. </w:t>
      </w:r>
    </w:p>
    <w:p w14:paraId="6E65F6B9" w14:textId="59C2999B" w:rsidR="004746FC" w:rsidRPr="004746FC" w:rsidRDefault="004746FC" w:rsidP="00ED006A">
      <w:pPr>
        <w:numPr>
          <w:ilvl w:val="0"/>
          <w:numId w:val="5"/>
        </w:numPr>
        <w:spacing w:after="0"/>
      </w:pPr>
      <w:r w:rsidRPr="004746FC">
        <w:t xml:space="preserve">Select </w:t>
      </w:r>
      <w:r w:rsidR="00901214">
        <w:t xml:space="preserve">the Mississippi at St. Paul. </w:t>
      </w:r>
      <w:r w:rsidRPr="004746FC">
        <w:t>The map will zoom into that location and a pop-up will open. If the pop-up covers the selected river location, move the pop-up window to the side so you can see the portion of the river in blue. If the pop-up doesn’t immediately display the current hydrograph, go to the “Hydrograph” tab in the pop-up tab to view current and forecasted water levels (gage height). Click on any point of the hydrograph to display the flood area for that particular water level (but if that water level is below flood stage in gray, no flooding will appear on the map). </w:t>
      </w:r>
    </w:p>
    <w:p w14:paraId="58B6FE3C" w14:textId="71067D64" w:rsidR="004746FC" w:rsidRDefault="004746FC" w:rsidP="00ED006A">
      <w:pPr>
        <w:numPr>
          <w:ilvl w:val="0"/>
          <w:numId w:val="5"/>
        </w:numPr>
        <w:spacing w:after="0"/>
      </w:pPr>
      <w:r w:rsidRPr="004746FC">
        <w:t>Use the slider on the left part of the pop-up to see how the flood inundation area would change if the river was at different water levels. </w:t>
      </w:r>
      <w:r w:rsidR="00215E04">
        <w:t>What do you observe?</w:t>
      </w:r>
    </w:p>
    <w:p w14:paraId="676E0037" w14:textId="77777777" w:rsidR="00215E04" w:rsidRDefault="00215E04" w:rsidP="00ED006A">
      <w:pPr>
        <w:spacing w:after="0"/>
      </w:pPr>
    </w:p>
    <w:p w14:paraId="047D0154" w14:textId="77777777" w:rsidR="00215E04" w:rsidRDefault="00215E04" w:rsidP="00ED006A">
      <w:pPr>
        <w:spacing w:after="0"/>
      </w:pPr>
    </w:p>
    <w:p w14:paraId="41FEB3BE" w14:textId="77777777" w:rsidR="00215E04" w:rsidRPr="004746FC" w:rsidRDefault="00215E04" w:rsidP="00ED006A">
      <w:pPr>
        <w:spacing w:after="0"/>
      </w:pPr>
    </w:p>
    <w:p w14:paraId="7F441FE1" w14:textId="4E4D0378" w:rsidR="004746FC" w:rsidRPr="004746FC" w:rsidRDefault="004746FC" w:rsidP="00ED006A">
      <w:pPr>
        <w:numPr>
          <w:ilvl w:val="0"/>
          <w:numId w:val="5"/>
        </w:numPr>
        <w:spacing w:after="0"/>
      </w:pPr>
      <w:r w:rsidRPr="004746FC">
        <w:t>Click on the “Historical Flooding” tab of the pop-up to view historical floods for this location and explore how floods have affected this area. Click on any of the flood chart bars to see the likely inundation area for that historical flood on the map. </w:t>
      </w:r>
    </w:p>
    <w:p w14:paraId="73880401" w14:textId="77777777" w:rsidR="004746FC" w:rsidRDefault="004746FC" w:rsidP="00ED006A">
      <w:pPr>
        <w:numPr>
          <w:ilvl w:val="0"/>
          <w:numId w:val="5"/>
        </w:numPr>
        <w:spacing w:after="0"/>
      </w:pPr>
      <w:r w:rsidRPr="004746FC">
        <w:t>Question: Did any of these floods affect nearby homes? Record the location, the date, and anything else you notice that helps you understand the effects of floods. What questions come to mind when you see these maps? </w:t>
      </w:r>
    </w:p>
    <w:p w14:paraId="56760D13" w14:textId="77777777" w:rsidR="00736B2B" w:rsidRPr="004746FC" w:rsidRDefault="00736B2B" w:rsidP="00736B2B">
      <w:pPr>
        <w:spacing w:after="0"/>
        <w:ind w:left="720"/>
      </w:pPr>
    </w:p>
    <w:p w14:paraId="66640902" w14:textId="0AC407DE" w:rsidR="00736B2B" w:rsidRDefault="004746FC" w:rsidP="00736B2B">
      <w:pPr>
        <w:tabs>
          <w:tab w:val="num" w:pos="720"/>
        </w:tabs>
      </w:pPr>
      <w:r w:rsidRPr="004746FC">
        <w:t xml:space="preserve">Complete this process for </w:t>
      </w:r>
      <w:r w:rsidR="00C84E08">
        <w:t>two or t</w:t>
      </w:r>
      <w:r w:rsidR="00736B2B">
        <w:t>hree</w:t>
      </w:r>
      <w:r w:rsidRPr="004746FC">
        <w:t xml:space="preserve"> locations</w:t>
      </w:r>
      <w:r w:rsidR="003D223B">
        <w:t xml:space="preserve"> of your choice among the following ones</w:t>
      </w:r>
      <w:r w:rsidR="00631893">
        <w:t xml:space="preserve"> (or find your favorite location)</w:t>
      </w:r>
      <w:r w:rsidR="00736B2B">
        <w:t>, thereof St. Paul</w:t>
      </w:r>
      <w:r w:rsidRPr="004746FC">
        <w:t xml:space="preserve">. </w:t>
      </w:r>
    </w:p>
    <w:p w14:paraId="5B4159D7" w14:textId="77777777" w:rsidR="00736B2B" w:rsidRDefault="00736B2B" w:rsidP="00736B2B">
      <w:pPr>
        <w:tabs>
          <w:tab w:val="num" w:pos="720"/>
        </w:tabs>
      </w:pPr>
    </w:p>
    <w:p w14:paraId="2C835D68" w14:textId="77777777" w:rsidR="004A4E1B" w:rsidRDefault="004746FC" w:rsidP="007519CC">
      <w:pPr>
        <w:pStyle w:val="ListParagraph"/>
        <w:numPr>
          <w:ilvl w:val="0"/>
          <w:numId w:val="6"/>
        </w:numPr>
      </w:pPr>
      <w:r w:rsidRPr="004746FC">
        <w:t xml:space="preserve">Mississippi River at St. Paul, MN </w:t>
      </w:r>
    </w:p>
    <w:p w14:paraId="10125685" w14:textId="77777777" w:rsidR="004A4E1B" w:rsidRDefault="004746FC" w:rsidP="00EF05E1">
      <w:pPr>
        <w:pStyle w:val="ListParagraph"/>
        <w:numPr>
          <w:ilvl w:val="0"/>
          <w:numId w:val="6"/>
        </w:numPr>
      </w:pPr>
      <w:r w:rsidRPr="004746FC">
        <w:t xml:space="preserve">North Fork Kentucky River at Hazard, KY </w:t>
      </w:r>
    </w:p>
    <w:p w14:paraId="652B1091" w14:textId="77777777" w:rsidR="004A4E1B" w:rsidRDefault="004746FC" w:rsidP="005858E3">
      <w:pPr>
        <w:pStyle w:val="ListParagraph"/>
        <w:numPr>
          <w:ilvl w:val="0"/>
          <w:numId w:val="6"/>
        </w:numPr>
      </w:pPr>
      <w:r w:rsidRPr="004746FC">
        <w:t xml:space="preserve">Pawtuxet River at Cranston, RI </w:t>
      </w:r>
    </w:p>
    <w:p w14:paraId="6D3768A1" w14:textId="77777777" w:rsidR="004A4E1B" w:rsidRDefault="004746FC" w:rsidP="00E846E7">
      <w:pPr>
        <w:pStyle w:val="ListParagraph"/>
        <w:numPr>
          <w:ilvl w:val="0"/>
          <w:numId w:val="6"/>
        </w:numPr>
      </w:pPr>
      <w:r w:rsidRPr="004746FC">
        <w:t xml:space="preserve">Susquehanna River at Harrisburg, PA </w:t>
      </w:r>
    </w:p>
    <w:p w14:paraId="6B2FD79E" w14:textId="0593EDCF" w:rsidR="004746FC" w:rsidRPr="004746FC" w:rsidRDefault="004746FC" w:rsidP="00E846E7">
      <w:pPr>
        <w:pStyle w:val="ListParagraph"/>
        <w:numPr>
          <w:ilvl w:val="0"/>
          <w:numId w:val="6"/>
        </w:numPr>
      </w:pPr>
      <w:r w:rsidRPr="004746FC">
        <w:t>Medina River at Bandera, TX</w:t>
      </w:r>
    </w:p>
    <w:p w14:paraId="5D5B5753" w14:textId="77777777" w:rsidR="008244AD" w:rsidRDefault="008244AD" w:rsidP="008244AD"/>
    <w:p w14:paraId="694F0675" w14:textId="77777777" w:rsidR="00574810" w:rsidRPr="00574810" w:rsidRDefault="00574810" w:rsidP="00574810">
      <w:r w:rsidRPr="00574810">
        <w:t>Location #1:</w:t>
      </w:r>
    </w:p>
    <w:p w14:paraId="17B7AEB1" w14:textId="77777777" w:rsidR="00574810" w:rsidRDefault="00574810" w:rsidP="00574810">
      <w:r w:rsidRPr="00574810">
        <w:t>Did any of these floods affect nearby homes? Record the location, the date, and anything else you notice that helps you understand the effects of the floods.</w:t>
      </w:r>
    </w:p>
    <w:p w14:paraId="7CE65E26" w14:textId="77777777" w:rsidR="00421410" w:rsidRDefault="00421410" w:rsidP="00574810"/>
    <w:p w14:paraId="7DB79467" w14:textId="77777777" w:rsidR="00421410" w:rsidRDefault="00421410" w:rsidP="00574810"/>
    <w:p w14:paraId="533270EC" w14:textId="77777777" w:rsidR="00421410" w:rsidRPr="00574810" w:rsidRDefault="00421410" w:rsidP="00574810"/>
    <w:p w14:paraId="7CB57D43" w14:textId="77777777" w:rsidR="00574810" w:rsidRDefault="00574810" w:rsidP="00574810">
      <w:r w:rsidRPr="00574810">
        <w:t>What questions do you have when you look at these maps?</w:t>
      </w:r>
    </w:p>
    <w:p w14:paraId="35C5AA83" w14:textId="77777777" w:rsidR="00421410" w:rsidRDefault="00421410" w:rsidP="00574810"/>
    <w:p w14:paraId="421A7694" w14:textId="77777777" w:rsidR="00421410" w:rsidRDefault="00421410" w:rsidP="00574810"/>
    <w:p w14:paraId="210EDC8A" w14:textId="77777777" w:rsidR="00421410" w:rsidRPr="00574810" w:rsidRDefault="00421410" w:rsidP="00574810"/>
    <w:p w14:paraId="59935FAF" w14:textId="77777777" w:rsidR="00574810" w:rsidRPr="00574810" w:rsidRDefault="00574810" w:rsidP="00574810">
      <w:r w:rsidRPr="00574810">
        <w:t>Location #2:</w:t>
      </w:r>
    </w:p>
    <w:p w14:paraId="05CAAF98" w14:textId="77777777" w:rsidR="00574810" w:rsidRDefault="00574810" w:rsidP="00574810">
      <w:r w:rsidRPr="00574810">
        <w:t>Did any of these floods affect nearby homes? Record the location, the date, and anything else you notice that helps you understand the effects of the floods.</w:t>
      </w:r>
    </w:p>
    <w:p w14:paraId="46314082" w14:textId="77777777" w:rsidR="00421410" w:rsidRDefault="00421410" w:rsidP="00574810"/>
    <w:p w14:paraId="7DE9C13B" w14:textId="77777777" w:rsidR="00421410" w:rsidRDefault="00421410" w:rsidP="00574810"/>
    <w:p w14:paraId="1B802B85" w14:textId="77777777" w:rsidR="00421410" w:rsidRPr="00574810" w:rsidRDefault="00421410" w:rsidP="00574810"/>
    <w:p w14:paraId="4BBF06BA" w14:textId="749804ED" w:rsidR="00574810" w:rsidRDefault="00574810" w:rsidP="00574810">
      <w:r w:rsidRPr="00574810">
        <w:t>What questions do you have when you look at these maps?</w:t>
      </w:r>
    </w:p>
    <w:p w14:paraId="709F9F4D" w14:textId="77777777" w:rsidR="00421410" w:rsidRDefault="00421410" w:rsidP="00574810"/>
    <w:p w14:paraId="7DAF2EFC" w14:textId="77777777" w:rsidR="00421410" w:rsidRDefault="00421410" w:rsidP="00574810"/>
    <w:p w14:paraId="5C1EA049" w14:textId="77777777" w:rsidR="00421410" w:rsidRDefault="00421410" w:rsidP="00574810"/>
    <w:p w14:paraId="4BBE3365" w14:textId="77777777" w:rsidR="00421410" w:rsidRPr="00574810" w:rsidRDefault="00421410" w:rsidP="00574810"/>
    <w:p w14:paraId="7A71E35C" w14:textId="77777777" w:rsidR="00574810" w:rsidRPr="00421410" w:rsidRDefault="00574810" w:rsidP="00574810">
      <w:r w:rsidRPr="00574810">
        <w:t>Location #3:</w:t>
      </w:r>
    </w:p>
    <w:p w14:paraId="40763F96" w14:textId="77777777" w:rsidR="00574810" w:rsidRDefault="00574810" w:rsidP="00574810">
      <w:r w:rsidRPr="00574810">
        <w:t>Did any of these floods affect nearby homes? Record the location, the date, and anything else you notice that helps you understand the effects of the floods.</w:t>
      </w:r>
    </w:p>
    <w:p w14:paraId="0C4C2E9C" w14:textId="77777777" w:rsidR="00421410" w:rsidRDefault="00421410" w:rsidP="00574810"/>
    <w:p w14:paraId="0879162A" w14:textId="77777777" w:rsidR="00421410" w:rsidRDefault="00421410" w:rsidP="00574810"/>
    <w:p w14:paraId="38307430" w14:textId="77777777" w:rsidR="00421410" w:rsidRPr="00574810" w:rsidRDefault="00421410" w:rsidP="00574810"/>
    <w:p w14:paraId="137243C6" w14:textId="77777777" w:rsidR="00574810" w:rsidRDefault="00574810" w:rsidP="00574810">
      <w:r w:rsidRPr="00574810">
        <w:t>What questions do you have when you look at these maps?</w:t>
      </w:r>
    </w:p>
    <w:p w14:paraId="57AB4B41" w14:textId="77777777" w:rsidR="00421410" w:rsidRDefault="00421410" w:rsidP="00574810"/>
    <w:p w14:paraId="0CF05972" w14:textId="77777777" w:rsidR="00421410" w:rsidRDefault="00421410" w:rsidP="00574810"/>
    <w:p w14:paraId="49C562B8" w14:textId="77777777" w:rsidR="00574810" w:rsidRPr="00574810" w:rsidRDefault="00574810" w:rsidP="00574810">
      <w:pPr>
        <w:rPr>
          <w:b/>
          <w:bCs/>
        </w:rPr>
      </w:pPr>
    </w:p>
    <w:p w14:paraId="6AA11382" w14:textId="77777777" w:rsidR="00574810" w:rsidRPr="00574810" w:rsidRDefault="00574810" w:rsidP="00574810">
      <w:pPr>
        <w:rPr>
          <w:b/>
          <w:bCs/>
        </w:rPr>
      </w:pPr>
    </w:p>
    <w:p w14:paraId="15D29DEE" w14:textId="77777777" w:rsidR="00574810" w:rsidRDefault="00574810" w:rsidP="008244AD">
      <w:pPr>
        <w:rPr>
          <w:b/>
          <w:bCs/>
        </w:rPr>
      </w:pPr>
    </w:p>
    <w:p w14:paraId="47227422" w14:textId="77777777" w:rsidR="00274828" w:rsidRPr="00274828" w:rsidRDefault="00274828" w:rsidP="00274828"/>
    <w:p w14:paraId="6E6D1C08" w14:textId="77777777" w:rsidR="00274828" w:rsidRPr="00274828" w:rsidRDefault="00274828" w:rsidP="00274828"/>
    <w:p w14:paraId="30872278" w14:textId="77777777" w:rsidR="00274828" w:rsidRDefault="00274828" w:rsidP="00274828"/>
    <w:p w14:paraId="3886B5B0" w14:textId="77777777" w:rsidR="00C545E5" w:rsidRDefault="00C545E5" w:rsidP="00274828"/>
    <w:p w14:paraId="2A98FDBA" w14:textId="77777777" w:rsidR="00C545E5" w:rsidRPr="00274828" w:rsidRDefault="00C545E5" w:rsidP="00274828"/>
    <w:p w14:paraId="42CCA1E5" w14:textId="77777777" w:rsidR="00274828" w:rsidRPr="00274828" w:rsidRDefault="00274828" w:rsidP="00274828"/>
    <w:p w14:paraId="2202B698" w14:textId="77777777" w:rsidR="00274828" w:rsidRPr="00274828" w:rsidRDefault="00274828" w:rsidP="00274828"/>
    <w:p w14:paraId="5D7501CB" w14:textId="0BE08F4D" w:rsidR="00274828" w:rsidRPr="00274828" w:rsidRDefault="00274828" w:rsidP="00274828">
      <w:pPr>
        <w:tabs>
          <w:tab w:val="left" w:pos="1840"/>
        </w:tabs>
        <w:rPr>
          <w:b/>
          <w:bCs/>
          <w:sz w:val="32"/>
          <w:szCs w:val="32"/>
        </w:rPr>
      </w:pPr>
      <w:r w:rsidRPr="00274828">
        <w:rPr>
          <w:b/>
          <w:bCs/>
          <w:sz w:val="32"/>
          <w:szCs w:val="32"/>
        </w:rPr>
        <w:lastRenderedPageBreak/>
        <w:t>Part IV – How can we plan with natural river processes?</w:t>
      </w:r>
    </w:p>
    <w:p w14:paraId="6CD2C3ED" w14:textId="7565FAD8" w:rsidR="00274828" w:rsidRPr="00274828" w:rsidRDefault="00BA015A" w:rsidP="00274828">
      <w:pPr>
        <w:tabs>
          <w:tab w:val="left" w:pos="1840"/>
        </w:tabs>
      </w:pPr>
      <w:r>
        <w:t>Y</w:t>
      </w:r>
      <w:r w:rsidR="00274828" w:rsidRPr="00274828">
        <w:t>ou</w:t>
      </w:r>
      <w:r>
        <w:t xml:space="preserve"> and your group</w:t>
      </w:r>
      <w:r w:rsidR="00274828" w:rsidRPr="00274828">
        <w:t xml:space="preserve"> are a team of USGS scientists tasked with identifying what the Iowa River at Iowa City, IA community should do for future planning. How can the community ensure the least amount of damage in the future? Using these maps, what would be the three most essential pieces of knowledge they should know? Discuss as a group and write down your reasons. Look for unique things about this map.</w:t>
      </w:r>
    </w:p>
    <w:p w14:paraId="449CB744" w14:textId="77777777" w:rsidR="00274828" w:rsidRDefault="00274828" w:rsidP="00274828">
      <w:pPr>
        <w:tabs>
          <w:tab w:val="left" w:pos="1840"/>
        </w:tabs>
      </w:pPr>
    </w:p>
    <w:p w14:paraId="33115D50" w14:textId="77777777" w:rsidR="00975BC5" w:rsidRPr="00975BC5" w:rsidRDefault="00975BC5" w:rsidP="00975BC5"/>
    <w:p w14:paraId="6C675F13" w14:textId="77777777" w:rsidR="00975BC5" w:rsidRPr="00975BC5" w:rsidRDefault="00975BC5" w:rsidP="00975BC5"/>
    <w:p w14:paraId="4528C7EA" w14:textId="77777777" w:rsidR="00975BC5" w:rsidRPr="00975BC5" w:rsidRDefault="00975BC5" w:rsidP="00975BC5"/>
    <w:p w14:paraId="797CF4C9" w14:textId="77777777" w:rsidR="00975BC5" w:rsidRPr="00975BC5" w:rsidRDefault="00975BC5" w:rsidP="00975BC5"/>
    <w:p w14:paraId="0E0F6540" w14:textId="77777777" w:rsidR="00975BC5" w:rsidRPr="00975BC5" w:rsidRDefault="00975BC5" w:rsidP="00975BC5"/>
    <w:p w14:paraId="04497BB8" w14:textId="77777777" w:rsidR="00975BC5" w:rsidRPr="00975BC5" w:rsidRDefault="00975BC5" w:rsidP="00975BC5"/>
    <w:p w14:paraId="56F24D33" w14:textId="77777777" w:rsidR="00975BC5" w:rsidRPr="00975BC5" w:rsidRDefault="00975BC5" w:rsidP="00975BC5"/>
    <w:p w14:paraId="18240E22" w14:textId="77777777" w:rsidR="00975BC5" w:rsidRPr="00975BC5" w:rsidRDefault="00975BC5" w:rsidP="00975BC5"/>
    <w:p w14:paraId="184520E2" w14:textId="77777777" w:rsidR="00975BC5" w:rsidRDefault="00975BC5" w:rsidP="00975BC5"/>
    <w:p w14:paraId="5B29500F" w14:textId="3F5F5303" w:rsidR="00975BC5" w:rsidRPr="00975BC5" w:rsidRDefault="00975BC5" w:rsidP="00975BC5">
      <w:pPr>
        <w:rPr>
          <w:b/>
          <w:bCs/>
          <w:sz w:val="32"/>
          <w:szCs w:val="32"/>
        </w:rPr>
      </w:pPr>
      <w:r w:rsidRPr="00975BC5">
        <w:rPr>
          <w:b/>
          <w:bCs/>
          <w:sz w:val="32"/>
          <w:szCs w:val="32"/>
        </w:rPr>
        <w:t xml:space="preserve">Further readings and videos: </w:t>
      </w:r>
    </w:p>
    <w:p w14:paraId="75EB1476" w14:textId="37813FD0" w:rsidR="00975BC5" w:rsidRDefault="00975BC5" w:rsidP="00975BC5">
      <w:pPr>
        <w:pStyle w:val="ListParagraph"/>
        <w:numPr>
          <w:ilvl w:val="0"/>
          <w:numId w:val="7"/>
        </w:numPr>
      </w:pPr>
      <w:hyperlink r:id="rId11" w:history="1">
        <w:r w:rsidRPr="00975BC5">
          <w:rPr>
            <w:rStyle w:val="Hyperlink"/>
          </w:rPr>
          <w:t>River Flooding Isn’t a Disaster—It’s Nature Doing Its Job - World Rivers</w:t>
        </w:r>
      </w:hyperlink>
    </w:p>
    <w:p w14:paraId="5A14C7DC" w14:textId="795A7965" w:rsidR="004923B6" w:rsidRDefault="004923B6" w:rsidP="00975BC5">
      <w:pPr>
        <w:pStyle w:val="ListParagraph"/>
        <w:numPr>
          <w:ilvl w:val="0"/>
          <w:numId w:val="7"/>
        </w:numPr>
      </w:pPr>
      <w:hyperlink r:id="rId12" w:history="1">
        <w:r w:rsidRPr="004923B6">
          <w:rPr>
            <w:rStyle w:val="Hyperlink"/>
          </w:rPr>
          <w:t>Severe Weather 101: Flood Basics</w:t>
        </w:r>
      </w:hyperlink>
    </w:p>
    <w:p w14:paraId="49D45952" w14:textId="4EF55F83" w:rsidR="00615E3B" w:rsidRPr="00975BC5" w:rsidRDefault="00615E3B" w:rsidP="00975BC5">
      <w:pPr>
        <w:pStyle w:val="ListParagraph"/>
        <w:numPr>
          <w:ilvl w:val="0"/>
          <w:numId w:val="7"/>
        </w:numPr>
      </w:pPr>
      <w:hyperlink r:id="rId13" w:history="1">
        <w:r w:rsidRPr="00615E3B">
          <w:rPr>
            <w:rStyle w:val="Hyperlink"/>
          </w:rPr>
          <w:t>"100 year" flood term explained</w:t>
        </w:r>
      </w:hyperlink>
    </w:p>
    <w:sectPr w:rsidR="00615E3B" w:rsidRPr="00975BC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B23EA" w14:textId="77777777" w:rsidR="00C01442" w:rsidRDefault="00C01442" w:rsidP="00352B93">
      <w:pPr>
        <w:spacing w:after="0" w:line="240" w:lineRule="auto"/>
      </w:pPr>
      <w:r>
        <w:separator/>
      </w:r>
    </w:p>
  </w:endnote>
  <w:endnote w:type="continuationSeparator" w:id="0">
    <w:p w14:paraId="1C706179" w14:textId="77777777" w:rsidR="00C01442" w:rsidRDefault="00C01442" w:rsidP="00352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81285"/>
      <w:docPartObj>
        <w:docPartGallery w:val="Page Numbers (Bottom of Page)"/>
        <w:docPartUnique/>
      </w:docPartObj>
    </w:sdtPr>
    <w:sdtEndPr>
      <w:rPr>
        <w:noProof/>
      </w:rPr>
    </w:sdtEndPr>
    <w:sdtContent>
      <w:p w14:paraId="66BCBEA1" w14:textId="5F253408" w:rsidR="0048287F" w:rsidRDefault="004828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E2FC10" w14:textId="77777777" w:rsidR="0048287F" w:rsidRDefault="00482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0B494" w14:textId="77777777" w:rsidR="00C01442" w:rsidRDefault="00C01442" w:rsidP="00352B93">
      <w:pPr>
        <w:spacing w:after="0" w:line="240" w:lineRule="auto"/>
      </w:pPr>
      <w:r>
        <w:separator/>
      </w:r>
    </w:p>
  </w:footnote>
  <w:footnote w:type="continuationSeparator" w:id="0">
    <w:p w14:paraId="70B206F8" w14:textId="77777777" w:rsidR="00C01442" w:rsidRDefault="00C01442" w:rsidP="00352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A5743" w14:textId="637420F7" w:rsidR="00352B93" w:rsidRDefault="00352B93">
    <w:pPr>
      <w:pStyle w:val="Header"/>
    </w:pPr>
    <w:r>
      <w:t>Eureka Summer School</w:t>
    </w:r>
    <w:r w:rsidR="00F17212">
      <w:t xml:space="preserve"> 2025 – Flooding – Jessica Margg</w:t>
    </w:r>
    <w:r w:rsidR="00EF1020">
      <w:t>raf</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92672"/>
    <w:multiLevelType w:val="hybridMultilevel"/>
    <w:tmpl w:val="DA1049D2"/>
    <w:lvl w:ilvl="0" w:tplc="6E5C1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AA690D"/>
    <w:multiLevelType w:val="multilevel"/>
    <w:tmpl w:val="9D66F5B6"/>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165B8"/>
    <w:multiLevelType w:val="hybridMultilevel"/>
    <w:tmpl w:val="E1F6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94877"/>
    <w:multiLevelType w:val="hybridMultilevel"/>
    <w:tmpl w:val="88DE4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95228"/>
    <w:multiLevelType w:val="multilevel"/>
    <w:tmpl w:val="00BA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C19CD"/>
    <w:multiLevelType w:val="hybridMultilevel"/>
    <w:tmpl w:val="EE389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656CEE"/>
    <w:multiLevelType w:val="hybridMultilevel"/>
    <w:tmpl w:val="BB320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3469196">
    <w:abstractNumId w:val="6"/>
  </w:num>
  <w:num w:numId="2" w16cid:durableId="1023943380">
    <w:abstractNumId w:val="5"/>
  </w:num>
  <w:num w:numId="3" w16cid:durableId="267809344">
    <w:abstractNumId w:val="3"/>
  </w:num>
  <w:num w:numId="4" w16cid:durableId="545604496">
    <w:abstractNumId w:val="0"/>
  </w:num>
  <w:num w:numId="5" w16cid:durableId="399796255">
    <w:abstractNumId w:val="1"/>
  </w:num>
  <w:num w:numId="6" w16cid:durableId="2008752807">
    <w:abstractNumId w:val="4"/>
  </w:num>
  <w:num w:numId="7" w16cid:durableId="241720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93"/>
    <w:rsid w:val="0000583E"/>
    <w:rsid w:val="001613A9"/>
    <w:rsid w:val="0016242C"/>
    <w:rsid w:val="001B4CD5"/>
    <w:rsid w:val="00215E04"/>
    <w:rsid w:val="00227FAF"/>
    <w:rsid w:val="00274828"/>
    <w:rsid w:val="002A71C0"/>
    <w:rsid w:val="002F2289"/>
    <w:rsid w:val="00334B2B"/>
    <w:rsid w:val="00352B93"/>
    <w:rsid w:val="0035631A"/>
    <w:rsid w:val="003A40F1"/>
    <w:rsid w:val="003A53B3"/>
    <w:rsid w:val="003D223B"/>
    <w:rsid w:val="00421410"/>
    <w:rsid w:val="004746FC"/>
    <w:rsid w:val="0048287F"/>
    <w:rsid w:val="004923B6"/>
    <w:rsid w:val="004A4E1B"/>
    <w:rsid w:val="004D70CD"/>
    <w:rsid w:val="00517380"/>
    <w:rsid w:val="00526928"/>
    <w:rsid w:val="00543103"/>
    <w:rsid w:val="00574810"/>
    <w:rsid w:val="00615E3B"/>
    <w:rsid w:val="00631893"/>
    <w:rsid w:val="00695EFF"/>
    <w:rsid w:val="00736B2B"/>
    <w:rsid w:val="00751AA5"/>
    <w:rsid w:val="00822683"/>
    <w:rsid w:val="008244AD"/>
    <w:rsid w:val="00894A92"/>
    <w:rsid w:val="008A2385"/>
    <w:rsid w:val="00901214"/>
    <w:rsid w:val="009441CF"/>
    <w:rsid w:val="00966CE4"/>
    <w:rsid w:val="00975BC5"/>
    <w:rsid w:val="009A464D"/>
    <w:rsid w:val="009C23AC"/>
    <w:rsid w:val="009D2CB0"/>
    <w:rsid w:val="00A626C7"/>
    <w:rsid w:val="00AD2ED7"/>
    <w:rsid w:val="00B3325B"/>
    <w:rsid w:val="00BA015A"/>
    <w:rsid w:val="00C01442"/>
    <w:rsid w:val="00C545E5"/>
    <w:rsid w:val="00C60C98"/>
    <w:rsid w:val="00C84006"/>
    <w:rsid w:val="00C84E08"/>
    <w:rsid w:val="00CA6EC2"/>
    <w:rsid w:val="00CB37E7"/>
    <w:rsid w:val="00D14E00"/>
    <w:rsid w:val="00D61866"/>
    <w:rsid w:val="00DD6F2E"/>
    <w:rsid w:val="00E0447B"/>
    <w:rsid w:val="00E41F1E"/>
    <w:rsid w:val="00E47568"/>
    <w:rsid w:val="00E97751"/>
    <w:rsid w:val="00ED006A"/>
    <w:rsid w:val="00EE33B0"/>
    <w:rsid w:val="00EF1020"/>
    <w:rsid w:val="00F17212"/>
    <w:rsid w:val="00F61D39"/>
    <w:rsid w:val="00F6493A"/>
    <w:rsid w:val="00FB7CEE"/>
    <w:rsid w:val="00FD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C34A"/>
  <w15:chartTrackingRefBased/>
  <w15:docId w15:val="{FD8F6BF5-3F5C-412C-913B-FF05DF56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B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B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B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B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B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B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B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B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B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B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B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B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B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B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B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B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B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B93"/>
    <w:rPr>
      <w:rFonts w:eastAsiaTheme="majorEastAsia" w:cstheme="majorBidi"/>
      <w:color w:val="272727" w:themeColor="text1" w:themeTint="D8"/>
    </w:rPr>
  </w:style>
  <w:style w:type="paragraph" w:styleId="Title">
    <w:name w:val="Title"/>
    <w:basedOn w:val="Normal"/>
    <w:next w:val="Normal"/>
    <w:link w:val="TitleChar"/>
    <w:uiPriority w:val="10"/>
    <w:qFormat/>
    <w:rsid w:val="00352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B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B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B93"/>
    <w:pPr>
      <w:spacing w:before="160"/>
      <w:jc w:val="center"/>
    </w:pPr>
    <w:rPr>
      <w:i/>
      <w:iCs/>
      <w:color w:val="404040" w:themeColor="text1" w:themeTint="BF"/>
    </w:rPr>
  </w:style>
  <w:style w:type="character" w:customStyle="1" w:styleId="QuoteChar">
    <w:name w:val="Quote Char"/>
    <w:basedOn w:val="DefaultParagraphFont"/>
    <w:link w:val="Quote"/>
    <w:uiPriority w:val="29"/>
    <w:rsid w:val="00352B93"/>
    <w:rPr>
      <w:i/>
      <w:iCs/>
      <w:color w:val="404040" w:themeColor="text1" w:themeTint="BF"/>
    </w:rPr>
  </w:style>
  <w:style w:type="paragraph" w:styleId="ListParagraph">
    <w:name w:val="List Paragraph"/>
    <w:basedOn w:val="Normal"/>
    <w:uiPriority w:val="34"/>
    <w:qFormat/>
    <w:rsid w:val="00352B93"/>
    <w:pPr>
      <w:ind w:left="720"/>
      <w:contextualSpacing/>
    </w:pPr>
  </w:style>
  <w:style w:type="character" w:styleId="IntenseEmphasis">
    <w:name w:val="Intense Emphasis"/>
    <w:basedOn w:val="DefaultParagraphFont"/>
    <w:uiPriority w:val="21"/>
    <w:qFormat/>
    <w:rsid w:val="00352B93"/>
    <w:rPr>
      <w:i/>
      <w:iCs/>
      <w:color w:val="0F4761" w:themeColor="accent1" w:themeShade="BF"/>
    </w:rPr>
  </w:style>
  <w:style w:type="paragraph" w:styleId="IntenseQuote">
    <w:name w:val="Intense Quote"/>
    <w:basedOn w:val="Normal"/>
    <w:next w:val="Normal"/>
    <w:link w:val="IntenseQuoteChar"/>
    <w:uiPriority w:val="30"/>
    <w:qFormat/>
    <w:rsid w:val="00352B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B93"/>
    <w:rPr>
      <w:i/>
      <w:iCs/>
      <w:color w:val="0F4761" w:themeColor="accent1" w:themeShade="BF"/>
    </w:rPr>
  </w:style>
  <w:style w:type="character" w:styleId="IntenseReference">
    <w:name w:val="Intense Reference"/>
    <w:basedOn w:val="DefaultParagraphFont"/>
    <w:uiPriority w:val="32"/>
    <w:qFormat/>
    <w:rsid w:val="00352B93"/>
    <w:rPr>
      <w:b/>
      <w:bCs/>
      <w:smallCaps/>
      <w:color w:val="0F4761" w:themeColor="accent1" w:themeShade="BF"/>
      <w:spacing w:val="5"/>
    </w:rPr>
  </w:style>
  <w:style w:type="paragraph" w:styleId="Header">
    <w:name w:val="header"/>
    <w:basedOn w:val="Normal"/>
    <w:link w:val="HeaderChar"/>
    <w:uiPriority w:val="99"/>
    <w:unhideWhenUsed/>
    <w:rsid w:val="00352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B93"/>
  </w:style>
  <w:style w:type="paragraph" w:styleId="Footer">
    <w:name w:val="footer"/>
    <w:basedOn w:val="Normal"/>
    <w:link w:val="FooterChar"/>
    <w:uiPriority w:val="99"/>
    <w:unhideWhenUsed/>
    <w:rsid w:val="00352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B93"/>
  </w:style>
  <w:style w:type="character" w:styleId="Hyperlink">
    <w:name w:val="Hyperlink"/>
    <w:basedOn w:val="DefaultParagraphFont"/>
    <w:uiPriority w:val="99"/>
    <w:unhideWhenUsed/>
    <w:rsid w:val="009C23AC"/>
    <w:rPr>
      <w:color w:val="467886" w:themeColor="hyperlink"/>
      <w:u w:val="single"/>
    </w:rPr>
  </w:style>
  <w:style w:type="character" w:styleId="UnresolvedMention">
    <w:name w:val="Unresolved Mention"/>
    <w:basedOn w:val="DefaultParagraphFont"/>
    <w:uiPriority w:val="99"/>
    <w:semiHidden/>
    <w:unhideWhenUsed/>
    <w:rsid w:val="009C23AC"/>
    <w:rPr>
      <w:color w:val="605E5C"/>
      <w:shd w:val="clear" w:color="auto" w:fill="E1DFDD"/>
    </w:rPr>
  </w:style>
  <w:style w:type="character" w:styleId="FollowedHyperlink">
    <w:name w:val="FollowedHyperlink"/>
    <w:basedOn w:val="DefaultParagraphFont"/>
    <w:uiPriority w:val="99"/>
    <w:semiHidden/>
    <w:unhideWhenUsed/>
    <w:rsid w:val="009441C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533434">
      <w:bodyDiv w:val="1"/>
      <w:marLeft w:val="0"/>
      <w:marRight w:val="0"/>
      <w:marTop w:val="0"/>
      <w:marBottom w:val="0"/>
      <w:divBdr>
        <w:top w:val="none" w:sz="0" w:space="0" w:color="auto"/>
        <w:left w:val="none" w:sz="0" w:space="0" w:color="auto"/>
        <w:bottom w:val="none" w:sz="0" w:space="0" w:color="auto"/>
        <w:right w:val="none" w:sz="0" w:space="0" w:color="auto"/>
      </w:divBdr>
    </w:div>
    <w:div w:id="522476440">
      <w:bodyDiv w:val="1"/>
      <w:marLeft w:val="0"/>
      <w:marRight w:val="0"/>
      <w:marTop w:val="0"/>
      <w:marBottom w:val="0"/>
      <w:divBdr>
        <w:top w:val="none" w:sz="0" w:space="0" w:color="auto"/>
        <w:left w:val="none" w:sz="0" w:space="0" w:color="auto"/>
        <w:bottom w:val="none" w:sz="0" w:space="0" w:color="auto"/>
        <w:right w:val="none" w:sz="0" w:space="0" w:color="auto"/>
      </w:divBdr>
    </w:div>
    <w:div w:id="752118766">
      <w:bodyDiv w:val="1"/>
      <w:marLeft w:val="0"/>
      <w:marRight w:val="0"/>
      <w:marTop w:val="0"/>
      <w:marBottom w:val="0"/>
      <w:divBdr>
        <w:top w:val="none" w:sz="0" w:space="0" w:color="auto"/>
        <w:left w:val="none" w:sz="0" w:space="0" w:color="auto"/>
        <w:bottom w:val="none" w:sz="0" w:space="0" w:color="auto"/>
        <w:right w:val="none" w:sz="0" w:space="0" w:color="auto"/>
      </w:divBdr>
    </w:div>
    <w:div w:id="806316969">
      <w:bodyDiv w:val="1"/>
      <w:marLeft w:val="0"/>
      <w:marRight w:val="0"/>
      <w:marTop w:val="0"/>
      <w:marBottom w:val="0"/>
      <w:divBdr>
        <w:top w:val="none" w:sz="0" w:space="0" w:color="auto"/>
        <w:left w:val="none" w:sz="0" w:space="0" w:color="auto"/>
        <w:bottom w:val="none" w:sz="0" w:space="0" w:color="auto"/>
        <w:right w:val="none" w:sz="0" w:space="0" w:color="auto"/>
      </w:divBdr>
    </w:div>
    <w:div w:id="845361992">
      <w:bodyDiv w:val="1"/>
      <w:marLeft w:val="0"/>
      <w:marRight w:val="0"/>
      <w:marTop w:val="0"/>
      <w:marBottom w:val="0"/>
      <w:divBdr>
        <w:top w:val="none" w:sz="0" w:space="0" w:color="auto"/>
        <w:left w:val="none" w:sz="0" w:space="0" w:color="auto"/>
        <w:bottom w:val="none" w:sz="0" w:space="0" w:color="auto"/>
        <w:right w:val="none" w:sz="0" w:space="0" w:color="auto"/>
      </w:divBdr>
    </w:div>
    <w:div w:id="1098061944">
      <w:bodyDiv w:val="1"/>
      <w:marLeft w:val="0"/>
      <w:marRight w:val="0"/>
      <w:marTop w:val="0"/>
      <w:marBottom w:val="0"/>
      <w:divBdr>
        <w:top w:val="none" w:sz="0" w:space="0" w:color="auto"/>
        <w:left w:val="none" w:sz="0" w:space="0" w:color="auto"/>
        <w:bottom w:val="none" w:sz="0" w:space="0" w:color="auto"/>
        <w:right w:val="none" w:sz="0" w:space="0" w:color="auto"/>
      </w:divBdr>
    </w:div>
    <w:div w:id="1406222670">
      <w:bodyDiv w:val="1"/>
      <w:marLeft w:val="0"/>
      <w:marRight w:val="0"/>
      <w:marTop w:val="0"/>
      <w:marBottom w:val="0"/>
      <w:divBdr>
        <w:top w:val="none" w:sz="0" w:space="0" w:color="auto"/>
        <w:left w:val="none" w:sz="0" w:space="0" w:color="auto"/>
        <w:bottom w:val="none" w:sz="0" w:space="0" w:color="auto"/>
        <w:right w:val="none" w:sz="0" w:space="0" w:color="auto"/>
      </w:divBdr>
    </w:div>
    <w:div w:id="1748729705">
      <w:bodyDiv w:val="1"/>
      <w:marLeft w:val="0"/>
      <w:marRight w:val="0"/>
      <w:marTop w:val="0"/>
      <w:marBottom w:val="0"/>
      <w:divBdr>
        <w:top w:val="none" w:sz="0" w:space="0" w:color="auto"/>
        <w:left w:val="none" w:sz="0" w:space="0" w:color="auto"/>
        <w:bottom w:val="none" w:sz="0" w:space="0" w:color="auto"/>
        <w:right w:val="none" w:sz="0" w:space="0" w:color="auto"/>
      </w:divBdr>
    </w:div>
    <w:div w:id="209069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7fe7c84401ed46f541755786547d7c0848966d0edb9d724dd2d580914fc83febJmltdHM9MTc1MDYzNjgwMA&amp;ptn=3&amp;ver=2&amp;hsh=4&amp;fclid=232d9a06-1420-6338-3a64-8edf150b6203&amp;psq=usgs+national+water+dashbord+river+levels&amp;u=a1aHR0cHM6Ly9kYXNoYm9hcmQud2F0ZXJkYXRhLnVzZ3MuZ292L2FwcC9ud2QvZW4v&amp;ntb=1" TargetMode="External"/><Relationship Id="rId13" Type="http://schemas.openxmlformats.org/officeDocument/2006/relationships/hyperlink" Target="https://www.youtube.com/watch?v=mEY64UpYj0M&amp;t=1s" TargetMode="External"/><Relationship Id="rId3" Type="http://schemas.openxmlformats.org/officeDocument/2006/relationships/settings" Target="settings.xml"/><Relationship Id="rId7" Type="http://schemas.openxmlformats.org/officeDocument/2006/relationships/hyperlink" Target="https://www.bing.com/ck/a?!&amp;&amp;p=7fe7c84401ed46f541755786547d7c0848966d0edb9d724dd2d580914fc83febJmltdHM9MTc1MDYzNjgwMA&amp;ptn=3&amp;ver=2&amp;hsh=4&amp;fclid=232d9a06-1420-6338-3a64-8edf150b6203&amp;psq=usgs+national+water+dashbord+river+levels&amp;u=a1aHR0cHM6Ly9kYXNoYm9hcmQud2F0ZXJkYXRhLnVzZ3MuZ292L2FwcC9ud2QvZW4v&amp;ntb=1" TargetMode="External"/><Relationship Id="rId12" Type="http://schemas.openxmlformats.org/officeDocument/2006/relationships/hyperlink" Target="https://www.nssl.noaa.gov/education/svrwx101/floo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orldrivers.net/2018/11/21/river-flooding-is-a-natural-phenomenon/?amp=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fim.wim.usgs.gov/fi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 Marggraf</dc:creator>
  <cp:keywords/>
  <dc:description/>
  <cp:lastModifiedBy>Jessica M Marggraf</cp:lastModifiedBy>
  <cp:revision>70</cp:revision>
  <dcterms:created xsi:type="dcterms:W3CDTF">2025-06-23T23:54:00Z</dcterms:created>
  <dcterms:modified xsi:type="dcterms:W3CDTF">2025-06-26T01:00:00Z</dcterms:modified>
</cp:coreProperties>
</file>