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AF" w:rsidRPr="000D57DC" w:rsidRDefault="000D57DC" w:rsidP="000D57DC">
      <w:pPr>
        <w:jc w:val="center"/>
        <w:rPr>
          <w:rFonts w:ascii="Arial" w:hAnsi="Arial" w:cs="Arial"/>
          <w:sz w:val="24"/>
          <w:szCs w:val="24"/>
        </w:rPr>
      </w:pPr>
      <w:r w:rsidRPr="00064CEB">
        <w:rPr>
          <w:rFonts w:ascii="Arial" w:hAnsi="Arial" w:cs="Arial"/>
          <w:b/>
          <w:sz w:val="24"/>
          <w:szCs w:val="24"/>
        </w:rPr>
        <w:t>Símbolos para operaciones de manipulación según VDI 2860</w:t>
      </w:r>
      <w:r w:rsidRPr="000D57D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571809" cy="165867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191" t="22509" r="23940" b="25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09" cy="165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01.- Manipular (símbolo básico)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02.- Almacenamiento ordenado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03.- Almacenamiento sin orden definido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04.- Almacenamiento parcialmente ordenado (apilar)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05.- Bifurcar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06.- Unir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07.- Fijar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08.- Soltar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09.- Sujetar (sin aplicación de fuerza)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10.- Girar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11.- Bascular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12.- Asignar (n cantidad de piezas)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13.- Posicionar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14.- Desplazar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15.- Ordenar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16.- Entregar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17.- Guiar (manteniendo la orientación de la pieza)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18.- Verificar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19.- Método de fabricación (símbolo básico)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lastRenderedPageBreak/>
        <w:t xml:space="preserve"> 20.- Modificar la forma (deformar, separar)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21.- Procesar (aplicar capas, modificar las propiedades del material) 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22.- Juntar (montar)</w:t>
      </w:r>
    </w:p>
    <w:p w:rsidR="00064CEB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 xml:space="preserve"> 23.- Dar forma (formas originales) </w:t>
      </w:r>
    </w:p>
    <w:p w:rsidR="000D57DC" w:rsidRDefault="000D57DC" w:rsidP="00064CEB">
      <w:pPr>
        <w:rPr>
          <w:rFonts w:ascii="Arial" w:hAnsi="Arial" w:cs="Arial"/>
          <w:sz w:val="24"/>
          <w:szCs w:val="24"/>
        </w:rPr>
      </w:pPr>
      <w:r w:rsidRPr="000D57DC">
        <w:rPr>
          <w:rFonts w:ascii="Arial" w:hAnsi="Arial" w:cs="Arial"/>
          <w:sz w:val="24"/>
          <w:szCs w:val="24"/>
        </w:rPr>
        <w:t>24.- Controlar (símbolo básico)</w:t>
      </w:r>
    </w:p>
    <w:p w:rsidR="000D57DC" w:rsidRPr="000D57DC" w:rsidRDefault="000D57DC" w:rsidP="000D57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298848" cy="3431303"/>
            <wp:effectExtent l="19050" t="0" r="6202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814" t="25926" r="40244" b="23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26" cy="343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7DC" w:rsidRPr="000D57DC" w:rsidSect="00BF7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D57DC"/>
    <w:rsid w:val="00064CEB"/>
    <w:rsid w:val="000D57DC"/>
    <w:rsid w:val="00B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Márquez Flores</dc:creator>
  <cp:lastModifiedBy>Jessica Márquez Flores</cp:lastModifiedBy>
  <cp:revision>2</cp:revision>
  <dcterms:created xsi:type="dcterms:W3CDTF">2019-01-25T15:04:00Z</dcterms:created>
  <dcterms:modified xsi:type="dcterms:W3CDTF">2019-01-25T15:09:00Z</dcterms:modified>
</cp:coreProperties>
</file>