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C9E6" w14:textId="77777777" w:rsidR="00066508" w:rsidRDefault="000F0C04" w:rsidP="00F66F2C">
      <w:pPr>
        <w:pStyle w:val="Heading1"/>
      </w:pPr>
      <w:r>
        <w:t>Introduction</w:t>
      </w:r>
    </w:p>
    <w:p w14:paraId="5DD1AFA9" w14:textId="196EA9BC" w:rsidR="0055761B" w:rsidRPr="0055761B" w:rsidRDefault="0055761B" w:rsidP="0055761B">
      <w:r w:rsidRPr="0055761B">
        <w:rPr>
          <w:highlight w:val="green"/>
        </w:rPr>
        <w:t>[insert introduction]</w:t>
      </w:r>
    </w:p>
    <w:p w14:paraId="286DD4B2" w14:textId="6F85AC45" w:rsidR="00CF5294" w:rsidRDefault="00F66F2C" w:rsidP="00066508">
      <w:pPr>
        <w:pStyle w:val="Heading2"/>
      </w:pPr>
      <w:r>
        <w:t>Problem Definition</w:t>
      </w:r>
    </w:p>
    <w:p w14:paraId="4B55722A" w14:textId="3075F7A4" w:rsidR="00066508" w:rsidRDefault="00066508" w:rsidP="00066508">
      <w:pPr>
        <w:rPr>
          <w:lang w:eastAsia="en-US"/>
        </w:rPr>
      </w:pPr>
      <w:r>
        <w:rPr>
          <w:lang w:eastAsia="en-US"/>
        </w:rPr>
        <w:t xml:space="preserve">The demographic landscape is undergoing a transformative shift globally, with an increasing aging population requiring specialised attention and care. One prominent challenge faced by the elderly and their caregivers is the need for real-time monitoring of environmental conditions, particularly temperature variations, within living spaces. </w:t>
      </w:r>
      <w:r w:rsidRPr="00066508">
        <w:rPr>
          <w:highlight w:val="yellow"/>
          <w:lang w:eastAsia="en-US"/>
        </w:rPr>
        <w:t>[insert reference]</w:t>
      </w:r>
      <w:r>
        <w:rPr>
          <w:lang w:eastAsia="en-US"/>
        </w:rPr>
        <w:t xml:space="preserve"> In </w:t>
      </w:r>
      <w:proofErr w:type="gramStart"/>
      <w:r>
        <w:rPr>
          <w:lang w:eastAsia="en-US"/>
        </w:rPr>
        <w:t>many</w:t>
      </w:r>
      <w:proofErr w:type="gramEnd"/>
      <w:r>
        <w:rPr>
          <w:lang w:eastAsia="en-US"/>
        </w:rPr>
        <w:t xml:space="preserve"> instances, maintaining a comfortable and safe environment becomes a critical factor in ensuring the health and well-being of elderly individuals, especially when their ability to regulate their surroundings may be compromised. </w:t>
      </w:r>
      <w:r w:rsidRPr="00066508">
        <w:rPr>
          <w:highlight w:val="yellow"/>
          <w:lang w:eastAsia="en-US"/>
        </w:rPr>
        <w:t>[insert reference]</w:t>
      </w:r>
    </w:p>
    <w:p w14:paraId="0F7BFE03" w14:textId="09182EC6" w:rsidR="00066508" w:rsidRDefault="0055761B" w:rsidP="00066508">
      <w:pPr>
        <w:rPr>
          <w:lang w:eastAsia="en-US"/>
        </w:rPr>
      </w:pPr>
      <w:r>
        <w:rPr>
          <w:lang w:eastAsia="en-US"/>
        </w:rPr>
        <w:t>Research shows that t</w:t>
      </w:r>
      <w:r w:rsidR="00066508">
        <w:rPr>
          <w:lang w:eastAsia="en-US"/>
        </w:rPr>
        <w:t xml:space="preserve">raditional monitoring systems often fall short in providing a seamless, unobtrusive solution tailored to the unique needs of the elderly. </w:t>
      </w:r>
      <w:r w:rsidR="00066508" w:rsidRPr="00066508">
        <w:rPr>
          <w:highlight w:val="yellow"/>
          <w:lang w:eastAsia="en-US"/>
        </w:rPr>
        <w:t>[insert reference]</w:t>
      </w:r>
      <w:r w:rsidR="00066508">
        <w:rPr>
          <w:lang w:eastAsia="en-US"/>
        </w:rPr>
        <w:t xml:space="preserve"> Therefore, this project aims to develop an innovative IoT-based solution utilising temperature sensors and data analytics to create a responsive environment. By doing so, </w:t>
      </w:r>
      <w:r w:rsidR="00B83341">
        <w:rPr>
          <w:lang w:eastAsia="en-US"/>
        </w:rPr>
        <w:t>the project</w:t>
      </w:r>
      <w:r w:rsidR="00066508">
        <w:rPr>
          <w:lang w:eastAsia="en-US"/>
        </w:rPr>
        <w:t xml:space="preserve"> aim</w:t>
      </w:r>
      <w:r w:rsidR="00B83341">
        <w:rPr>
          <w:lang w:eastAsia="en-US"/>
        </w:rPr>
        <w:t>s</w:t>
      </w:r>
      <w:r w:rsidR="00066508">
        <w:rPr>
          <w:lang w:eastAsia="en-US"/>
        </w:rPr>
        <w:t xml:space="preserve"> to enhance the quality of life for elderly individuals while additionally supporting caregivers in their responsibilities. </w:t>
      </w:r>
      <w:r w:rsidRPr="00066508">
        <w:rPr>
          <w:highlight w:val="yellow"/>
          <w:lang w:eastAsia="en-US"/>
        </w:rPr>
        <w:t>[insert reference]</w:t>
      </w:r>
    </w:p>
    <w:p w14:paraId="163FF5EE" w14:textId="244CF207" w:rsidR="00066508" w:rsidRDefault="00066508" w:rsidP="00066508">
      <w:pPr>
        <w:rPr>
          <w:lang w:eastAsia="en-US"/>
        </w:rPr>
      </w:pPr>
      <w:r>
        <w:rPr>
          <w:lang w:eastAsia="en-US"/>
        </w:rPr>
        <w:t xml:space="preserve">This project will delve into the intricacies of hardware and software integration, exploring the capabilities of Arduino-based technology, and importance of cloud-based services for efficient data storage and analytics. It </w:t>
      </w:r>
      <w:proofErr w:type="gramStart"/>
      <w:r>
        <w:rPr>
          <w:lang w:eastAsia="en-US"/>
        </w:rPr>
        <w:t>is anticipated</w:t>
      </w:r>
      <w:proofErr w:type="gramEnd"/>
      <w:r>
        <w:rPr>
          <w:lang w:eastAsia="en-US"/>
        </w:rPr>
        <w:t xml:space="preserve"> that this project will not only address a specific problem but also contribut</w:t>
      </w:r>
      <w:r w:rsidR="00B83341">
        <w:rPr>
          <w:lang w:eastAsia="en-US"/>
        </w:rPr>
        <w:t>e</w:t>
      </w:r>
      <w:r>
        <w:rPr>
          <w:lang w:eastAsia="en-US"/>
        </w:rPr>
        <w:t xml:space="preserve"> to the broader discourse on the responsible and inclusive use of technology in the realm of elderly care.</w:t>
      </w:r>
    </w:p>
    <w:p w14:paraId="4A4F986E" w14:textId="5F687A4B" w:rsidR="00F66F2C" w:rsidRDefault="00F66F2C" w:rsidP="00F66F2C">
      <w:pPr>
        <w:pStyle w:val="Heading1"/>
      </w:pPr>
      <w:r>
        <w:t>Project Requirements</w:t>
      </w:r>
    </w:p>
    <w:p w14:paraId="423C24A8" w14:textId="565446C9" w:rsidR="0055761B" w:rsidRDefault="0055761B" w:rsidP="0055761B">
      <w:r w:rsidRPr="0055761B">
        <w:t xml:space="preserve">The project requirements </w:t>
      </w:r>
      <w:r>
        <w:t>require</w:t>
      </w:r>
      <w:r w:rsidRPr="0055761B">
        <w:t xml:space="preserve"> a range of hardware, software, and cloud services to achieve the objectives outlined in the introduction.</w:t>
      </w:r>
    </w:p>
    <w:p w14:paraId="13844255" w14:textId="122AE7D1" w:rsidR="0055761B" w:rsidRDefault="0055761B" w:rsidP="001D6C19">
      <w:pPr>
        <w:pStyle w:val="Heading2"/>
      </w:pPr>
      <w:r>
        <w:t>Hardware Requirements</w:t>
      </w:r>
    </w:p>
    <w:p w14:paraId="16EC84C5" w14:textId="6A04CF91" w:rsidR="00BA5AD9" w:rsidRDefault="001D6C19" w:rsidP="0075750E">
      <w:pPr>
        <w:pStyle w:val="ListParagraph"/>
        <w:numPr>
          <w:ilvl w:val="0"/>
          <w:numId w:val="7"/>
        </w:numPr>
        <w:rPr>
          <w:lang w:eastAsia="en-US"/>
        </w:rPr>
      </w:pPr>
      <w:r w:rsidRPr="00BA5AD9">
        <w:rPr>
          <w:b/>
          <w:bCs/>
          <w:lang w:eastAsia="en-US"/>
        </w:rPr>
        <w:t xml:space="preserve">Arduino </w:t>
      </w:r>
      <w:r w:rsidR="00BA5AD9" w:rsidRPr="00BA5AD9">
        <w:rPr>
          <w:b/>
          <w:bCs/>
          <w:lang w:eastAsia="en-US"/>
        </w:rPr>
        <w:t>Uno WIFI R2</w:t>
      </w:r>
      <w:r w:rsidRPr="00BA5AD9">
        <w:rPr>
          <w:b/>
          <w:bCs/>
          <w:lang w:eastAsia="en-US"/>
        </w:rPr>
        <w:t xml:space="preserve"> Board</w:t>
      </w:r>
      <w:r w:rsidR="00BA5AD9" w:rsidRPr="00BA5AD9">
        <w:rPr>
          <w:b/>
          <w:bCs/>
          <w:lang w:eastAsia="en-US"/>
        </w:rPr>
        <w:t>:</w:t>
      </w:r>
      <w:r w:rsidR="00BA5AD9">
        <w:rPr>
          <w:lang w:eastAsia="en-US"/>
        </w:rPr>
        <w:t xml:space="preserve"> This board will provide seamless integration of IoT sensors, providing the necessary computational power for data processing and transmission.</w:t>
      </w:r>
    </w:p>
    <w:p w14:paraId="64ABB54B" w14:textId="5BE14270" w:rsidR="001D6C19" w:rsidRPr="0075750E" w:rsidRDefault="00BA5AD9" w:rsidP="00BA5AD9">
      <w:pPr>
        <w:pStyle w:val="ListParagraph"/>
        <w:numPr>
          <w:ilvl w:val="0"/>
          <w:numId w:val="7"/>
        </w:numPr>
        <w:rPr>
          <w:lang w:eastAsia="en-US"/>
        </w:rPr>
      </w:pPr>
      <w:r w:rsidRPr="00BA5AD9">
        <w:rPr>
          <w:b/>
          <w:bCs/>
          <w:lang w:eastAsia="en-US"/>
        </w:rPr>
        <w:t xml:space="preserve">Grove Seeed Studio </w:t>
      </w:r>
      <w:r w:rsidR="001D6C19" w:rsidRPr="00BA5AD9">
        <w:rPr>
          <w:b/>
          <w:bCs/>
          <w:lang w:eastAsia="en-US"/>
        </w:rPr>
        <w:t>Temperature Sensor</w:t>
      </w:r>
      <w:r w:rsidRPr="00BA5AD9">
        <w:rPr>
          <w:b/>
          <w:bCs/>
          <w:lang w:eastAsia="en-US"/>
        </w:rPr>
        <w:t xml:space="preserve"> v1.3:</w:t>
      </w:r>
      <w:r w:rsidR="0075750E">
        <w:rPr>
          <w:b/>
          <w:bCs/>
          <w:lang w:eastAsia="en-US"/>
        </w:rPr>
        <w:t xml:space="preserve"> </w:t>
      </w:r>
      <w:r w:rsidR="0075750E" w:rsidRPr="0075750E">
        <w:rPr>
          <w:lang w:eastAsia="en-US"/>
        </w:rPr>
        <w:t>This is a precise temperatu</w:t>
      </w:r>
      <w:r w:rsidR="0075750E">
        <w:rPr>
          <w:lang w:eastAsia="en-US"/>
        </w:rPr>
        <w:t>re sensor compatible with the Arduino board that will ensure accurate and real-time environmental monitoring within living spaces.</w:t>
      </w:r>
    </w:p>
    <w:p w14:paraId="2C585F8D" w14:textId="19B42BCC" w:rsidR="001D6C19" w:rsidRPr="00BA5AD9" w:rsidRDefault="00BA5AD9" w:rsidP="00BA5AD9">
      <w:pPr>
        <w:pStyle w:val="ListParagraph"/>
        <w:numPr>
          <w:ilvl w:val="0"/>
          <w:numId w:val="7"/>
        </w:numPr>
        <w:rPr>
          <w:b/>
          <w:bCs/>
          <w:lang w:eastAsia="en-US"/>
        </w:rPr>
      </w:pPr>
      <w:r w:rsidRPr="00BA5AD9">
        <w:rPr>
          <w:b/>
          <w:bCs/>
          <w:lang w:eastAsia="en-US"/>
        </w:rPr>
        <w:t>Grove-LCD RGB Backlight</w:t>
      </w:r>
      <w:r w:rsidR="001D6C19" w:rsidRPr="00BA5AD9">
        <w:rPr>
          <w:b/>
          <w:bCs/>
          <w:lang w:eastAsia="en-US"/>
        </w:rPr>
        <w:t xml:space="preserve"> Display</w:t>
      </w:r>
      <w:r w:rsidRPr="00BA5AD9">
        <w:rPr>
          <w:b/>
          <w:bCs/>
          <w:lang w:eastAsia="en-US"/>
        </w:rPr>
        <w:t xml:space="preserve"> v5.0:</w:t>
      </w:r>
      <w:r w:rsidR="0075750E">
        <w:rPr>
          <w:b/>
          <w:bCs/>
          <w:lang w:eastAsia="en-US"/>
        </w:rPr>
        <w:t xml:space="preserve"> </w:t>
      </w:r>
      <w:r w:rsidR="0075750E" w:rsidRPr="0075750E">
        <w:rPr>
          <w:lang w:eastAsia="en-US"/>
        </w:rPr>
        <w:t>This will provide</w:t>
      </w:r>
      <w:r w:rsidR="0075750E">
        <w:rPr>
          <w:lang w:eastAsia="en-US"/>
        </w:rPr>
        <w:t xml:space="preserve"> a clear visual representation of temperature variations. The visual feedback enhances user comprehension and interaction.</w:t>
      </w:r>
    </w:p>
    <w:p w14:paraId="1EA9C013" w14:textId="5847BDA3" w:rsidR="001D6C19" w:rsidRPr="0075750E" w:rsidRDefault="001D6C19" w:rsidP="00BA5AD9">
      <w:pPr>
        <w:pStyle w:val="ListParagraph"/>
        <w:numPr>
          <w:ilvl w:val="0"/>
          <w:numId w:val="7"/>
        </w:numPr>
        <w:rPr>
          <w:lang w:eastAsia="en-US"/>
        </w:rPr>
      </w:pPr>
      <w:r w:rsidRPr="00BA5AD9">
        <w:rPr>
          <w:b/>
          <w:bCs/>
          <w:lang w:eastAsia="en-US"/>
        </w:rPr>
        <w:t>Power Supply</w:t>
      </w:r>
      <w:r w:rsidR="007E4E06">
        <w:rPr>
          <w:b/>
          <w:bCs/>
          <w:lang w:eastAsia="en-US"/>
        </w:rPr>
        <w:t xml:space="preserve">: </w:t>
      </w:r>
      <w:r w:rsidR="00DC20B5">
        <w:rPr>
          <w:lang w:eastAsia="en-US"/>
        </w:rPr>
        <w:t xml:space="preserve">In development mode the Arduino </w:t>
      </w:r>
      <w:proofErr w:type="gramStart"/>
      <w:r w:rsidR="00DC20B5">
        <w:rPr>
          <w:lang w:eastAsia="en-US"/>
        </w:rPr>
        <w:t>is powered</w:t>
      </w:r>
      <w:proofErr w:type="gramEnd"/>
      <w:r w:rsidR="00DC20B5">
        <w:rPr>
          <w:lang w:eastAsia="en-US"/>
        </w:rPr>
        <w:t xml:space="preserve"> by USB connected to a PC. In run mode the Arduino </w:t>
      </w:r>
      <w:proofErr w:type="gramStart"/>
      <w:r w:rsidR="00DC20B5">
        <w:rPr>
          <w:lang w:eastAsia="en-US"/>
        </w:rPr>
        <w:t>is powered</w:t>
      </w:r>
      <w:proofErr w:type="gramEnd"/>
      <w:r w:rsidR="00DC20B5">
        <w:rPr>
          <w:lang w:eastAsia="en-US"/>
        </w:rPr>
        <w:t xml:space="preserve"> by a 9V battery. </w:t>
      </w:r>
      <w:r w:rsidR="0075750E">
        <w:rPr>
          <w:lang w:eastAsia="en-US"/>
        </w:rPr>
        <w:t>C</w:t>
      </w:r>
      <w:r w:rsidR="0075750E" w:rsidRPr="0075750E">
        <w:rPr>
          <w:lang w:eastAsia="en-US"/>
        </w:rPr>
        <w:t>onsidering</w:t>
      </w:r>
      <w:r w:rsidR="0075750E">
        <w:rPr>
          <w:lang w:eastAsia="en-US"/>
        </w:rPr>
        <w:t xml:space="preserve"> the</w:t>
      </w:r>
      <w:r w:rsidR="0075750E" w:rsidRPr="0075750E">
        <w:rPr>
          <w:lang w:eastAsia="en-US"/>
        </w:rPr>
        <w:t xml:space="preserve"> potential battery usage</w:t>
      </w:r>
      <w:r w:rsidR="0075750E">
        <w:rPr>
          <w:lang w:eastAsia="en-US"/>
        </w:rPr>
        <w:t xml:space="preserve">, </w:t>
      </w:r>
      <w:r w:rsidR="00DC20B5">
        <w:rPr>
          <w:lang w:eastAsia="en-US"/>
        </w:rPr>
        <w:t>the battery</w:t>
      </w:r>
      <w:r w:rsidR="0075750E" w:rsidRPr="0075750E">
        <w:rPr>
          <w:lang w:eastAsia="en-US"/>
        </w:rPr>
        <w:t xml:space="preserve"> ensures continuous operation and data capture for a prolonged amount of time.</w:t>
      </w:r>
    </w:p>
    <w:p w14:paraId="4E8AD4A3" w14:textId="310A5B63" w:rsidR="0055761B" w:rsidRDefault="0055761B" w:rsidP="001D6C19">
      <w:pPr>
        <w:pStyle w:val="Heading2"/>
      </w:pPr>
      <w:r>
        <w:t>Software</w:t>
      </w:r>
      <w:r w:rsidR="002D4144">
        <w:t>/ Cloud</w:t>
      </w:r>
      <w:r>
        <w:t xml:space="preserve"> Requirements</w:t>
      </w:r>
    </w:p>
    <w:p w14:paraId="7AD55532" w14:textId="6E17FBD6" w:rsidR="00C66B07" w:rsidRPr="00C66B07" w:rsidRDefault="00C66B07" w:rsidP="00F87366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 xml:space="preserve">Arduino </w:t>
      </w:r>
      <w:r w:rsidR="00B965E5">
        <w:rPr>
          <w:b/>
          <w:bCs/>
          <w:lang w:eastAsia="en-US"/>
        </w:rPr>
        <w:t>Code</w:t>
      </w:r>
      <w:r>
        <w:rPr>
          <w:b/>
          <w:bCs/>
          <w:lang w:eastAsia="en-US"/>
        </w:rPr>
        <w:t>:</w:t>
      </w:r>
    </w:p>
    <w:p w14:paraId="3DD7D1E8" w14:textId="50984CE4" w:rsidR="001D6C19" w:rsidRDefault="002F23CE" w:rsidP="00C66B07">
      <w:pPr>
        <w:pStyle w:val="ListParagraph"/>
        <w:numPr>
          <w:ilvl w:val="1"/>
          <w:numId w:val="8"/>
        </w:numPr>
        <w:rPr>
          <w:lang w:eastAsia="en-US"/>
        </w:rPr>
      </w:pPr>
      <w:r>
        <w:rPr>
          <w:b/>
          <w:bCs/>
          <w:lang w:eastAsia="en-US"/>
        </w:rPr>
        <w:t>VS Code</w:t>
      </w:r>
      <w:r w:rsidR="00C66B07">
        <w:rPr>
          <w:b/>
          <w:bCs/>
          <w:lang w:eastAsia="en-US"/>
        </w:rPr>
        <w:t xml:space="preserve"> IDE</w:t>
      </w:r>
      <w:r w:rsidR="0075750E" w:rsidRPr="0075750E">
        <w:rPr>
          <w:b/>
          <w:bCs/>
          <w:lang w:eastAsia="en-US"/>
        </w:rPr>
        <w:t>:</w:t>
      </w:r>
      <w:r w:rsidR="0075750E">
        <w:rPr>
          <w:lang w:eastAsia="en-US"/>
        </w:rPr>
        <w:t xml:space="preserve"> For programming the Arduino board, this software platform simplifies the firmware development and code development.</w:t>
      </w:r>
    </w:p>
    <w:p w14:paraId="16ACFEAE" w14:textId="57DEF59C" w:rsidR="00C66B07" w:rsidRDefault="00C66B07" w:rsidP="00C66B07">
      <w:pPr>
        <w:pStyle w:val="ListParagraph"/>
        <w:numPr>
          <w:ilvl w:val="1"/>
          <w:numId w:val="8"/>
        </w:numPr>
        <w:rPr>
          <w:lang w:eastAsia="en-US"/>
        </w:rPr>
      </w:pPr>
      <w:r w:rsidRPr="002D4144">
        <w:rPr>
          <w:b/>
          <w:bCs/>
          <w:lang w:eastAsia="en-US"/>
        </w:rPr>
        <w:t>Programming Languages</w:t>
      </w:r>
      <w:r>
        <w:rPr>
          <w:lang w:eastAsia="en-US"/>
        </w:rPr>
        <w:t>:</w:t>
      </w:r>
      <w:r w:rsidR="007E4E06">
        <w:rPr>
          <w:lang w:eastAsia="en-US"/>
        </w:rPr>
        <w:t xml:space="preserve"> Arduino Sketch (C++)</w:t>
      </w:r>
      <w:r>
        <w:rPr>
          <w:lang w:eastAsia="en-US"/>
        </w:rPr>
        <w:t xml:space="preserve"> </w:t>
      </w:r>
      <w:r w:rsidRPr="007E4E06">
        <w:rPr>
          <w:lang w:eastAsia="en-US"/>
        </w:rPr>
        <w:t>These languages facilitate effective communication between the Arduino board and connected sensors.</w:t>
      </w:r>
    </w:p>
    <w:p w14:paraId="67A8F376" w14:textId="65281E30" w:rsidR="00B965E5" w:rsidRDefault="00B965E5" w:rsidP="00C66B07">
      <w:pPr>
        <w:pStyle w:val="ListParagraph"/>
        <w:numPr>
          <w:ilvl w:val="1"/>
          <w:numId w:val="8"/>
        </w:numPr>
        <w:rPr>
          <w:lang w:eastAsia="en-US"/>
        </w:rPr>
      </w:pPr>
      <w:r>
        <w:rPr>
          <w:b/>
          <w:bCs/>
          <w:lang w:eastAsia="en-US"/>
        </w:rPr>
        <w:t>Code Design</w:t>
      </w:r>
      <w:r w:rsidRPr="00B965E5">
        <w:rPr>
          <w:lang w:eastAsia="en-US"/>
        </w:rPr>
        <w:t>:</w:t>
      </w:r>
      <w:r>
        <w:rPr>
          <w:lang w:eastAsia="en-US"/>
        </w:rPr>
        <w:t xml:space="preserve"> This </w:t>
      </w:r>
      <w:r w:rsidRPr="00B965E5">
        <w:rPr>
          <w:lang w:eastAsia="en-US"/>
        </w:rPr>
        <w:t>will include configurations to connect to the internet using DNS, receive accurate time updates through NTP, communicate with</w:t>
      </w:r>
      <w:r>
        <w:rPr>
          <w:lang w:eastAsia="en-US"/>
        </w:rPr>
        <w:t xml:space="preserve"> cloud services </w:t>
      </w:r>
      <w:r w:rsidRPr="00B965E5">
        <w:rPr>
          <w:lang w:eastAsia="en-US"/>
        </w:rPr>
        <w:t xml:space="preserve">using MQTT with </w:t>
      </w:r>
      <w:proofErr w:type="spellStart"/>
      <w:r w:rsidRPr="00B965E5">
        <w:rPr>
          <w:lang w:eastAsia="en-US"/>
        </w:rPr>
        <w:t>Mosquitto</w:t>
      </w:r>
      <w:proofErr w:type="spellEnd"/>
      <w:r w:rsidRPr="00B965E5">
        <w:rPr>
          <w:lang w:eastAsia="en-US"/>
        </w:rPr>
        <w:t xml:space="preserve">, </w:t>
      </w:r>
      <w:r>
        <w:rPr>
          <w:lang w:eastAsia="en-US"/>
        </w:rPr>
        <w:t xml:space="preserve">send data updates to </w:t>
      </w:r>
      <w:proofErr w:type="spellStart"/>
      <w:r w:rsidRPr="00B965E5">
        <w:rPr>
          <w:lang w:eastAsia="en-US"/>
        </w:rPr>
        <w:t>ThingSpeak</w:t>
      </w:r>
      <w:proofErr w:type="spellEnd"/>
      <w:r>
        <w:rPr>
          <w:lang w:eastAsia="en-US"/>
        </w:rPr>
        <w:t xml:space="preserve">, </w:t>
      </w:r>
      <w:r w:rsidRPr="00B965E5">
        <w:rPr>
          <w:lang w:eastAsia="en-US"/>
        </w:rPr>
        <w:t>and seamlessly obtain network settings through DHCP.</w:t>
      </w:r>
    </w:p>
    <w:p w14:paraId="13DCD763" w14:textId="4C953455" w:rsidR="001D6C19" w:rsidRDefault="001D6C19" w:rsidP="00F87366">
      <w:pPr>
        <w:pStyle w:val="ListParagraph"/>
        <w:numPr>
          <w:ilvl w:val="0"/>
          <w:numId w:val="8"/>
        </w:numPr>
        <w:rPr>
          <w:lang w:eastAsia="en-US"/>
        </w:rPr>
      </w:pPr>
      <w:proofErr w:type="spellStart"/>
      <w:r w:rsidRPr="0075750E">
        <w:rPr>
          <w:b/>
          <w:bCs/>
          <w:lang w:eastAsia="en-US"/>
        </w:rPr>
        <w:t>ThingSpeak</w:t>
      </w:r>
      <w:proofErr w:type="spellEnd"/>
      <w:r w:rsidRPr="0075750E">
        <w:rPr>
          <w:b/>
          <w:bCs/>
          <w:lang w:eastAsia="en-US"/>
        </w:rPr>
        <w:t xml:space="preserve"> </w:t>
      </w:r>
      <w:r w:rsidRPr="007E4E06">
        <w:rPr>
          <w:b/>
          <w:bCs/>
          <w:lang w:eastAsia="en-US"/>
        </w:rPr>
        <w:t>Platform</w:t>
      </w:r>
      <w:r w:rsidR="001B39D0">
        <w:rPr>
          <w:b/>
          <w:bCs/>
          <w:lang w:eastAsia="en-US"/>
        </w:rPr>
        <w:t xml:space="preserve"> with HTTP</w:t>
      </w:r>
      <w:r w:rsidR="0075750E" w:rsidRPr="007E4E06">
        <w:rPr>
          <w:b/>
          <w:bCs/>
          <w:lang w:eastAsia="en-US"/>
        </w:rPr>
        <w:t>:</w:t>
      </w:r>
      <w:r w:rsidR="002F23CE" w:rsidRPr="007E4E06">
        <w:rPr>
          <w:lang w:eastAsia="en-US"/>
        </w:rPr>
        <w:t xml:space="preserve"> </w:t>
      </w:r>
      <w:bookmarkStart w:id="0" w:name="_Hlk155544047"/>
      <w:r w:rsidR="002F23CE" w:rsidRPr="007E4E06">
        <w:rPr>
          <w:lang w:eastAsia="en-US"/>
        </w:rPr>
        <w:t>The project requires a database and data visualisation</w:t>
      </w:r>
      <w:bookmarkEnd w:id="0"/>
      <w:r w:rsidR="007E4E06" w:rsidRPr="007E4E06">
        <w:rPr>
          <w:lang w:eastAsia="en-US"/>
        </w:rPr>
        <w:t>.</w:t>
      </w:r>
      <w:r w:rsidR="002F23CE" w:rsidRPr="007E4E06">
        <w:rPr>
          <w:b/>
          <w:bCs/>
          <w:lang w:eastAsia="en-US"/>
        </w:rPr>
        <w:t xml:space="preserve"> </w:t>
      </w:r>
      <w:proofErr w:type="spellStart"/>
      <w:r w:rsidR="0075750E" w:rsidRPr="007E4E06">
        <w:rPr>
          <w:lang w:eastAsia="en-US"/>
        </w:rPr>
        <w:t>ThingSpeak</w:t>
      </w:r>
      <w:proofErr w:type="spellEnd"/>
      <w:r w:rsidR="007E4E06">
        <w:rPr>
          <w:lang w:eastAsia="en-US"/>
        </w:rPr>
        <w:t xml:space="preserve"> has </w:t>
      </w:r>
      <w:proofErr w:type="gramStart"/>
      <w:r w:rsidR="007E4E06">
        <w:rPr>
          <w:lang w:eastAsia="en-US"/>
        </w:rPr>
        <w:t>been chosen</w:t>
      </w:r>
      <w:proofErr w:type="gramEnd"/>
      <w:r w:rsidR="007E4E06">
        <w:rPr>
          <w:lang w:eastAsia="en-US"/>
        </w:rPr>
        <w:t xml:space="preserve"> as its </w:t>
      </w:r>
      <w:r w:rsidR="0075750E" w:rsidRPr="0075750E">
        <w:rPr>
          <w:lang w:eastAsia="en-US"/>
        </w:rPr>
        <w:t xml:space="preserve">user-friendly interface facilitates efficient data </w:t>
      </w:r>
      <w:r w:rsidR="0075750E">
        <w:rPr>
          <w:lang w:eastAsia="en-US"/>
        </w:rPr>
        <w:t xml:space="preserve">storage, </w:t>
      </w:r>
      <w:r w:rsidR="0075750E" w:rsidRPr="0075750E">
        <w:rPr>
          <w:lang w:eastAsia="en-US"/>
        </w:rPr>
        <w:t>management</w:t>
      </w:r>
      <w:r w:rsidR="0075750E">
        <w:rPr>
          <w:lang w:eastAsia="en-US"/>
        </w:rPr>
        <w:t xml:space="preserve">, </w:t>
      </w:r>
      <w:r w:rsidR="0075750E" w:rsidRPr="0075750E">
        <w:rPr>
          <w:lang w:eastAsia="en-US"/>
        </w:rPr>
        <w:t>analy</w:t>
      </w:r>
      <w:r w:rsidR="0075750E">
        <w:rPr>
          <w:lang w:eastAsia="en-US"/>
        </w:rPr>
        <w:t>tics, and visualisation.</w:t>
      </w:r>
      <w:r w:rsidR="00F87366">
        <w:rPr>
          <w:lang w:eastAsia="en-US"/>
        </w:rPr>
        <w:t xml:space="preserve"> </w:t>
      </w:r>
      <w:r w:rsidR="00B965E5">
        <w:rPr>
          <w:lang w:eastAsia="en-US"/>
        </w:rPr>
        <w:t xml:space="preserve">A channel will be set up in </w:t>
      </w:r>
      <w:proofErr w:type="spellStart"/>
      <w:r w:rsidR="00B965E5">
        <w:rPr>
          <w:lang w:eastAsia="en-US"/>
        </w:rPr>
        <w:t>ThingSpeak</w:t>
      </w:r>
      <w:proofErr w:type="spellEnd"/>
      <w:r w:rsidR="00B965E5">
        <w:rPr>
          <w:lang w:eastAsia="en-US"/>
        </w:rPr>
        <w:t xml:space="preserve"> to receive and analyse data sent from the Arduino. </w:t>
      </w:r>
      <w:r w:rsidR="00F87366">
        <w:rPr>
          <w:lang w:eastAsia="en-US"/>
        </w:rPr>
        <w:t xml:space="preserve">Seamless integration with this cloud platform will be fundamental </w:t>
      </w:r>
      <w:r w:rsidR="00F87366">
        <w:rPr>
          <w:lang w:eastAsia="en-US"/>
        </w:rPr>
        <w:lastRenderedPageBreak/>
        <w:t xml:space="preserve">to the projects data management and analytical capabilities. The analytical features of </w:t>
      </w:r>
      <w:proofErr w:type="spellStart"/>
      <w:r w:rsidR="00F87366">
        <w:rPr>
          <w:lang w:eastAsia="en-US"/>
        </w:rPr>
        <w:t>ThingSpeak</w:t>
      </w:r>
      <w:proofErr w:type="spellEnd"/>
      <w:r w:rsidR="00F87366">
        <w:rPr>
          <w:lang w:eastAsia="en-US"/>
        </w:rPr>
        <w:t xml:space="preserve"> will provide insightful analysis of temperature trends over time.</w:t>
      </w:r>
      <w:r w:rsidR="00B965E5">
        <w:rPr>
          <w:lang w:eastAsia="en-US"/>
        </w:rPr>
        <w:t xml:space="preserve"> </w:t>
      </w:r>
      <w:proofErr w:type="spellStart"/>
      <w:r w:rsidR="00B965E5" w:rsidRPr="00B965E5">
        <w:rPr>
          <w:lang w:eastAsia="en-US"/>
        </w:rPr>
        <w:t>ThingSpeak</w:t>
      </w:r>
      <w:proofErr w:type="spellEnd"/>
      <w:r w:rsidR="00B965E5" w:rsidRPr="00B965E5">
        <w:rPr>
          <w:lang w:eastAsia="en-US"/>
        </w:rPr>
        <w:t xml:space="preserve"> will </w:t>
      </w:r>
      <w:r w:rsidR="00B965E5" w:rsidRPr="00B965E5">
        <w:rPr>
          <w:lang w:eastAsia="en-US"/>
        </w:rPr>
        <w:t>function as</w:t>
      </w:r>
      <w:r w:rsidR="00B965E5" w:rsidRPr="00B965E5">
        <w:rPr>
          <w:lang w:eastAsia="en-US"/>
        </w:rPr>
        <w:t xml:space="preserve"> the central hub for data storage and analytics, offering real-time insights through its user interface.</w:t>
      </w:r>
    </w:p>
    <w:p w14:paraId="0D1DBC1E" w14:textId="63EB7330" w:rsidR="002F23CE" w:rsidRPr="009100F6" w:rsidRDefault="002F23CE" w:rsidP="002F23CE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 xml:space="preserve">MQTT </w:t>
      </w:r>
      <w:proofErr w:type="spellStart"/>
      <w:r>
        <w:rPr>
          <w:b/>
          <w:bCs/>
          <w:lang w:eastAsia="en-US"/>
        </w:rPr>
        <w:t>Mosquitto</w:t>
      </w:r>
      <w:proofErr w:type="spellEnd"/>
      <w:r>
        <w:rPr>
          <w:b/>
          <w:bCs/>
          <w:lang w:eastAsia="en-US"/>
        </w:rPr>
        <w:t xml:space="preserve"> Platform: </w:t>
      </w:r>
      <w:r w:rsidRPr="007E4E06">
        <w:rPr>
          <w:lang w:eastAsia="en-US"/>
        </w:rPr>
        <w:t xml:space="preserve">MQTT </w:t>
      </w:r>
      <w:proofErr w:type="gramStart"/>
      <w:r w:rsidR="007E4E06" w:rsidRPr="007E4E06">
        <w:rPr>
          <w:lang w:eastAsia="en-US"/>
        </w:rPr>
        <w:t>was used</w:t>
      </w:r>
      <w:proofErr w:type="gramEnd"/>
      <w:r w:rsidR="007E4E06" w:rsidRPr="007E4E06">
        <w:rPr>
          <w:lang w:eastAsia="en-US"/>
        </w:rPr>
        <w:t xml:space="preserve"> to provide machine to machine (M2M) connectivity </w:t>
      </w:r>
      <w:r w:rsidRPr="007E4E06">
        <w:rPr>
          <w:lang w:eastAsia="en-US"/>
        </w:rPr>
        <w:t xml:space="preserve">with the Arduino </w:t>
      </w:r>
      <w:r w:rsidR="009C7869" w:rsidRPr="007E4E06">
        <w:rPr>
          <w:lang w:eastAsia="en-US"/>
        </w:rPr>
        <w:t>acting</w:t>
      </w:r>
      <w:r w:rsidRPr="007E4E06">
        <w:rPr>
          <w:lang w:eastAsia="en-US"/>
        </w:rPr>
        <w:t xml:space="preserve"> as </w:t>
      </w:r>
      <w:r w:rsidR="007E4E06" w:rsidRPr="007E4E06">
        <w:rPr>
          <w:lang w:eastAsia="en-US"/>
        </w:rPr>
        <w:t xml:space="preserve">the </w:t>
      </w:r>
      <w:r w:rsidRPr="007E4E06">
        <w:rPr>
          <w:lang w:eastAsia="en-US"/>
        </w:rPr>
        <w:t xml:space="preserve">MQTT publisher. </w:t>
      </w:r>
      <w:r w:rsidR="007E4E06" w:rsidRPr="007E4E06">
        <w:rPr>
          <w:lang w:eastAsia="en-US"/>
        </w:rPr>
        <w:t xml:space="preserve">The </w:t>
      </w:r>
      <w:r w:rsidR="009C7869" w:rsidRPr="007E4E06">
        <w:rPr>
          <w:lang w:eastAsia="en-US"/>
        </w:rPr>
        <w:t>MQTT broker at test.mosquitto.org</w:t>
      </w:r>
      <w:r w:rsidRPr="007E4E06">
        <w:rPr>
          <w:lang w:eastAsia="en-US"/>
        </w:rPr>
        <w:t xml:space="preserve"> </w:t>
      </w:r>
      <w:proofErr w:type="gramStart"/>
      <w:r w:rsidRPr="007E4E06">
        <w:rPr>
          <w:lang w:eastAsia="en-US"/>
        </w:rPr>
        <w:t>was used</w:t>
      </w:r>
      <w:proofErr w:type="gramEnd"/>
      <w:r w:rsidR="009C7869" w:rsidRPr="007E4E06">
        <w:rPr>
          <w:lang w:eastAsia="en-US"/>
        </w:rPr>
        <w:t>.</w:t>
      </w:r>
      <w:r w:rsidR="007E4E06">
        <w:rPr>
          <w:lang w:eastAsia="en-US"/>
        </w:rPr>
        <w:t xml:space="preserve"> </w:t>
      </w:r>
      <w:r w:rsidR="009C7869" w:rsidRPr="007E4E06">
        <w:rPr>
          <w:highlight w:val="yellow"/>
          <w:lang w:eastAsia="en-US"/>
        </w:rPr>
        <w:t>C:\Program Files\</w:t>
      </w:r>
      <w:proofErr w:type="spellStart"/>
      <w:r w:rsidR="009C7869" w:rsidRPr="007E4E06">
        <w:rPr>
          <w:highlight w:val="yellow"/>
          <w:lang w:eastAsia="en-US"/>
        </w:rPr>
        <w:t>mosquitto</w:t>
      </w:r>
      <w:proofErr w:type="spellEnd"/>
      <w:r w:rsidR="009C7869" w:rsidRPr="007E4E06">
        <w:rPr>
          <w:highlight w:val="yellow"/>
          <w:lang w:eastAsia="en-US"/>
        </w:rPr>
        <w:t>&gt;</w:t>
      </w:r>
      <w:proofErr w:type="spellStart"/>
      <w:r w:rsidR="009C7869" w:rsidRPr="007E4E06">
        <w:rPr>
          <w:highlight w:val="yellow"/>
          <w:lang w:eastAsia="en-US"/>
        </w:rPr>
        <w:t>mosquitto_sub</w:t>
      </w:r>
      <w:proofErr w:type="spellEnd"/>
      <w:r w:rsidR="009C7869" w:rsidRPr="007E4E06">
        <w:rPr>
          <w:highlight w:val="yellow"/>
          <w:lang w:eastAsia="en-US"/>
        </w:rPr>
        <w:t xml:space="preserve"> -h test.mosquitto.org -t warmth-checker</w:t>
      </w:r>
    </w:p>
    <w:p w14:paraId="56FAAFFC" w14:textId="5CDFA654" w:rsidR="009100F6" w:rsidRPr="009100F6" w:rsidRDefault="007E4E06" w:rsidP="00F87366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>Network Time Protocol (</w:t>
      </w:r>
      <w:r w:rsidR="009100F6">
        <w:rPr>
          <w:b/>
          <w:bCs/>
          <w:lang w:eastAsia="en-US"/>
        </w:rPr>
        <w:t>NTP</w:t>
      </w:r>
      <w:r>
        <w:rPr>
          <w:b/>
          <w:bCs/>
          <w:lang w:eastAsia="en-US"/>
        </w:rPr>
        <w:t>):</w:t>
      </w:r>
      <w:r w:rsidR="009C7869">
        <w:rPr>
          <w:b/>
          <w:bCs/>
          <w:lang w:eastAsia="en-US"/>
        </w:rPr>
        <w:t xml:space="preserve"> </w:t>
      </w:r>
      <w:r w:rsidR="00B965E5">
        <w:rPr>
          <w:lang w:eastAsia="en-US"/>
        </w:rPr>
        <w:t>T</w:t>
      </w:r>
      <w:r w:rsidR="009C7869" w:rsidRPr="007E4E06">
        <w:rPr>
          <w:lang w:eastAsia="en-US"/>
        </w:rPr>
        <w:t>o maintain real time on Arduino to aid in temperature updates.</w:t>
      </w:r>
    </w:p>
    <w:p w14:paraId="1489127E" w14:textId="79C7D596" w:rsidR="009100F6" w:rsidRPr="009100F6" w:rsidRDefault="007E4E06" w:rsidP="00F87366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>Domain Name Server (</w:t>
      </w:r>
      <w:r w:rsidR="009100F6">
        <w:rPr>
          <w:b/>
          <w:bCs/>
          <w:lang w:eastAsia="en-US"/>
        </w:rPr>
        <w:t>DNS</w:t>
      </w:r>
      <w:r>
        <w:rPr>
          <w:b/>
          <w:bCs/>
          <w:lang w:eastAsia="en-US"/>
        </w:rPr>
        <w:t>):</w:t>
      </w:r>
      <w:r w:rsidR="009C7869">
        <w:rPr>
          <w:b/>
          <w:bCs/>
          <w:lang w:eastAsia="en-US"/>
        </w:rPr>
        <w:t xml:space="preserve"> </w:t>
      </w:r>
      <w:r w:rsidR="009C7869" w:rsidRPr="007E4E06">
        <w:rPr>
          <w:lang w:eastAsia="en-US"/>
        </w:rPr>
        <w:t>A name resolution service to convert Ip address to readable network address.</w:t>
      </w:r>
    </w:p>
    <w:p w14:paraId="37FA0C17" w14:textId="7EDDCB47" w:rsidR="009100F6" w:rsidRPr="007E4E06" w:rsidRDefault="007E4E06" w:rsidP="00F87366">
      <w:pPr>
        <w:pStyle w:val="ListParagraph"/>
        <w:numPr>
          <w:ilvl w:val="0"/>
          <w:numId w:val="8"/>
        </w:numPr>
        <w:rPr>
          <w:lang w:eastAsia="en-US"/>
        </w:rPr>
      </w:pPr>
      <w:r w:rsidRPr="007E4E06">
        <w:rPr>
          <w:b/>
          <w:bCs/>
          <w:lang w:eastAsia="en-US"/>
        </w:rPr>
        <w:t>Dynamic Host Configuration Protocol</w:t>
      </w:r>
      <w:r>
        <w:rPr>
          <w:b/>
          <w:bCs/>
          <w:lang w:eastAsia="en-US"/>
        </w:rPr>
        <w:t xml:space="preserve"> (</w:t>
      </w:r>
      <w:r w:rsidR="009100F6">
        <w:rPr>
          <w:b/>
          <w:bCs/>
          <w:lang w:eastAsia="en-US"/>
        </w:rPr>
        <w:t>DHCP</w:t>
      </w:r>
      <w:r>
        <w:rPr>
          <w:b/>
          <w:bCs/>
          <w:lang w:eastAsia="en-US"/>
        </w:rPr>
        <w:t xml:space="preserve">): </w:t>
      </w:r>
      <w:r w:rsidR="009C7869" w:rsidRPr="007E4E06">
        <w:rPr>
          <w:lang w:eastAsia="en-US"/>
        </w:rPr>
        <w:t>to get an Ip address from router for Arduino to operate on Wi-Fi network.</w:t>
      </w:r>
    </w:p>
    <w:p w14:paraId="660D8910" w14:textId="29F5AFCB" w:rsidR="001D6C19" w:rsidRDefault="001D6C19" w:rsidP="001D6C19">
      <w:pPr>
        <w:pStyle w:val="Heading2"/>
      </w:pPr>
      <w:r>
        <w:t>Additional</w:t>
      </w:r>
    </w:p>
    <w:p w14:paraId="014758B8" w14:textId="394657EC" w:rsidR="001D6C19" w:rsidRDefault="001D6C19" w:rsidP="00F87366">
      <w:pPr>
        <w:pStyle w:val="ListParagraph"/>
        <w:numPr>
          <w:ilvl w:val="0"/>
          <w:numId w:val="9"/>
        </w:numPr>
        <w:rPr>
          <w:lang w:eastAsia="en-US"/>
        </w:rPr>
      </w:pPr>
      <w:r w:rsidRPr="00F87366">
        <w:rPr>
          <w:b/>
          <w:bCs/>
          <w:lang w:eastAsia="en-US"/>
        </w:rPr>
        <w:t>Internet Connectivity</w:t>
      </w:r>
      <w:r w:rsidR="00F87366">
        <w:rPr>
          <w:lang w:eastAsia="en-US"/>
        </w:rPr>
        <w:t xml:space="preserve">: A </w:t>
      </w:r>
      <w:r w:rsidR="00F87366" w:rsidRPr="00F87366">
        <w:rPr>
          <w:lang w:eastAsia="en-US"/>
        </w:rPr>
        <w:t>reliable internet connecti</w:t>
      </w:r>
      <w:r w:rsidR="00F87366">
        <w:rPr>
          <w:lang w:eastAsia="en-US"/>
        </w:rPr>
        <w:t>on is necessary</w:t>
      </w:r>
      <w:r w:rsidR="00F87366" w:rsidRPr="00F87366">
        <w:rPr>
          <w:lang w:eastAsia="en-US"/>
        </w:rPr>
        <w:t xml:space="preserve"> for efficient data transmission between the Arduino device and </w:t>
      </w:r>
      <w:proofErr w:type="spellStart"/>
      <w:r w:rsidR="00F87366" w:rsidRPr="00F87366">
        <w:rPr>
          <w:lang w:eastAsia="en-US"/>
        </w:rPr>
        <w:t>ThingSpeak</w:t>
      </w:r>
      <w:proofErr w:type="spellEnd"/>
      <w:r w:rsidR="00DC20B5">
        <w:rPr>
          <w:lang w:eastAsia="en-US"/>
        </w:rPr>
        <w:t xml:space="preserve"> as well as the MQTT broker</w:t>
      </w:r>
      <w:r w:rsidR="00F87366" w:rsidRPr="00F87366">
        <w:rPr>
          <w:lang w:eastAsia="en-US"/>
        </w:rPr>
        <w:t>. A stable connection is paramount for the project's real-time responsiveness.</w:t>
      </w:r>
    </w:p>
    <w:p w14:paraId="26D0CF27" w14:textId="51185E95" w:rsidR="001D6C19" w:rsidRDefault="001D6C19" w:rsidP="00F87366">
      <w:pPr>
        <w:pStyle w:val="ListParagraph"/>
        <w:numPr>
          <w:ilvl w:val="0"/>
          <w:numId w:val="9"/>
        </w:numPr>
        <w:rPr>
          <w:lang w:eastAsia="en-US"/>
        </w:rPr>
      </w:pPr>
      <w:r w:rsidRPr="00F87366">
        <w:rPr>
          <w:b/>
          <w:bCs/>
          <w:lang w:eastAsia="en-US"/>
        </w:rPr>
        <w:t>Responsive Environment</w:t>
      </w:r>
      <w:r w:rsidR="00F87366" w:rsidRPr="00F87366">
        <w:rPr>
          <w:b/>
          <w:bCs/>
          <w:lang w:eastAsia="en-US"/>
        </w:rPr>
        <w:t>:</w:t>
      </w:r>
      <w:r w:rsidR="00F87366">
        <w:rPr>
          <w:lang w:eastAsia="en-US"/>
        </w:rPr>
        <w:t xml:space="preserve"> To </w:t>
      </w:r>
      <w:r w:rsidR="00F87366" w:rsidRPr="00F87366">
        <w:rPr>
          <w:lang w:eastAsia="en-US"/>
        </w:rPr>
        <w:t>enhance the project's user interaction and environmental adaptability</w:t>
      </w:r>
      <w:r w:rsidR="00F87366">
        <w:rPr>
          <w:lang w:eastAsia="en-US"/>
        </w:rPr>
        <w:t xml:space="preserve">, </w:t>
      </w:r>
      <w:r w:rsidR="00F87366" w:rsidRPr="00F87366">
        <w:rPr>
          <w:lang w:eastAsia="en-US"/>
        </w:rPr>
        <w:t>a responsive environment that dynamically adjusts to temperature variations</w:t>
      </w:r>
      <w:r w:rsidR="00F87366">
        <w:rPr>
          <w:lang w:eastAsia="en-US"/>
        </w:rPr>
        <w:t xml:space="preserve"> will </w:t>
      </w:r>
      <w:proofErr w:type="gramStart"/>
      <w:r w:rsidR="00F87366">
        <w:rPr>
          <w:lang w:eastAsia="en-US"/>
        </w:rPr>
        <w:t>be needed</w:t>
      </w:r>
      <w:proofErr w:type="gramEnd"/>
      <w:r w:rsidR="00F87366">
        <w:rPr>
          <w:lang w:eastAsia="en-US"/>
        </w:rPr>
        <w:t xml:space="preserve"> to</w:t>
      </w:r>
      <w:r w:rsidR="00F87366" w:rsidRPr="00F87366">
        <w:rPr>
          <w:lang w:eastAsia="en-US"/>
        </w:rPr>
        <w:t xml:space="preserve"> activat</w:t>
      </w:r>
      <w:r w:rsidR="00F87366">
        <w:rPr>
          <w:lang w:eastAsia="en-US"/>
        </w:rPr>
        <w:t>e</w:t>
      </w:r>
      <w:r w:rsidR="00F87366" w:rsidRPr="00F87366">
        <w:rPr>
          <w:lang w:eastAsia="en-US"/>
        </w:rPr>
        <w:t xml:space="preserve"> the LED display to communicate changes.</w:t>
      </w:r>
    </w:p>
    <w:p w14:paraId="1A98BD08" w14:textId="1DEE92A3" w:rsidR="00F66F2C" w:rsidRDefault="00F66F2C" w:rsidP="00F66F2C">
      <w:pPr>
        <w:pStyle w:val="Heading1"/>
      </w:pPr>
      <w:r>
        <w:t>Circuit Design</w:t>
      </w:r>
    </w:p>
    <w:p w14:paraId="75E256B8" w14:textId="3D4C4D64" w:rsidR="002F23CE" w:rsidRPr="002F23CE" w:rsidRDefault="002F23CE" w:rsidP="002F23CE">
      <w:pPr>
        <w:pStyle w:val="Heading1"/>
      </w:pPr>
      <w:r>
        <w:t>System Design</w:t>
      </w:r>
    </w:p>
    <w:p w14:paraId="0F3023EB" w14:textId="18503989" w:rsidR="00F66F2C" w:rsidRDefault="00F66F2C" w:rsidP="00F66F2C">
      <w:pPr>
        <w:pStyle w:val="Heading1"/>
      </w:pPr>
      <w:r>
        <w:t>Project Testing phase</w:t>
      </w:r>
    </w:p>
    <w:p w14:paraId="3DF9672E" w14:textId="46FA6C11" w:rsidR="00F66F2C" w:rsidRDefault="00F66F2C" w:rsidP="00F66F2C">
      <w:pPr>
        <w:pStyle w:val="Heading1"/>
      </w:pPr>
      <w:r>
        <w:t>Data Analytics</w:t>
      </w:r>
    </w:p>
    <w:p w14:paraId="569AE35B" w14:textId="325624FC" w:rsidR="00F66F2C" w:rsidRDefault="00F66F2C" w:rsidP="00F66F2C">
      <w:pPr>
        <w:pStyle w:val="Heading1"/>
      </w:pPr>
      <w:r>
        <w:t>Legal &amp; Ethical Evaluation</w:t>
      </w:r>
    </w:p>
    <w:p w14:paraId="6BFF02D5" w14:textId="1E3BFC3D" w:rsidR="003A4901" w:rsidRDefault="003A4901" w:rsidP="003A4901">
      <w:pPr>
        <w:pStyle w:val="Heading2"/>
      </w:pPr>
      <w:r>
        <w:t>Legal Considerations</w:t>
      </w:r>
    </w:p>
    <w:p w14:paraId="4C006E6A" w14:textId="77777777" w:rsidR="003A4901" w:rsidRPr="003A4901" w:rsidRDefault="003A4901" w:rsidP="003A4901">
      <w:pPr>
        <w:rPr>
          <w:lang w:eastAsia="en-US"/>
        </w:rPr>
      </w:pPr>
      <w:r w:rsidRPr="003A4901">
        <w:rPr>
          <w:lang w:eastAsia="en-US"/>
        </w:rPr>
        <w:t>Data Privacy:</w:t>
      </w:r>
    </w:p>
    <w:p w14:paraId="4798AA08" w14:textId="77777777" w:rsidR="003A4901" w:rsidRPr="003A4901" w:rsidRDefault="003A4901" w:rsidP="003A4901">
      <w:pPr>
        <w:pStyle w:val="ListParagraph"/>
        <w:numPr>
          <w:ilvl w:val="0"/>
          <w:numId w:val="12"/>
        </w:numPr>
        <w:rPr>
          <w:lang w:eastAsia="en-US"/>
        </w:rPr>
      </w:pPr>
      <w:r w:rsidRPr="003A4901">
        <w:rPr>
          <w:lang w:eastAsia="en-US"/>
        </w:rPr>
        <w:t>Requirement: Ensure compliance with data privacy regulations to protect the personal information collected through the IoT device.</w:t>
      </w:r>
    </w:p>
    <w:p w14:paraId="46BFC05C" w14:textId="77777777" w:rsidR="003A4901" w:rsidRPr="003A4901" w:rsidRDefault="003A4901" w:rsidP="003A4901">
      <w:pPr>
        <w:pStyle w:val="ListParagraph"/>
        <w:numPr>
          <w:ilvl w:val="0"/>
          <w:numId w:val="12"/>
        </w:numPr>
        <w:rPr>
          <w:lang w:eastAsia="en-US"/>
        </w:rPr>
      </w:pPr>
      <w:r w:rsidRPr="003A4901">
        <w:rPr>
          <w:lang w:eastAsia="en-US"/>
        </w:rPr>
        <w:t>Implementation: Implement encryption protocols and anonymize data to adhere to regulations such as the General Data Protection Regulation (GDPR) (European Commission, 2016).</w:t>
      </w:r>
    </w:p>
    <w:p w14:paraId="45435FE4" w14:textId="169076E8" w:rsidR="003A4901" w:rsidRPr="003A4901" w:rsidRDefault="003A4901" w:rsidP="003A4901">
      <w:pPr>
        <w:rPr>
          <w:lang w:eastAsia="en-US"/>
        </w:rPr>
      </w:pPr>
      <w:r w:rsidRPr="003A4901">
        <w:rPr>
          <w:lang w:eastAsia="en-US"/>
        </w:rPr>
        <w:t>Intellectual Property:</w:t>
      </w:r>
    </w:p>
    <w:p w14:paraId="44C278D5" w14:textId="77777777" w:rsidR="003A4901" w:rsidRPr="003A4901" w:rsidRDefault="003A4901" w:rsidP="003A4901">
      <w:pPr>
        <w:pStyle w:val="ListParagraph"/>
        <w:numPr>
          <w:ilvl w:val="0"/>
          <w:numId w:val="13"/>
        </w:numPr>
        <w:rPr>
          <w:lang w:eastAsia="en-US"/>
        </w:rPr>
      </w:pPr>
      <w:r w:rsidRPr="003A4901">
        <w:rPr>
          <w:lang w:eastAsia="en-US"/>
        </w:rPr>
        <w:t>Requirement: Verify that the project does not infringe on existing patents or intellectual property rights.</w:t>
      </w:r>
    </w:p>
    <w:p w14:paraId="3BA4648F" w14:textId="42173B19" w:rsidR="003A4901" w:rsidRPr="003A4901" w:rsidRDefault="003A4901" w:rsidP="003A4901">
      <w:pPr>
        <w:pStyle w:val="ListParagraph"/>
        <w:numPr>
          <w:ilvl w:val="0"/>
          <w:numId w:val="13"/>
        </w:numPr>
        <w:rPr>
          <w:lang w:eastAsia="en-US"/>
        </w:rPr>
      </w:pPr>
      <w:r w:rsidRPr="003A4901">
        <w:rPr>
          <w:lang w:eastAsia="en-US"/>
        </w:rPr>
        <w:t>Implementation: Conduct thorough patent searches and ensure that all code and designs adhere to open-source or appropriately licensed frameworks</w:t>
      </w:r>
      <w:r>
        <w:rPr>
          <w:lang w:eastAsia="en-US"/>
        </w:rPr>
        <w:t>.</w:t>
      </w:r>
    </w:p>
    <w:p w14:paraId="475D973C" w14:textId="1BDD22BF" w:rsidR="003A4901" w:rsidRDefault="003A4901" w:rsidP="003A4901">
      <w:pPr>
        <w:pStyle w:val="Heading2"/>
      </w:pPr>
      <w:r>
        <w:t>Ethical Considerations</w:t>
      </w:r>
    </w:p>
    <w:p w14:paraId="058D91D2" w14:textId="5ED227E1" w:rsidR="003A4901" w:rsidRDefault="003A4901" w:rsidP="003A4901">
      <w:pPr>
        <w:rPr>
          <w:lang w:eastAsia="en-US"/>
        </w:rPr>
      </w:pPr>
      <w:r>
        <w:rPr>
          <w:lang w:eastAsia="en-US"/>
        </w:rPr>
        <w:t>Informed Consent:</w:t>
      </w:r>
    </w:p>
    <w:p w14:paraId="231FC848" w14:textId="77777777" w:rsidR="003A4901" w:rsidRDefault="003A4901" w:rsidP="003A4901">
      <w:pPr>
        <w:pStyle w:val="ListParagraph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Requirement: Ensure users </w:t>
      </w:r>
      <w:proofErr w:type="gramStart"/>
      <w:r>
        <w:rPr>
          <w:lang w:eastAsia="en-US"/>
        </w:rPr>
        <w:t>are adequately informed</w:t>
      </w:r>
      <w:proofErr w:type="gramEnd"/>
      <w:r>
        <w:rPr>
          <w:lang w:eastAsia="en-US"/>
        </w:rPr>
        <w:t xml:space="preserve"> about the purpose and functionality of the IoT device.</w:t>
      </w:r>
    </w:p>
    <w:p w14:paraId="15534554" w14:textId="77777777" w:rsidR="003A4901" w:rsidRDefault="003A4901" w:rsidP="003A4901">
      <w:pPr>
        <w:pStyle w:val="ListParagraph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Implementation: Provide clear documentation and consent forms for users, emphasizing transparency in data collection and usage.</w:t>
      </w:r>
    </w:p>
    <w:p w14:paraId="369772D2" w14:textId="3F50D9A6" w:rsidR="003A4901" w:rsidRDefault="003A4901" w:rsidP="003A4901">
      <w:pPr>
        <w:rPr>
          <w:lang w:eastAsia="en-US"/>
        </w:rPr>
      </w:pPr>
      <w:r>
        <w:rPr>
          <w:lang w:eastAsia="en-US"/>
        </w:rPr>
        <w:t>Accessibility:</w:t>
      </w:r>
    </w:p>
    <w:p w14:paraId="6B1CAAD1" w14:textId="77777777" w:rsidR="003A4901" w:rsidRDefault="003A4901" w:rsidP="003A4901">
      <w:pPr>
        <w:pStyle w:val="ListParagraph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Requirement: Design the IoT device to be accessible to all users, including those with disabilities.</w:t>
      </w:r>
    </w:p>
    <w:p w14:paraId="7609C09C" w14:textId="45D20D89" w:rsidR="003A4901" w:rsidRPr="003A4901" w:rsidRDefault="003A4901" w:rsidP="003A4901">
      <w:pPr>
        <w:pStyle w:val="ListParagraph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Implementation: Incorporate features such as voice commands or alternative interfaces to enhance accessibility (World Health Organization, 2011)</w:t>
      </w:r>
    </w:p>
    <w:p w14:paraId="58C091D1" w14:textId="4FD11CBD" w:rsidR="003A4901" w:rsidRDefault="003A4901" w:rsidP="003A4901">
      <w:pPr>
        <w:pStyle w:val="Heading2"/>
      </w:pPr>
      <w:r>
        <w:lastRenderedPageBreak/>
        <w:t>Commercial &amp; Economic Context</w:t>
      </w:r>
    </w:p>
    <w:p w14:paraId="50E6BF7F" w14:textId="77777777" w:rsidR="003A4901" w:rsidRDefault="003A4901" w:rsidP="003A4901">
      <w:pPr>
        <w:rPr>
          <w:lang w:eastAsia="en-US"/>
        </w:rPr>
      </w:pPr>
      <w:r>
        <w:rPr>
          <w:lang w:eastAsia="en-US"/>
        </w:rPr>
        <w:t>Cost-Effectiveness:</w:t>
      </w:r>
    </w:p>
    <w:p w14:paraId="3F4D510A" w14:textId="77777777" w:rsidR="003A4901" w:rsidRDefault="003A4901" w:rsidP="003A4901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Requirement: Evaluate the economic feasibility and cost-effectiveness of the IoT solution.</w:t>
      </w:r>
    </w:p>
    <w:p w14:paraId="142AC7AC" w14:textId="77777777" w:rsidR="003A4901" w:rsidRDefault="003A4901" w:rsidP="003A4901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Implementation: Conduct a cost-benefit analysis considering both initial implementation costs and long-term maintenance expenses.</w:t>
      </w:r>
    </w:p>
    <w:p w14:paraId="483ADF8F" w14:textId="014E0AF1" w:rsidR="003A4901" w:rsidRDefault="003A4901" w:rsidP="003A4901">
      <w:pPr>
        <w:rPr>
          <w:lang w:eastAsia="en-US"/>
        </w:rPr>
      </w:pPr>
      <w:r>
        <w:rPr>
          <w:lang w:eastAsia="en-US"/>
        </w:rPr>
        <w:t>Market Viability:</w:t>
      </w:r>
    </w:p>
    <w:p w14:paraId="159F5522" w14:textId="77777777" w:rsidR="003A4901" w:rsidRDefault="003A4901" w:rsidP="003A4901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Requirement: Assess the potential market demand and viability of the developed IoT solution.</w:t>
      </w:r>
    </w:p>
    <w:p w14:paraId="0549AF84" w14:textId="1C91A736" w:rsidR="003A4901" w:rsidRPr="003A4901" w:rsidRDefault="003A4901" w:rsidP="003A4901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Implementation: Conduct market research to identify user needs and preferences, ensuring alignment with the commercial market.</w:t>
      </w:r>
    </w:p>
    <w:p w14:paraId="5CD03ECC" w14:textId="1A9B4C7B" w:rsidR="003A4901" w:rsidRDefault="003A4901" w:rsidP="003A4901">
      <w:pPr>
        <w:pStyle w:val="Heading2"/>
        <w:rPr>
          <w:rFonts w:eastAsia="Arial"/>
        </w:rPr>
      </w:pPr>
      <w:r w:rsidRPr="003A4901">
        <w:rPr>
          <w:rFonts w:eastAsia="Arial"/>
        </w:rPr>
        <w:t>Sustainability, Equality, Diversity, and Inclusion (EDI) Issues</w:t>
      </w:r>
    </w:p>
    <w:p w14:paraId="1C373B5F" w14:textId="77777777" w:rsidR="00910119" w:rsidRDefault="00910119" w:rsidP="00910119">
      <w:pPr>
        <w:rPr>
          <w:lang w:eastAsia="en-US"/>
        </w:rPr>
      </w:pPr>
      <w:r>
        <w:rPr>
          <w:lang w:eastAsia="en-US"/>
        </w:rPr>
        <w:t>Environmental Impact:</w:t>
      </w:r>
    </w:p>
    <w:p w14:paraId="0DED71A6" w14:textId="77777777" w:rsidR="00910119" w:rsidRDefault="00910119" w:rsidP="00910119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Requirement: Evaluate the environmental impact of the IoT device, considering its lifecycle.</w:t>
      </w:r>
    </w:p>
    <w:p w14:paraId="5E833FD0" w14:textId="77777777" w:rsidR="00910119" w:rsidRDefault="00910119" w:rsidP="00910119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Implementation: Choose materials and manufacturing processes with lower environmental impact and design for energy efficiency.</w:t>
      </w:r>
    </w:p>
    <w:p w14:paraId="1694E94C" w14:textId="73CEC5B2" w:rsidR="00910119" w:rsidRDefault="00910119" w:rsidP="008D22FA">
      <w:pPr>
        <w:rPr>
          <w:lang w:eastAsia="en-US"/>
        </w:rPr>
      </w:pPr>
      <w:r>
        <w:rPr>
          <w:lang w:eastAsia="en-US"/>
        </w:rPr>
        <w:t>Inclusivity:</w:t>
      </w:r>
    </w:p>
    <w:p w14:paraId="69C6C107" w14:textId="77777777" w:rsidR="00910119" w:rsidRDefault="00910119" w:rsidP="00910119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Requirement: Ensure the IoT device caters to a diverse user base, considering cultural and demographic variations.</w:t>
      </w:r>
    </w:p>
    <w:p w14:paraId="56FF93F5" w14:textId="08E82122" w:rsidR="00910119" w:rsidRPr="00910119" w:rsidRDefault="00910119" w:rsidP="00910119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Implementation: Design interfaces and user experiences that are culturally sensitive and inclusive (World Health Organization, 2013).</w:t>
      </w:r>
    </w:p>
    <w:p w14:paraId="78034BA7" w14:textId="5A788697" w:rsidR="00F66F2C" w:rsidRDefault="00F66F2C" w:rsidP="00F66F2C">
      <w:pPr>
        <w:pStyle w:val="Heading1"/>
      </w:pPr>
      <w:r>
        <w:t>conclusion</w:t>
      </w:r>
    </w:p>
    <w:p w14:paraId="08F35B19" w14:textId="2EC9080D" w:rsidR="00F66F2C" w:rsidRDefault="00F66F2C" w:rsidP="00F66F2C">
      <w:pPr>
        <w:pStyle w:val="Heading1"/>
      </w:pPr>
      <w:r>
        <w:t>source code</w:t>
      </w:r>
    </w:p>
    <w:p w14:paraId="3DF4A7BB" w14:textId="60D14188" w:rsidR="00F66F2C" w:rsidRDefault="00F66F2C" w:rsidP="00F66F2C">
      <w:pPr>
        <w:pStyle w:val="Heading1"/>
      </w:pPr>
      <w:r>
        <w:t>reference</w:t>
      </w:r>
    </w:p>
    <w:p w14:paraId="684A36FE" w14:textId="0095AF87" w:rsidR="00F66F2C" w:rsidRDefault="00F66F2C" w:rsidP="00F66F2C">
      <w:pPr>
        <w:pStyle w:val="Heading1"/>
      </w:pPr>
      <w:r>
        <w:t>appendix</w:t>
      </w:r>
    </w:p>
    <w:sectPr w:rsidR="00F6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321"/>
    <w:multiLevelType w:val="hybridMultilevel"/>
    <w:tmpl w:val="C3E00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1E95"/>
    <w:multiLevelType w:val="multilevel"/>
    <w:tmpl w:val="C91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4624E"/>
    <w:multiLevelType w:val="hybridMultilevel"/>
    <w:tmpl w:val="42E845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B3ED6"/>
    <w:multiLevelType w:val="hybridMultilevel"/>
    <w:tmpl w:val="BF304B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254"/>
    <w:multiLevelType w:val="hybridMultilevel"/>
    <w:tmpl w:val="F1A4CC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2395E"/>
    <w:multiLevelType w:val="hybridMultilevel"/>
    <w:tmpl w:val="0CEAE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761FC"/>
    <w:multiLevelType w:val="hybridMultilevel"/>
    <w:tmpl w:val="755A88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802D1"/>
    <w:multiLevelType w:val="hybridMultilevel"/>
    <w:tmpl w:val="03FA04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67DB9"/>
    <w:multiLevelType w:val="hybridMultilevel"/>
    <w:tmpl w:val="DC96E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8091C"/>
    <w:multiLevelType w:val="multilevel"/>
    <w:tmpl w:val="4B3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3C5A10"/>
    <w:multiLevelType w:val="hybridMultilevel"/>
    <w:tmpl w:val="D632E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B259B"/>
    <w:multiLevelType w:val="hybridMultilevel"/>
    <w:tmpl w:val="C004DD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D5EB9"/>
    <w:multiLevelType w:val="hybridMultilevel"/>
    <w:tmpl w:val="6F3242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3F0"/>
    <w:multiLevelType w:val="hybridMultilevel"/>
    <w:tmpl w:val="A50C6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158D1"/>
    <w:multiLevelType w:val="hybridMultilevel"/>
    <w:tmpl w:val="13040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74C43"/>
    <w:multiLevelType w:val="hybridMultilevel"/>
    <w:tmpl w:val="D38C34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61D16"/>
    <w:multiLevelType w:val="hybridMultilevel"/>
    <w:tmpl w:val="F5F2D2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83AFA"/>
    <w:multiLevelType w:val="hybridMultilevel"/>
    <w:tmpl w:val="8FC01A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E5785"/>
    <w:multiLevelType w:val="hybridMultilevel"/>
    <w:tmpl w:val="A11AF2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11395">
    <w:abstractNumId w:val="10"/>
  </w:num>
  <w:num w:numId="2" w16cid:durableId="394621751">
    <w:abstractNumId w:val="14"/>
  </w:num>
  <w:num w:numId="3" w16cid:durableId="1130978371">
    <w:abstractNumId w:val="8"/>
  </w:num>
  <w:num w:numId="4" w16cid:durableId="1900633052">
    <w:abstractNumId w:val="13"/>
  </w:num>
  <w:num w:numId="5" w16cid:durableId="291524227">
    <w:abstractNumId w:val="5"/>
  </w:num>
  <w:num w:numId="6" w16cid:durableId="384986116">
    <w:abstractNumId w:val="0"/>
  </w:num>
  <w:num w:numId="7" w16cid:durableId="915213873">
    <w:abstractNumId w:val="3"/>
  </w:num>
  <w:num w:numId="8" w16cid:durableId="431173444">
    <w:abstractNumId w:val="16"/>
  </w:num>
  <w:num w:numId="9" w16cid:durableId="1233200690">
    <w:abstractNumId w:val="7"/>
  </w:num>
  <w:num w:numId="10" w16cid:durableId="131873046">
    <w:abstractNumId w:val="1"/>
  </w:num>
  <w:num w:numId="11" w16cid:durableId="1140225094">
    <w:abstractNumId w:val="9"/>
  </w:num>
  <w:num w:numId="12" w16cid:durableId="479464450">
    <w:abstractNumId w:val="15"/>
  </w:num>
  <w:num w:numId="13" w16cid:durableId="219874836">
    <w:abstractNumId w:val="18"/>
  </w:num>
  <w:num w:numId="14" w16cid:durableId="1105467255">
    <w:abstractNumId w:val="17"/>
  </w:num>
  <w:num w:numId="15" w16cid:durableId="507134944">
    <w:abstractNumId w:val="4"/>
  </w:num>
  <w:num w:numId="16" w16cid:durableId="1834763041">
    <w:abstractNumId w:val="2"/>
  </w:num>
  <w:num w:numId="17" w16cid:durableId="2066221658">
    <w:abstractNumId w:val="12"/>
  </w:num>
  <w:num w:numId="18" w16cid:durableId="1494877829">
    <w:abstractNumId w:val="11"/>
  </w:num>
  <w:num w:numId="19" w16cid:durableId="1991127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04"/>
    <w:rsid w:val="00066508"/>
    <w:rsid w:val="000F0C04"/>
    <w:rsid w:val="001B39D0"/>
    <w:rsid w:val="001D6C19"/>
    <w:rsid w:val="00247C62"/>
    <w:rsid w:val="002B5C14"/>
    <w:rsid w:val="002D4144"/>
    <w:rsid w:val="002F23CE"/>
    <w:rsid w:val="00377F7F"/>
    <w:rsid w:val="003A4901"/>
    <w:rsid w:val="0055761B"/>
    <w:rsid w:val="005771C0"/>
    <w:rsid w:val="005D0200"/>
    <w:rsid w:val="0075750E"/>
    <w:rsid w:val="007E4E06"/>
    <w:rsid w:val="008615EA"/>
    <w:rsid w:val="008D22FA"/>
    <w:rsid w:val="009100F6"/>
    <w:rsid w:val="00910119"/>
    <w:rsid w:val="009C7869"/>
    <w:rsid w:val="009E7CE4"/>
    <w:rsid w:val="009F7864"/>
    <w:rsid w:val="00A11F98"/>
    <w:rsid w:val="00B83341"/>
    <w:rsid w:val="00B965E5"/>
    <w:rsid w:val="00BA5AD9"/>
    <w:rsid w:val="00C66B07"/>
    <w:rsid w:val="00CF5294"/>
    <w:rsid w:val="00DC20B5"/>
    <w:rsid w:val="00F66F2C"/>
    <w:rsid w:val="00F87366"/>
    <w:rsid w:val="00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3D99"/>
  <w15:chartTrackingRefBased/>
  <w15:docId w15:val="{75A35B6B-4899-4998-94DB-A151A498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08"/>
    <w:pPr>
      <w:spacing w:after="120" w:line="276" w:lineRule="auto"/>
    </w:pPr>
    <w:rPr>
      <w:rFonts w:ascii="Times New Roman" w:hAnsi="Times New Roman" w:cs="Arial"/>
      <w:kern w:val="0"/>
      <w:sz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7F"/>
    <w:pPr>
      <w:keepNext/>
      <w:keepLines/>
      <w:spacing w:before="240"/>
      <w:outlineLvl w:val="0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7F7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kern w:val="2"/>
      <w:sz w:val="18"/>
      <w:szCs w:val="26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9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9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7F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F7F"/>
    <w:rPr>
      <w:rFonts w:eastAsiaTheme="majorEastAsia" w:cstheme="majorBidi"/>
      <w:b/>
      <w:i/>
      <w:color w:val="2F5496" w:themeColor="accent1" w:themeShade="BF"/>
      <w:sz w:val="1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77F7F"/>
    <w:pPr>
      <w:keepNext/>
      <w:keepLines/>
      <w:framePr w:hSpace="180" w:vSpace="180" w:wrap="around" w:vAnchor="text" w:hAnchor="text" w:x="195"/>
      <w:spacing w:after="60"/>
    </w:pPr>
    <w:rPr>
      <w:rFonts w:ascii="Arial" w:hAnsi="Arial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F7F"/>
    <w:rPr>
      <w:rFonts w:ascii="Arial" w:eastAsia="Arial" w:hAnsi="Arial" w:cs="Arial"/>
      <w:b/>
      <w:kern w:val="0"/>
      <w:sz w:val="36"/>
      <w:szCs w:val="52"/>
      <w:lang w:eastAsia="en-GB"/>
      <w14:ligatures w14:val="none"/>
    </w:rPr>
  </w:style>
  <w:style w:type="paragraph" w:customStyle="1" w:styleId="AuthorName">
    <w:name w:val="Author Name"/>
    <w:basedOn w:val="Normal"/>
    <w:link w:val="AuthorNameChar"/>
    <w:autoRedefine/>
    <w:qFormat/>
    <w:rsid w:val="00377F7F"/>
    <w:pPr>
      <w:framePr w:hSpace="180" w:vSpace="180" w:wrap="around" w:vAnchor="text" w:hAnchor="text" w:x="195"/>
      <w:jc w:val="center"/>
    </w:pPr>
    <w:rPr>
      <w:rFonts w:eastAsia="Times New Roman" w:cs="Times New Roman"/>
      <w:b/>
      <w:kern w:val="2"/>
      <w:sz w:val="24"/>
      <w:szCs w:val="24"/>
      <w:lang w:eastAsia="en-US"/>
      <w14:ligatures w14:val="standardContextual"/>
    </w:rPr>
  </w:style>
  <w:style w:type="character" w:customStyle="1" w:styleId="AuthorNameChar">
    <w:name w:val="Author Name Char"/>
    <w:basedOn w:val="DefaultParagraphFont"/>
    <w:link w:val="AuthorName"/>
    <w:rsid w:val="00377F7F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D6C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A490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901"/>
    <w:rPr>
      <w:rFonts w:asciiTheme="majorHAnsi" w:eastAsiaTheme="majorEastAsia" w:hAnsiTheme="majorHAnsi" w:cstheme="majorBidi"/>
      <w:color w:val="2F5496" w:themeColor="accent1" w:themeShade="BF"/>
      <w:kern w:val="0"/>
      <w:sz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8493F-FF9F-4B7C-A8A6-6A4E89B2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MURPHY</dc:creator>
  <cp:keywords/>
  <dc:description/>
  <cp:lastModifiedBy>JESSICA MURPHY</cp:lastModifiedBy>
  <cp:revision>5</cp:revision>
  <dcterms:created xsi:type="dcterms:W3CDTF">2024-01-03T16:05:00Z</dcterms:created>
  <dcterms:modified xsi:type="dcterms:W3CDTF">2024-01-07T19:07:00Z</dcterms:modified>
</cp:coreProperties>
</file>