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E8EB" w14:textId="77777777" w:rsidR="001D31FE" w:rsidRDefault="001D31FE"/>
    <w:sectPr w:rsidR="001D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C6"/>
    <w:rsid w:val="00161774"/>
    <w:rsid w:val="001D31FE"/>
    <w:rsid w:val="00474250"/>
    <w:rsid w:val="009C4622"/>
    <w:rsid w:val="00E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815D"/>
  <w15:chartTrackingRefBased/>
  <w15:docId w15:val="{217A64E3-6254-4E8B-9666-694875A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rodrigues de oliveira</dc:creator>
  <cp:keywords/>
  <dc:description/>
  <cp:lastModifiedBy>jessica rodrigues de oliveira</cp:lastModifiedBy>
  <cp:revision>1</cp:revision>
  <dcterms:created xsi:type="dcterms:W3CDTF">2026-09-24T18:21:00Z</dcterms:created>
  <dcterms:modified xsi:type="dcterms:W3CDTF">2026-09-24T18:22:00Z</dcterms:modified>
</cp:coreProperties>
</file>