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2F3" w:rsidRPr="00FA22F3" w:rsidRDefault="00FA22F3" w:rsidP="00FA22F3">
      <w:pPr>
        <w:jc w:val="center"/>
        <w:rPr>
          <w:b/>
          <w:sz w:val="28"/>
          <w:u w:val="single"/>
        </w:rPr>
      </w:pPr>
      <w:r w:rsidRPr="00FA22F3">
        <w:rPr>
          <w:b/>
          <w:sz w:val="28"/>
          <w:u w:val="single"/>
        </w:rPr>
        <w:t xml:space="preserve">Semi-simulated </w:t>
      </w:r>
      <w:proofErr w:type="spellStart"/>
      <w:r w:rsidRPr="00FA22F3">
        <w:rPr>
          <w:b/>
          <w:sz w:val="28"/>
          <w:u w:val="single"/>
        </w:rPr>
        <w:t>ECoG</w:t>
      </w:r>
      <w:proofErr w:type="spellEnd"/>
      <w:r w:rsidRPr="00FA22F3">
        <w:rPr>
          <w:b/>
          <w:sz w:val="28"/>
          <w:u w:val="single"/>
        </w:rPr>
        <w:t xml:space="preserve"> data</w:t>
      </w:r>
    </w:p>
    <w:p w:rsidR="00FA22F3" w:rsidRDefault="00FA22F3" w:rsidP="00FA22F3">
      <w:pPr>
        <w:jc w:val="right"/>
      </w:pPr>
      <w:r>
        <w:t xml:space="preserve">Written by J. </w:t>
      </w:r>
      <w:proofErr w:type="spellStart"/>
      <w:r>
        <w:t>Schrouff</w:t>
      </w:r>
      <w:proofErr w:type="spellEnd"/>
    </w:p>
    <w:p w:rsidR="00FA22F3" w:rsidRDefault="00FA22F3" w:rsidP="00165236">
      <w:pPr>
        <w:jc w:val="both"/>
      </w:pPr>
      <w:bookmarkStart w:id="0" w:name="_GoBack"/>
      <w:bookmarkEnd w:id="0"/>
    </w:p>
    <w:p w:rsidR="008E03FA" w:rsidRDefault="00CA6067" w:rsidP="00165236">
      <w:pPr>
        <w:jc w:val="both"/>
      </w:pPr>
      <w:r>
        <w:t xml:space="preserve">This tool allows to create semi-simulated </w:t>
      </w:r>
      <w:proofErr w:type="spellStart"/>
      <w:r>
        <w:t>ECoG</w:t>
      </w:r>
      <w:proofErr w:type="spellEnd"/>
      <w:r>
        <w:t xml:space="preserve"> data with varying signal to noise ratio (SNR) and sparsity (i.e. number of channels containing ‘signal’), based on the rest session from a patient to which we added a fake design.</w:t>
      </w:r>
    </w:p>
    <w:p w:rsidR="00EA252E" w:rsidRDefault="00EA252E" w:rsidP="00165236">
      <w:pPr>
        <w:jc w:val="both"/>
      </w:pPr>
      <w:r>
        <w:t xml:space="preserve">This code was created by J. </w:t>
      </w:r>
      <w:proofErr w:type="spellStart"/>
      <w:r>
        <w:t>Schrouff</w:t>
      </w:r>
      <w:proofErr w:type="spellEnd"/>
      <w:r>
        <w:t xml:space="preserve"> for use in 2 publications:</w:t>
      </w:r>
    </w:p>
    <w:p w:rsidR="00FA22F3" w:rsidRPr="00FA22F3" w:rsidRDefault="00EA252E" w:rsidP="00FA22F3">
      <w:pPr>
        <w:pStyle w:val="HTMLPreformatted"/>
        <w:numPr>
          <w:ilvl w:val="0"/>
          <w:numId w:val="6"/>
        </w:numPr>
        <w:rPr>
          <w:rFonts w:asciiTheme="minorHAnsi" w:hAnsiTheme="minorHAnsi" w:cstheme="minorHAnsi"/>
        </w:rPr>
      </w:pPr>
      <w:r w:rsidRPr="00FA22F3">
        <w:rPr>
          <w:rFonts w:asciiTheme="minorHAnsi" w:hAnsiTheme="minorHAnsi" w:cstheme="minorHAnsi"/>
          <w:i/>
          <w:sz w:val="22"/>
        </w:rPr>
        <w:t xml:space="preserve">Interpreting weight maps in terms of cognitive or clinical neuroscience: nonsense? J. </w:t>
      </w:r>
      <w:proofErr w:type="spellStart"/>
      <w:r w:rsidRPr="00FA22F3">
        <w:rPr>
          <w:rFonts w:asciiTheme="minorHAnsi" w:hAnsiTheme="minorHAnsi" w:cstheme="minorHAnsi"/>
          <w:i/>
          <w:sz w:val="22"/>
        </w:rPr>
        <w:t>Schrouff</w:t>
      </w:r>
      <w:proofErr w:type="spellEnd"/>
      <w:r w:rsidRPr="00FA22F3">
        <w:rPr>
          <w:rFonts w:asciiTheme="minorHAnsi" w:hAnsiTheme="minorHAnsi" w:cstheme="minorHAnsi"/>
          <w:i/>
          <w:sz w:val="22"/>
        </w:rPr>
        <w:t xml:space="preserve"> &amp; J. </w:t>
      </w:r>
      <w:proofErr w:type="spellStart"/>
      <w:r w:rsidRPr="00FA22F3">
        <w:rPr>
          <w:rFonts w:asciiTheme="minorHAnsi" w:hAnsiTheme="minorHAnsi" w:cstheme="minorHAnsi"/>
          <w:i/>
          <w:sz w:val="22"/>
        </w:rPr>
        <w:t>Mourao</w:t>
      </w:r>
      <w:proofErr w:type="spellEnd"/>
      <w:r w:rsidRPr="00FA22F3">
        <w:rPr>
          <w:rFonts w:asciiTheme="minorHAnsi" w:hAnsiTheme="minorHAnsi" w:cstheme="minorHAnsi"/>
          <w:i/>
          <w:sz w:val="22"/>
        </w:rPr>
        <w:t>-Miranda (submitted)</w:t>
      </w:r>
      <w:r w:rsidR="000420DE" w:rsidRPr="00FA22F3">
        <w:rPr>
          <w:rFonts w:asciiTheme="minorHAnsi" w:hAnsiTheme="minorHAnsi" w:cstheme="minorHAnsi"/>
          <w:i/>
          <w:sz w:val="22"/>
        </w:rPr>
        <w:t xml:space="preserve">. Deposited on </w:t>
      </w:r>
      <w:proofErr w:type="spellStart"/>
      <w:r w:rsidR="000420DE" w:rsidRPr="00FA22F3">
        <w:rPr>
          <w:rFonts w:asciiTheme="minorHAnsi" w:hAnsiTheme="minorHAnsi" w:cstheme="minorHAnsi"/>
          <w:i/>
          <w:sz w:val="22"/>
        </w:rPr>
        <w:t>arXiv</w:t>
      </w:r>
      <w:proofErr w:type="spellEnd"/>
      <w:r w:rsidR="00FA22F3" w:rsidRPr="00FA22F3">
        <w:rPr>
          <w:rFonts w:asciiTheme="minorHAnsi" w:hAnsiTheme="minorHAnsi" w:cstheme="minorHAnsi"/>
          <w:i/>
          <w:sz w:val="22"/>
        </w:rPr>
        <w:t xml:space="preserve">: </w:t>
      </w:r>
      <w:hyperlink r:id="rId5" w:history="1">
        <w:r w:rsidR="00FA22F3" w:rsidRPr="00FA22F3">
          <w:rPr>
            <w:rStyle w:val="Hyperlink"/>
            <w:rFonts w:asciiTheme="minorHAnsi" w:hAnsiTheme="minorHAnsi" w:cstheme="minorHAnsi"/>
            <w:sz w:val="22"/>
          </w:rPr>
          <w:t>http://arxiv.org/abs/1804.11259</w:t>
        </w:r>
      </w:hyperlink>
    </w:p>
    <w:p w:rsidR="00EA252E" w:rsidRPr="00FA22F3" w:rsidRDefault="00EA252E" w:rsidP="00FA22F3">
      <w:pPr>
        <w:jc w:val="both"/>
        <w:rPr>
          <w:i/>
        </w:rPr>
      </w:pPr>
    </w:p>
    <w:p w:rsidR="00EA252E" w:rsidRPr="00EA252E" w:rsidRDefault="00165236" w:rsidP="00165236">
      <w:pPr>
        <w:jc w:val="both"/>
      </w:pPr>
      <w:r>
        <w:t>This work investigated</w:t>
      </w:r>
      <w:r w:rsidR="00EA252E">
        <w:t xml:space="preserve"> the recovery of univariate and multivariate analyses, at the feature (i.e. time point per channel) and region of interest level (i.e. channel). Simulated signal was added on condition A, based on the noise in condition B, to estimate their discrimination using different techniques. </w:t>
      </w:r>
    </w:p>
    <w:p w:rsidR="00EA252E" w:rsidRPr="00EA252E" w:rsidRDefault="00EA252E" w:rsidP="00FA22F3">
      <w:pPr>
        <w:pStyle w:val="ListParagraph"/>
        <w:numPr>
          <w:ilvl w:val="0"/>
          <w:numId w:val="6"/>
        </w:numPr>
        <w:jc w:val="both"/>
      </w:pPr>
      <w:r w:rsidRPr="00FA22F3">
        <w:rPr>
          <w:i/>
        </w:rPr>
        <w:t xml:space="preserve">Face Information is Anatomically Localized but Distributed in Time </w:t>
      </w:r>
      <w:proofErr w:type="gramStart"/>
      <w:r w:rsidRPr="00FA22F3">
        <w:rPr>
          <w:i/>
        </w:rPr>
        <w:t>Across</w:t>
      </w:r>
      <w:proofErr w:type="gramEnd"/>
      <w:r w:rsidRPr="00FA22F3">
        <w:rPr>
          <w:i/>
        </w:rPr>
        <w:t xml:space="preserve"> the Human Temporal Cortex. J. </w:t>
      </w:r>
      <w:proofErr w:type="spellStart"/>
      <w:r w:rsidRPr="00FA22F3">
        <w:rPr>
          <w:i/>
        </w:rPr>
        <w:t>Schrouff</w:t>
      </w:r>
      <w:proofErr w:type="spellEnd"/>
      <w:r w:rsidRPr="00FA22F3">
        <w:rPr>
          <w:i/>
        </w:rPr>
        <w:t xml:space="preserve">, S. </w:t>
      </w:r>
      <w:proofErr w:type="spellStart"/>
      <w:r w:rsidRPr="00FA22F3">
        <w:rPr>
          <w:i/>
        </w:rPr>
        <w:t>Salehi</w:t>
      </w:r>
      <w:proofErr w:type="spellEnd"/>
      <w:r w:rsidRPr="00FA22F3">
        <w:rPr>
          <w:i/>
        </w:rPr>
        <w:t xml:space="preserve">, O. </w:t>
      </w:r>
      <w:proofErr w:type="spellStart"/>
      <w:r w:rsidRPr="00FA22F3">
        <w:rPr>
          <w:i/>
        </w:rPr>
        <w:t>Raccah</w:t>
      </w:r>
      <w:proofErr w:type="spellEnd"/>
      <w:r w:rsidRPr="00FA22F3">
        <w:rPr>
          <w:i/>
        </w:rPr>
        <w:t xml:space="preserve">, V. </w:t>
      </w:r>
      <w:proofErr w:type="spellStart"/>
      <w:r w:rsidRPr="00FA22F3">
        <w:rPr>
          <w:i/>
        </w:rPr>
        <w:t>Rangarajan</w:t>
      </w:r>
      <w:proofErr w:type="spellEnd"/>
      <w:r w:rsidRPr="00FA22F3">
        <w:rPr>
          <w:i/>
        </w:rPr>
        <w:t xml:space="preserve">, S. </w:t>
      </w:r>
      <w:proofErr w:type="spellStart"/>
      <w:r w:rsidRPr="00FA22F3">
        <w:rPr>
          <w:i/>
        </w:rPr>
        <w:t>Baek</w:t>
      </w:r>
      <w:proofErr w:type="spellEnd"/>
      <w:r w:rsidRPr="00FA22F3">
        <w:rPr>
          <w:i/>
        </w:rPr>
        <w:t xml:space="preserve">, J. </w:t>
      </w:r>
      <w:proofErr w:type="spellStart"/>
      <w:r w:rsidRPr="00FA22F3">
        <w:rPr>
          <w:i/>
        </w:rPr>
        <w:t>Mourão</w:t>
      </w:r>
      <w:proofErr w:type="spellEnd"/>
      <w:r w:rsidRPr="00FA22F3">
        <w:rPr>
          <w:i/>
        </w:rPr>
        <w:t xml:space="preserve">-Miranda, Z. </w:t>
      </w:r>
      <w:proofErr w:type="spellStart"/>
      <w:r w:rsidRPr="00FA22F3">
        <w:rPr>
          <w:i/>
        </w:rPr>
        <w:t>Helili</w:t>
      </w:r>
      <w:proofErr w:type="spellEnd"/>
      <w:r w:rsidRPr="00FA22F3">
        <w:rPr>
          <w:i/>
        </w:rPr>
        <w:t xml:space="preserve">, A.L. </w:t>
      </w:r>
      <w:proofErr w:type="spellStart"/>
      <w:r w:rsidRPr="00FA22F3">
        <w:rPr>
          <w:i/>
        </w:rPr>
        <w:t>Daitch</w:t>
      </w:r>
      <w:proofErr w:type="spellEnd"/>
      <w:r w:rsidRPr="00FA22F3">
        <w:rPr>
          <w:i/>
        </w:rPr>
        <w:t xml:space="preserve"> &amp; J. </w:t>
      </w:r>
      <w:proofErr w:type="spellStart"/>
      <w:r w:rsidRPr="00FA22F3">
        <w:rPr>
          <w:i/>
        </w:rPr>
        <w:t>Parvizi</w:t>
      </w:r>
      <w:proofErr w:type="spellEnd"/>
      <w:r w:rsidRPr="00FA22F3">
        <w:rPr>
          <w:i/>
        </w:rPr>
        <w:t xml:space="preserve"> (submitted)</w:t>
      </w:r>
    </w:p>
    <w:p w:rsidR="00EA252E" w:rsidRDefault="00EA252E" w:rsidP="00165236">
      <w:pPr>
        <w:jc w:val="both"/>
      </w:pPr>
      <w:r>
        <w:t xml:space="preserve">This work used simulated data to assess whether our response onset latency (ROL) detection depended on the signal’s shape (amplitude or slope) or not, as supplementary information. The ROL for condition A was estimated on the simulated signals for varying levels of SNR, knowing the ground truth (i.e. </w:t>
      </w:r>
      <w:proofErr w:type="gramStart"/>
      <w:r>
        <w:t>times(</w:t>
      </w:r>
      <w:proofErr w:type="gramEnd"/>
      <w:r>
        <w:t>1), defined as input).</w:t>
      </w:r>
    </w:p>
    <w:p w:rsidR="00EA252E" w:rsidRPr="00EA252E" w:rsidRDefault="00EA252E" w:rsidP="00165236">
      <w:pPr>
        <w:jc w:val="both"/>
      </w:pPr>
      <w:r w:rsidRPr="00EA252E">
        <w:t xml:space="preserve">Please </w:t>
      </w:r>
      <w:r w:rsidR="00165236">
        <w:t>see</w:t>
      </w:r>
      <w:r w:rsidRPr="00EA252E">
        <w:t xml:space="preserve"> (1</w:t>
      </w:r>
      <w:proofErr w:type="gramStart"/>
      <w:r w:rsidRPr="00EA252E">
        <w:t xml:space="preserve">) </w:t>
      </w:r>
      <w:r w:rsidR="00165236">
        <w:t xml:space="preserve"> for</w:t>
      </w:r>
      <w:proofErr w:type="gramEnd"/>
      <w:r w:rsidR="00165236">
        <w:t xml:space="preserve"> further details and cite </w:t>
      </w:r>
      <w:r w:rsidRPr="00EA252E">
        <w:t>when using.</w:t>
      </w:r>
    </w:p>
    <w:p w:rsidR="00EA252E" w:rsidRDefault="00EA252E" w:rsidP="00EA252E"/>
    <w:p w:rsidR="00CA6067" w:rsidRDefault="00CA6067">
      <w:r w:rsidRPr="00A32958">
        <w:rPr>
          <w:b/>
          <w:u w:val="single"/>
        </w:rPr>
        <w:t>Pre-requisites</w:t>
      </w:r>
      <w:r>
        <w:t>:</w:t>
      </w:r>
    </w:p>
    <w:p w:rsidR="00CA6067" w:rsidRDefault="00CA6067">
      <w:proofErr w:type="spellStart"/>
      <w:r>
        <w:t>Matlab</w:t>
      </w:r>
      <w:proofErr w:type="spellEnd"/>
      <w:r>
        <w:t xml:space="preserve"> and SPM12. This tool was used with the pipeline that can be found at </w:t>
      </w:r>
      <w:hyperlink r:id="rId6" w:history="1">
        <w:r w:rsidRPr="007F276F">
          <w:rPr>
            <w:rStyle w:val="Hyperlink"/>
          </w:rPr>
          <w:t>https://github.com/LBCN-Stanford/Preprocessing_pipeline</w:t>
        </w:r>
      </w:hyperlink>
      <w:r>
        <w:t xml:space="preserve">. </w:t>
      </w:r>
    </w:p>
    <w:p w:rsidR="00A32958" w:rsidRDefault="001B1888">
      <w:r>
        <w:t xml:space="preserve">An </w:t>
      </w:r>
      <w:proofErr w:type="spellStart"/>
      <w:r>
        <w:t>epoched</w:t>
      </w:r>
      <w:proofErr w:type="spellEnd"/>
      <w:r>
        <w:t xml:space="preserve"> SPM MEEG file must be provided. The file provided along the code is a rest session from a single patient with </w:t>
      </w:r>
      <w:proofErr w:type="spellStart"/>
      <w:r>
        <w:t>ECoG</w:t>
      </w:r>
      <w:proofErr w:type="spellEnd"/>
      <w:r>
        <w:t xml:space="preserve">, to which a fake design was design (see below for details on design and </w:t>
      </w:r>
      <w:proofErr w:type="spellStart"/>
      <w:r>
        <w:t>preprocessing</w:t>
      </w:r>
      <w:proofErr w:type="spellEnd"/>
      <w:r>
        <w:t>).</w:t>
      </w:r>
    </w:p>
    <w:p w:rsidR="000420DE" w:rsidRDefault="000420DE"/>
    <w:p w:rsidR="00A32958" w:rsidRPr="00A32958" w:rsidRDefault="00A32958">
      <w:pPr>
        <w:rPr>
          <w:b/>
          <w:u w:val="single"/>
        </w:rPr>
      </w:pPr>
      <w:r w:rsidRPr="00A32958">
        <w:rPr>
          <w:b/>
          <w:u w:val="single"/>
        </w:rPr>
        <w:t>Usage:</w:t>
      </w:r>
    </w:p>
    <w:p w:rsidR="000D3ADA" w:rsidRDefault="000D3ADA">
      <w:r w:rsidRPr="000D3ADA">
        <w:rPr>
          <w:b/>
          <w:i/>
        </w:rPr>
        <w:t>Inputs</w:t>
      </w:r>
      <w:r>
        <w:t>:</w:t>
      </w:r>
    </w:p>
    <w:p w:rsidR="00CA6067" w:rsidRDefault="00CA6067">
      <w:r>
        <w:t>The code takes as input:</w:t>
      </w:r>
    </w:p>
    <w:p w:rsidR="00CA6067" w:rsidRDefault="00CA6067" w:rsidP="00CA6067">
      <w:pPr>
        <w:pStyle w:val="ListParagraph"/>
        <w:numPr>
          <w:ilvl w:val="0"/>
          <w:numId w:val="1"/>
        </w:numPr>
      </w:pPr>
      <w:proofErr w:type="spellStart"/>
      <w:r w:rsidRPr="00CA6067">
        <w:rPr>
          <w:b/>
        </w:rPr>
        <w:t>fname</w:t>
      </w:r>
      <w:proofErr w:type="spellEnd"/>
      <w:r>
        <w:t xml:space="preserve">: the name of the raw signal file, </w:t>
      </w:r>
      <w:proofErr w:type="spellStart"/>
      <w:r>
        <w:t>epoched</w:t>
      </w:r>
      <w:proofErr w:type="spellEnd"/>
      <w:r>
        <w:t xml:space="preserve"> on the created fake conditions</w:t>
      </w:r>
    </w:p>
    <w:p w:rsidR="00CA6067" w:rsidRDefault="00CA6067" w:rsidP="00CA6067">
      <w:pPr>
        <w:pStyle w:val="ListParagraph"/>
        <w:numPr>
          <w:ilvl w:val="0"/>
          <w:numId w:val="1"/>
        </w:numPr>
      </w:pPr>
      <w:r w:rsidRPr="00CA6067">
        <w:rPr>
          <w:b/>
        </w:rPr>
        <w:t>options</w:t>
      </w:r>
      <w:r>
        <w:t>: a structure with the different options to add signal</w:t>
      </w:r>
    </w:p>
    <w:p w:rsidR="00CA6067" w:rsidRDefault="00CA6067" w:rsidP="00CA6067">
      <w:r>
        <w:t>The options available are:</w:t>
      </w:r>
    </w:p>
    <w:p w:rsidR="00CA6067" w:rsidRPr="00CA6067" w:rsidRDefault="00CA6067" w:rsidP="00CA6067">
      <w:pPr>
        <w:pStyle w:val="ListParagraph"/>
        <w:numPr>
          <w:ilvl w:val="0"/>
          <w:numId w:val="2"/>
        </w:numPr>
      </w:pPr>
      <w:r w:rsidRPr="00CA6067">
        <w:t>.</w:t>
      </w:r>
      <w:proofErr w:type="spellStart"/>
      <w:r w:rsidRPr="00CA6067">
        <w:rPr>
          <w:b/>
        </w:rPr>
        <w:t>isgood</w:t>
      </w:r>
      <w:proofErr w:type="spellEnd"/>
      <w:r w:rsidRPr="00CA6067">
        <w:t>: whether to add only on 'good' channels (1) or all (0, default)</w:t>
      </w:r>
    </w:p>
    <w:p w:rsidR="00CA6067" w:rsidRPr="00CA6067" w:rsidRDefault="00CA6067" w:rsidP="00CA6067">
      <w:pPr>
        <w:pStyle w:val="ListParagraph"/>
        <w:numPr>
          <w:ilvl w:val="0"/>
          <w:numId w:val="2"/>
        </w:numPr>
      </w:pPr>
      <w:r w:rsidRPr="00CA6067">
        <w:rPr>
          <w:b/>
        </w:rPr>
        <w:lastRenderedPageBreak/>
        <w:t>.times</w:t>
      </w:r>
      <w:r w:rsidRPr="00CA6067">
        <w:t xml:space="preserve">: vector of times in </w:t>
      </w:r>
      <w:proofErr w:type="spellStart"/>
      <w:r w:rsidRPr="00CA6067">
        <w:t>ms</w:t>
      </w:r>
      <w:proofErr w:type="spellEnd"/>
      <w:r w:rsidRPr="00CA6067">
        <w:t xml:space="preserve"> to </w:t>
      </w:r>
      <w:r>
        <w:t>define</w:t>
      </w:r>
      <w:r w:rsidRPr="00CA6067">
        <w:t xml:space="preserve"> the onset and offset of</w:t>
      </w:r>
      <w:r>
        <w:t xml:space="preserve"> </w:t>
      </w:r>
      <w:r w:rsidRPr="00CA6067">
        <w:t>simulated signal (e.g. [50 200], default: all window)</w:t>
      </w:r>
    </w:p>
    <w:p w:rsidR="00CA6067" w:rsidRPr="00CA6067" w:rsidRDefault="00CA6067" w:rsidP="00CA6067">
      <w:pPr>
        <w:pStyle w:val="ListParagraph"/>
        <w:numPr>
          <w:ilvl w:val="0"/>
          <w:numId w:val="2"/>
        </w:numPr>
      </w:pPr>
      <w:r w:rsidRPr="00CA6067">
        <w:rPr>
          <w:b/>
        </w:rPr>
        <w:t>.</w:t>
      </w:r>
      <w:proofErr w:type="spellStart"/>
      <w:r w:rsidRPr="00CA6067">
        <w:rPr>
          <w:b/>
        </w:rPr>
        <w:t>condA</w:t>
      </w:r>
      <w:proofErr w:type="spellEnd"/>
      <w:r w:rsidRPr="00CA6067">
        <w:t>: conditions to add signal to, in cell array of strings</w:t>
      </w:r>
      <w:r>
        <w:t xml:space="preserve"> </w:t>
      </w:r>
      <w:r w:rsidRPr="00CA6067">
        <w:t>(e.g. {'A'}, default: all)</w:t>
      </w:r>
    </w:p>
    <w:p w:rsidR="00CA6067" w:rsidRPr="00CA6067" w:rsidRDefault="00CA6067" w:rsidP="00CA6067">
      <w:pPr>
        <w:pStyle w:val="ListParagraph"/>
        <w:numPr>
          <w:ilvl w:val="0"/>
          <w:numId w:val="2"/>
        </w:numPr>
      </w:pPr>
      <w:r w:rsidRPr="00CA6067">
        <w:rPr>
          <w:b/>
        </w:rPr>
        <w:t>.</w:t>
      </w:r>
      <w:proofErr w:type="spellStart"/>
      <w:r w:rsidRPr="00CA6067">
        <w:rPr>
          <w:b/>
        </w:rPr>
        <w:t>condB</w:t>
      </w:r>
      <w:proofErr w:type="spellEnd"/>
      <w:r w:rsidRPr="00CA6067">
        <w:t>: condition to consider as 'noise', cell array of strings (e.g. {'B'}, default: baseline signal in [-minimum 0] of all conditions)</w:t>
      </w:r>
    </w:p>
    <w:p w:rsidR="00CA6067" w:rsidRPr="00CA6067" w:rsidRDefault="00CA6067" w:rsidP="00CA6067">
      <w:pPr>
        <w:pStyle w:val="ListParagraph"/>
        <w:numPr>
          <w:ilvl w:val="0"/>
          <w:numId w:val="2"/>
        </w:numPr>
      </w:pPr>
      <w:r w:rsidRPr="00CA6067">
        <w:rPr>
          <w:b/>
        </w:rPr>
        <w:t>.</w:t>
      </w:r>
      <w:proofErr w:type="spellStart"/>
      <w:r w:rsidRPr="00CA6067">
        <w:rPr>
          <w:b/>
        </w:rPr>
        <w:t>newname</w:t>
      </w:r>
      <w:proofErr w:type="spellEnd"/>
      <w:r w:rsidRPr="00CA6067">
        <w:t>: string with appended name for simulated files (default: 'Simulated')</w:t>
      </w:r>
    </w:p>
    <w:p w:rsidR="00CA6067" w:rsidRPr="00CA6067" w:rsidRDefault="00CA6067" w:rsidP="00CA6067">
      <w:pPr>
        <w:pStyle w:val="ListParagraph"/>
        <w:numPr>
          <w:ilvl w:val="0"/>
          <w:numId w:val="2"/>
        </w:numPr>
      </w:pPr>
      <w:r w:rsidRPr="00CA6067">
        <w:rPr>
          <w:b/>
        </w:rPr>
        <w:t>.</w:t>
      </w:r>
      <w:proofErr w:type="spellStart"/>
      <w:r w:rsidRPr="00CA6067">
        <w:rPr>
          <w:b/>
        </w:rPr>
        <w:t>permute_chans</w:t>
      </w:r>
      <w:proofErr w:type="spellEnd"/>
      <w:r w:rsidRPr="00CA6067">
        <w:t>: flag to permute channels randomly before adding signal (default: 0)</w:t>
      </w:r>
    </w:p>
    <w:p w:rsidR="00CA6067" w:rsidRPr="00CA6067" w:rsidRDefault="00CA6067" w:rsidP="00CA6067">
      <w:pPr>
        <w:pStyle w:val="ListParagraph"/>
        <w:numPr>
          <w:ilvl w:val="0"/>
          <w:numId w:val="2"/>
        </w:numPr>
      </w:pPr>
      <w:r w:rsidRPr="00CA6067">
        <w:rPr>
          <w:b/>
        </w:rPr>
        <w:t>.SNR</w:t>
      </w:r>
      <w:r w:rsidRPr="00CA6067">
        <w:t>: range of imposed SNR to simulate, each generating a separate file</w:t>
      </w:r>
    </w:p>
    <w:p w:rsidR="00CA6067" w:rsidRPr="00CA6067" w:rsidRDefault="00CA6067" w:rsidP="00CA6067">
      <w:pPr>
        <w:pStyle w:val="ListParagraph"/>
        <w:numPr>
          <w:ilvl w:val="0"/>
          <w:numId w:val="2"/>
        </w:numPr>
      </w:pPr>
      <w:r w:rsidRPr="00CA6067">
        <w:rPr>
          <w:b/>
        </w:rPr>
        <w:t>.sparsity</w:t>
      </w:r>
      <w:r w:rsidRPr="00CA6067">
        <w:t>: range in % of sparsity, repre</w:t>
      </w:r>
      <w:r>
        <w:t>senting the % of channels to add</w:t>
      </w:r>
      <w:r w:rsidRPr="00CA6067">
        <w:t xml:space="preserve"> signal to (default: 5:5:100)</w:t>
      </w:r>
    </w:p>
    <w:p w:rsidR="00CA6067" w:rsidRPr="00CA6067" w:rsidRDefault="00CA6067" w:rsidP="00CA6067">
      <w:pPr>
        <w:pStyle w:val="ListParagraph"/>
        <w:numPr>
          <w:ilvl w:val="0"/>
          <w:numId w:val="2"/>
        </w:numPr>
      </w:pPr>
      <w:r w:rsidRPr="00CA6067">
        <w:rPr>
          <w:b/>
        </w:rPr>
        <w:t>.window</w:t>
      </w:r>
      <w:r w:rsidRPr="00CA6067">
        <w:t>: substructure to specify the 'type' ('</w:t>
      </w:r>
      <w:proofErr w:type="spellStart"/>
      <w:r w:rsidRPr="00CA6067">
        <w:t>rect</w:t>
      </w:r>
      <w:proofErr w:type="spellEnd"/>
      <w:r w:rsidRPr="00CA6067">
        <w:t>' or 'ramp'), the parameters ('</w:t>
      </w:r>
      <w:proofErr w:type="spellStart"/>
      <w:r w:rsidRPr="00CA6067">
        <w:t>args</w:t>
      </w:r>
      <w:proofErr w:type="spellEnd"/>
      <w:r w:rsidRPr="00CA6067">
        <w:t>', e.g. 3 for slope of ramp) and the smoothing</w:t>
      </w:r>
      <w:r>
        <w:t xml:space="preserve"> </w:t>
      </w:r>
      <w:r w:rsidRPr="00CA6067">
        <w:t>('</w:t>
      </w:r>
      <w:proofErr w:type="spellStart"/>
      <w:r w:rsidRPr="00CA6067">
        <w:t>smooth.smooth</w:t>
      </w:r>
      <w:proofErr w:type="spellEnd"/>
      <w:r w:rsidRPr="00CA6067">
        <w:t>': 1 or 0, '</w:t>
      </w:r>
      <w:proofErr w:type="spellStart"/>
      <w:r w:rsidRPr="00CA6067">
        <w:t>smooth.win</w:t>
      </w:r>
      <w:proofErr w:type="spellEnd"/>
      <w:r w:rsidRPr="00CA6067">
        <w:t xml:space="preserve">': value in </w:t>
      </w:r>
      <w:proofErr w:type="spellStart"/>
      <w:r w:rsidRPr="00CA6067">
        <w:t>ms</w:t>
      </w:r>
      <w:proofErr w:type="spellEnd"/>
      <w:r w:rsidRPr="00CA6067">
        <w:t>) of the</w:t>
      </w:r>
      <w:r>
        <w:t xml:space="preserve"> </w:t>
      </w:r>
      <w:r w:rsidRPr="00CA6067">
        <w:t>window to add to the signal. Default is rectangular window, no</w:t>
      </w:r>
      <w:r>
        <w:t xml:space="preserve"> </w:t>
      </w:r>
      <w:r w:rsidRPr="00CA6067">
        <w:t>smoothing ('.</w:t>
      </w:r>
      <w:proofErr w:type="spellStart"/>
      <w:r w:rsidRPr="00CA6067">
        <w:t>window.type</w:t>
      </w:r>
      <w:proofErr w:type="spellEnd"/>
      <w:r w:rsidRPr="00CA6067">
        <w:t>='</w:t>
      </w:r>
      <w:proofErr w:type="spellStart"/>
      <w:r w:rsidRPr="00CA6067">
        <w:t>rect</w:t>
      </w:r>
      <w:proofErr w:type="spellEnd"/>
      <w:r w:rsidRPr="00CA6067">
        <w:t>'','.</w:t>
      </w:r>
      <w:proofErr w:type="spellStart"/>
      <w:r w:rsidRPr="00CA6067">
        <w:t>window.smooth.smooth</w:t>
      </w:r>
      <w:proofErr w:type="spellEnd"/>
      <w:r w:rsidRPr="00CA6067">
        <w:t>=0')</w:t>
      </w:r>
    </w:p>
    <w:p w:rsidR="00CA6067" w:rsidRDefault="00BD47EE" w:rsidP="00CA6067">
      <w:r>
        <w:t>Note: the sparsity is re-calculated to add signal on an integer numbers of channels. So the final sparsity may vary from the values input.</w:t>
      </w:r>
    </w:p>
    <w:p w:rsidR="00BD47EE" w:rsidRDefault="000D3ADA" w:rsidP="00CA6067">
      <w:r w:rsidRPr="000D3ADA">
        <w:rPr>
          <w:b/>
          <w:i/>
        </w:rPr>
        <w:t>Outputs</w:t>
      </w:r>
      <w:r>
        <w:t>:</w:t>
      </w:r>
    </w:p>
    <w:p w:rsidR="000D3ADA" w:rsidRDefault="000D3ADA" w:rsidP="00CA6067">
      <w:r>
        <w:t>For each SNR-sparsity combination, a SPM MEEG file with the simulated data. In addition, a ‘</w:t>
      </w:r>
      <w:proofErr w:type="spellStart"/>
      <w:r>
        <w:t>Results_SNR_Sparsity.mat</w:t>
      </w:r>
      <w:proofErr w:type="spellEnd"/>
      <w:r>
        <w:t>’ is created, containing metrics on the simulated data:</w:t>
      </w:r>
    </w:p>
    <w:p w:rsidR="000D3ADA" w:rsidRDefault="000D3ADA" w:rsidP="000D3ADA">
      <w:pPr>
        <w:pStyle w:val="ListParagraph"/>
        <w:numPr>
          <w:ilvl w:val="0"/>
          <w:numId w:val="2"/>
        </w:numPr>
      </w:pPr>
      <w:proofErr w:type="spellStart"/>
      <w:proofErr w:type="gramStart"/>
      <w:r w:rsidRPr="00BF3929">
        <w:rPr>
          <w:b/>
        </w:rPr>
        <w:t>effsnrsite</w:t>
      </w:r>
      <w:proofErr w:type="spellEnd"/>
      <w:proofErr w:type="gramEnd"/>
      <w:r>
        <w:t xml:space="preserve">: matrix of size number of (good) channels * number of sparsity levels * number of SNR levels. It contains the effective SNR when comparing </w:t>
      </w:r>
      <w:proofErr w:type="spellStart"/>
      <w:r>
        <w:t>condA</w:t>
      </w:r>
      <w:proofErr w:type="spellEnd"/>
      <w:r>
        <w:t xml:space="preserve"> with </w:t>
      </w:r>
      <w:proofErr w:type="spellStart"/>
      <w:r>
        <w:t>condB</w:t>
      </w:r>
      <w:proofErr w:type="spellEnd"/>
      <w:r>
        <w:t xml:space="preserve"> after adding the signal. This value should be close to the desired SNR, but typically deviates a bit from it as SNR is estimated on average across trials.</w:t>
      </w:r>
    </w:p>
    <w:p w:rsidR="000D3ADA" w:rsidRDefault="000D3ADA" w:rsidP="000D3ADA">
      <w:pPr>
        <w:pStyle w:val="ListParagraph"/>
        <w:numPr>
          <w:ilvl w:val="0"/>
          <w:numId w:val="2"/>
        </w:numPr>
      </w:pPr>
      <w:proofErr w:type="spellStart"/>
      <w:proofErr w:type="gramStart"/>
      <w:r w:rsidRPr="00BF3929">
        <w:rPr>
          <w:b/>
        </w:rPr>
        <w:t>sitesord</w:t>
      </w:r>
      <w:proofErr w:type="spellEnd"/>
      <w:proofErr w:type="gramEnd"/>
      <w:r>
        <w:t xml:space="preserve">: the order of the channels on which signal is added. If </w:t>
      </w:r>
      <w:proofErr w:type="spellStart"/>
      <w:r>
        <w:t>options.permute_chans</w:t>
      </w:r>
      <w:proofErr w:type="spellEnd"/>
      <w:r>
        <w:t xml:space="preserve"> is set to 0, this represents the index of the (good) channels in the object. Otherwise, it displays a random permutation of these indices.</w:t>
      </w:r>
    </w:p>
    <w:p w:rsidR="000D3ADA" w:rsidRDefault="000D3ADA" w:rsidP="000D3ADA">
      <w:pPr>
        <w:pStyle w:val="ListParagraph"/>
        <w:numPr>
          <w:ilvl w:val="0"/>
          <w:numId w:val="2"/>
        </w:numPr>
      </w:pPr>
      <w:proofErr w:type="spellStart"/>
      <w:r w:rsidRPr="00BF3929">
        <w:rPr>
          <w:b/>
        </w:rPr>
        <w:t>insnrsite</w:t>
      </w:r>
      <w:proofErr w:type="spellEnd"/>
      <w:r>
        <w:t xml:space="preserve">: same as </w:t>
      </w:r>
      <w:proofErr w:type="spellStart"/>
      <w:r>
        <w:t>effsnrsite</w:t>
      </w:r>
      <w:proofErr w:type="spellEnd"/>
      <w:r>
        <w:t xml:space="preserve">, but </w:t>
      </w:r>
      <w:r w:rsidR="00BF3929">
        <w:t>with imposed SNR per channel and sparsity</w:t>
      </w:r>
    </w:p>
    <w:p w:rsidR="00BF3929" w:rsidRDefault="00BF3929" w:rsidP="000D3ADA">
      <w:pPr>
        <w:pStyle w:val="ListParagraph"/>
        <w:numPr>
          <w:ilvl w:val="0"/>
          <w:numId w:val="2"/>
        </w:numPr>
      </w:pPr>
      <w:proofErr w:type="spellStart"/>
      <w:r w:rsidRPr="00BF3929">
        <w:rPr>
          <w:b/>
        </w:rPr>
        <w:t>insparse</w:t>
      </w:r>
      <w:proofErr w:type="spellEnd"/>
      <w:r>
        <w:t xml:space="preserve">: same as </w:t>
      </w:r>
      <w:proofErr w:type="spellStart"/>
      <w:r>
        <w:t>insparse</w:t>
      </w:r>
      <w:proofErr w:type="spellEnd"/>
      <w:r>
        <w:t>, keeping track of the sparsity level for each combination</w:t>
      </w:r>
    </w:p>
    <w:p w:rsidR="00BF3929" w:rsidRDefault="00BF3929" w:rsidP="000D3ADA">
      <w:pPr>
        <w:pStyle w:val="ListParagraph"/>
        <w:numPr>
          <w:ilvl w:val="0"/>
          <w:numId w:val="2"/>
        </w:numPr>
      </w:pPr>
      <w:proofErr w:type="spellStart"/>
      <w:proofErr w:type="gramStart"/>
      <w:r w:rsidRPr="00BF3929">
        <w:rPr>
          <w:b/>
        </w:rPr>
        <w:t>minSignal</w:t>
      </w:r>
      <w:proofErr w:type="spellEnd"/>
      <w:proofErr w:type="gramEnd"/>
      <w:r>
        <w:t>: mean of input signal, i.e. average simulated ‘signal’ amplitude for each channel and each SNR-sparsity combination (i.e. amplitude of added window). Of dimension number of (good) channels * number of sparsity levels * number of SNR levels</w:t>
      </w:r>
    </w:p>
    <w:p w:rsidR="00BF3929" w:rsidRDefault="00BF3929" w:rsidP="00BF3929">
      <w:pPr>
        <w:pStyle w:val="ListParagraph"/>
        <w:numPr>
          <w:ilvl w:val="0"/>
          <w:numId w:val="2"/>
        </w:numPr>
      </w:pPr>
      <w:proofErr w:type="spellStart"/>
      <w:proofErr w:type="gramStart"/>
      <w:r w:rsidRPr="00BF3929">
        <w:rPr>
          <w:b/>
        </w:rPr>
        <w:t>meffSignal</w:t>
      </w:r>
      <w:proofErr w:type="spellEnd"/>
      <w:proofErr w:type="gramEnd"/>
      <w:r>
        <w:t xml:space="preserve">: mean of effective signal, i.e. average signal + noise for each channel and combination (i.e. amplitude of obtained signal in conditions </w:t>
      </w:r>
      <w:proofErr w:type="spellStart"/>
      <w:r>
        <w:t>condA</w:t>
      </w:r>
      <w:proofErr w:type="spellEnd"/>
      <w:r>
        <w:t>). Of dimension number of (good) channels * number of sparsity levels * number of SNR levels</w:t>
      </w:r>
    </w:p>
    <w:p w:rsidR="00BF3929" w:rsidRDefault="00BF3929" w:rsidP="00BF3929">
      <w:pPr>
        <w:pStyle w:val="ListParagraph"/>
      </w:pPr>
    </w:p>
    <w:p w:rsidR="00A32958" w:rsidRDefault="00A32958" w:rsidP="00CA6067">
      <w:r w:rsidRPr="00A32958">
        <w:rPr>
          <w:b/>
          <w:i/>
        </w:rPr>
        <w:t>Examples</w:t>
      </w:r>
      <w:r>
        <w:t>:</w:t>
      </w:r>
    </w:p>
    <w:p w:rsidR="00A32958" w:rsidRDefault="00A32958" w:rsidP="00A32958">
      <w:pPr>
        <w:pStyle w:val="ListParagraph"/>
        <w:numPr>
          <w:ilvl w:val="0"/>
          <w:numId w:val="3"/>
        </w:numPr>
      </w:pPr>
      <w:r>
        <w:t>Create</w:t>
      </w:r>
      <w:r w:rsidR="00BD47EE">
        <w:t xml:space="preserve"> smoothed</w:t>
      </w:r>
      <w:r>
        <w:t xml:space="preserve"> </w:t>
      </w:r>
      <w:r w:rsidR="00BD47EE">
        <w:t>rectangular windows, on ‘A’ trials, using ‘B’ trials as noise:</w:t>
      </w:r>
    </w:p>
    <w:p w:rsidR="00BD47EE" w:rsidRPr="00BD47EE" w:rsidRDefault="00BD47EE" w:rsidP="00BD47EE">
      <w:pPr>
        <w:spacing w:line="240" w:lineRule="auto"/>
        <w:rPr>
          <w:rFonts w:ascii="Cambria Math" w:hAnsi="Cambria Math"/>
        </w:rPr>
      </w:pPr>
      <w:proofErr w:type="spellStart"/>
      <w:proofErr w:type="gramStart"/>
      <w:r w:rsidRPr="00BD47EE">
        <w:rPr>
          <w:rFonts w:ascii="Cambria Math" w:hAnsi="Cambria Math"/>
        </w:rPr>
        <w:t>fname</w:t>
      </w:r>
      <w:proofErr w:type="spellEnd"/>
      <w:proofErr w:type="gramEnd"/>
      <w:r w:rsidRPr="00BD47EE">
        <w:rPr>
          <w:rFonts w:ascii="Cambria Math" w:hAnsi="Cambria Math"/>
        </w:rPr>
        <w:t xml:space="preserve"> = </w:t>
      </w:r>
      <w:proofErr w:type="spellStart"/>
      <w:r w:rsidRPr="00BD47EE">
        <w:rPr>
          <w:rFonts w:ascii="Cambria Math" w:hAnsi="Cambria Math"/>
        </w:rPr>
        <w:t>spm_select</w:t>
      </w:r>
      <w:proofErr w:type="spellEnd"/>
      <w:r w:rsidRPr="00BD47EE">
        <w:rPr>
          <w:rFonts w:ascii="Cambria Math" w:hAnsi="Cambria Math"/>
        </w:rPr>
        <w:t>;</w:t>
      </w:r>
    </w:p>
    <w:p w:rsidR="00BD47EE" w:rsidRPr="00BD47EE" w:rsidRDefault="00BD47EE" w:rsidP="00BD47EE">
      <w:pPr>
        <w:spacing w:line="240" w:lineRule="auto"/>
        <w:rPr>
          <w:rFonts w:ascii="Cambria Math" w:hAnsi="Cambria Math"/>
        </w:rPr>
      </w:pPr>
      <w:proofErr w:type="spellStart"/>
      <w:r w:rsidRPr="00BD47EE">
        <w:rPr>
          <w:rFonts w:ascii="Cambria Math" w:hAnsi="Cambria Math"/>
        </w:rPr>
        <w:t>options.isgood</w:t>
      </w:r>
      <w:proofErr w:type="spellEnd"/>
      <w:r w:rsidRPr="00BD47EE">
        <w:rPr>
          <w:rFonts w:ascii="Cambria Math" w:hAnsi="Cambria Math"/>
        </w:rPr>
        <w:t xml:space="preserve"> = 1;</w:t>
      </w:r>
    </w:p>
    <w:p w:rsidR="00BD47EE" w:rsidRPr="00BD47EE" w:rsidRDefault="00BD47EE" w:rsidP="00BD47EE">
      <w:pPr>
        <w:spacing w:line="240" w:lineRule="auto"/>
        <w:rPr>
          <w:rFonts w:ascii="Cambria Math" w:hAnsi="Cambria Math"/>
        </w:rPr>
      </w:pPr>
      <w:proofErr w:type="spellStart"/>
      <w:r w:rsidRPr="00BD47EE">
        <w:rPr>
          <w:rFonts w:ascii="Cambria Math" w:hAnsi="Cambria Math"/>
        </w:rPr>
        <w:t>options.condA</w:t>
      </w:r>
      <w:proofErr w:type="spellEnd"/>
      <w:r w:rsidRPr="00BD47EE">
        <w:rPr>
          <w:rFonts w:ascii="Cambria Math" w:hAnsi="Cambria Math"/>
        </w:rPr>
        <w:t xml:space="preserve"> = {'A'};</w:t>
      </w:r>
    </w:p>
    <w:p w:rsidR="00BD47EE" w:rsidRPr="00BD47EE" w:rsidRDefault="00BD47EE" w:rsidP="00BD47EE">
      <w:pPr>
        <w:spacing w:line="240" w:lineRule="auto"/>
        <w:rPr>
          <w:rFonts w:ascii="Cambria Math" w:hAnsi="Cambria Math"/>
        </w:rPr>
      </w:pPr>
      <w:proofErr w:type="spellStart"/>
      <w:r w:rsidRPr="00BD47EE">
        <w:rPr>
          <w:rFonts w:ascii="Cambria Math" w:hAnsi="Cambria Math"/>
        </w:rPr>
        <w:t>options.condB</w:t>
      </w:r>
      <w:proofErr w:type="spellEnd"/>
      <w:r w:rsidRPr="00BD47EE">
        <w:rPr>
          <w:rFonts w:ascii="Cambria Math" w:hAnsi="Cambria Math"/>
        </w:rPr>
        <w:t xml:space="preserve"> = {'B'};</w:t>
      </w:r>
    </w:p>
    <w:p w:rsidR="00BD47EE" w:rsidRPr="00BD47EE" w:rsidRDefault="00BD47EE" w:rsidP="00BD47EE">
      <w:pPr>
        <w:spacing w:line="240" w:lineRule="auto"/>
        <w:rPr>
          <w:rFonts w:ascii="Cambria Math" w:hAnsi="Cambria Math"/>
        </w:rPr>
      </w:pPr>
      <w:proofErr w:type="spellStart"/>
      <w:r w:rsidRPr="00BD47EE">
        <w:rPr>
          <w:rFonts w:ascii="Cambria Math" w:hAnsi="Cambria Math"/>
        </w:rPr>
        <w:t>options.newname</w:t>
      </w:r>
      <w:proofErr w:type="spellEnd"/>
      <w:r w:rsidRPr="00BD47EE">
        <w:rPr>
          <w:rFonts w:ascii="Cambria Math" w:hAnsi="Cambria Math"/>
        </w:rPr>
        <w:t xml:space="preserve"> = '</w:t>
      </w:r>
      <w:proofErr w:type="spellStart"/>
      <w:r w:rsidRPr="00BD47EE">
        <w:rPr>
          <w:rFonts w:ascii="Cambria Math" w:hAnsi="Cambria Math"/>
        </w:rPr>
        <w:t>Rect</w:t>
      </w:r>
      <w:proofErr w:type="spellEnd"/>
      <w:r w:rsidRPr="00BD47EE">
        <w:rPr>
          <w:rFonts w:ascii="Cambria Math" w:hAnsi="Cambria Math"/>
        </w:rPr>
        <w:t>_';</w:t>
      </w:r>
    </w:p>
    <w:p w:rsidR="00BD47EE" w:rsidRPr="00BD47EE" w:rsidRDefault="00BD47EE" w:rsidP="00BD47EE">
      <w:pPr>
        <w:spacing w:line="240" w:lineRule="auto"/>
        <w:rPr>
          <w:rFonts w:ascii="Cambria Math" w:hAnsi="Cambria Math"/>
        </w:rPr>
      </w:pPr>
      <w:proofErr w:type="spellStart"/>
      <w:r w:rsidRPr="00BD47EE">
        <w:rPr>
          <w:rFonts w:ascii="Cambria Math" w:hAnsi="Cambria Math"/>
        </w:rPr>
        <w:lastRenderedPageBreak/>
        <w:t>options.permute_chans</w:t>
      </w:r>
      <w:proofErr w:type="spellEnd"/>
      <w:r w:rsidRPr="00BD47EE">
        <w:rPr>
          <w:rFonts w:ascii="Cambria Math" w:hAnsi="Cambria Math"/>
        </w:rPr>
        <w:t xml:space="preserve"> = 1;</w:t>
      </w:r>
    </w:p>
    <w:p w:rsidR="00BD47EE" w:rsidRPr="00BD47EE" w:rsidRDefault="00BD47EE" w:rsidP="00BD47EE">
      <w:pPr>
        <w:spacing w:line="240" w:lineRule="auto"/>
        <w:rPr>
          <w:rFonts w:ascii="Cambria Math" w:hAnsi="Cambria Math"/>
        </w:rPr>
      </w:pPr>
      <w:proofErr w:type="spellStart"/>
      <w:r w:rsidRPr="00BD47EE">
        <w:rPr>
          <w:rFonts w:ascii="Cambria Math" w:hAnsi="Cambria Math"/>
        </w:rPr>
        <w:t>options.SNR</w:t>
      </w:r>
      <w:proofErr w:type="spellEnd"/>
      <w:r w:rsidRPr="00BD47EE">
        <w:rPr>
          <w:rFonts w:ascii="Cambria Math" w:hAnsi="Cambria Math"/>
        </w:rPr>
        <w:t xml:space="preserve"> = [3</w:t>
      </w:r>
      <w:proofErr w:type="gramStart"/>
      <w:r w:rsidRPr="00BD47EE">
        <w:rPr>
          <w:rFonts w:ascii="Cambria Math" w:hAnsi="Cambria Math"/>
        </w:rPr>
        <w:t>,6,9</w:t>
      </w:r>
      <w:proofErr w:type="gramEnd"/>
      <w:r w:rsidRPr="00BD47EE">
        <w:rPr>
          <w:rFonts w:ascii="Cambria Math" w:hAnsi="Cambria Math"/>
        </w:rPr>
        <w:t>];</w:t>
      </w:r>
    </w:p>
    <w:p w:rsidR="00BD47EE" w:rsidRPr="00BD47EE" w:rsidRDefault="00BD47EE" w:rsidP="00BD47EE">
      <w:pPr>
        <w:spacing w:line="240" w:lineRule="auto"/>
        <w:rPr>
          <w:rFonts w:ascii="Cambria Math" w:hAnsi="Cambria Math"/>
        </w:rPr>
      </w:pPr>
      <w:proofErr w:type="spellStart"/>
      <w:r w:rsidRPr="00BD47EE">
        <w:rPr>
          <w:rFonts w:ascii="Cambria Math" w:hAnsi="Cambria Math"/>
        </w:rPr>
        <w:t>options.sparsity</w:t>
      </w:r>
      <w:proofErr w:type="spellEnd"/>
      <w:r w:rsidRPr="00BD47EE">
        <w:rPr>
          <w:rFonts w:ascii="Cambria Math" w:hAnsi="Cambria Math"/>
        </w:rPr>
        <w:t xml:space="preserve"> = 50:25:100;</w:t>
      </w:r>
    </w:p>
    <w:p w:rsidR="00BD47EE" w:rsidRPr="00BD47EE" w:rsidRDefault="00BD47EE" w:rsidP="00BD47EE">
      <w:pPr>
        <w:spacing w:line="240" w:lineRule="auto"/>
        <w:rPr>
          <w:rFonts w:ascii="Cambria Math" w:hAnsi="Cambria Math"/>
        </w:rPr>
      </w:pPr>
      <w:proofErr w:type="spellStart"/>
      <w:r w:rsidRPr="00BD47EE">
        <w:rPr>
          <w:rFonts w:ascii="Cambria Math" w:hAnsi="Cambria Math"/>
        </w:rPr>
        <w:t>options.window.type</w:t>
      </w:r>
      <w:proofErr w:type="spellEnd"/>
      <w:r w:rsidRPr="00BD47EE">
        <w:rPr>
          <w:rFonts w:ascii="Cambria Math" w:hAnsi="Cambria Math"/>
        </w:rPr>
        <w:t xml:space="preserve"> = '</w:t>
      </w:r>
      <w:proofErr w:type="spellStart"/>
      <w:r w:rsidRPr="00BD47EE">
        <w:rPr>
          <w:rFonts w:ascii="Cambria Math" w:hAnsi="Cambria Math"/>
        </w:rPr>
        <w:t>rect</w:t>
      </w:r>
      <w:proofErr w:type="spellEnd"/>
      <w:r w:rsidRPr="00BD47EE">
        <w:rPr>
          <w:rFonts w:ascii="Cambria Math" w:hAnsi="Cambria Math"/>
        </w:rPr>
        <w:t>';</w:t>
      </w:r>
    </w:p>
    <w:p w:rsidR="00BD47EE" w:rsidRPr="00BD47EE" w:rsidRDefault="00BD47EE" w:rsidP="00BD47EE">
      <w:pPr>
        <w:spacing w:line="240" w:lineRule="auto"/>
        <w:rPr>
          <w:rFonts w:ascii="Cambria Math" w:hAnsi="Cambria Math"/>
        </w:rPr>
      </w:pPr>
      <w:proofErr w:type="spellStart"/>
      <w:r w:rsidRPr="00BD47EE">
        <w:rPr>
          <w:rFonts w:ascii="Cambria Math" w:hAnsi="Cambria Math"/>
        </w:rPr>
        <w:t>options.window.smooth.smooth</w:t>
      </w:r>
      <w:proofErr w:type="spellEnd"/>
      <w:r w:rsidRPr="00BD47EE">
        <w:rPr>
          <w:rFonts w:ascii="Cambria Math" w:hAnsi="Cambria Math"/>
        </w:rPr>
        <w:t xml:space="preserve"> =1;</w:t>
      </w:r>
    </w:p>
    <w:p w:rsidR="00BD47EE" w:rsidRPr="00BD47EE" w:rsidRDefault="00BD47EE" w:rsidP="00BD47EE">
      <w:pPr>
        <w:spacing w:line="240" w:lineRule="auto"/>
        <w:rPr>
          <w:rFonts w:ascii="Cambria Math" w:hAnsi="Cambria Math"/>
        </w:rPr>
      </w:pPr>
      <w:proofErr w:type="spellStart"/>
      <w:r w:rsidRPr="00BD47EE">
        <w:rPr>
          <w:rFonts w:ascii="Cambria Math" w:hAnsi="Cambria Math"/>
        </w:rPr>
        <w:t>options.window.smooth.win</w:t>
      </w:r>
      <w:proofErr w:type="spellEnd"/>
      <w:r w:rsidRPr="00BD47EE">
        <w:rPr>
          <w:rFonts w:ascii="Cambria Math" w:hAnsi="Cambria Math"/>
        </w:rPr>
        <w:t xml:space="preserve"> =50;</w:t>
      </w:r>
    </w:p>
    <w:p w:rsidR="00BD47EE" w:rsidRPr="00BD47EE" w:rsidRDefault="00BD47EE" w:rsidP="00BD47EE">
      <w:pPr>
        <w:spacing w:line="240" w:lineRule="auto"/>
        <w:rPr>
          <w:rFonts w:ascii="Cambria Math" w:hAnsi="Cambria Math"/>
        </w:rPr>
      </w:pPr>
      <w:proofErr w:type="spellStart"/>
      <w:r w:rsidRPr="00BD47EE">
        <w:rPr>
          <w:rFonts w:ascii="Cambria Math" w:hAnsi="Cambria Math"/>
        </w:rPr>
        <w:t>options.times</w:t>
      </w:r>
      <w:proofErr w:type="spellEnd"/>
      <w:proofErr w:type="gramStart"/>
      <w:r w:rsidRPr="00BD47EE">
        <w:rPr>
          <w:rFonts w:ascii="Cambria Math" w:hAnsi="Cambria Math"/>
        </w:rPr>
        <w:t>=[</w:t>
      </w:r>
      <w:proofErr w:type="gramEnd"/>
      <w:r w:rsidRPr="00BD47EE">
        <w:rPr>
          <w:rFonts w:ascii="Cambria Math" w:hAnsi="Cambria Math"/>
        </w:rPr>
        <w:t>100 900];</w:t>
      </w:r>
    </w:p>
    <w:p w:rsidR="00BD47EE" w:rsidRDefault="00BD47EE" w:rsidP="00BD47EE">
      <w:pPr>
        <w:spacing w:line="240" w:lineRule="auto"/>
        <w:rPr>
          <w:rFonts w:ascii="Cambria Math" w:hAnsi="Cambria Math"/>
        </w:rPr>
      </w:pPr>
      <w:r w:rsidRPr="00BD47EE">
        <w:rPr>
          <w:rFonts w:ascii="Cambria Math" w:hAnsi="Cambria Math"/>
        </w:rPr>
        <w:t>[</w:t>
      </w:r>
      <w:proofErr w:type="spellStart"/>
      <w:proofErr w:type="gramStart"/>
      <w:r w:rsidRPr="00BD47EE">
        <w:rPr>
          <w:rFonts w:ascii="Cambria Math" w:hAnsi="Cambria Math"/>
        </w:rPr>
        <w:t>effsnrsite</w:t>
      </w:r>
      <w:proofErr w:type="spellEnd"/>
      <w:proofErr w:type="gramEnd"/>
      <w:r w:rsidRPr="00BD47EE">
        <w:rPr>
          <w:rFonts w:ascii="Cambria Math" w:hAnsi="Cambria Math"/>
        </w:rPr>
        <w:t xml:space="preserve">] </w:t>
      </w:r>
      <w:proofErr w:type="gramStart"/>
      <w:r w:rsidRPr="00BD47EE">
        <w:rPr>
          <w:rFonts w:ascii="Cambria Math" w:hAnsi="Cambria Math"/>
        </w:rPr>
        <w:t xml:space="preserve">=  </w:t>
      </w:r>
      <w:proofErr w:type="spellStart"/>
      <w:r w:rsidRPr="00BD47EE">
        <w:rPr>
          <w:rFonts w:ascii="Cambria Math" w:hAnsi="Cambria Math"/>
        </w:rPr>
        <w:t>create</w:t>
      </w:r>
      <w:proofErr w:type="gramEnd"/>
      <w:r w:rsidRPr="00BD47EE">
        <w:rPr>
          <w:rFonts w:ascii="Cambria Math" w:hAnsi="Cambria Math"/>
        </w:rPr>
        <w:t>_semi_simulated_ECoG</w:t>
      </w:r>
      <w:proofErr w:type="spellEnd"/>
      <w:r w:rsidRPr="00BD47EE">
        <w:rPr>
          <w:rFonts w:ascii="Cambria Math" w:hAnsi="Cambria Math"/>
        </w:rPr>
        <w:t>(</w:t>
      </w:r>
      <w:proofErr w:type="spellStart"/>
      <w:r w:rsidRPr="00BD47EE">
        <w:rPr>
          <w:rFonts w:ascii="Cambria Math" w:hAnsi="Cambria Math"/>
        </w:rPr>
        <w:t>fname,options</w:t>
      </w:r>
      <w:proofErr w:type="spellEnd"/>
      <w:r w:rsidRPr="00BD47EE">
        <w:rPr>
          <w:rFonts w:ascii="Cambria Math" w:hAnsi="Cambria Math"/>
        </w:rPr>
        <w:t>);</w:t>
      </w:r>
    </w:p>
    <w:p w:rsidR="00BD47EE" w:rsidRDefault="00BD47EE" w:rsidP="00BD47EE">
      <w:pPr>
        <w:spacing w:line="240" w:lineRule="auto"/>
        <w:rPr>
          <w:rFonts w:ascii="Cambria Math" w:hAnsi="Cambria Math"/>
        </w:rPr>
      </w:pPr>
    </w:p>
    <w:p w:rsidR="00BD47EE" w:rsidRDefault="00BD47EE" w:rsidP="00BD47EE">
      <w:pPr>
        <w:spacing w:line="240" w:lineRule="auto"/>
        <w:rPr>
          <w:rFonts w:cstheme="minorHAnsi"/>
        </w:rPr>
      </w:pPr>
      <w:r>
        <w:rPr>
          <w:rFonts w:cstheme="minorHAnsi"/>
        </w:rPr>
        <w:t>The output signal is saved in subfolders: for each level of SNR, one folder is created. Within each SNR folder (‘</w:t>
      </w:r>
      <w:proofErr w:type="spellStart"/>
      <w:r>
        <w:rPr>
          <w:rFonts w:cstheme="minorHAnsi"/>
        </w:rPr>
        <w:t>Sparse_SNR_xx</w:t>
      </w:r>
      <w:proofErr w:type="spellEnd"/>
      <w:r>
        <w:rPr>
          <w:rFonts w:cstheme="minorHAnsi"/>
        </w:rPr>
        <w:t>’), one folder is created per level of sparsity (‘</w:t>
      </w:r>
      <w:proofErr w:type="spellStart"/>
      <w:r>
        <w:rPr>
          <w:rFonts w:cstheme="minorHAnsi"/>
        </w:rPr>
        <w:t>Sparse_yy</w:t>
      </w:r>
      <w:proofErr w:type="spellEnd"/>
      <w:r>
        <w:rPr>
          <w:rFonts w:cstheme="minorHAnsi"/>
        </w:rPr>
        <w:t xml:space="preserve">’). Within these, the simulated data is saved, with appended </w:t>
      </w:r>
      <w:proofErr w:type="spellStart"/>
      <w:r w:rsidRPr="00BD47EE">
        <w:rPr>
          <w:rFonts w:ascii="Cambria Math" w:hAnsi="Cambria Math" w:cstheme="minorHAnsi"/>
        </w:rPr>
        <w:t>options.newname</w:t>
      </w:r>
      <w:proofErr w:type="spellEnd"/>
      <w:r>
        <w:rPr>
          <w:rFonts w:cstheme="minorHAnsi"/>
        </w:rPr>
        <w:t>, as a .mat and .</w:t>
      </w:r>
      <w:proofErr w:type="spellStart"/>
      <w:r>
        <w:rPr>
          <w:rFonts w:cstheme="minorHAnsi"/>
        </w:rPr>
        <w:t>dat</w:t>
      </w:r>
      <w:proofErr w:type="spellEnd"/>
      <w:r>
        <w:rPr>
          <w:rFonts w:cstheme="minorHAnsi"/>
        </w:rPr>
        <w:t xml:space="preserve"> SPM MEEG format.</w:t>
      </w:r>
    </w:p>
    <w:p w:rsidR="00BD47EE" w:rsidRDefault="00BD47EE" w:rsidP="00BD47EE">
      <w:pPr>
        <w:spacing w:line="240" w:lineRule="auto"/>
        <w:jc w:val="center"/>
        <w:rPr>
          <w:rFonts w:cstheme="minorHAnsi"/>
        </w:rPr>
      </w:pPr>
      <w:r w:rsidRPr="00BD47EE">
        <w:rPr>
          <w:rFonts w:cstheme="minorHAnsi"/>
          <w:noProof/>
          <w:lang w:eastAsia="en-GB"/>
        </w:rPr>
        <w:drawing>
          <wp:inline distT="0" distB="0" distL="0" distR="0">
            <wp:extent cx="3162300" cy="2115677"/>
            <wp:effectExtent l="0" t="0" r="0" b="0"/>
            <wp:docPr id="1" name="Picture 1" descr="E:\Data\Test_Simulated\Folders_S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ta\Test_Simulated\Folders_SN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7402" cy="2139161"/>
                    </a:xfrm>
                    <a:prstGeom prst="rect">
                      <a:avLst/>
                    </a:prstGeom>
                    <a:noFill/>
                    <a:ln>
                      <a:noFill/>
                    </a:ln>
                  </pic:spPr>
                </pic:pic>
              </a:graphicData>
            </a:graphic>
          </wp:inline>
        </w:drawing>
      </w:r>
    </w:p>
    <w:p w:rsidR="00BD47EE" w:rsidRDefault="00BD47EE" w:rsidP="00BD47EE">
      <w:pPr>
        <w:spacing w:line="240" w:lineRule="auto"/>
        <w:jc w:val="center"/>
        <w:rPr>
          <w:rFonts w:cstheme="minorHAnsi"/>
        </w:rPr>
      </w:pPr>
      <w:r>
        <w:rPr>
          <w:rFonts w:cstheme="minorHAnsi"/>
        </w:rPr>
        <w:t>Figure 1: Folders created for each SNR</w:t>
      </w:r>
    </w:p>
    <w:p w:rsidR="00BD47EE" w:rsidRDefault="00BD47EE" w:rsidP="00BD47EE">
      <w:pPr>
        <w:spacing w:line="240" w:lineRule="auto"/>
        <w:rPr>
          <w:rFonts w:cstheme="minorHAnsi"/>
        </w:rPr>
      </w:pPr>
    </w:p>
    <w:p w:rsidR="00BD47EE" w:rsidRDefault="00BD47EE" w:rsidP="00BD47EE">
      <w:pPr>
        <w:spacing w:line="240" w:lineRule="auto"/>
        <w:jc w:val="center"/>
        <w:rPr>
          <w:rFonts w:cstheme="minorHAnsi"/>
        </w:rPr>
      </w:pPr>
      <w:r w:rsidRPr="00BD47EE">
        <w:rPr>
          <w:rFonts w:cstheme="minorHAnsi"/>
          <w:noProof/>
          <w:lang w:eastAsia="en-GB"/>
        </w:rPr>
        <w:drawing>
          <wp:inline distT="0" distB="0" distL="0" distR="0">
            <wp:extent cx="3905250" cy="1331896"/>
            <wp:effectExtent l="0" t="0" r="0" b="1905"/>
            <wp:docPr id="2" name="Picture 2" descr="E:\Data\Test_Simulated\Folders_Spar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ata\Test_Simulated\Folders_Sparsit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5899" cy="1335528"/>
                    </a:xfrm>
                    <a:prstGeom prst="rect">
                      <a:avLst/>
                    </a:prstGeom>
                    <a:noFill/>
                    <a:ln>
                      <a:noFill/>
                    </a:ln>
                  </pic:spPr>
                </pic:pic>
              </a:graphicData>
            </a:graphic>
          </wp:inline>
        </w:drawing>
      </w:r>
    </w:p>
    <w:p w:rsidR="00BD47EE" w:rsidRDefault="00BD47EE" w:rsidP="00BD47EE">
      <w:pPr>
        <w:spacing w:line="240" w:lineRule="auto"/>
        <w:jc w:val="center"/>
        <w:rPr>
          <w:rFonts w:cstheme="minorHAnsi"/>
        </w:rPr>
      </w:pPr>
      <w:r>
        <w:rPr>
          <w:rFonts w:cstheme="minorHAnsi"/>
        </w:rPr>
        <w:t>Figure 2: Subfolders created for each sparsity level</w:t>
      </w:r>
    </w:p>
    <w:p w:rsidR="00BD47EE" w:rsidRDefault="00BD47EE" w:rsidP="00BD47EE">
      <w:pPr>
        <w:spacing w:line="240" w:lineRule="auto"/>
        <w:jc w:val="center"/>
        <w:rPr>
          <w:rFonts w:cstheme="minorHAnsi"/>
        </w:rPr>
      </w:pPr>
    </w:p>
    <w:p w:rsidR="00BD47EE" w:rsidRDefault="00BD47EE" w:rsidP="00BD47EE">
      <w:pPr>
        <w:spacing w:line="240" w:lineRule="auto"/>
        <w:jc w:val="center"/>
        <w:rPr>
          <w:rFonts w:cstheme="minorHAnsi"/>
        </w:rPr>
      </w:pPr>
      <w:r w:rsidRPr="00BD47EE">
        <w:rPr>
          <w:rFonts w:cstheme="minorHAnsi"/>
          <w:noProof/>
          <w:lang w:eastAsia="en-GB"/>
        </w:rPr>
        <w:lastRenderedPageBreak/>
        <w:drawing>
          <wp:inline distT="0" distB="0" distL="0" distR="0">
            <wp:extent cx="4867275" cy="1129423"/>
            <wp:effectExtent l="0" t="0" r="0" b="0"/>
            <wp:docPr id="3" name="Picture 3" descr="E:\Data\Test_Simulated\Folders_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ata\Test_Simulated\Folders_Fil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4965" cy="1135848"/>
                    </a:xfrm>
                    <a:prstGeom prst="rect">
                      <a:avLst/>
                    </a:prstGeom>
                    <a:noFill/>
                    <a:ln>
                      <a:noFill/>
                    </a:ln>
                  </pic:spPr>
                </pic:pic>
              </a:graphicData>
            </a:graphic>
          </wp:inline>
        </w:drawing>
      </w:r>
    </w:p>
    <w:p w:rsidR="00BD47EE" w:rsidRDefault="00BD47EE" w:rsidP="00BD47EE">
      <w:pPr>
        <w:spacing w:line="240" w:lineRule="auto"/>
        <w:jc w:val="center"/>
        <w:rPr>
          <w:rFonts w:cstheme="minorHAnsi"/>
        </w:rPr>
      </w:pPr>
      <w:r>
        <w:rPr>
          <w:rFonts w:cstheme="minorHAnsi"/>
        </w:rPr>
        <w:t>Figure 3: Files saved with appended ‘</w:t>
      </w:r>
      <w:proofErr w:type="spellStart"/>
      <w:r>
        <w:rPr>
          <w:rFonts w:cstheme="minorHAnsi"/>
        </w:rPr>
        <w:t>Rect</w:t>
      </w:r>
      <w:proofErr w:type="spellEnd"/>
      <w:r>
        <w:rPr>
          <w:rFonts w:cstheme="minorHAnsi"/>
        </w:rPr>
        <w:t xml:space="preserve">_’ as specified in </w:t>
      </w:r>
      <w:proofErr w:type="spellStart"/>
      <w:r>
        <w:rPr>
          <w:rFonts w:cstheme="minorHAnsi"/>
        </w:rPr>
        <w:t>options.newname</w:t>
      </w:r>
      <w:proofErr w:type="spellEnd"/>
    </w:p>
    <w:p w:rsidR="00BD47EE" w:rsidRDefault="00BD47EE" w:rsidP="00BD47EE">
      <w:pPr>
        <w:spacing w:line="240" w:lineRule="auto"/>
        <w:jc w:val="center"/>
        <w:rPr>
          <w:rFonts w:cstheme="minorHAnsi"/>
        </w:rPr>
      </w:pPr>
    </w:p>
    <w:p w:rsidR="00BD47EE" w:rsidRDefault="00BD47EE" w:rsidP="00BD47EE">
      <w:pPr>
        <w:spacing w:line="240" w:lineRule="auto"/>
        <w:rPr>
          <w:rFonts w:cstheme="minorHAnsi"/>
        </w:rPr>
      </w:pPr>
      <w:r>
        <w:rPr>
          <w:rFonts w:cstheme="minorHAnsi"/>
        </w:rPr>
        <w:t>We then use our pipeline to review the obtained signals, for the combination of SNR=3 and sparsity = 76.</w:t>
      </w:r>
    </w:p>
    <w:p w:rsidR="00BF3929" w:rsidRDefault="00BF3929" w:rsidP="00BD47EE">
      <w:pPr>
        <w:spacing w:line="240" w:lineRule="auto"/>
        <w:rPr>
          <w:rFonts w:cstheme="minorHAnsi"/>
        </w:rPr>
      </w:pPr>
      <w:r w:rsidRPr="00BF3929">
        <w:rPr>
          <w:rFonts w:cstheme="minorHAnsi"/>
          <w:noProof/>
          <w:lang w:eastAsia="en-GB"/>
        </w:rPr>
        <w:drawing>
          <wp:inline distT="0" distB="0" distL="0" distR="0">
            <wp:extent cx="2559239" cy="1962150"/>
            <wp:effectExtent l="0" t="0" r="0" b="0"/>
            <wp:docPr id="5" name="Picture 5" descr="E:\Data\Test_Simulated\Sparse_SNR_3\Sparse_76\figs\iEEG_14_Raw_S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ata\Test_Simulated\Sparse_SNR_3\Sparse_76\figs\iEEG_14_Raw_Sa_.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874" t="2599" r="16727" b="1230"/>
                    <a:stretch/>
                  </pic:blipFill>
                  <pic:spPr bwMode="auto">
                    <a:xfrm>
                      <a:off x="0" y="0"/>
                      <a:ext cx="2580717" cy="1978617"/>
                    </a:xfrm>
                    <a:prstGeom prst="rect">
                      <a:avLst/>
                    </a:prstGeom>
                    <a:noFill/>
                    <a:ln>
                      <a:noFill/>
                    </a:ln>
                    <a:extLst>
                      <a:ext uri="{53640926-AAD7-44D8-BBD7-CCE9431645EC}">
                        <a14:shadowObscured xmlns:a14="http://schemas.microsoft.com/office/drawing/2010/main"/>
                      </a:ext>
                    </a:extLst>
                  </pic:spPr>
                </pic:pic>
              </a:graphicData>
            </a:graphic>
          </wp:inline>
        </w:drawing>
      </w:r>
      <w:r w:rsidRPr="00BF3929">
        <w:rPr>
          <w:rFonts w:cstheme="minorHAnsi"/>
          <w:noProof/>
          <w:lang w:eastAsia="en-GB"/>
        </w:rPr>
        <w:drawing>
          <wp:inline distT="0" distB="0" distL="0" distR="0">
            <wp:extent cx="2929882" cy="1981200"/>
            <wp:effectExtent l="0" t="0" r="4445" b="0"/>
            <wp:docPr id="4" name="Picture 4" descr="E:\Data\Test_Simulated\Sparse_SNR_3\Sparse_76\figs\iEEG_16_Raw_S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ata\Test_Simulated\Sparse_SNR_3\Sparse_76\figs\iEEG_16_Raw_Sa_.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237" t="2015" r="7906" b="1848"/>
                    <a:stretch/>
                  </pic:blipFill>
                  <pic:spPr bwMode="auto">
                    <a:xfrm>
                      <a:off x="0" y="0"/>
                      <a:ext cx="2953132" cy="1996922"/>
                    </a:xfrm>
                    <a:prstGeom prst="rect">
                      <a:avLst/>
                    </a:prstGeom>
                    <a:noFill/>
                    <a:ln>
                      <a:noFill/>
                    </a:ln>
                    <a:extLst>
                      <a:ext uri="{53640926-AAD7-44D8-BBD7-CCE9431645EC}">
                        <a14:shadowObscured xmlns:a14="http://schemas.microsoft.com/office/drawing/2010/main"/>
                      </a:ext>
                    </a:extLst>
                  </pic:spPr>
                </pic:pic>
              </a:graphicData>
            </a:graphic>
          </wp:inline>
        </w:drawing>
      </w:r>
    </w:p>
    <w:p w:rsidR="00BD47EE" w:rsidRDefault="00BF3929" w:rsidP="00BF3929">
      <w:pPr>
        <w:spacing w:line="240" w:lineRule="auto"/>
        <w:jc w:val="center"/>
        <w:rPr>
          <w:rFonts w:cstheme="minorHAnsi"/>
        </w:rPr>
      </w:pPr>
      <w:r>
        <w:rPr>
          <w:rFonts w:cstheme="minorHAnsi"/>
        </w:rPr>
        <w:t>Figure 4: examples of signal obtained. Left: simulated signal was added on channel 14, with SNR =3 over the window [100 900</w:t>
      </w:r>
      <w:proofErr w:type="gramStart"/>
      <w:r>
        <w:rPr>
          <w:rFonts w:cstheme="minorHAnsi"/>
        </w:rPr>
        <w:t>]</w:t>
      </w:r>
      <w:proofErr w:type="spellStart"/>
      <w:r>
        <w:rPr>
          <w:rFonts w:cstheme="minorHAnsi"/>
        </w:rPr>
        <w:t>ms</w:t>
      </w:r>
      <w:proofErr w:type="spellEnd"/>
      <w:proofErr w:type="gramEnd"/>
      <w:r>
        <w:rPr>
          <w:rFonts w:cstheme="minorHAnsi"/>
        </w:rPr>
        <w:t>. Right: no signal was added on channel 16.</w:t>
      </w:r>
    </w:p>
    <w:p w:rsidR="00BF3929" w:rsidRPr="00BD47EE" w:rsidRDefault="00BF3929" w:rsidP="00BF3929">
      <w:pPr>
        <w:spacing w:line="240" w:lineRule="auto"/>
        <w:rPr>
          <w:rFonts w:cstheme="minorHAnsi"/>
        </w:rPr>
      </w:pPr>
    </w:p>
    <w:p w:rsidR="00BD47EE" w:rsidRDefault="001B1888" w:rsidP="00A32958">
      <w:pPr>
        <w:pStyle w:val="ListParagraph"/>
        <w:numPr>
          <w:ilvl w:val="0"/>
          <w:numId w:val="3"/>
        </w:numPr>
      </w:pPr>
      <w:r>
        <w:t>Modify options to c</w:t>
      </w:r>
      <w:r w:rsidR="00BD47EE">
        <w:t>reate ramp windows, on ‘A’ trials, using ‘B’ trials as noise:</w:t>
      </w:r>
    </w:p>
    <w:p w:rsidR="00BF3929" w:rsidRPr="00BF3929" w:rsidRDefault="00BF3929" w:rsidP="00BF3929">
      <w:pPr>
        <w:spacing w:line="240" w:lineRule="auto"/>
        <w:rPr>
          <w:rFonts w:ascii="Cambria Math" w:hAnsi="Cambria Math"/>
        </w:rPr>
      </w:pPr>
      <w:proofErr w:type="spellStart"/>
      <w:r w:rsidRPr="00BF3929">
        <w:rPr>
          <w:rFonts w:ascii="Cambria Math" w:hAnsi="Cambria Math"/>
        </w:rPr>
        <w:t>options.newname</w:t>
      </w:r>
      <w:proofErr w:type="spellEnd"/>
      <w:r w:rsidRPr="00BF3929">
        <w:rPr>
          <w:rFonts w:ascii="Cambria Math" w:hAnsi="Cambria Math"/>
        </w:rPr>
        <w:t xml:space="preserve"> = 'Ramp_';</w:t>
      </w:r>
    </w:p>
    <w:p w:rsidR="00BF3929" w:rsidRPr="00BF3929" w:rsidRDefault="00BF3929" w:rsidP="00BF3929">
      <w:pPr>
        <w:spacing w:line="240" w:lineRule="auto"/>
        <w:rPr>
          <w:rFonts w:ascii="Cambria Math" w:hAnsi="Cambria Math"/>
        </w:rPr>
      </w:pPr>
      <w:proofErr w:type="spellStart"/>
      <w:r w:rsidRPr="00BF3929">
        <w:rPr>
          <w:rFonts w:ascii="Cambria Math" w:hAnsi="Cambria Math"/>
        </w:rPr>
        <w:t>options.permute_chans</w:t>
      </w:r>
      <w:proofErr w:type="spellEnd"/>
      <w:r w:rsidRPr="00BF3929">
        <w:rPr>
          <w:rFonts w:ascii="Cambria Math" w:hAnsi="Cambria Math"/>
        </w:rPr>
        <w:t xml:space="preserve"> = 0;</w:t>
      </w:r>
    </w:p>
    <w:p w:rsidR="00BF3929" w:rsidRPr="00BF3929" w:rsidRDefault="00BF3929" w:rsidP="00BF3929">
      <w:pPr>
        <w:spacing w:line="240" w:lineRule="auto"/>
        <w:rPr>
          <w:rFonts w:ascii="Cambria Math" w:hAnsi="Cambria Math"/>
        </w:rPr>
      </w:pPr>
      <w:proofErr w:type="spellStart"/>
      <w:r w:rsidRPr="00BF3929">
        <w:rPr>
          <w:rFonts w:ascii="Cambria Math" w:hAnsi="Cambria Math"/>
        </w:rPr>
        <w:t>options.sparsity</w:t>
      </w:r>
      <w:proofErr w:type="spellEnd"/>
      <w:r w:rsidRPr="00BF3929">
        <w:rPr>
          <w:rFonts w:ascii="Cambria Math" w:hAnsi="Cambria Math"/>
        </w:rPr>
        <w:t xml:space="preserve"> = [];</w:t>
      </w:r>
    </w:p>
    <w:p w:rsidR="00BF3929" w:rsidRPr="00BF3929" w:rsidRDefault="00BF3929" w:rsidP="00BF3929">
      <w:pPr>
        <w:spacing w:line="240" w:lineRule="auto"/>
        <w:rPr>
          <w:rFonts w:ascii="Cambria Math" w:hAnsi="Cambria Math"/>
        </w:rPr>
      </w:pPr>
      <w:proofErr w:type="spellStart"/>
      <w:r w:rsidRPr="00BF3929">
        <w:rPr>
          <w:rFonts w:ascii="Cambria Math" w:hAnsi="Cambria Math"/>
        </w:rPr>
        <w:t>options.window.type</w:t>
      </w:r>
      <w:proofErr w:type="spellEnd"/>
      <w:r w:rsidRPr="00BF3929">
        <w:rPr>
          <w:rFonts w:ascii="Cambria Math" w:hAnsi="Cambria Math"/>
        </w:rPr>
        <w:t xml:space="preserve"> = 'ramp';</w:t>
      </w:r>
    </w:p>
    <w:p w:rsidR="00BF3929" w:rsidRPr="00BF3929" w:rsidRDefault="00BF3929" w:rsidP="00BF3929">
      <w:pPr>
        <w:spacing w:line="240" w:lineRule="auto"/>
        <w:rPr>
          <w:rFonts w:ascii="Cambria Math" w:hAnsi="Cambria Math"/>
        </w:rPr>
      </w:pPr>
      <w:proofErr w:type="spellStart"/>
      <w:r w:rsidRPr="00BF3929">
        <w:rPr>
          <w:rFonts w:ascii="Cambria Math" w:hAnsi="Cambria Math"/>
        </w:rPr>
        <w:t>options.window.args</w:t>
      </w:r>
      <w:proofErr w:type="spellEnd"/>
      <w:r w:rsidRPr="00BF3929">
        <w:rPr>
          <w:rFonts w:ascii="Cambria Math" w:hAnsi="Cambria Math"/>
        </w:rPr>
        <w:t xml:space="preserve"> = 2;</w:t>
      </w:r>
    </w:p>
    <w:p w:rsidR="00BF3929" w:rsidRPr="00BF3929" w:rsidRDefault="00BF3929" w:rsidP="00BF3929">
      <w:pPr>
        <w:spacing w:line="240" w:lineRule="auto"/>
        <w:rPr>
          <w:rFonts w:ascii="Cambria Math" w:hAnsi="Cambria Math"/>
        </w:rPr>
      </w:pPr>
      <w:proofErr w:type="spellStart"/>
      <w:r w:rsidRPr="00BF3929">
        <w:rPr>
          <w:rFonts w:ascii="Cambria Math" w:hAnsi="Cambria Math"/>
        </w:rPr>
        <w:t>options.window.smooth.smooth</w:t>
      </w:r>
      <w:proofErr w:type="spellEnd"/>
      <w:r w:rsidRPr="00BF3929">
        <w:rPr>
          <w:rFonts w:ascii="Cambria Math" w:hAnsi="Cambria Math"/>
        </w:rPr>
        <w:t xml:space="preserve"> =0;</w:t>
      </w:r>
    </w:p>
    <w:p w:rsidR="00BF3929" w:rsidRPr="00BF3929" w:rsidRDefault="00BF3929" w:rsidP="00BF3929">
      <w:pPr>
        <w:spacing w:line="240" w:lineRule="auto"/>
        <w:rPr>
          <w:rFonts w:ascii="Cambria Math" w:hAnsi="Cambria Math"/>
        </w:rPr>
      </w:pPr>
      <w:r w:rsidRPr="00BF3929">
        <w:rPr>
          <w:rFonts w:ascii="Cambria Math" w:hAnsi="Cambria Math"/>
        </w:rPr>
        <w:t>[</w:t>
      </w:r>
      <w:proofErr w:type="spellStart"/>
      <w:proofErr w:type="gramStart"/>
      <w:r w:rsidRPr="00BF3929">
        <w:rPr>
          <w:rFonts w:ascii="Cambria Math" w:hAnsi="Cambria Math"/>
        </w:rPr>
        <w:t>effsnrsite</w:t>
      </w:r>
      <w:proofErr w:type="spellEnd"/>
      <w:proofErr w:type="gramEnd"/>
      <w:r w:rsidRPr="00BF3929">
        <w:rPr>
          <w:rFonts w:ascii="Cambria Math" w:hAnsi="Cambria Math"/>
        </w:rPr>
        <w:t xml:space="preserve">] </w:t>
      </w:r>
      <w:proofErr w:type="gramStart"/>
      <w:r w:rsidRPr="00BF3929">
        <w:rPr>
          <w:rFonts w:ascii="Cambria Math" w:hAnsi="Cambria Math"/>
        </w:rPr>
        <w:t xml:space="preserve">=  </w:t>
      </w:r>
      <w:proofErr w:type="spellStart"/>
      <w:r w:rsidRPr="00BF3929">
        <w:rPr>
          <w:rFonts w:ascii="Cambria Math" w:hAnsi="Cambria Math"/>
        </w:rPr>
        <w:t>create</w:t>
      </w:r>
      <w:proofErr w:type="gramEnd"/>
      <w:r w:rsidRPr="00BF3929">
        <w:rPr>
          <w:rFonts w:ascii="Cambria Math" w:hAnsi="Cambria Math"/>
        </w:rPr>
        <w:t>_semi_simulated_ECoG</w:t>
      </w:r>
      <w:proofErr w:type="spellEnd"/>
      <w:r w:rsidRPr="00BF3929">
        <w:rPr>
          <w:rFonts w:ascii="Cambria Math" w:hAnsi="Cambria Math"/>
        </w:rPr>
        <w:t>(</w:t>
      </w:r>
      <w:proofErr w:type="spellStart"/>
      <w:r w:rsidRPr="00BF3929">
        <w:rPr>
          <w:rFonts w:ascii="Cambria Math" w:hAnsi="Cambria Math"/>
        </w:rPr>
        <w:t>fname,options</w:t>
      </w:r>
      <w:proofErr w:type="spellEnd"/>
      <w:r w:rsidRPr="00BF3929">
        <w:rPr>
          <w:rFonts w:ascii="Cambria Math" w:hAnsi="Cambria Math"/>
        </w:rPr>
        <w:t>);</w:t>
      </w:r>
    </w:p>
    <w:p w:rsidR="00BF3929" w:rsidRDefault="00BF3929" w:rsidP="00BF3929"/>
    <w:p w:rsidR="00BF3929" w:rsidRDefault="001B1888" w:rsidP="00BF3929">
      <w:r w:rsidRPr="001B1888">
        <w:rPr>
          <w:noProof/>
          <w:lang w:eastAsia="en-GB"/>
        </w:rPr>
        <w:lastRenderedPageBreak/>
        <w:drawing>
          <wp:inline distT="0" distB="0" distL="0" distR="0">
            <wp:extent cx="2518541" cy="1914525"/>
            <wp:effectExtent l="0" t="0" r="0" b="0"/>
            <wp:docPr id="9" name="Picture 9" descr="E:\Data\Test_Simulated\Sparse_SNR_9\Sparse_100\figs\iEEG_14_Ramp9_S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ata\Test_Simulated\Sparse_SNR_9\Sparse_100\figs\iEEG_14_Ramp9_Sa_.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449" t="2713" r="16938" b="1672"/>
                    <a:stretch/>
                  </pic:blipFill>
                  <pic:spPr bwMode="auto">
                    <a:xfrm>
                      <a:off x="0" y="0"/>
                      <a:ext cx="2523704" cy="1918450"/>
                    </a:xfrm>
                    <a:prstGeom prst="rect">
                      <a:avLst/>
                    </a:prstGeom>
                    <a:noFill/>
                    <a:ln>
                      <a:noFill/>
                    </a:ln>
                    <a:extLst>
                      <a:ext uri="{53640926-AAD7-44D8-BBD7-CCE9431645EC}">
                        <a14:shadowObscured xmlns:a14="http://schemas.microsoft.com/office/drawing/2010/main"/>
                      </a:ext>
                    </a:extLst>
                  </pic:spPr>
                </pic:pic>
              </a:graphicData>
            </a:graphic>
          </wp:inline>
        </w:drawing>
      </w:r>
      <w:r w:rsidRPr="001B1888">
        <w:rPr>
          <w:noProof/>
          <w:lang w:eastAsia="en-GB"/>
        </w:rPr>
        <w:drawing>
          <wp:inline distT="0" distB="0" distL="0" distR="0">
            <wp:extent cx="2755977" cy="1876425"/>
            <wp:effectExtent l="0" t="0" r="6350" b="0"/>
            <wp:docPr id="8" name="Picture 8" descr="E:\Data\Test_Simulated\Sparse_SNR_9\Sparse_100\figs\iEEG_16_Ramp9_S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ata\Test_Simulated\Sparse_SNR_9\Sparse_100\figs\iEEG_16_Ramp9_Sa_.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492" t="2812" r="7996" b="1855"/>
                    <a:stretch/>
                  </pic:blipFill>
                  <pic:spPr bwMode="auto">
                    <a:xfrm>
                      <a:off x="0" y="0"/>
                      <a:ext cx="2775947" cy="1890021"/>
                    </a:xfrm>
                    <a:prstGeom prst="rect">
                      <a:avLst/>
                    </a:prstGeom>
                    <a:noFill/>
                    <a:ln>
                      <a:noFill/>
                    </a:ln>
                    <a:extLst>
                      <a:ext uri="{53640926-AAD7-44D8-BBD7-CCE9431645EC}">
                        <a14:shadowObscured xmlns:a14="http://schemas.microsoft.com/office/drawing/2010/main"/>
                      </a:ext>
                    </a:extLst>
                  </pic:spPr>
                </pic:pic>
              </a:graphicData>
            </a:graphic>
          </wp:inline>
        </w:drawing>
      </w:r>
    </w:p>
    <w:p w:rsidR="00BF3929" w:rsidRDefault="001B1888" w:rsidP="001B1888">
      <w:pPr>
        <w:jc w:val="center"/>
        <w:rPr>
          <w:rFonts w:cstheme="minorHAnsi"/>
        </w:rPr>
      </w:pPr>
      <w:r>
        <w:t xml:space="preserve">Figure 5: </w:t>
      </w:r>
      <w:r>
        <w:rPr>
          <w:rFonts w:cstheme="minorHAnsi"/>
        </w:rPr>
        <w:t>examples of signal obtained. Simulated signal was added on both channels 14 and 16 with SNR =9 over the window [100 900</w:t>
      </w:r>
      <w:proofErr w:type="gramStart"/>
      <w:r>
        <w:rPr>
          <w:rFonts w:cstheme="minorHAnsi"/>
        </w:rPr>
        <w:t>]</w:t>
      </w:r>
      <w:proofErr w:type="spellStart"/>
      <w:r>
        <w:rPr>
          <w:rFonts w:cstheme="minorHAnsi"/>
        </w:rPr>
        <w:t>ms</w:t>
      </w:r>
      <w:proofErr w:type="spellEnd"/>
      <w:proofErr w:type="gramEnd"/>
    </w:p>
    <w:p w:rsidR="001B1888" w:rsidRDefault="001B1888" w:rsidP="001B1888"/>
    <w:p w:rsidR="001B1888" w:rsidRDefault="001B1888" w:rsidP="00A32958">
      <w:pPr>
        <w:pStyle w:val="ListParagraph"/>
        <w:numPr>
          <w:ilvl w:val="0"/>
          <w:numId w:val="3"/>
        </w:numPr>
      </w:pPr>
      <w:r>
        <w:t>Modify options to c</w:t>
      </w:r>
      <w:r w:rsidR="00BD47EE">
        <w:t>reate ramp windows, on all trials, using the baseline of all trials as noise:</w:t>
      </w:r>
      <w:r w:rsidRPr="001B1888">
        <w:rPr>
          <w:noProof/>
          <w:lang w:eastAsia="en-GB"/>
        </w:rPr>
        <w:t xml:space="preserve"> </w:t>
      </w:r>
      <w:r>
        <w:rPr>
          <w:noProof/>
          <w:lang w:eastAsia="en-GB"/>
        </w:rPr>
        <w:t xml:space="preserve"> </w:t>
      </w:r>
    </w:p>
    <w:p w:rsidR="001B1888" w:rsidRPr="001B1888" w:rsidRDefault="001B1888" w:rsidP="001B1888">
      <w:pPr>
        <w:spacing w:line="240" w:lineRule="auto"/>
        <w:rPr>
          <w:rFonts w:ascii="Cambria Math" w:hAnsi="Cambria Math"/>
        </w:rPr>
      </w:pPr>
      <w:proofErr w:type="spellStart"/>
      <w:r w:rsidRPr="001B1888">
        <w:rPr>
          <w:rFonts w:ascii="Cambria Math" w:hAnsi="Cambria Math"/>
        </w:rPr>
        <w:t>options.condA</w:t>
      </w:r>
      <w:proofErr w:type="spellEnd"/>
      <w:r w:rsidRPr="001B1888">
        <w:rPr>
          <w:rFonts w:ascii="Cambria Math" w:hAnsi="Cambria Math"/>
        </w:rPr>
        <w:t xml:space="preserve"> = [];</w:t>
      </w:r>
    </w:p>
    <w:p w:rsidR="001B1888" w:rsidRPr="001B1888" w:rsidRDefault="001B1888" w:rsidP="001B1888">
      <w:pPr>
        <w:spacing w:line="240" w:lineRule="auto"/>
        <w:rPr>
          <w:rFonts w:ascii="Cambria Math" w:hAnsi="Cambria Math"/>
        </w:rPr>
      </w:pPr>
      <w:proofErr w:type="spellStart"/>
      <w:r w:rsidRPr="001B1888">
        <w:rPr>
          <w:rFonts w:ascii="Cambria Math" w:hAnsi="Cambria Math"/>
        </w:rPr>
        <w:t>options.condB</w:t>
      </w:r>
      <w:proofErr w:type="spellEnd"/>
      <w:r w:rsidRPr="001B1888">
        <w:rPr>
          <w:rFonts w:ascii="Cambria Math" w:hAnsi="Cambria Math"/>
        </w:rPr>
        <w:t xml:space="preserve"> = [];</w:t>
      </w:r>
    </w:p>
    <w:p w:rsidR="001B1888" w:rsidRPr="001B1888" w:rsidRDefault="001B1888" w:rsidP="001B1888">
      <w:pPr>
        <w:spacing w:line="240" w:lineRule="auto"/>
        <w:rPr>
          <w:rFonts w:ascii="Cambria Math" w:hAnsi="Cambria Math"/>
        </w:rPr>
      </w:pPr>
      <w:proofErr w:type="spellStart"/>
      <w:r w:rsidRPr="001B1888">
        <w:rPr>
          <w:rFonts w:ascii="Cambria Math" w:hAnsi="Cambria Math"/>
        </w:rPr>
        <w:t>options.newname</w:t>
      </w:r>
      <w:proofErr w:type="spellEnd"/>
      <w:r w:rsidRPr="001B1888">
        <w:rPr>
          <w:rFonts w:ascii="Cambria Math" w:hAnsi="Cambria Math"/>
        </w:rPr>
        <w:t xml:space="preserve"> ='Baseline_';</w:t>
      </w:r>
    </w:p>
    <w:p w:rsidR="001B1888" w:rsidRPr="001B1888" w:rsidRDefault="001B1888" w:rsidP="001B1888">
      <w:pPr>
        <w:spacing w:line="240" w:lineRule="auto"/>
        <w:rPr>
          <w:rFonts w:ascii="Cambria Math" w:hAnsi="Cambria Math"/>
        </w:rPr>
      </w:pPr>
      <w:r w:rsidRPr="001B1888">
        <w:rPr>
          <w:rFonts w:ascii="Cambria Math" w:hAnsi="Cambria Math"/>
        </w:rPr>
        <w:t>[</w:t>
      </w:r>
      <w:proofErr w:type="spellStart"/>
      <w:proofErr w:type="gramStart"/>
      <w:r w:rsidRPr="001B1888">
        <w:rPr>
          <w:rFonts w:ascii="Cambria Math" w:hAnsi="Cambria Math"/>
        </w:rPr>
        <w:t>effsnrsite</w:t>
      </w:r>
      <w:proofErr w:type="spellEnd"/>
      <w:proofErr w:type="gramEnd"/>
      <w:r w:rsidRPr="001B1888">
        <w:rPr>
          <w:rFonts w:ascii="Cambria Math" w:hAnsi="Cambria Math"/>
        </w:rPr>
        <w:t xml:space="preserve">] </w:t>
      </w:r>
      <w:proofErr w:type="gramStart"/>
      <w:r w:rsidRPr="001B1888">
        <w:rPr>
          <w:rFonts w:ascii="Cambria Math" w:hAnsi="Cambria Math"/>
        </w:rPr>
        <w:t xml:space="preserve">=  </w:t>
      </w:r>
      <w:proofErr w:type="spellStart"/>
      <w:r w:rsidRPr="001B1888">
        <w:rPr>
          <w:rFonts w:ascii="Cambria Math" w:hAnsi="Cambria Math"/>
        </w:rPr>
        <w:t>create</w:t>
      </w:r>
      <w:proofErr w:type="gramEnd"/>
      <w:r w:rsidRPr="001B1888">
        <w:rPr>
          <w:rFonts w:ascii="Cambria Math" w:hAnsi="Cambria Math"/>
        </w:rPr>
        <w:t>_semi_simulated_ECoG</w:t>
      </w:r>
      <w:proofErr w:type="spellEnd"/>
      <w:r w:rsidRPr="001B1888">
        <w:rPr>
          <w:rFonts w:ascii="Cambria Math" w:hAnsi="Cambria Math"/>
        </w:rPr>
        <w:t>(</w:t>
      </w:r>
      <w:proofErr w:type="spellStart"/>
      <w:r w:rsidRPr="001B1888">
        <w:rPr>
          <w:rFonts w:ascii="Cambria Math" w:hAnsi="Cambria Math"/>
        </w:rPr>
        <w:t>fname,options</w:t>
      </w:r>
      <w:proofErr w:type="spellEnd"/>
      <w:r w:rsidRPr="001B1888">
        <w:rPr>
          <w:rFonts w:ascii="Cambria Math" w:hAnsi="Cambria Math"/>
        </w:rPr>
        <w:t>);</w:t>
      </w:r>
    </w:p>
    <w:p w:rsidR="001B1888" w:rsidRDefault="001B1888" w:rsidP="001B1888"/>
    <w:p w:rsidR="00BD47EE" w:rsidRDefault="001B1888" w:rsidP="001B1888">
      <w:r w:rsidRPr="00BF3929">
        <w:rPr>
          <w:noProof/>
          <w:lang w:eastAsia="en-GB"/>
        </w:rPr>
        <w:drawing>
          <wp:inline distT="0" distB="0" distL="0" distR="0" wp14:anchorId="51BF8D27" wp14:editId="3C96F5A6">
            <wp:extent cx="2653959" cy="2009775"/>
            <wp:effectExtent l="0" t="0" r="0" b="0"/>
            <wp:docPr id="7" name="Picture 7" descr="E:\Data\Test_Simulated\Sparse_SNR_6\Sparse_100\figs\iEEG_14_Ramp9_S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ata\Test_Simulated\Sparse_SNR_6\Sparse_100\figs\iEEG_14_Ramp9_Sa_.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4198" t="2985" r="16965" b="1493"/>
                    <a:stretch/>
                  </pic:blipFill>
                  <pic:spPr bwMode="auto">
                    <a:xfrm>
                      <a:off x="0" y="0"/>
                      <a:ext cx="2653959" cy="2009775"/>
                    </a:xfrm>
                    <a:prstGeom prst="rect">
                      <a:avLst/>
                    </a:prstGeom>
                    <a:noFill/>
                    <a:ln>
                      <a:noFill/>
                    </a:ln>
                    <a:extLst>
                      <a:ext uri="{53640926-AAD7-44D8-BBD7-CCE9431645EC}">
                        <a14:shadowObscured xmlns:a14="http://schemas.microsoft.com/office/drawing/2010/main"/>
                      </a:ext>
                    </a:extLst>
                  </pic:spPr>
                </pic:pic>
              </a:graphicData>
            </a:graphic>
          </wp:inline>
        </w:drawing>
      </w:r>
      <w:r w:rsidRPr="00BF3929">
        <w:rPr>
          <w:noProof/>
          <w:lang w:eastAsia="en-GB"/>
        </w:rPr>
        <w:drawing>
          <wp:inline distT="0" distB="0" distL="0" distR="0" wp14:anchorId="59099B2E" wp14:editId="60931D82">
            <wp:extent cx="2987731" cy="2038350"/>
            <wp:effectExtent l="0" t="0" r="3175" b="0"/>
            <wp:docPr id="6" name="Picture 6" descr="E:\Data\Test_Simulated\Sparse_SNR_6\Sparse_100\figs\iEEG_16_Ramp9_S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ata\Test_Simulated\Sparse_SNR_6\Sparse_100\figs\iEEG_16_Ramp9_Sa_.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277" t="2933" r="7931" b="1233"/>
                    <a:stretch/>
                  </pic:blipFill>
                  <pic:spPr bwMode="auto">
                    <a:xfrm>
                      <a:off x="0" y="0"/>
                      <a:ext cx="2996021" cy="2044006"/>
                    </a:xfrm>
                    <a:prstGeom prst="rect">
                      <a:avLst/>
                    </a:prstGeom>
                    <a:noFill/>
                    <a:ln>
                      <a:noFill/>
                    </a:ln>
                    <a:extLst>
                      <a:ext uri="{53640926-AAD7-44D8-BBD7-CCE9431645EC}">
                        <a14:shadowObscured xmlns:a14="http://schemas.microsoft.com/office/drawing/2010/main"/>
                      </a:ext>
                    </a:extLst>
                  </pic:spPr>
                </pic:pic>
              </a:graphicData>
            </a:graphic>
          </wp:inline>
        </w:drawing>
      </w:r>
    </w:p>
    <w:p w:rsidR="001B1888" w:rsidRDefault="001B1888" w:rsidP="001B1888">
      <w:pPr>
        <w:rPr>
          <w:rFonts w:cstheme="minorHAnsi"/>
        </w:rPr>
      </w:pPr>
      <w:r>
        <w:t xml:space="preserve">Figure 6: </w:t>
      </w:r>
      <w:r>
        <w:rPr>
          <w:rFonts w:cstheme="minorHAnsi"/>
        </w:rPr>
        <w:t>examples of signal obtained. Simulated signal was added on both channels 14 and 16 with SNR =6 over the window [100 900</w:t>
      </w:r>
      <w:proofErr w:type="gramStart"/>
      <w:r>
        <w:rPr>
          <w:rFonts w:cstheme="minorHAnsi"/>
        </w:rPr>
        <w:t>]</w:t>
      </w:r>
      <w:proofErr w:type="spellStart"/>
      <w:r>
        <w:rPr>
          <w:rFonts w:cstheme="minorHAnsi"/>
        </w:rPr>
        <w:t>ms</w:t>
      </w:r>
      <w:proofErr w:type="spellEnd"/>
      <w:proofErr w:type="gramEnd"/>
      <w:r>
        <w:rPr>
          <w:rFonts w:cstheme="minorHAnsi"/>
        </w:rPr>
        <w:t>, based on the baseline in the [-200 0]</w:t>
      </w:r>
      <w:proofErr w:type="spellStart"/>
      <w:r>
        <w:rPr>
          <w:rFonts w:cstheme="minorHAnsi"/>
        </w:rPr>
        <w:t>ms</w:t>
      </w:r>
      <w:proofErr w:type="spellEnd"/>
      <w:r>
        <w:rPr>
          <w:rFonts w:cstheme="minorHAnsi"/>
        </w:rPr>
        <w:t xml:space="preserve"> time window.</w:t>
      </w:r>
    </w:p>
    <w:p w:rsidR="001B1888" w:rsidRDefault="001B1888" w:rsidP="001B1888">
      <w:pPr>
        <w:rPr>
          <w:rFonts w:cstheme="minorHAnsi"/>
        </w:rPr>
      </w:pPr>
    </w:p>
    <w:p w:rsidR="001B1888" w:rsidRDefault="001B1888" w:rsidP="001B1888">
      <w:r w:rsidRPr="001B1888">
        <w:rPr>
          <w:b/>
          <w:u w:val="single"/>
        </w:rPr>
        <w:t xml:space="preserve">Input </w:t>
      </w:r>
      <w:proofErr w:type="spellStart"/>
      <w:r w:rsidRPr="001B1888">
        <w:rPr>
          <w:b/>
          <w:u w:val="single"/>
        </w:rPr>
        <w:t>epoched</w:t>
      </w:r>
      <w:proofErr w:type="spellEnd"/>
      <w:r w:rsidRPr="001B1888">
        <w:rPr>
          <w:b/>
          <w:u w:val="single"/>
        </w:rPr>
        <w:t xml:space="preserve"> data</w:t>
      </w:r>
      <w:r>
        <w:t>:</w:t>
      </w:r>
    </w:p>
    <w:p w:rsidR="001B1888" w:rsidRDefault="001B1888" w:rsidP="001B1888">
      <w:pPr>
        <w:jc w:val="both"/>
      </w:pPr>
      <w:r w:rsidRPr="001B1888">
        <w:rPr>
          <w:b/>
        </w:rPr>
        <w:t>Raw data</w:t>
      </w:r>
      <w:r>
        <w:t xml:space="preserve">: </w:t>
      </w:r>
      <w:r w:rsidRPr="001B1888">
        <w:t xml:space="preserve">The data was recorded from intracranial electrodes implanted in a patient with </w:t>
      </w:r>
      <w:proofErr w:type="spellStart"/>
      <w:r w:rsidRPr="001B1888">
        <w:t>pharmaco</w:t>
      </w:r>
      <w:proofErr w:type="spellEnd"/>
      <w:r w:rsidRPr="001B1888">
        <w:t>-resistant epilepsy. This study was approved by the Stanford IRB and the patient gave written consent to participate in the study. 64 electrodes were implanted and signal was recorded using a Tucker Davis system (sampling rate: 1536Hz). The signal was acquired during a 5-minute wakefulness rest period, with eyes closed. Electrodes displaying pathological activity were discarded from further analysis.</w:t>
      </w:r>
    </w:p>
    <w:p w:rsidR="001B1888" w:rsidRDefault="001B1888" w:rsidP="001B1888">
      <w:pPr>
        <w:jc w:val="both"/>
      </w:pPr>
      <w:r w:rsidRPr="001B1888">
        <w:rPr>
          <w:b/>
        </w:rPr>
        <w:lastRenderedPageBreak/>
        <w:t>Simulated design</w:t>
      </w:r>
      <w:r>
        <w:t xml:space="preserve">: </w:t>
      </w:r>
      <w:r w:rsidRPr="001B1888">
        <w:t>A fake experimental desig</w:t>
      </w:r>
      <w:r>
        <w:t>n was simulated: 2 conditions, ‘A’ and ‘B’</w:t>
      </w:r>
      <w:r w:rsidRPr="001B1888">
        <w:t>, presented at random every 1.9 seconds. The stimuli are further assumed to last for 1 second. This yielded 146 stimuli, 73 for each category.</w:t>
      </w:r>
    </w:p>
    <w:p w:rsidR="001B1888" w:rsidRDefault="001B1888" w:rsidP="001B1888">
      <w:pPr>
        <w:jc w:val="both"/>
      </w:pPr>
      <w:r w:rsidRPr="001B1888">
        <w:rPr>
          <w:b/>
        </w:rPr>
        <w:t>Pre-processing</w:t>
      </w:r>
      <w:r>
        <w:t xml:space="preserve">: </w:t>
      </w:r>
      <w:r w:rsidRPr="001B1888">
        <w:t xml:space="preserve">Signal pre-processing was performed with specific </w:t>
      </w:r>
      <w:proofErr w:type="spellStart"/>
      <w:r w:rsidRPr="001B1888">
        <w:t>ECoG</w:t>
      </w:r>
      <w:proofErr w:type="spellEnd"/>
      <w:r w:rsidRPr="001B1888">
        <w:t xml:space="preserve"> routines</w:t>
      </w:r>
      <w:r w:rsidR="00EA252E">
        <w:t xml:space="preserve"> (</w:t>
      </w:r>
      <w:hyperlink r:id="rId16" w:history="1">
        <w:r w:rsidR="00EA252E" w:rsidRPr="007F276F">
          <w:rPr>
            <w:rStyle w:val="Hyperlink"/>
          </w:rPr>
          <w:t>https://github.com/LBCN-Stanford/Preprocessing_pipeline</w:t>
        </w:r>
      </w:hyperlink>
      <w:r w:rsidR="00EA252E">
        <w:t>)</w:t>
      </w:r>
      <w:r w:rsidRPr="001B1888">
        <w:t xml:space="preserve"> using </w:t>
      </w:r>
      <w:proofErr w:type="spellStart"/>
      <w:r w:rsidRPr="001B1888">
        <w:t>Matlab</w:t>
      </w:r>
      <w:proofErr w:type="spellEnd"/>
      <w:r w:rsidR="00EA252E">
        <w:t xml:space="preserve"> (</w:t>
      </w:r>
      <w:hyperlink r:id="rId17" w:history="1">
        <w:r w:rsidR="00EA252E" w:rsidRPr="00EA252E">
          <w:rPr>
            <w:rStyle w:val="Hyperlink"/>
          </w:rPr>
          <w:t>www.mathworks.com</w:t>
        </w:r>
      </w:hyperlink>
      <w:r w:rsidR="00EA252E">
        <w:t>)</w:t>
      </w:r>
      <w:r w:rsidRPr="001B1888">
        <w:t xml:space="preserve"> and SPM12</w:t>
      </w:r>
      <w:r w:rsidR="00EA252E">
        <w:t xml:space="preserve"> (</w:t>
      </w:r>
      <w:hyperlink r:id="rId18" w:history="1">
        <w:r w:rsidR="00EA252E" w:rsidRPr="00EA252E">
          <w:rPr>
            <w:rStyle w:val="Hyperlink"/>
          </w:rPr>
          <w:t>www.fil.ion.ucl.ac.uk/spm</w:t>
        </w:r>
      </w:hyperlink>
      <w:r w:rsidR="00EA252E">
        <w:t>)</w:t>
      </w:r>
      <w:r w:rsidRPr="001B1888">
        <w:t xml:space="preserve">. First, the data was converted to SPM format and </w:t>
      </w:r>
      <w:proofErr w:type="spellStart"/>
      <w:r w:rsidRPr="001B1888">
        <w:t>downsampled</w:t>
      </w:r>
      <w:proofErr w:type="spellEnd"/>
      <w:r w:rsidRPr="001B1888">
        <w:t xml:space="preserve"> to </w:t>
      </w:r>
      <w:proofErr w:type="gramStart"/>
      <w:r w:rsidRPr="001B1888">
        <w:t>1kHz</w:t>
      </w:r>
      <w:proofErr w:type="gramEnd"/>
      <w:r w:rsidRPr="001B1888">
        <w:t>. The continuous signal was filtered for line noise and harmonics (stop-band: 57-63Hz, 117-123Hz, 177-183Hz) and an automatic</w:t>
      </w:r>
      <w:r w:rsidR="00EA252E">
        <w:t xml:space="preserve"> quality assessment identified ‘noisy’ or ‘spiky’</w:t>
      </w:r>
      <w:r w:rsidRPr="001B1888">
        <w:t xml:space="preserve"> channels based on their variance and</w:t>
      </w:r>
      <w:r w:rsidR="00EA252E">
        <w:t xml:space="preserve"> number of ‘jumps’ (i.e. signal derivative</w:t>
      </w:r>
      <w:r w:rsidRPr="001B1888">
        <w:t>&gt;100</w:t>
      </w:r>
      <w:r w:rsidR="00EA252E">
        <w:rPr>
          <w:rFonts w:cstheme="minorHAnsi"/>
        </w:rPr>
        <w:t>μ</w:t>
      </w:r>
      <w:r w:rsidR="00EA252E">
        <w:t>V), leaving 38 ‘good’</w:t>
      </w:r>
      <w:r w:rsidRPr="001B1888">
        <w:t xml:space="preserve"> channels. The data was re-referenced to the average of all good channe</w:t>
      </w:r>
      <w:r w:rsidR="00EA252E">
        <w:t xml:space="preserve">ls before being </w:t>
      </w:r>
      <w:proofErr w:type="spellStart"/>
      <w:r w:rsidR="00EA252E">
        <w:t>epoched</w:t>
      </w:r>
      <w:proofErr w:type="spellEnd"/>
      <w:r w:rsidR="00EA252E">
        <w:t xml:space="preserve"> in the [-400, 1400</w:t>
      </w:r>
      <w:proofErr w:type="gramStart"/>
      <w:r w:rsidR="00EA252E">
        <w:t>]</w:t>
      </w:r>
      <w:proofErr w:type="spellStart"/>
      <w:r w:rsidR="00EA252E">
        <w:t>ms</w:t>
      </w:r>
      <w:proofErr w:type="spellEnd"/>
      <w:proofErr w:type="gramEnd"/>
      <w:r w:rsidR="00EA252E">
        <w:t xml:space="preserve"> window around ‘onset’ (as defined by the simulated design</w:t>
      </w:r>
      <w:r w:rsidRPr="001B1888">
        <w:t>) and b</w:t>
      </w:r>
      <w:r w:rsidR="00EA252E">
        <w:t>aseline corrected using the [-400, 0]</w:t>
      </w:r>
      <w:proofErr w:type="spellStart"/>
      <w:r w:rsidRPr="001B1888">
        <w:t>ms</w:t>
      </w:r>
      <w:proofErr w:type="spellEnd"/>
      <w:r w:rsidRPr="001B1888">
        <w:t xml:space="preserve"> window. Epochs displaying fla</w:t>
      </w:r>
      <w:r w:rsidR="00EA252E">
        <w:t xml:space="preserve">t segments of more than 4ms or ‘jumps’ larger than </w:t>
      </w:r>
      <w:r w:rsidRPr="001B1888">
        <w:t>100</w:t>
      </w:r>
      <w:r w:rsidR="00EA252E">
        <w:rPr>
          <w:rFonts w:cstheme="minorHAnsi"/>
        </w:rPr>
        <w:t>μ</w:t>
      </w:r>
      <w:r w:rsidR="00EA252E">
        <w:t>V</w:t>
      </w:r>
      <w:r w:rsidRPr="001B1888">
        <w:t xml:space="preserve"> were discarded from further analysis. The signal was then decomposed using a 5-wavelets decomposition in the 70 to 170Hz frequency band (step: 10Hz, avoiding 120Hz) to estimate High Frequency Broadband (HFB) power. The time-frequency signal was z-scored based on the pooled </w:t>
      </w:r>
      <w:r w:rsidR="00EA252E">
        <w:t>baselines of all events in the [-300, 0</w:t>
      </w:r>
      <w:proofErr w:type="gramStart"/>
      <w:r w:rsidR="00EA252E">
        <w:t>]</w:t>
      </w:r>
      <w:proofErr w:type="spellStart"/>
      <w:r w:rsidRPr="001B1888">
        <w:t>ms</w:t>
      </w:r>
      <w:proofErr w:type="spellEnd"/>
      <w:proofErr w:type="gramEnd"/>
      <w:r w:rsidRPr="001B1888">
        <w:t xml:space="preserve"> window before onset to avoid edge effects. The signal in the</w:t>
      </w:r>
      <w:r w:rsidR="00EA252E">
        <w:t xml:space="preserve"> [-200, 1200</w:t>
      </w:r>
      <w:proofErr w:type="gramStart"/>
      <w:r w:rsidR="00EA252E">
        <w:t>]</w:t>
      </w:r>
      <w:proofErr w:type="spellStart"/>
      <w:r w:rsidRPr="001B1888">
        <w:t>ms</w:t>
      </w:r>
      <w:proofErr w:type="spellEnd"/>
      <w:proofErr w:type="gramEnd"/>
      <w:r w:rsidRPr="001B1888">
        <w:t xml:space="preserve"> window was finally smoothed using a 50ms Gaussian window. Epochs displaying z-scores larger than 8 were discarded, l</w:t>
      </w:r>
      <w:r w:rsidR="00EA252E">
        <w:t>eaving 60 trials for condition ‘A’ and 56 for ‘B’</w:t>
      </w:r>
      <w:r w:rsidRPr="001B1888">
        <w:t xml:space="preserve">. This pre-processing procedure is standard in stimulus-based </w:t>
      </w:r>
      <w:proofErr w:type="spellStart"/>
      <w:r w:rsidRPr="001B1888">
        <w:t>ECoG</w:t>
      </w:r>
      <w:proofErr w:type="spellEnd"/>
      <w:r w:rsidRPr="001B1888">
        <w:t xml:space="preserve"> studies.</w:t>
      </w:r>
    </w:p>
    <w:sectPr w:rsidR="001B1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440FE"/>
    <w:multiLevelType w:val="hybridMultilevel"/>
    <w:tmpl w:val="B47C820A"/>
    <w:lvl w:ilvl="0" w:tplc="C13A75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086CA3"/>
    <w:multiLevelType w:val="hybridMultilevel"/>
    <w:tmpl w:val="2C2CD910"/>
    <w:lvl w:ilvl="0" w:tplc="0A6C0F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6519C0"/>
    <w:multiLevelType w:val="hybridMultilevel"/>
    <w:tmpl w:val="C524AD0A"/>
    <w:lvl w:ilvl="0" w:tplc="B930F9E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4E7BC3"/>
    <w:multiLevelType w:val="hybridMultilevel"/>
    <w:tmpl w:val="866C6C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7400D7"/>
    <w:multiLevelType w:val="hybridMultilevel"/>
    <w:tmpl w:val="4C34CE86"/>
    <w:lvl w:ilvl="0" w:tplc="44A26A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FA6420"/>
    <w:multiLevelType w:val="hybridMultilevel"/>
    <w:tmpl w:val="D5A01AA6"/>
    <w:lvl w:ilvl="0" w:tplc="E1C2839E">
      <w:start w:val="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B20"/>
    <w:rsid w:val="000420DE"/>
    <w:rsid w:val="000D3ADA"/>
    <w:rsid w:val="00165236"/>
    <w:rsid w:val="001B1888"/>
    <w:rsid w:val="00735B20"/>
    <w:rsid w:val="008E03FA"/>
    <w:rsid w:val="00A32958"/>
    <w:rsid w:val="00BD47EE"/>
    <w:rsid w:val="00BF3929"/>
    <w:rsid w:val="00CA6067"/>
    <w:rsid w:val="00EA252E"/>
    <w:rsid w:val="00FA2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EF5DF"/>
  <w15:chartTrackingRefBased/>
  <w15:docId w15:val="{3E047EB6-5D3B-4E57-8D06-C20CA89A5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067"/>
    <w:pPr>
      <w:ind w:left="720"/>
      <w:contextualSpacing/>
    </w:pPr>
  </w:style>
  <w:style w:type="character" w:styleId="Hyperlink">
    <w:name w:val="Hyperlink"/>
    <w:basedOn w:val="DefaultParagraphFont"/>
    <w:uiPriority w:val="99"/>
    <w:unhideWhenUsed/>
    <w:rsid w:val="00CA6067"/>
    <w:rPr>
      <w:color w:val="0563C1" w:themeColor="hyperlink"/>
      <w:u w:val="single"/>
    </w:rPr>
  </w:style>
  <w:style w:type="paragraph" w:styleId="HTMLPreformatted">
    <w:name w:val="HTML Preformatted"/>
    <w:basedOn w:val="Normal"/>
    <w:link w:val="HTMLPreformattedChar"/>
    <w:uiPriority w:val="99"/>
    <w:semiHidden/>
    <w:unhideWhenUsed/>
    <w:rsid w:val="00FA2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A22F3"/>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14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www.fil.ion.ucl.ac.uk/sp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www.mathworks.com" TargetMode="External"/><Relationship Id="rId2" Type="http://schemas.openxmlformats.org/officeDocument/2006/relationships/styles" Target="styles.xml"/><Relationship Id="rId16" Type="http://schemas.openxmlformats.org/officeDocument/2006/relationships/hyperlink" Target="https://github.com/LBCN-Stanford/Preprocessing_pipelin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LBCN-Stanford/Preprocessing_pipeline" TargetMode="External"/><Relationship Id="rId11" Type="http://schemas.openxmlformats.org/officeDocument/2006/relationships/image" Target="media/image5.png"/><Relationship Id="rId5" Type="http://schemas.openxmlformats.org/officeDocument/2006/relationships/hyperlink" Target="http://arxiv.org/abs/1804.11259"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1175</TotalTime>
  <Pages>6</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SCHROUFF</dc:creator>
  <cp:keywords/>
  <dc:description/>
  <cp:lastModifiedBy>Jessica SCHROUFF</cp:lastModifiedBy>
  <cp:revision>4</cp:revision>
  <cp:lastPrinted>2018-04-30T15:12:00Z</cp:lastPrinted>
  <dcterms:created xsi:type="dcterms:W3CDTF">2018-04-30T12:39:00Z</dcterms:created>
  <dcterms:modified xsi:type="dcterms:W3CDTF">2018-05-01T09:25:00Z</dcterms:modified>
</cp:coreProperties>
</file>