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bCs/>
          <w:sz w:val="24"/>
          <w:szCs w:val="24"/>
          <w:lang w:val="pt-BR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pt-BR"/>
        </w:rPr>
        <w:t>JESSICA EVELIN SILVA DAMACENA -- 20170000459 - CIÊNCIAS ATUARIAIS - TARDE</w:t>
      </w:r>
    </w:p>
    <w:p>
      <w:pPr>
        <w:jc w:val="center"/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>SCRIPT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#LEITURA DO BANCO DE DADOS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read.table("Markowitz.txt", header = TRUE)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dados = read.table("Markowitz.txt", header = TRUE)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#INSTALAR E CARREGAR OS PACOTES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require(fPortfolio)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library(fPortfolio)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require(timeSeries)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library(timeSeries)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#CONVERSÃO NO TIPO DE DADOS “TIMESERIES”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dados&lt;-as.timeSeries(dados)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#ESTATISTICAS DOS DADOS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#RETORNOS ESPERADOS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ret.esperados = colMeans(dados)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ret.esperados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#MATRIZ DE COVARIÃNCIAS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mat.cov = cov(dados)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mat.cov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#OTIMIZAÇÃO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#PESOS DOS ATIVOS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#retorna o portifolio com a maior relação retorno/risco na fronteira eficiente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p1 = tangencyPortfolio(dados, spec = portfolioSpec(), constraints = "LongOnly")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p1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#retorna o portfolio com o risco máximo na fronteira eficiente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p2 = minvariancePortfolio(dados, spec = portfolioSpec(), constraints = "LongOnly")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p2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 calculos para obtenção da fronteira eficiente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Frontier = portfolioFrontier(dados)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 Plotagem da fronteira eficiente no gráfico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frontierPlot(Frontier, col = c("blue", "orange"), pch = 19)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 adicinando informaÃ§Ãµes ao grÃ¡fico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 pontos associados a possÃ­veis carteiras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p3 = monteCarloPoints(Frontier, mcSteps = 5000, cex = 0.25, pch = 19)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 mostrando o local da carteira que com proporÃ§Ãµes iguais em cada ativo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equalWeightsPoints(Frontier, pch = 15, col = "red")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# mostrando os pontos relativos a cada ativo individualmente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singleAssetPoints(Frontier, pch = 19, cex = 1.5, col = topo.colors(6))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>RESULTADO DO SCRIPT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#Leitura do banco de dados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read.table("Markowitz.txt", header = TRUE)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    Data  BBDC3  GRND3  ITSA4  UGPA3  WEGE3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  Abr-14   1.96  -5.88   5.95   1.95  10.36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  Mai-14  -6.64  -0.07  -4.14  -3.80  -3.34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  jun/14   1.48  -1.99   1.94  -2.32   9.04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  jul/14   9.80  -4.06   9.21  -0.67  -3.32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  Ago-14  13.17  23.57  15.86  11.86   2.90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6  Set-14 -12.50   4.62 -14.84 -10.19   2.33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7  Out-14   4.29   3.99   6.69   4.32   2.31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8  nov/14   4.66  -1.37   5.97   1.85   3.93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9  Dez-14  -8.48 -11.30  -9.94  -6.54   0.98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10 jan/15  -2.34  -8.95  -2.66   3.01   4.58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11 Fev-15  11.98  17.09  13.72  12.42  -3.45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12 mar/15  -3.12   0.25  -0.94  10.14   3.87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13 Abr-15  -0.24  13.60   6.31   6.96   0.94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14 Mai-15 -12.73  -3.50  -8.56  -1.01   7.23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15 jun/15   7.53  -3.68   1.19  -4.28  10.98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16 jul/15  -1.08   7.70  -5.72   6.96  -0.88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17 Ago-15  -8.94  -8.62 -12.35  -8.59 -10.90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18 Set-15  -6.09   7.96  -1.72   5.25  -7.46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19 Out-15  -0.69   3.43   0.84   0.30  -6.80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20 nov/15   2.55  -5.54   0.69  -6.37   5.56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21 Dez-15 -11.20  -1.23  -3.40  -3.63  -1.27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22 jan/16  -4.36  -9.38   0.00  -1.77   3.41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23 Fev-16  18.89   7.93   1.91   7.22 -14.20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24 mar/16  29.36   3.83  20.06  11.04   6.62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25 Abr-16   2.78   1.55   6.00   3.77   8.35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26 Mai-16 -12.69  -1.10  -9.31  -5.76  -5.20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27 jun/16  11.01  -0.48   6.53   4.19  -4.05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28 jul/16   8.21   4.43  10.14   4.12  11.14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29 Ago-16  -0.32   5.46   3.81   1.55   8.51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30 Set-16  -2.52  -0.56  -2.85  -4.53   7.19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31 Out-16  14.29  11.20  13.19   1.79  -0.34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32 nov/16  -8.11 -11.06  -8.79  -4.47 -11.53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33 Dez-16   1.02   0.74  -0.23  -0.94   0.09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34 jan/17  10.36   5.29  12.08  -3.35   2.65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35 Fev-17   1.58   8.00  10.69  -1.15   6.73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36 mar/17  -1.72  13.41  -5.24  11.01   3.26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37 Abr-17   1.61  11.10   4.11  -1.68   1.72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38 Mai-17  -8.54   8.08  -9.50   6.29   7.34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39 jun/17   2.10  -2.55   0.95   3.57  -6.84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40 jul/17   9.99   3.16   2.55  -4.54   7.67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41 Ago-17   7.03   3.73  11.16   0.44   8.03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42 Set-17   3.62  -1.87   8.30   2.53   4.59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43 Out-17  -1.81   2.92  -4.99   3.70  -0.29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44 nov/17  -7.27  -4.84  -0.95 -10.12   7.52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45 Dez-17   8.17   9.63   6.02   6.84   5.63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46 jan/18  22.74   2.81  22.46   8.72  -1.70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47 Fev-18  -6.31  -2.87   4.89  -7.60  -1.22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48 mar/18   4.50  -3.70   5.23  -4.71  -2.85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49 Abr-18  -8.74  -0.11  -1.31 -14.76   2.23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50 Mai-18 -18.20 -11.85 -17.49 -17.29  -3.37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51 jun/18  -6.46   1.76  -9.95  -8.10  -5.41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52 jul/18  15.25  -1.64  13.51 -11.53  14.69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53 Ago-18  -9.88  -7.66  -5.99   2.59   3.40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54 Set-18   2.62  -6.01   5.48  -9.33   3.40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55 Out-18  17.56   8.32  11.29  18.54  -8.86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56 nov/18  11.10   7.19   9.79   6.78  -1.00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57 Dez-18   2.88   5.67  -1.88  12.59  -1.28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58 jan/19  18.99  11.46  11.75   7.52   7.41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59 Fev-19  -4.26  -5.14  -2.90  -6.63  -1.80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60 mar/19   4.10   1.73   4.37   3.40   3.64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Warning messages: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1: package ‘timeSeries’ was built under R version 3.4.4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2: package ‘timeDate’ was built under R version 3.4.4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3: package ‘fPortfolio’ was built under R version 3.4.4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4: package ‘fBasics’ was built under R version 3.4.4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5: package ‘fAssets’ was built under R version 3.4.4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dados = read.table("Markowitz.txt", header = TRUE)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##INSTALAR E CARREGAR OS PACOTES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require(fPortfolio)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library(fPortfolio)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require(timeSeries)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library(timeSeries)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##conversão no tipo de dados "timeSeries"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dados&lt;-as.timeSeries(dados)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##ESTATATISCAS DOS DADOS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#RETORNOS ESPERADOS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ret.esperados = colMeans(dados)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ret.esperados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   BBDC3     GRND3     ITSA4     UGPA3     WEGE3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1.8656667 1.5766667 2.1498333 0.4593333 1.5478333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#MATRIZ DE COVARIÃNCIAS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mat.cov = cov(dados)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mat.cov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         BBDC3      GRND3    ITSA4     UGPA3      WEGE3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BBDC3 94.183510 32.7037785 71.78673 38.821958  7.1612667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GRND3 32.703779 52.9347006 27.92549 33.453979  0.8760774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ITSA4 71.786735 27.9254927 71.78672 28.668027 13.4441386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UGPA3 38.821958 33.4539791 28.66803 53.707372 -3.1412252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WEGE3  7.161267  0.8760774 13.44414 -3.141225 36.9321664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##OTIMIZAÇÃO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##pesos dos ativos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##retorna o portfolio com a maior relação retorno/risco na fronteira eficiente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p1 = tangencyPortfolio(dados, spec = portfolioSpec(), constraints = "LongOnly")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p1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Title: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MV Tangency Portfolio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Estimator:         covEstimator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Solver:            solveRquadprog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Optimize:          minRisk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Constraints:       LongOnly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Portfolio Weights: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BBDC3  GRND3  ITSA4  UGPA3  WEGE3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0.0000 0.2953 0.2066 0.0000 0.4982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Covariance Risk Budgets: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BBDC3  GRND3  ITSA4  UGPA3  WEGE3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0.0000 0.2770 0.2642 0.0000 0.4588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Target Returns and Risks: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  mean     Cov    CVaR     VaR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1.6807  4.8244 10.0473  8.7904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Description: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Tue Mar 19 22:23:36 2019 by user: Jessica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##retorna o portfolio com o risco máximo na fronteira eficiente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p2 = minvariancePortfolio(dados, spec = portfolioSpec(), constraints = "LongOnly")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p2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Title: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MV Minimum Variance Portfolio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Estimator:         covEstimator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Solver:            solveRquadprog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Optimize:          minRisk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Constraints:       LongOnly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Portfolio Weights: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BBDC3  GRND3  ITSA4  UGPA3  WEGE3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0.0000 0.1788 0.0000 0.2794 0.5418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Covariance Risk Budgets: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BBDC3  GRND3  ITSA4  UGPA3  WEGE3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0.0000 0.1788 0.0000 0.2794 0.5418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Target Returns and Risks: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 mean    Cov   CVaR    VaR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1.2488 4.3918 9.3653 8.7760 </w:t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Description: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 Tue Mar 19 22</w:t>
      </w:r>
      <w:bookmarkStart w:id="0" w:name="_GoBack"/>
      <w:bookmarkEnd w:id="0"/>
      <w:r>
        <w:rPr>
          <w:rFonts w:hint="default" w:ascii="Courier New" w:hAnsi="Courier New" w:cs="Courier New"/>
          <w:lang w:val="pt-BR"/>
        </w:rPr>
        <w:t xml:space="preserve">:23:36 2019 by user: Jessica 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 calculos para obtenção da fronteira eficiente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Frontier = portfolioFrontier(dados)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 Plotagem da fronteira eficiente no gráfico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frontierPlot(Frontier, col = c("blue", "orange"), pch = 19)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 adicinando informaÃ§Ãµes ao grÃ¡fico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 pontos associados a possÃ�veis carteiras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p3 = monteCarloPoints(Frontier, mcSteps = 5000, cex = 0.25, pch = 19)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 mostrando o local da carteira que com proporÃ§Ãµes iguais em cada ativo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equalWeightsPoints(Frontier, pch = 15, col = "red")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 xml:space="preserve">&gt; 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&gt; # mostrando os pontos relativos a cada ativo individualmente</w:t>
      </w:r>
    </w:p>
    <w:p>
      <w:pPr>
        <w:rPr>
          <w:rFonts w:hint="default" w:ascii="Courier New" w:hAnsi="Courier New" w:cs="Courier New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urier New" w:hAnsi="Courier New" w:cs="Courier New"/>
          <w:lang w:val="pt-BR"/>
        </w:rPr>
        <w:t>&gt; singleAssetPoints(Frontier, pch = 19, cex = 1.5, col = topo.colors(6))</w:t>
      </w:r>
    </w:p>
    <w:p>
      <w:pPr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-847090</wp:posOffset>
            </wp:positionH>
            <wp:positionV relativeFrom="paragraph">
              <wp:posOffset>-855980</wp:posOffset>
            </wp:positionV>
            <wp:extent cx="6864985" cy="4105910"/>
            <wp:effectExtent l="0" t="0" r="8255" b="8890"/>
            <wp:wrapNone/>
            <wp:docPr id="1" name="Imagem 1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em títu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ourier New" w:hAnsi="Courier New" w:cs="Courier New"/>
          <w:lang w:val="pt-BR"/>
        </w:rPr>
      </w:pPr>
    </w:p>
    <w:p>
      <w:pPr>
        <w:rPr>
          <w:rFonts w:hint="default" w:ascii="Courier New" w:hAnsi="Courier New" w:cs="Courier New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3662F"/>
    <w:rsid w:val="167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2019-03-20T01:34:00Z</dcterms:created>
  <dc:creator>Jessica Evelin</dc:creator>
  <cp:lastModifiedBy>Jessica Evelin</cp:lastModifiedBy>
  <dcterms:modified xsi:type="dcterms:W3CDTF">2019-03-20T01:41:26Z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