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论文阅读笔记：</w:t>
      </w:r>
    </w:p>
    <w:p>
      <w:pPr>
        <w:ind w:firstLine="1280" w:firstLineChars="400"/>
        <w:rPr>
          <w:rFonts w:hint="eastAsia"/>
          <w:sz w:val="32"/>
          <w:szCs w:val="40"/>
          <w:lang w:val="en-US" w:eastAsia="zh-CN"/>
        </w:rPr>
      </w:pPr>
      <w:r>
        <w:rPr>
          <w:rFonts w:hint="eastAsia"/>
          <w:sz w:val="32"/>
          <w:szCs w:val="40"/>
          <w:lang w:val="en-US" w:eastAsia="zh-CN"/>
        </w:rPr>
        <w:t>Deep Depth Completion of a Single RGB-D Image</w:t>
      </w:r>
    </w:p>
    <w:p>
      <w:pPr>
        <w:rPr>
          <w:rFonts w:hint="eastAsia"/>
          <w:lang w:val="en-US" w:eastAsia="zh-CN"/>
        </w:rPr>
      </w:pPr>
    </w:p>
    <w:p>
      <w:pPr>
        <w:rPr>
          <w:rFonts w:hint="eastAsia"/>
          <w:lang w:val="en-US" w:eastAsia="zh-CN"/>
        </w:rPr>
      </w:pPr>
    </w:p>
    <w:p>
      <w:pPr>
        <w:rPr>
          <w:rFonts w:hint="eastAsia"/>
          <w:lang w:val="en-US" w:eastAsia="zh-CN"/>
        </w:rPr>
      </w:pPr>
      <w:r>
        <w:rPr>
          <w:rFonts w:hint="eastAsia"/>
          <w:b/>
          <w:bCs/>
          <w:lang w:val="en-US" w:eastAsia="zh-CN"/>
        </w:rPr>
        <w:t>内容</w:t>
      </w:r>
      <w:r>
        <w:rPr>
          <w:rFonts w:hint="eastAsia"/>
          <w:lang w:val="en-US" w:eastAsia="zh-CN"/>
        </w:rPr>
        <w:t>：主要是为了完成RGB-D图的深度通道（大概就是个关于深度图的补全的目的）</w:t>
      </w:r>
    </w:p>
    <w:p>
      <w:pPr>
        <w:rPr>
          <w:rFonts w:hint="eastAsia"/>
          <w:lang w:val="en-US" w:eastAsia="zh-CN"/>
        </w:rPr>
      </w:pPr>
      <w:r>
        <w:rPr>
          <w:rFonts w:hint="eastAsia"/>
          <w:lang w:val="en-US" w:eastAsia="zh-CN"/>
        </w:rPr>
        <w:t xml:space="preserve">      训练了一个深度网络，它将RGB图像作为输入，并预测密集的表面法线和遮挡边界。然后将这些预测与RGB-D相机提供的原始深度观察相结合，以求解所有像素的深度，包括原始观察中缺失的那些像素。</w:t>
      </w:r>
    </w:p>
    <w:p>
      <w:pPr>
        <w:rPr>
          <w:rFonts w:hint="default"/>
          <w:lang w:val="en-US" w:eastAsia="zh-CN"/>
        </w:rPr>
      </w:pPr>
      <w:r>
        <w:rPr>
          <w:rFonts w:hint="default"/>
          <w:lang w:val="en-US" w:eastAsia="zh-CN"/>
        </w:rPr>
        <w:drawing>
          <wp:inline distT="0" distB="0" distL="114300" distR="114300">
            <wp:extent cx="5271135" cy="1701800"/>
            <wp:effectExtent l="0" t="0" r="1905" b="5080"/>
            <wp:docPr id="1" name="图片 1" descr="J1R[8@GR0}}S6H9~78DB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1R[8@GR0}}S6H9~78DBK$C"/>
                    <pic:cNvPicPr>
                      <a:picLocks noChangeAspect="1"/>
                    </pic:cNvPicPr>
                  </pic:nvPicPr>
                  <pic:blipFill>
                    <a:blip r:embed="rId4"/>
                    <a:stretch>
                      <a:fillRect/>
                    </a:stretch>
                  </pic:blipFill>
                  <pic:spPr>
                    <a:xfrm>
                      <a:off x="0" y="0"/>
                      <a:ext cx="5271135" cy="1701800"/>
                    </a:xfrm>
                    <a:prstGeom prst="rect">
                      <a:avLst/>
                    </a:prstGeom>
                  </pic:spPr>
                </pic:pic>
              </a:graphicData>
            </a:graphic>
          </wp:inline>
        </w:drawing>
      </w:r>
    </w:p>
    <w:p>
      <w:pPr>
        <w:rPr>
          <w:rFonts w:hint="default"/>
          <w:lang w:val="en-US" w:eastAsia="zh-CN"/>
        </w:rPr>
      </w:pPr>
      <w:r>
        <w:rPr>
          <w:rFonts w:hint="eastAsia"/>
          <w:lang w:val="en-US" w:eastAsia="zh-CN"/>
        </w:rPr>
        <w:t xml:space="preserve">    训练网络仅预测原始观察到的深度图像的孔内的像素的法线。将观察到的像素定义为具有来自原始传感器和渲染网格的深度数据的像素，并且将未观察到的像素定义为具有来自渲染网格但不是原始传感器的深度的像素。对于任何给定的像素集（观察的，未观察的或两者），通过在反向传播期间掩蔽其他像素上的梯度来训练仅对那些像素具有损耗的模型。可以训练网络单独从颜色预测表面法线，并且在从法线求解深度时将观察到的深度仅用作正则化。</w:t>
      </w:r>
    </w:p>
    <w:p>
      <w:pPr>
        <w:rPr>
          <w:rFonts w:hint="eastAsia"/>
          <w:lang w:val="en-US" w:eastAsia="zh-CN"/>
        </w:rPr>
      </w:pPr>
      <w:r>
        <w:rPr>
          <w:rFonts w:hint="eastAsia"/>
          <w:b/>
          <w:bCs/>
          <w:lang w:val="en-US" w:eastAsia="zh-CN"/>
        </w:rPr>
        <w:t>理解</w:t>
      </w:r>
      <w:r>
        <w:rPr>
          <w:rFonts w:hint="eastAsia"/>
          <w:lang w:val="en-US" w:eastAsia="zh-CN"/>
        </w:rPr>
        <w:t>：在这篇论文中，第一它提供了创建与已完成的深度图像配对的RGB-D图像的数据集。</w:t>
      </w:r>
    </w:p>
    <w:p>
      <w:pPr>
        <w:rPr>
          <w:rFonts w:hint="default"/>
          <w:lang w:val="en-US" w:eastAsia="zh-CN"/>
        </w:rPr>
      </w:pPr>
      <w:r>
        <w:rPr>
          <w:rFonts w:hint="eastAsia"/>
          <w:lang w:val="en-US" w:eastAsia="zh-CN"/>
        </w:rPr>
        <w:t>这个数据集的优点在于它有着很好的分辨率，它重建了原始深度图许多缺失的像素。</w:t>
      </w:r>
    </w:p>
    <w:p>
      <w:pPr>
        <w:numPr>
          <w:ilvl w:val="0"/>
          <w:numId w:val="1"/>
        </w:numPr>
        <w:ind w:firstLine="630" w:firstLineChars="300"/>
        <w:rPr>
          <w:rFonts w:hint="eastAsia"/>
          <w:lang w:val="en-US" w:eastAsia="zh-CN"/>
        </w:rPr>
      </w:pPr>
      <w:r>
        <w:rPr>
          <w:rFonts w:hint="eastAsia"/>
          <w:lang w:val="en-US" w:eastAsia="zh-CN"/>
        </w:rPr>
        <w:t>它主要提出一个想法，通过专注于预测表面法线和遮挡边界来估计深度的深度神经网络结构，其次它通过对大规模表面重建渲染数据的监督训练来学习完成深度图像。</w:t>
      </w:r>
    </w:p>
    <w:p>
      <w:pPr>
        <w:numPr>
          <w:numId w:val="0"/>
        </w:numPr>
        <w:ind w:firstLine="630" w:firstLineChars="300"/>
        <w:rPr>
          <w:rFonts w:hint="eastAsia"/>
          <w:lang w:val="en-US" w:eastAsia="zh-CN"/>
        </w:rPr>
      </w:pPr>
      <w:r>
        <w:rPr>
          <w:rFonts w:hint="eastAsia"/>
          <w:lang w:val="en-US" w:eastAsia="zh-CN"/>
        </w:rPr>
        <w:t>在理论上不可能指通过表面法线和遮挡边界来求深度（存在其中图像的不同部分之间的深度关系不能仅从法线推断，从相机的角度看遮挡边界（轮廓），使其深度相对于图像的其余部分不确定）在实际中图像区域不太可能被遮挡边界包围并且根本不包含原始深度观察。关于这个网络构架主要采用还是Proceedings of the IEEE Conference on Computer Vision and Pattern Recognition里的网络架构带有跳层的完全卷积网络进行正态估计，通过结合VGG-16网络中的多尺度特征图来进行正态估计和轮廓边界检测。（再看）</w:t>
      </w:r>
    </w:p>
    <w:p>
      <w:pPr>
        <w:rPr>
          <w:rFonts w:hint="eastAsia"/>
          <w:lang w:val="en-US" w:eastAsia="zh-CN"/>
        </w:rPr>
      </w:pPr>
      <w:r>
        <w:rPr>
          <w:rFonts w:hint="eastAsia"/>
          <w:lang w:val="en-US" w:eastAsia="zh-CN"/>
        </w:rPr>
        <w:t xml:space="preserve">     作者对比了对于仅对 pixels inside holes of raw的像素（翻译是原始观察到的深度图像的孔内的像素，</w:t>
      </w:r>
      <w:r>
        <w:rPr>
          <w:rFonts w:hint="eastAsia"/>
          <w:color w:val="FF0000"/>
          <w:lang w:val="en-US" w:eastAsia="zh-CN"/>
        </w:rPr>
        <w:t>这里的孔是什么</w:t>
      </w:r>
      <w:r>
        <w:rPr>
          <w:rFonts w:hint="eastAsia"/>
          <w:lang w:val="en-US" w:eastAsia="zh-CN"/>
        </w:rPr>
        <w:t>）做预测和训练 only on holes vs.all pixels（是仅针对所有像素训练孔）实验的结论是使用所有像素训练更好以及使用渲染法线比使用原始法线要好；</w:t>
      </w:r>
    </w:p>
    <w:p>
      <w:pPr>
        <w:rPr>
          <w:rFonts w:hint="eastAsia"/>
          <w:lang w:val="en-US" w:eastAsia="zh-CN"/>
        </w:rPr>
      </w:pPr>
      <w:r>
        <w:rPr>
          <w:rFonts w:hint="eastAsia"/>
          <w:lang w:val="en-US" w:eastAsia="zh-CN"/>
        </w:rPr>
        <w:t>网络从颜色而不是深度更好地预测法线，所以作者训练网络单独从颜色预测表面法线，并且在从法线求解深度时将观察到的深度仅用作正则化。</w:t>
      </w:r>
    </w:p>
    <w:p>
      <w:pPr>
        <w:rPr>
          <w:rFonts w:hint="eastAsia"/>
          <w:b/>
          <w:bCs/>
          <w:lang w:val="en-US" w:eastAsia="zh-CN"/>
        </w:rPr>
      </w:pPr>
      <w:r>
        <w:rPr>
          <w:rFonts w:hint="eastAsia"/>
          <w:lang w:val="en-US" w:eastAsia="zh-CN"/>
        </w:rPr>
        <w:t xml:space="preserve">    第三关于优化：用了四项的平方误差的加权和</w:t>
      </w:r>
      <w:r>
        <w:rPr>
          <w:rFonts w:hint="eastAsia"/>
          <w:lang w:val="en-US" w:eastAsia="zh-CN"/>
        </w:rPr>
        <w:drawing>
          <wp:inline distT="0" distB="0" distL="114300" distR="114300">
            <wp:extent cx="3752850" cy="1495425"/>
            <wp:effectExtent l="0" t="0" r="11430" b="13335"/>
            <wp:docPr id="2" name="图片 2" descr="%XA{0WY5{79MPWFM6YU_K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A{0WY5{79MPWFM6YU_KAD"/>
                    <pic:cNvPicPr>
                      <a:picLocks noChangeAspect="1"/>
                    </pic:cNvPicPr>
                  </pic:nvPicPr>
                  <pic:blipFill>
                    <a:blip r:embed="rId5"/>
                    <a:stretch>
                      <a:fillRect/>
                    </a:stretch>
                  </pic:blipFill>
                  <pic:spPr>
                    <a:xfrm>
                      <a:off x="0" y="0"/>
                      <a:ext cx="3752850" cy="1495425"/>
                    </a:xfrm>
                    <a:prstGeom prst="rect">
                      <a:avLst/>
                    </a:prstGeom>
                  </pic:spPr>
                </pic:pic>
              </a:graphicData>
            </a:graphic>
          </wp:inline>
        </w:drawing>
      </w:r>
    </w:p>
    <w:p>
      <w:pPr>
        <w:rPr>
          <w:rFonts w:hint="eastAsia"/>
          <w:b/>
          <w:bCs/>
          <w:lang w:val="en-US" w:eastAsia="zh-CN"/>
        </w:rPr>
      </w:pPr>
    </w:p>
    <w:p>
      <w:pPr>
        <w:rPr>
          <w:rFonts w:hint="eastAsia"/>
          <w:lang w:val="en-US" w:eastAsia="zh-CN"/>
        </w:rPr>
      </w:pPr>
      <w:r>
        <w:rPr>
          <w:rFonts w:hint="eastAsia"/>
          <w:b/>
          <w:bCs/>
          <w:lang w:val="en-US" w:eastAsia="zh-CN"/>
        </w:rPr>
        <w:t>实验与结果</w:t>
      </w:r>
      <w:r>
        <w:rPr>
          <w:rFonts w:hint="eastAsia"/>
          <w:lang w:val="en-US" w:eastAsia="zh-CN"/>
        </w:rPr>
        <w:t>：</w:t>
      </w:r>
    </w:p>
    <w:p>
      <w:pPr>
        <w:rPr>
          <w:rFonts w:hint="eastAsia"/>
          <w:lang w:val="en-US" w:eastAsia="zh-CN"/>
        </w:rPr>
      </w:pPr>
      <w:r>
        <w:rPr>
          <w:rFonts w:hint="eastAsia"/>
          <w:lang w:val="en-US" w:eastAsia="zh-CN"/>
        </w:rPr>
        <w:drawing>
          <wp:inline distT="0" distB="0" distL="114300" distR="114300">
            <wp:extent cx="5270500" cy="862330"/>
            <wp:effectExtent l="0" t="0" r="2540" b="6350"/>
            <wp:docPr id="3" name="图片 3" descr="}]TN54CWA__PH$CI)E$]O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N54CWA__PH$CI)E$]OUY"/>
                    <pic:cNvPicPr>
                      <a:picLocks noChangeAspect="1"/>
                    </pic:cNvPicPr>
                  </pic:nvPicPr>
                  <pic:blipFill>
                    <a:blip r:embed="rId6"/>
                    <a:stretch>
                      <a:fillRect/>
                    </a:stretch>
                  </pic:blipFill>
                  <pic:spPr>
                    <a:xfrm>
                      <a:off x="0" y="0"/>
                      <a:ext cx="5270500" cy="862330"/>
                    </a:xfrm>
                    <a:prstGeom prst="rect">
                      <a:avLst/>
                    </a:prstGeom>
                  </pic:spPr>
                </pic:pic>
              </a:graphicData>
            </a:graphic>
          </wp:inline>
        </w:drawing>
      </w:r>
    </w:p>
    <w:p>
      <w:pPr>
        <w:rPr>
          <w:rFonts w:hint="default"/>
          <w:lang w:val="en-US" w:eastAsia="zh-CN"/>
        </w:rPr>
      </w:pPr>
      <w:r>
        <w:rPr>
          <w:rFonts w:hint="eastAsia"/>
          <w:lang w:val="en-US" w:eastAsia="zh-CN"/>
        </w:rPr>
        <w:t>表主要不同输入对于深层网络的影响，对于深度和表面发现对比深度，颜色，和两者都用的模型，只用颜色可以得到两者相似的性能。</w:t>
      </w:r>
    </w:p>
    <w:p>
      <w:pPr>
        <w:rPr>
          <w:rFonts w:hint="eastAsia"/>
          <w:lang w:val="en-US" w:eastAsia="zh-CN"/>
        </w:rPr>
      </w:pPr>
      <w:r>
        <w:rPr>
          <w:rFonts w:hint="eastAsia"/>
          <w:lang w:val="en-US" w:eastAsia="zh-CN"/>
        </w:rPr>
        <w:drawing>
          <wp:inline distT="0" distB="0" distL="114300" distR="114300">
            <wp:extent cx="3505200" cy="1143000"/>
            <wp:effectExtent l="0" t="0" r="0" b="0"/>
            <wp:docPr id="4" name="图片 4" descr="3`%~@V_}E5RKO4`M2$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V_}E5RKO4`M2$_`}%T"/>
                    <pic:cNvPicPr>
                      <a:picLocks noChangeAspect="1"/>
                    </pic:cNvPicPr>
                  </pic:nvPicPr>
                  <pic:blipFill>
                    <a:blip r:embed="rId7"/>
                    <a:stretch>
                      <a:fillRect/>
                    </a:stretch>
                  </pic:blipFill>
                  <pic:spPr>
                    <a:xfrm>
                      <a:off x="0" y="0"/>
                      <a:ext cx="3505200" cy="1143000"/>
                    </a:xfrm>
                    <a:prstGeom prst="rect">
                      <a:avLst/>
                    </a:prstGeom>
                  </pic:spPr>
                </pic:pic>
              </a:graphicData>
            </a:graphic>
          </wp:inline>
        </w:drawing>
      </w:r>
    </w:p>
    <w:p>
      <w:pPr>
        <w:rPr>
          <w:rFonts w:hint="eastAsia"/>
          <w:lang w:val="en-US" w:eastAsia="zh-CN"/>
        </w:rPr>
      </w:pPr>
      <w:r>
        <w:rPr>
          <w:rFonts w:hint="eastAsia"/>
          <w:lang w:val="en-US" w:eastAsia="zh-CN"/>
        </w:rPr>
        <w:t>表主要对比直接估算深度和用表面法线和遮挡边界来求解深度的对比，DD表示深度导数，N表示表面法线， 第二种可以提供最佳性能。Y/N表示有无边界预测。结果边界预测将结果提高了19％</w:t>
      </w:r>
    </w:p>
    <w:p>
      <w:pPr>
        <w:rPr>
          <w:rFonts w:hint="eastAsia"/>
          <w:lang w:val="en-US" w:eastAsia="zh-CN"/>
        </w:rPr>
      </w:pPr>
      <w:r>
        <w:rPr>
          <w:rFonts w:hint="eastAsia"/>
          <w:lang w:val="en-US" w:eastAsia="zh-CN"/>
        </w:rPr>
        <w:drawing>
          <wp:inline distT="0" distB="0" distL="114300" distR="114300">
            <wp:extent cx="3771900" cy="1828800"/>
            <wp:effectExtent l="0" t="0" r="7620" b="0"/>
            <wp:docPr id="5" name="图片 5" descr="F}4ZZAEBK$W~LY(HU~H}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4ZZAEBK$W~LY(HU~H}N(9"/>
                    <pic:cNvPicPr>
                      <a:picLocks noChangeAspect="1"/>
                    </pic:cNvPicPr>
                  </pic:nvPicPr>
                  <pic:blipFill>
                    <a:blip r:embed="rId8"/>
                    <a:stretch>
                      <a:fillRect/>
                    </a:stretch>
                  </pic:blipFill>
                  <pic:spPr>
                    <a:xfrm>
                      <a:off x="0" y="0"/>
                      <a:ext cx="3771900" cy="1828800"/>
                    </a:xfrm>
                    <a:prstGeom prst="rect">
                      <a:avLst/>
                    </a:prstGeom>
                  </pic:spPr>
                </pic:pic>
              </a:graphicData>
            </a:graphic>
          </wp:inline>
        </w:drawing>
      </w:r>
    </w:p>
    <w:p>
      <w:pPr>
        <w:rPr>
          <w:rFonts w:hint="eastAsia"/>
          <w:lang w:val="en-US" w:eastAsia="zh-CN"/>
        </w:rPr>
      </w:pPr>
      <w:r>
        <w:rPr>
          <w:rFonts w:hint="eastAsia"/>
          <w:lang w:val="en-US" w:eastAsia="zh-CN"/>
        </w:rPr>
        <w:t>作者随机屏蔽不同数量的像素来降低深度图像，然后通过优化器通过法线和边界求解深度，从结果看，即便是少量稀疏像素，实验也是理想的</w:t>
      </w:r>
    </w:p>
    <w:p>
      <w:pPr>
        <w:rPr>
          <w:rFonts w:hint="eastAsia"/>
          <w:lang w:val="en-US" w:eastAsia="zh-CN"/>
        </w:rPr>
      </w:pPr>
      <w:r>
        <w:rPr>
          <w:rFonts w:hint="eastAsia"/>
          <w:lang w:val="en-US" w:eastAsia="zh-CN"/>
        </w:rPr>
        <w:drawing>
          <wp:inline distT="0" distB="0" distL="114300" distR="114300">
            <wp:extent cx="3467100" cy="2886075"/>
            <wp:effectExtent l="0" t="0" r="7620" b="9525"/>
            <wp:docPr id="6" name="图片 6" descr="@MNL{6F8_%_CC_58Y(KV{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NL{6F8_%_CC_58Y(KV{_X"/>
                    <pic:cNvPicPr>
                      <a:picLocks noChangeAspect="1"/>
                    </pic:cNvPicPr>
                  </pic:nvPicPr>
                  <pic:blipFill>
                    <a:blip r:embed="rId9"/>
                    <a:stretch>
                      <a:fillRect/>
                    </a:stretch>
                  </pic:blipFill>
                  <pic:spPr>
                    <a:xfrm>
                      <a:off x="0" y="0"/>
                      <a:ext cx="3467100" cy="2886075"/>
                    </a:xfrm>
                    <a:prstGeom prst="rect">
                      <a:avLst/>
                    </a:prstGeom>
                  </pic:spPr>
                </pic:pic>
              </a:graphicData>
            </a:graphic>
          </wp:inline>
        </w:drawing>
      </w:r>
    </w:p>
    <w:p>
      <w:pPr>
        <w:rPr>
          <w:rFonts w:hint="default"/>
          <w:lang w:val="en-US" w:eastAsia="zh-CN"/>
        </w:rPr>
      </w:pPr>
      <w:r>
        <w:rPr>
          <w:rFonts w:hint="eastAsia"/>
          <w:lang w:val="en-US" w:eastAsia="zh-CN"/>
        </w:rPr>
        <w:t>与其他深度估计算法的比较，本文的方法还可以产生大的几何形状。</w:t>
      </w:r>
    </w:p>
    <w:p>
      <w:pPr>
        <w:rPr>
          <w:rFonts w:hint="default"/>
          <w:lang w:val="en-US" w:eastAsia="zh-CN"/>
        </w:rPr>
      </w:pPr>
    </w:p>
    <w:p>
      <w:pPr>
        <w:rPr>
          <w:rFonts w:hint="eastAsia"/>
          <w:lang w:val="en-US" w:eastAsia="zh-CN"/>
        </w:rPr>
      </w:pPr>
    </w:p>
    <w:p>
      <w:pPr>
        <w:rPr>
          <w:rFonts w:hint="eastAsia"/>
          <w:lang w:val="en-US" w:eastAsia="zh-CN"/>
        </w:rPr>
      </w:pPr>
      <w:r>
        <w:rPr>
          <w:rFonts w:hint="eastAsia"/>
          <w:b/>
          <w:bCs/>
          <w:lang w:val="en-US" w:eastAsia="zh-CN"/>
        </w:rPr>
        <w:t>问题</w:t>
      </w: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color w:val="FF0000"/>
          <w:lang w:val="en-US" w:eastAsia="zh-CN"/>
        </w:rPr>
      </w:pPr>
      <w:r>
        <w:rPr>
          <w:rFonts w:hint="eastAsia"/>
          <w:lang w:val="en-US" w:eastAsia="zh-CN"/>
        </w:rPr>
        <w:t>我自己理解问题一个是关于颜色，</w:t>
      </w:r>
      <w:r>
        <w:rPr>
          <w:rFonts w:hint="eastAsia"/>
          <w:color w:val="FF0000"/>
          <w:lang w:val="en-US" w:eastAsia="zh-CN"/>
        </w:rPr>
        <w:t>颜色的显示跟深度的关系问题，不怎么理解为什么颜色可以对深度有这么大助力</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关于他的网络架构需要再了解</w:t>
      </w:r>
    </w:p>
    <w:p>
      <w:pPr>
        <w:rPr>
          <w:rFonts w:hint="default"/>
          <w:color w:val="000000" w:themeColor="text1"/>
          <w:lang w:val="en-US" w:eastAsia="zh-CN"/>
          <w14:textFill>
            <w14:solidFill>
              <w14:schemeClr w14:val="tx1"/>
            </w14:solidFill>
          </w14:textFill>
        </w:rPr>
      </w:pPr>
    </w:p>
    <w:p>
      <w:pPr>
        <w:rPr>
          <w:rFonts w:hint="default"/>
          <w:color w:val="FF0000"/>
          <w:lang w:val="en-US" w:eastAsia="zh-CN"/>
        </w:rPr>
      </w:pPr>
    </w:p>
    <w:p>
      <w:pPr>
        <w:rPr>
          <w:rFonts w:hint="eastAsia"/>
        </w:rPr>
      </w:pPr>
    </w:p>
    <w:p>
      <w:pPr>
        <w:rPr>
          <w:rFonts w:hint="eastAsia"/>
        </w:rPr>
      </w:pPr>
    </w:p>
    <w:p>
      <w:pPr>
        <w:rPr>
          <w:rFonts w:hint="eastAsia"/>
        </w:rPr>
      </w:pPr>
      <w:bookmarkStart w:id="0" w:name="_GoBack"/>
      <w:bookmarkEnd w:id="0"/>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16EAB"/>
    <w:multiLevelType w:val="singleLevel"/>
    <w:tmpl w:val="E4C16EAB"/>
    <w:lvl w:ilvl="0" w:tentative="0">
      <w:start w:val="2"/>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DE2E5B"/>
    <w:rsid w:val="02DE2E5B"/>
    <w:rsid w:val="51332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2019-03-27T08:02:00Z</dcterms:created>
  <dc:creator>废清</dc:creator>
  <cp:lastModifiedBy>废清</cp:lastModifiedBy>
  <dcterms:modified xsi:type="dcterms:W3CDTF">2019-03-30T06:35:10Z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