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Comfortaa Light" w:cs="Comfortaa Light" w:eastAsia="Comfortaa Light" w:hAnsi="Comfortaa Light"/>
          <w:color w:val="ffffff"/>
          <w:sz w:val="32"/>
          <w:szCs w:val="32"/>
        </w:rPr>
      </w:pPr>
      <w:r w:rsidDel="00000000" w:rsidR="00000000" w:rsidRPr="00000000">
        <w:rPr>
          <w:rFonts w:ascii="Comfortaa Light" w:cs="Comfortaa Light" w:eastAsia="Comfortaa Light" w:hAnsi="Comfortaa Light"/>
          <w:color w:val="ffffff"/>
          <w:sz w:val="32"/>
          <w:szCs w:val="32"/>
          <w:rtl w:val="0"/>
        </w:rPr>
        <w:t xml:space="preserve">February </w:t>
      </w:r>
      <w:r w:rsidDel="00000000" w:rsidR="00000000" w:rsidRPr="00000000">
        <w:rPr>
          <w:rFonts w:ascii="Comfortaa Light" w:cs="Comfortaa Light" w:eastAsia="Comfortaa Light" w:hAnsi="Comfortaa Light"/>
          <w:color w:val="ffffff"/>
          <w:sz w:val="32"/>
          <w:szCs w:val="32"/>
          <w:rtl w:val="0"/>
        </w:rPr>
        <w:t xml:space="preserve">2023</w:t>
      </w:r>
    </w:p>
    <w:p w:rsidR="00000000" w:rsidDel="00000000" w:rsidP="00000000" w:rsidRDefault="00000000" w:rsidRPr="00000000" w14:paraId="00000002">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3">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4">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5">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6">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7">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8">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9">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A">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B">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C">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D">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E">
      <w:pPr>
        <w:rPr>
          <w:rFonts w:ascii="Comfortaa Light" w:cs="Comfortaa Light" w:eastAsia="Comfortaa Light" w:hAnsi="Comfortaa Light"/>
          <w:color w:val="ffffff"/>
        </w:rPr>
      </w:pPr>
      <w:r w:rsidDel="00000000" w:rsidR="00000000" w:rsidRPr="00000000">
        <w:rPr>
          <w:rFonts w:ascii="Comfortaa Light" w:cs="Comfortaa Light" w:eastAsia="Comfortaa Light" w:hAnsi="Comfortaa Light"/>
          <w:color w:val="cccccc"/>
          <w:rtl w:val="0"/>
        </w:rPr>
        <w:t xml:space="preserve">Commit</w:t>
      </w:r>
      <w:r w:rsidDel="00000000" w:rsidR="00000000" w:rsidRPr="00000000">
        <w:rPr>
          <w:rFonts w:ascii="Comfortaa Light" w:cs="Comfortaa Light" w:eastAsia="Comfortaa Light" w:hAnsi="Comfortaa Light"/>
          <w:color w:val="ffffff"/>
          <w:rtl w:val="0"/>
        </w:rPr>
        <w:t xml:space="preserve">         670f48222bc71c2829db29f0b87999a40255f4e1</w:t>
      </w:r>
    </w:p>
    <w:p w:rsidR="00000000" w:rsidDel="00000000" w:rsidP="00000000" w:rsidRDefault="00000000" w:rsidRPr="00000000" w14:paraId="0000000F">
      <w:pPr>
        <w:rPr>
          <w:rFonts w:ascii="Comfortaa Light" w:cs="Comfortaa Light" w:eastAsia="Comfortaa Light" w:hAnsi="Comfortaa Light"/>
          <w:color w:val="ffffff"/>
        </w:rPr>
      </w:pPr>
      <w:r w:rsidDel="00000000" w:rsidR="00000000" w:rsidRPr="00000000">
        <w:rPr>
          <w:rFonts w:ascii="Comfortaa Light" w:cs="Comfortaa Light" w:eastAsia="Comfortaa Light" w:hAnsi="Comfortaa Light"/>
          <w:color w:val="cccccc"/>
          <w:rtl w:val="0"/>
        </w:rPr>
        <w:t xml:space="preserve">Audited</w:t>
      </w:r>
      <w:r w:rsidDel="00000000" w:rsidR="00000000" w:rsidRPr="00000000">
        <w:rPr>
          <w:rFonts w:ascii="Comfortaa Light" w:cs="Comfortaa Light" w:eastAsia="Comfortaa Light" w:hAnsi="Comfortaa Light"/>
          <w:color w:val="ffffff"/>
          <w:rtl w:val="0"/>
        </w:rPr>
        <w:t xml:space="preserve"> </w:t>
      </w:r>
      <w:r w:rsidDel="00000000" w:rsidR="00000000" w:rsidRPr="00000000">
        <w:rPr>
          <w:rFonts w:ascii="Comfortaa Light" w:cs="Comfortaa Light" w:eastAsia="Comfortaa Light" w:hAnsi="Comfortaa Light"/>
          <w:color w:val="cccccc"/>
          <w:rtl w:val="0"/>
        </w:rPr>
        <w:t xml:space="preserve">by</w:t>
      </w:r>
      <w:r w:rsidDel="00000000" w:rsidR="00000000" w:rsidRPr="00000000">
        <w:rPr>
          <w:rFonts w:ascii="Comfortaa Light" w:cs="Comfortaa Light" w:eastAsia="Comfortaa Light" w:hAnsi="Comfortaa Light"/>
          <w:color w:val="ffffff"/>
          <w:rtl w:val="0"/>
        </w:rPr>
        <w:t xml:space="preserve">   © cyberscope </w:t>
      </w:r>
    </w:p>
    <w:p w:rsidR="00000000" w:rsidDel="00000000" w:rsidP="00000000" w:rsidRDefault="00000000" w:rsidRPr="00000000" w14:paraId="00000010">
      <w:pPr>
        <w:pStyle w:val="Heading2"/>
        <w:spacing w:line="276" w:lineRule="auto"/>
        <w:rPr>
          <w:rFonts w:ascii="Helvetica Neue" w:cs="Helvetica Neue" w:eastAsia="Helvetica Neue" w:hAnsi="Helvetica Neue"/>
          <w:b w:val="0"/>
          <w:sz w:val="40"/>
          <w:szCs w:val="40"/>
        </w:rPr>
      </w:pPr>
      <w:bookmarkStart w:colFirst="0" w:colLast="0" w:name="_jqkdq0pni70" w:id="0"/>
      <w:bookmarkEnd w:id="0"/>
      <w:r w:rsidDel="00000000" w:rsidR="00000000" w:rsidRPr="00000000">
        <w:rPr>
          <w:rFonts w:ascii="Helvetica Neue" w:cs="Helvetica Neue" w:eastAsia="Helvetica Neue" w:hAnsi="Helvetica Neue"/>
          <w:b w:val="0"/>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leader="none" w:pos="9025.511811023624"/>
            </w:tabs>
            <w:spacing w:before="8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r w:rsidDel="00000000" w:rsidR="00000000" w:rsidRPr="00000000">
            <w:fldChar w:fldCharType="begin"/>
            <w:instrText xml:space="preserve"> TOC \h \u \z </w:instrText>
            <w:fldChar w:fldCharType="separate"/>
          </w:r>
          <w:hyperlink w:anchor="_jqkdq0pni70">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Table of Contents</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_jqkdq0pni70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025.511811023624"/>
            </w:tabs>
            <w:spacing w:before="20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30j0zll">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Review</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v3sar6sdrddl">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Audit Updates</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_v3sar6sdrddl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kasq2rdywsd9">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Source Files</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_kasq2rdywsd9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025.511811023624"/>
            </w:tabs>
            <w:spacing w:before="20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ja7j5t1q4u34">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Introduction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_ja7j5t1q4u34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hph8iq79k92u">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Vesting Formula</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_hph8iq79k92u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nr94rh3beblq">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DevContract</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_nr94rh3beblq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vc13a8heqz3w">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INV_Seed</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_vc13a8heqz3w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j06kyx4c4gnx">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INV_Round1</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_j06kyx4c4gnx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f7e4av80u7ss">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INV_Round2</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_f7e4av80u7ss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db8uyeb61mrl">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SeedReplica</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_db8uyeb61mrl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67me1qswnqqj">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Roles</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_67me1qswnqqj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kt3ahg6fahub">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Owner</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_kt3ahg6fahub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ipvx9wr7v29i">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Operator</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_ipvx9wr7v29i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6fvdier8l2jy">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User</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_6fvdier8l2jy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20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wlb02ptmin4i">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Diagnostics</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_wlb02ptmin4i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kutxro4c6z57">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CSC - Contract State Configuration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_kutxro4c6z57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u5vqmasil96b">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_u5vqmasil96b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8iabjvhju1x2">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_8iabjvhju1x2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oxq68yf78t20">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SOIL - Stable Operations in Loop</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_oxq68yf78t20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czamohbjvtui">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_czamohbjvtui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pulq3qqwcnf6">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_pulq3qqwcnf6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xqeqmy5bk7u6">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GCC - Gas Consuming Calculations</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_xqeqmy5bk7u6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kgs4no8ke8fn">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_kgs4no8ke8fn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2628vnupuf6b">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_2628vnupuf6b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qgsatapjplyf">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MC - Missing Check</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_qgsatapjplyf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kxxw76ursl72">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_kxxw76ursl72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qavep0z9c2zn">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_qavep0z9c2zn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95gel4cazw25">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CR - Calculation Repetition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_95gel4cazw25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vrkvn322jj3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_vrkvn322jj3k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xwak7grt212v">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_xwak7grt212v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lf7jw47gbov6">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PTAI - Potential Transfer Amount Inconsistency</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_lf7jw47gbov6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o3fu8gx5vlpt">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_o3fu8gx5vlpt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7fmx0luy3q31">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_7fmx0luy3q31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sl0f7akkqjbg">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RSML - Redundant SafeMath Library</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_sl0f7akkqjbg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sut3yfqfvtbj">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_sut3yfqfvtbj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xgylw21meob2">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_xgylw21meob2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xqm6e32qtqu8">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OCTD - Transfers Contract's Tokens</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_xqm6e32qtqu8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8wg67mm5h7nn">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_8wg67mm5h7nn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yxj0muoshafa">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_yxj0muoshafa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b5zmx7e11jr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UVF - Unused Variables And Functions</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_b5zmx7e11jrr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itc28wxw5ghz">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_itc28wxw5ghz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c2ss8mebeiae">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_c2ss8mebeiae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bpijeeub8f23">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UF - Unimplemented Function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_bpijeeub8f23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dovpdqdbapf9">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_dovpdqdbapf9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x3lqf5rakzom">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_x3lqf5rakzom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k182g8xu6wl0">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CR - Code Repetition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_k182g8xu6wl0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x6x00u55clwt">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_x6x00u55clwt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p0n830ou5bli">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_p0n830ou5bli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qcpmco2y0iq7">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ZD - Zero Division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_qcpmco2y0iq7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so6kl05f6h49">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_so6kl05f6h49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oqk4v36zq1di">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_oqk4v36zq1di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9m9447ygfh3n">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CO - Code Optimization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_9m9447ygfh3n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1gyr1hsy5w5b">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_1gyr1hsy5w5b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p17anweih14">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_p17anweih14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grx5i4m6cs3f">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RVA - Redundant Variable Assignment</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_grx5i4m6cs3f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lm6pbi5gp33w">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_lm6pbi5gp33w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2qhbi5xmymu1">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_2qhbi5xmymu1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b85ds21g6h88">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DPI - Decimals Precision Inconsistency</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_b85ds21g6h88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aa3t8ixr818z">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_aa3t8ixr818z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b6duezca05cq">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_b6duezca05cq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dstf3ttpvuvj">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TUU - Time Units Usage</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_dstf3ttpvuvj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vc2sg68gbca0">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_vc2sg68gbca0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n5w9t5luxfq8">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_n5w9t5luxfq8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hur9exfzz91l">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AAO - Accumulated Amount Overflow</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_hur9exfzz91l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q3l02lpsug0u">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_q3l02lpsug0u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yjo2zyxeilq">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_yjo2zyxeilq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dil1scrvi91j">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L02 - State Variables could be Declared Constant</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_dil1scrvi91j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9nuekerycmul">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_9nuekerycmul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gtqbdzrns1wd">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_gtqbdzrns1wd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iwu8rox5tlqi">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L04 - Conformance to Solidity Naming Conventions</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_iwu8rox5tlqi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2bpxutc12be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_2bpxutc12ber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5ar9hh5zsn4a">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_5ar9hh5zsn4a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2hnpou40sqmi">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L05 - Unused State Variable</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_2hnpou40sqmi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h5ssroj4hngj">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_h5ssroj4hngj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j0qyehb7b3j">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_j0qyehb7b3j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yqpt43t6e0nb">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L07 - Missing Events Arithmetic</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_yqpt43t6e0nb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1ehrlcjygddl">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_1ehrlcjygddl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j2oelax4q77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_j2oelax4q77r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wz3dqw9gzfs8">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L09 - Dead Code Elimination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_wz3dqw9gzfs8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p8o5oubco3tb">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_p8o5oubco3tb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2zivufcdt0i0">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_2zivufcdt0i0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5cxg3ck5la8v">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L12 - Using Variables before Declaration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_5cxg3ck5la8v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r7u081r0k1np">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_r7u081r0k1np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gpnpgsx0hw2t">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_gpnpgsx0hw2t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31l9huyw4ik1">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L13 - Divide before Multiply Operation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_31l9huyw4ik1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uydgpvazd6s8">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_uydgpvazd6s8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vb4cyrnmq7lc">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_vb4cyrnmq7lc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zg5trzg7pipb">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L14 - Uninitialized Variables in Local Scope</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_zg5trzg7pipb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od571yvuogjv">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_od571yvuogjv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fi3xtjrdqjeh">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_fi3xtjrdqjeh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u6q6qphqmmj9">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L16 - Validate Variable Setters</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_u6q6qphqmmj9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buwowxv4573x">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_buwowxv4573x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l190xc6xwucy">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_l190xc6xwucy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6kmv6g8h33f">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L17 - Usage of Solidity Assembly</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_6kmv6g8h33f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h3qzd3r1mres">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_h3qzd3r1mres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1ziuslh6xhl6">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_1ziuslh6xhl6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goc6an3xv1sy">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L19 - Stable Compiler Version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_goc6an3xv1sy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13pne9wuwnwp">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_13pne9wuwnwp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azhd9ycutg5d">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_azhd9ycutg5d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leader="none" w:pos="9025.511811023624"/>
            </w:tabs>
            <w:spacing w:before="60" w:line="240" w:lineRule="auto"/>
            <w:ind w:left="36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7xwxko4v8lo8">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L20 - Succeeded Transfer Check</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_7xwxko4v8lo8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8jboxhie2n6">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Description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_8jboxhie2n6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leader="none" w:pos="9025.511811023624"/>
            </w:tabs>
            <w:spacing w:before="60" w:line="240" w:lineRule="auto"/>
            <w:ind w:left="72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eiqbgkz68yaf">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Recommendation</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_eiqbgkz68yaf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leader="none" w:pos="9025.511811023624"/>
            </w:tabs>
            <w:spacing w:before="20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2s8eyo1">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Functions Analysis</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leader="none" w:pos="9025.511811023624"/>
            </w:tabs>
            <w:spacing w:before="20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1px4chw6c8ix">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Inheritance Graph</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_1px4chw6c8ix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leader="none" w:pos="9025.511811023624"/>
            </w:tabs>
            <w:spacing w:before="20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yqe80mnqy9sz">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Flow Graph</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_yqe80mnqy9sz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leader="none" w:pos="9025.511811023624"/>
            </w:tabs>
            <w:spacing w:before="20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r68j2xczzx14">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Summary</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_r68j2xczzx14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leader="none" w:pos="9025.511811023624"/>
            </w:tabs>
            <w:spacing w:before="20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35nkun2">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Disclaimer</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leader="none" w:pos="9025.511811023624"/>
            </w:tabs>
            <w:spacing w:after="80" w:before="200" w:line="240" w:lineRule="auto"/>
            <w:ind w:left="0" w:firstLine="0"/>
            <w:rPr>
              <w:rFonts w:ascii="Helvetica Neue" w:cs="Helvetica Neue" w:eastAsia="Helvetica Neue" w:hAnsi="Helvetica Neue"/>
              <w:b w:val="1"/>
              <w:i w:val="0"/>
              <w:smallCaps w:val="0"/>
              <w:strike w:val="0"/>
              <w:color w:val="38495b"/>
              <w:sz w:val="24"/>
              <w:szCs w:val="24"/>
              <w:u w:val="none"/>
              <w:shd w:fill="auto" w:val="clear"/>
              <w:vertAlign w:val="baseline"/>
            </w:rPr>
          </w:pPr>
          <w:hyperlink w:anchor="_1ksv4uv">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About Cyberscope</w:t>
            </w:r>
          </w:hyperlink>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Helvetica Neue" w:cs="Helvetica Neue" w:eastAsia="Helvetica Neue" w:hAnsi="Helvetica Neue"/>
              <w:b w:val="1"/>
              <w:i w:val="0"/>
              <w:smallCaps w:val="0"/>
              <w:strike w:val="0"/>
              <w:color w:val="38495b"/>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E">
      <w:pPr>
        <w:rPr>
          <w:rFonts w:ascii="Helvetica Neue Light" w:cs="Helvetica Neue Light" w:eastAsia="Helvetica Neue Light" w:hAnsi="Helvetica Neue Light"/>
          <w:color w:val="38495b"/>
          <w:sz w:val="40"/>
          <w:szCs w:val="40"/>
        </w:rPr>
      </w:pPr>
      <w:r w:rsidDel="00000000" w:rsidR="00000000" w:rsidRPr="00000000">
        <w:rPr>
          <w:rtl w:val="0"/>
        </w:rPr>
      </w:r>
    </w:p>
    <w:p w:rsidR="00000000" w:rsidDel="00000000" w:rsidP="00000000" w:rsidRDefault="00000000" w:rsidRPr="00000000" w14:paraId="0000007F">
      <w:pPr>
        <w:rPr>
          <w:rFonts w:ascii="Comfortaa Light" w:cs="Comfortaa Light" w:eastAsia="Comfortaa Light" w:hAnsi="Comfortaa Light"/>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2"/>
        <w:rPr/>
      </w:pPr>
      <w:bookmarkStart w:colFirst="0" w:colLast="0" w:name="_30j0zll" w:id="1"/>
      <w:bookmarkEnd w:id="1"/>
      <w:r w:rsidDel="00000000" w:rsidR="00000000" w:rsidRPr="00000000">
        <w:rPr>
          <w:rtl w:val="0"/>
        </w:rPr>
        <w:t xml:space="preserve">Review</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9.198282032928"/>
        <w:gridCol w:w="6756.313528990695"/>
        <w:tblGridChange w:id="0">
          <w:tblGrid>
            <w:gridCol w:w="2269.198282032928"/>
            <w:gridCol w:w="6756.313528990695"/>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8495b"/>
                <w:sz w:val="20"/>
                <w:szCs w:val="20"/>
              </w:rPr>
            </w:pPr>
            <w:r w:rsidDel="00000000" w:rsidR="00000000" w:rsidRPr="00000000">
              <w:rPr>
                <w:b w:val="1"/>
                <w:color w:val="38495b"/>
                <w:sz w:val="20"/>
                <w:szCs w:val="20"/>
                <w:rtl w:val="0"/>
              </w:rPr>
              <w:t xml:space="preserve">Repository</w:t>
            </w:r>
          </w:p>
        </w:tc>
        <w:tc>
          <w:tcPr>
            <w:tcBorders>
              <w:top w:color="dfe2e5" w:space="0" w:sz="6" w:val="single"/>
              <w:left w:color="dfe2e5" w:space="0" w:sz="6" w:val="single"/>
              <w:bottom w:color="dfe2e5" w:space="0" w:sz="6" w:val="single"/>
              <w:right w:color="dfe2e5"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sz w:val="20"/>
                <w:szCs w:val="20"/>
              </w:rPr>
            </w:pPr>
            <w:r w:rsidDel="00000000" w:rsidR="00000000" w:rsidRPr="00000000">
              <w:rPr>
                <w:color w:val="444444"/>
                <w:sz w:val="20"/>
                <w:szCs w:val="20"/>
                <w:rtl w:val="0"/>
              </w:rPr>
              <w:t xml:space="preserve">https://github.com/ammagtech/OGB-ICO-SmartContract</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8495b"/>
                <w:sz w:val="20"/>
                <w:szCs w:val="20"/>
              </w:rPr>
            </w:pPr>
            <w:r w:rsidDel="00000000" w:rsidR="00000000" w:rsidRPr="00000000">
              <w:rPr>
                <w:b w:val="1"/>
                <w:color w:val="38495b"/>
                <w:sz w:val="20"/>
                <w:szCs w:val="20"/>
                <w:rtl w:val="0"/>
              </w:rPr>
              <w:t xml:space="preserve">Commit</w:t>
            </w:r>
          </w:p>
        </w:tc>
        <w:tc>
          <w:tcPr>
            <w:tcBorders>
              <w:top w:color="dfe2e5" w:space="0" w:sz="6" w:val="single"/>
              <w:left w:color="dfe2e5" w:space="0" w:sz="6" w:val="single"/>
              <w:bottom w:color="dfe2e5" w:space="0" w:sz="6" w:val="single"/>
              <w:right w:color="dfe2e5"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sz w:val="20"/>
                <w:szCs w:val="20"/>
              </w:rPr>
            </w:pPr>
            <w:r w:rsidDel="00000000" w:rsidR="00000000" w:rsidRPr="00000000">
              <w:rPr>
                <w:color w:val="444444"/>
                <w:sz w:val="20"/>
                <w:szCs w:val="20"/>
                <w:rtl w:val="0"/>
              </w:rPr>
              <w:t xml:space="preserve">670f48222bc71c2829db29f0b87999a40255f4e1</w:t>
            </w:r>
          </w:p>
        </w:tc>
      </w:tr>
    </w:tbl>
    <w:p w:rsidR="00000000" w:rsidDel="00000000" w:rsidP="00000000" w:rsidRDefault="00000000" w:rsidRPr="00000000" w14:paraId="00000085">
      <w:pPr>
        <w:pStyle w:val="Heading3"/>
        <w:keepNext w:val="0"/>
        <w:keepLines w:val="0"/>
        <w:spacing w:after="180" w:before="540" w:line="288" w:lineRule="auto"/>
        <w:rPr/>
      </w:pPr>
      <w:bookmarkStart w:colFirst="0" w:colLast="0" w:name="_v3sar6sdrddl" w:id="2"/>
      <w:bookmarkEnd w:id="2"/>
      <w:r w:rsidDel="00000000" w:rsidR="00000000" w:rsidRPr="00000000">
        <w:rPr>
          <w:rtl w:val="0"/>
        </w:rPr>
        <w:t xml:space="preserve">Audit Updates</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9.198282032928"/>
        <w:gridCol w:w="6756.313528990695"/>
        <w:tblGridChange w:id="0">
          <w:tblGrid>
            <w:gridCol w:w="2269.198282032928"/>
            <w:gridCol w:w="6756.313528990695"/>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86">
            <w:pPr>
              <w:rPr>
                <w:b w:val="1"/>
                <w:color w:val="38495b"/>
                <w:sz w:val="20"/>
                <w:szCs w:val="20"/>
              </w:rPr>
            </w:pPr>
            <w:r w:rsidDel="00000000" w:rsidR="00000000" w:rsidRPr="00000000">
              <w:rPr>
                <w:b w:val="1"/>
                <w:color w:val="38495b"/>
                <w:sz w:val="20"/>
                <w:szCs w:val="20"/>
                <w:rtl w:val="0"/>
              </w:rPr>
              <w:t xml:space="preserve">Initial Audit</w:t>
            </w:r>
          </w:p>
        </w:tc>
        <w:tc>
          <w:tcPr>
            <w:tcBorders>
              <w:top w:color="dfe2e5" w:space="0" w:sz="6" w:val="single"/>
              <w:left w:color="dfe2e5" w:space="0" w:sz="6" w:val="single"/>
              <w:bottom w:color="dfe2e5" w:space="0" w:sz="6" w:val="single"/>
              <w:right w:color="dfe2e5"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87">
            <w:pPr>
              <w:rPr>
                <w:color w:val="444444"/>
                <w:sz w:val="20"/>
                <w:szCs w:val="20"/>
              </w:rPr>
            </w:pPr>
            <w:r w:rsidDel="00000000" w:rsidR="00000000" w:rsidRPr="00000000">
              <w:rPr>
                <w:color w:val="444444"/>
                <w:sz w:val="20"/>
                <w:szCs w:val="20"/>
                <w:rtl w:val="0"/>
              </w:rPr>
              <w:t xml:space="preserve">13 Feb 2023</w:t>
            </w:r>
          </w:p>
        </w:tc>
      </w:tr>
    </w:tbl>
    <w:p w:rsidR="00000000" w:rsidDel="00000000" w:rsidP="00000000" w:rsidRDefault="00000000" w:rsidRPr="00000000" w14:paraId="00000088">
      <w:pPr>
        <w:pStyle w:val="Heading3"/>
        <w:keepNext w:val="0"/>
        <w:keepLines w:val="0"/>
        <w:spacing w:after="180" w:before="540" w:line="288" w:lineRule="auto"/>
        <w:rPr/>
      </w:pPr>
      <w:bookmarkStart w:colFirst="0" w:colLast="0" w:name="_kasq2rdywsd9" w:id="3"/>
      <w:bookmarkEnd w:id="3"/>
      <w:r w:rsidDel="00000000" w:rsidR="00000000" w:rsidRPr="00000000">
        <w:rPr>
          <w:rtl w:val="0"/>
        </w:rPr>
        <w:t xml:space="preserve">Source Files</w:t>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89.67072297781"/>
        <w:gridCol w:w="3935.841088045813"/>
        <w:tblGridChange w:id="0">
          <w:tblGrid>
            <w:gridCol w:w="5089.67072297781"/>
            <w:gridCol w:w="3935.841088045813"/>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89">
            <w:pPr>
              <w:rPr>
                <w:b w:val="1"/>
                <w:color w:val="38495b"/>
                <w:sz w:val="20"/>
                <w:szCs w:val="20"/>
              </w:rPr>
            </w:pPr>
            <w:r w:rsidDel="00000000" w:rsidR="00000000" w:rsidRPr="00000000">
              <w:rPr>
                <w:b w:val="1"/>
                <w:color w:val="38495b"/>
                <w:sz w:val="20"/>
                <w:szCs w:val="20"/>
                <w:rtl w:val="0"/>
              </w:rPr>
              <w:t xml:space="preserve">Filename</w:t>
            </w:r>
          </w:p>
        </w:tc>
        <w:tc>
          <w:tcPr>
            <w:tcBorders>
              <w:top w:color="dfe2e5" w:space="0" w:sz="6" w:val="single"/>
              <w:left w:color="dfe2e5" w:space="0" w:sz="6" w:val="single"/>
              <w:bottom w:color="dfe2e5" w:space="0" w:sz="6" w:val="single"/>
              <w:right w:color="dfe2e5"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8A">
            <w:pPr>
              <w:rPr>
                <w:color w:val="444444"/>
                <w:sz w:val="20"/>
                <w:szCs w:val="20"/>
              </w:rPr>
            </w:pPr>
            <w:r w:rsidDel="00000000" w:rsidR="00000000" w:rsidRPr="00000000">
              <w:rPr>
                <w:color w:val="444444"/>
                <w:sz w:val="20"/>
                <w:szCs w:val="20"/>
                <w:rtl w:val="0"/>
              </w:rPr>
              <w:t xml:space="preserve">SHA256</w:t>
            </w:r>
          </w:p>
        </w:tc>
      </w:tr>
      <w:tr>
        <w:trPr>
          <w:cantSplit w:val="0"/>
          <w:trHeight w:val="73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8B">
            <w:pPr>
              <w:rPr>
                <w:b w:val="1"/>
                <w:color w:val="38495b"/>
                <w:sz w:val="20"/>
                <w:szCs w:val="20"/>
              </w:rPr>
            </w:pPr>
            <w:r w:rsidDel="00000000" w:rsidR="00000000" w:rsidRPr="00000000">
              <w:rPr>
                <w:b w:val="1"/>
                <w:color w:val="38495b"/>
                <w:sz w:val="20"/>
                <w:szCs w:val="20"/>
                <w:rtl w:val="0"/>
              </w:rPr>
              <w:t xml:space="preserve">Console.sol</w:t>
            </w:r>
          </w:p>
        </w:tc>
        <w:tc>
          <w:tcPr>
            <w:tcBorders>
              <w:top w:color="dfe2e5" w:space="0" w:sz="6" w:val="single"/>
              <w:left w:color="dfe2e5" w:space="0" w:sz="6" w:val="single"/>
              <w:bottom w:color="dfe2e5" w:space="0" w:sz="6" w:val="single"/>
              <w:right w:color="dfe2e5"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8C">
            <w:pPr>
              <w:rPr>
                <w:color w:val="444444"/>
                <w:sz w:val="20"/>
                <w:szCs w:val="20"/>
              </w:rPr>
            </w:pPr>
            <w:r w:rsidDel="00000000" w:rsidR="00000000" w:rsidRPr="00000000">
              <w:rPr>
                <w:color w:val="444444"/>
                <w:sz w:val="20"/>
                <w:szCs w:val="20"/>
                <w:rtl w:val="0"/>
              </w:rPr>
              <w:t xml:space="preserve">1982f3779eeec3143b12365735adb00218c417603b7c22870a8ec749d225abb8</w:t>
            </w:r>
          </w:p>
        </w:tc>
      </w:tr>
      <w:tr>
        <w:trPr>
          <w:cantSplit w:val="0"/>
          <w:trHeight w:val="73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8D">
            <w:pPr>
              <w:rPr>
                <w:b w:val="1"/>
                <w:color w:val="38495b"/>
                <w:sz w:val="20"/>
                <w:szCs w:val="20"/>
              </w:rPr>
            </w:pPr>
            <w:r w:rsidDel="00000000" w:rsidR="00000000" w:rsidRPr="00000000">
              <w:rPr>
                <w:b w:val="1"/>
                <w:color w:val="38495b"/>
                <w:sz w:val="20"/>
                <w:szCs w:val="20"/>
                <w:rtl w:val="0"/>
              </w:rPr>
              <w:t xml:space="preserve">DevContract.sol</w:t>
            </w:r>
          </w:p>
        </w:tc>
        <w:tc>
          <w:tcPr>
            <w:tcBorders>
              <w:top w:color="dfe2e5" w:space="0" w:sz="6" w:val="single"/>
              <w:left w:color="dfe2e5" w:space="0" w:sz="6" w:val="single"/>
              <w:bottom w:color="dfe2e5" w:space="0" w:sz="6" w:val="single"/>
              <w:right w:color="dfe2e5"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8E">
            <w:pPr>
              <w:rPr>
                <w:color w:val="444444"/>
                <w:sz w:val="20"/>
                <w:szCs w:val="20"/>
              </w:rPr>
            </w:pPr>
            <w:r w:rsidDel="00000000" w:rsidR="00000000" w:rsidRPr="00000000">
              <w:rPr>
                <w:color w:val="444444"/>
                <w:sz w:val="20"/>
                <w:szCs w:val="20"/>
                <w:rtl w:val="0"/>
              </w:rPr>
              <w:t xml:space="preserve">54a933da8b206c020a824371fda1db8d7d5a45d50170adb34bbaa5b6756289a8</w:t>
            </w:r>
          </w:p>
        </w:tc>
      </w:tr>
      <w:tr>
        <w:trPr>
          <w:cantSplit w:val="0"/>
          <w:trHeight w:val="73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8F">
            <w:pPr>
              <w:rPr>
                <w:b w:val="1"/>
                <w:color w:val="38495b"/>
                <w:sz w:val="20"/>
                <w:szCs w:val="20"/>
              </w:rPr>
            </w:pPr>
            <w:r w:rsidDel="00000000" w:rsidR="00000000" w:rsidRPr="00000000">
              <w:rPr>
                <w:b w:val="1"/>
                <w:color w:val="38495b"/>
                <w:sz w:val="20"/>
                <w:szCs w:val="20"/>
                <w:rtl w:val="0"/>
              </w:rPr>
              <w:t xml:space="preserve">INV_Round1.sol</w:t>
            </w:r>
          </w:p>
        </w:tc>
        <w:tc>
          <w:tcPr>
            <w:tcBorders>
              <w:top w:color="dfe2e5" w:space="0" w:sz="6" w:val="single"/>
              <w:left w:color="dfe2e5" w:space="0" w:sz="6" w:val="single"/>
              <w:bottom w:color="dfe2e5" w:space="0" w:sz="6" w:val="single"/>
              <w:right w:color="dfe2e5"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90">
            <w:pPr>
              <w:rPr>
                <w:color w:val="444444"/>
                <w:sz w:val="20"/>
                <w:szCs w:val="20"/>
              </w:rPr>
            </w:pPr>
            <w:r w:rsidDel="00000000" w:rsidR="00000000" w:rsidRPr="00000000">
              <w:rPr>
                <w:color w:val="444444"/>
                <w:sz w:val="20"/>
                <w:szCs w:val="20"/>
                <w:rtl w:val="0"/>
              </w:rPr>
              <w:t xml:space="preserve">47514cf13b128c684e9b272d2805b1d6613dbdbf2af25f99703adae443f13862</w:t>
            </w:r>
          </w:p>
        </w:tc>
      </w:tr>
      <w:tr>
        <w:trPr>
          <w:cantSplit w:val="0"/>
          <w:trHeight w:val="73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91">
            <w:pPr>
              <w:rPr>
                <w:b w:val="1"/>
                <w:color w:val="38495b"/>
                <w:sz w:val="20"/>
                <w:szCs w:val="20"/>
              </w:rPr>
            </w:pPr>
            <w:r w:rsidDel="00000000" w:rsidR="00000000" w:rsidRPr="00000000">
              <w:rPr>
                <w:b w:val="1"/>
                <w:color w:val="38495b"/>
                <w:sz w:val="20"/>
                <w:szCs w:val="20"/>
                <w:rtl w:val="0"/>
              </w:rPr>
              <w:t xml:space="preserve">INV_Round2.sol</w:t>
            </w:r>
          </w:p>
        </w:tc>
        <w:tc>
          <w:tcPr>
            <w:tcBorders>
              <w:top w:color="dfe2e5" w:space="0" w:sz="6" w:val="single"/>
              <w:left w:color="dfe2e5" w:space="0" w:sz="6" w:val="single"/>
              <w:bottom w:color="dfe2e5" w:space="0" w:sz="6" w:val="single"/>
              <w:right w:color="dfe2e5"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92">
            <w:pPr>
              <w:rPr>
                <w:color w:val="444444"/>
                <w:sz w:val="20"/>
                <w:szCs w:val="20"/>
              </w:rPr>
            </w:pPr>
            <w:r w:rsidDel="00000000" w:rsidR="00000000" w:rsidRPr="00000000">
              <w:rPr>
                <w:color w:val="444444"/>
                <w:sz w:val="20"/>
                <w:szCs w:val="20"/>
                <w:rtl w:val="0"/>
              </w:rPr>
              <w:t xml:space="preserve">ba672130a9ae7525ecd7674b56a37006f32044d2d79b2f9fde24277b869b166d</w:t>
            </w:r>
          </w:p>
        </w:tc>
      </w:tr>
      <w:tr>
        <w:trPr>
          <w:cantSplit w:val="0"/>
          <w:trHeight w:val="73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93">
            <w:pPr>
              <w:rPr>
                <w:b w:val="1"/>
                <w:color w:val="38495b"/>
                <w:sz w:val="20"/>
                <w:szCs w:val="20"/>
              </w:rPr>
            </w:pPr>
            <w:r w:rsidDel="00000000" w:rsidR="00000000" w:rsidRPr="00000000">
              <w:rPr>
                <w:b w:val="1"/>
                <w:color w:val="38495b"/>
                <w:sz w:val="20"/>
                <w:szCs w:val="20"/>
                <w:rtl w:val="0"/>
              </w:rPr>
              <w:t xml:space="preserve">INV_Seed.sol</w:t>
            </w:r>
          </w:p>
        </w:tc>
        <w:tc>
          <w:tcPr>
            <w:tcBorders>
              <w:top w:color="dfe2e5" w:space="0" w:sz="6" w:val="single"/>
              <w:left w:color="dfe2e5" w:space="0" w:sz="6" w:val="single"/>
              <w:bottom w:color="dfe2e5" w:space="0" w:sz="6" w:val="single"/>
              <w:right w:color="dfe2e5"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94">
            <w:pPr>
              <w:rPr>
                <w:color w:val="444444"/>
                <w:sz w:val="20"/>
                <w:szCs w:val="20"/>
              </w:rPr>
            </w:pPr>
            <w:r w:rsidDel="00000000" w:rsidR="00000000" w:rsidRPr="00000000">
              <w:rPr>
                <w:color w:val="444444"/>
                <w:sz w:val="20"/>
                <w:szCs w:val="20"/>
                <w:rtl w:val="0"/>
              </w:rPr>
              <w:t xml:space="preserve">43cca8b6264a43aefafdc45e800f86380cfb8923eec220da68ca4d88001d7b9c</w:t>
            </w:r>
          </w:p>
        </w:tc>
      </w:tr>
      <w:tr>
        <w:trPr>
          <w:cantSplit w:val="0"/>
          <w:trHeight w:val="73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95">
            <w:pPr>
              <w:rPr>
                <w:b w:val="1"/>
                <w:color w:val="38495b"/>
                <w:sz w:val="20"/>
                <w:szCs w:val="20"/>
              </w:rPr>
            </w:pPr>
            <w:r w:rsidDel="00000000" w:rsidR="00000000" w:rsidRPr="00000000">
              <w:rPr>
                <w:b w:val="1"/>
                <w:color w:val="38495b"/>
                <w:sz w:val="20"/>
                <w:szCs w:val="20"/>
                <w:rtl w:val="0"/>
              </w:rPr>
              <w:t xml:space="preserve">LaunchContract.sol</w:t>
            </w:r>
          </w:p>
        </w:tc>
        <w:tc>
          <w:tcPr>
            <w:tcBorders>
              <w:top w:color="dfe2e5" w:space="0" w:sz="6" w:val="single"/>
              <w:left w:color="dfe2e5" w:space="0" w:sz="6" w:val="single"/>
              <w:bottom w:color="dfe2e5" w:space="0" w:sz="6" w:val="single"/>
              <w:right w:color="dfe2e5"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96">
            <w:pPr>
              <w:rPr>
                <w:color w:val="444444"/>
                <w:sz w:val="20"/>
                <w:szCs w:val="20"/>
              </w:rPr>
            </w:pPr>
            <w:r w:rsidDel="00000000" w:rsidR="00000000" w:rsidRPr="00000000">
              <w:rPr>
                <w:color w:val="444444"/>
                <w:sz w:val="20"/>
                <w:szCs w:val="20"/>
                <w:rtl w:val="0"/>
              </w:rPr>
              <w:t xml:space="preserve">f8f512429bbfa319ca70def64c57359a2200480d1e9be584d8298c9ab602f459</w:t>
            </w:r>
          </w:p>
        </w:tc>
      </w:tr>
      <w:tr>
        <w:trPr>
          <w:cantSplit w:val="0"/>
          <w:trHeight w:val="73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97">
            <w:pPr>
              <w:rPr>
                <w:b w:val="1"/>
                <w:color w:val="38495b"/>
                <w:sz w:val="20"/>
                <w:szCs w:val="20"/>
              </w:rPr>
            </w:pPr>
            <w:r w:rsidDel="00000000" w:rsidR="00000000" w:rsidRPr="00000000">
              <w:rPr>
                <w:b w:val="1"/>
                <w:color w:val="38495b"/>
                <w:sz w:val="20"/>
                <w:szCs w:val="20"/>
                <w:rtl w:val="0"/>
              </w:rPr>
              <w:t xml:space="preserve">SeedReplica.sol</w:t>
            </w:r>
          </w:p>
        </w:tc>
        <w:tc>
          <w:tcPr>
            <w:tcBorders>
              <w:top w:color="dfe2e5" w:space="0" w:sz="6" w:val="single"/>
              <w:left w:color="dfe2e5" w:space="0" w:sz="6" w:val="single"/>
              <w:bottom w:color="dfe2e5" w:space="0" w:sz="6" w:val="single"/>
              <w:right w:color="dfe2e5"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98">
            <w:pPr>
              <w:rPr>
                <w:color w:val="444444"/>
                <w:sz w:val="20"/>
                <w:szCs w:val="20"/>
              </w:rPr>
            </w:pPr>
            <w:r w:rsidDel="00000000" w:rsidR="00000000" w:rsidRPr="00000000">
              <w:rPr>
                <w:color w:val="444444"/>
                <w:sz w:val="20"/>
                <w:szCs w:val="20"/>
                <w:rtl w:val="0"/>
              </w:rPr>
              <w:t xml:space="preserve">b3b305e7959cabb4187c6ca7d1bb8f3fd019e705288b681dfe8a2ad7380749f7</w:t>
            </w:r>
          </w:p>
        </w:tc>
      </w:tr>
      <w:tr>
        <w:trPr>
          <w:cantSplit w:val="0"/>
          <w:trHeight w:val="73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099">
            <w:pPr>
              <w:rPr>
                <w:b w:val="1"/>
                <w:color w:val="38495b"/>
                <w:sz w:val="20"/>
                <w:szCs w:val="20"/>
              </w:rPr>
            </w:pPr>
            <w:r w:rsidDel="00000000" w:rsidR="00000000" w:rsidRPr="00000000">
              <w:rPr>
                <w:b w:val="1"/>
                <w:color w:val="38495b"/>
                <w:sz w:val="20"/>
                <w:szCs w:val="20"/>
                <w:rtl w:val="0"/>
              </w:rPr>
              <w:t xml:space="preserve">USDToken.sol</w:t>
            </w:r>
          </w:p>
        </w:tc>
        <w:tc>
          <w:tcPr>
            <w:tcBorders>
              <w:top w:color="dfe2e5" w:space="0" w:sz="6" w:val="single"/>
              <w:left w:color="dfe2e5" w:space="0" w:sz="6" w:val="single"/>
              <w:bottom w:color="dfe2e5" w:space="0" w:sz="6" w:val="single"/>
              <w:right w:color="dfe2e5" w:space="0" w:sz="6" w:val="single"/>
            </w:tcBorders>
            <w:shd w:fill="ffffff" w:val="clear"/>
            <w:tcMar>
              <w:top w:w="120.0" w:type="dxa"/>
              <w:left w:w="120.0" w:type="dxa"/>
              <w:bottom w:w="120.0" w:type="dxa"/>
              <w:right w:w="120.0" w:type="dxa"/>
            </w:tcMar>
            <w:vAlign w:val="top"/>
          </w:tcPr>
          <w:p w:rsidR="00000000" w:rsidDel="00000000" w:rsidP="00000000" w:rsidRDefault="00000000" w:rsidRPr="00000000" w14:paraId="0000009A">
            <w:pPr>
              <w:rPr>
                <w:color w:val="444444"/>
                <w:sz w:val="20"/>
                <w:szCs w:val="20"/>
              </w:rPr>
            </w:pPr>
            <w:r w:rsidDel="00000000" w:rsidR="00000000" w:rsidRPr="00000000">
              <w:rPr>
                <w:color w:val="444444"/>
                <w:sz w:val="20"/>
                <w:szCs w:val="20"/>
                <w:rtl w:val="0"/>
              </w:rPr>
              <w:t xml:space="preserve">56e2439c286ac369377192a9668759e869241c5d718fa8e321cbd20e483345f7</w:t>
            </w:r>
          </w:p>
        </w:tc>
      </w:tr>
    </w:tbl>
    <w:p w:rsidR="00000000" w:rsidDel="00000000" w:rsidP="00000000" w:rsidRDefault="00000000" w:rsidRPr="00000000" w14:paraId="0000009B">
      <w:pPr>
        <w:pStyle w:val="Heading2"/>
        <w:keepNext w:val="0"/>
        <w:keepLines w:val="0"/>
        <w:spacing w:after="180" w:before="120" w:line="282.3529411764706" w:lineRule="auto"/>
        <w:rPr>
          <w:sz w:val="51"/>
          <w:szCs w:val="51"/>
        </w:rPr>
      </w:pPr>
      <w:bookmarkStart w:colFirst="0" w:colLast="0" w:name="_ja7j5t1q4u34" w:id="4"/>
      <w:bookmarkEnd w:id="4"/>
      <w:r w:rsidDel="00000000" w:rsidR="00000000" w:rsidRPr="00000000">
        <w:rPr>
          <w:sz w:val="51"/>
          <w:szCs w:val="51"/>
          <w:rtl w:val="0"/>
        </w:rPr>
        <w:t xml:space="preserve">Introduction</w:t>
      </w:r>
    </w:p>
    <w:p w:rsidR="00000000" w:rsidDel="00000000" w:rsidP="00000000" w:rsidRDefault="00000000" w:rsidRPr="00000000" w14:paraId="0000009C">
      <w:pPr>
        <w:spacing w:after="240" w:before="240" w:line="288" w:lineRule="auto"/>
        <w:rPr>
          <w:color w:val="444444"/>
        </w:rPr>
      </w:pPr>
      <w:r w:rsidDel="00000000" w:rsidR="00000000" w:rsidRPr="00000000">
        <w:rPr>
          <w:color w:val="444444"/>
          <w:rtl w:val="0"/>
        </w:rPr>
        <w:t xml:space="preserve">The Open Games Builders (OGB) ecosystem consists of 9 smart contracts.</w:t>
      </w:r>
    </w:p>
    <w:p w:rsidR="00000000" w:rsidDel="00000000" w:rsidP="00000000" w:rsidRDefault="00000000" w:rsidRPr="00000000" w14:paraId="0000009D">
      <w:pPr>
        <w:numPr>
          <w:ilvl w:val="0"/>
          <w:numId w:val="4"/>
        </w:numPr>
        <w:spacing w:after="0" w:afterAutospacing="0" w:before="240" w:line="335.99999999999994" w:lineRule="auto"/>
        <w:ind w:left="720" w:hanging="360"/>
      </w:pPr>
      <w:r w:rsidDel="00000000" w:rsidR="00000000" w:rsidRPr="00000000">
        <w:rPr>
          <w:b w:val="1"/>
          <w:color w:val="444444"/>
          <w:rtl w:val="0"/>
        </w:rPr>
        <w:t xml:space="preserve">OGBToken</w:t>
      </w:r>
      <w:r w:rsidDel="00000000" w:rsidR="00000000" w:rsidRPr="00000000">
        <w:rPr>
          <w:color w:val="444444"/>
          <w:rtl w:val="0"/>
        </w:rPr>
        <w:t xml:space="preserve"> - An ERC20 token.</w:t>
      </w:r>
    </w:p>
    <w:p w:rsidR="00000000" w:rsidDel="00000000" w:rsidP="00000000" w:rsidRDefault="00000000" w:rsidRPr="00000000" w14:paraId="0000009E">
      <w:pPr>
        <w:numPr>
          <w:ilvl w:val="0"/>
          <w:numId w:val="4"/>
        </w:numPr>
        <w:spacing w:after="0" w:afterAutospacing="0" w:before="0" w:beforeAutospacing="0" w:line="335.99999999999994" w:lineRule="auto"/>
        <w:ind w:left="720" w:hanging="360"/>
      </w:pPr>
      <w:r w:rsidDel="00000000" w:rsidR="00000000" w:rsidRPr="00000000">
        <w:rPr>
          <w:b w:val="1"/>
          <w:color w:val="444444"/>
          <w:rtl w:val="0"/>
        </w:rPr>
        <w:t xml:space="preserve">USDToken</w:t>
      </w:r>
      <w:r w:rsidDel="00000000" w:rsidR="00000000" w:rsidRPr="00000000">
        <w:rPr>
          <w:color w:val="444444"/>
          <w:rtl w:val="0"/>
        </w:rPr>
        <w:t xml:space="preserve"> - An ERC20 token.</w:t>
      </w:r>
    </w:p>
    <w:p w:rsidR="00000000" w:rsidDel="00000000" w:rsidP="00000000" w:rsidRDefault="00000000" w:rsidRPr="00000000" w14:paraId="0000009F">
      <w:pPr>
        <w:numPr>
          <w:ilvl w:val="0"/>
          <w:numId w:val="4"/>
        </w:numPr>
        <w:spacing w:after="0" w:afterAutospacing="0" w:before="0" w:beforeAutospacing="0" w:line="335.99999999999994" w:lineRule="auto"/>
        <w:ind w:left="720" w:hanging="360"/>
      </w:pPr>
      <w:r w:rsidDel="00000000" w:rsidR="00000000" w:rsidRPr="00000000">
        <w:rPr>
          <w:b w:val="1"/>
          <w:color w:val="444444"/>
          <w:rtl w:val="0"/>
        </w:rPr>
        <w:t xml:space="preserve">LaunchContract</w:t>
      </w:r>
      <w:r w:rsidDel="00000000" w:rsidR="00000000" w:rsidRPr="00000000">
        <w:rPr>
          <w:color w:val="444444"/>
          <w:rtl w:val="0"/>
        </w:rPr>
        <w:t xml:space="preserve"> - A utility contract to launch the INV_Seed and INV_Round1 contracts.</w:t>
      </w:r>
    </w:p>
    <w:p w:rsidR="00000000" w:rsidDel="00000000" w:rsidP="00000000" w:rsidRDefault="00000000" w:rsidRPr="00000000" w14:paraId="000000A0">
      <w:pPr>
        <w:numPr>
          <w:ilvl w:val="0"/>
          <w:numId w:val="4"/>
        </w:numPr>
        <w:spacing w:after="0" w:afterAutospacing="0" w:before="0" w:beforeAutospacing="0" w:line="335.99999999999994" w:lineRule="auto"/>
        <w:ind w:left="720" w:hanging="360"/>
      </w:pPr>
      <w:r w:rsidDel="00000000" w:rsidR="00000000" w:rsidRPr="00000000">
        <w:rPr>
          <w:b w:val="1"/>
          <w:color w:val="444444"/>
          <w:rtl w:val="0"/>
        </w:rPr>
        <w:t xml:space="preserve">DevContract</w:t>
      </w:r>
      <w:r w:rsidDel="00000000" w:rsidR="00000000" w:rsidRPr="00000000">
        <w:rPr>
          <w:color w:val="444444"/>
          <w:rtl w:val="0"/>
        </w:rPr>
        <w:t xml:space="preserve"> - A vesting contract.</w:t>
      </w:r>
    </w:p>
    <w:p w:rsidR="00000000" w:rsidDel="00000000" w:rsidP="00000000" w:rsidRDefault="00000000" w:rsidRPr="00000000" w14:paraId="000000A1">
      <w:pPr>
        <w:numPr>
          <w:ilvl w:val="0"/>
          <w:numId w:val="4"/>
        </w:numPr>
        <w:spacing w:after="0" w:afterAutospacing="0" w:before="0" w:beforeAutospacing="0" w:line="335.99999999999994" w:lineRule="auto"/>
        <w:ind w:left="720" w:hanging="360"/>
      </w:pPr>
      <w:r w:rsidDel="00000000" w:rsidR="00000000" w:rsidRPr="00000000">
        <w:rPr>
          <w:b w:val="1"/>
          <w:color w:val="444444"/>
          <w:rtl w:val="0"/>
        </w:rPr>
        <w:t xml:space="preserve">INV_Seed</w:t>
      </w:r>
      <w:r w:rsidDel="00000000" w:rsidR="00000000" w:rsidRPr="00000000">
        <w:rPr>
          <w:color w:val="444444"/>
          <w:rtl w:val="0"/>
        </w:rPr>
        <w:t xml:space="preserve"> - A vesting contract.</w:t>
      </w:r>
    </w:p>
    <w:p w:rsidR="00000000" w:rsidDel="00000000" w:rsidP="00000000" w:rsidRDefault="00000000" w:rsidRPr="00000000" w14:paraId="000000A2">
      <w:pPr>
        <w:numPr>
          <w:ilvl w:val="0"/>
          <w:numId w:val="4"/>
        </w:numPr>
        <w:spacing w:after="0" w:afterAutospacing="0" w:before="0" w:beforeAutospacing="0" w:line="335.99999999999994" w:lineRule="auto"/>
        <w:ind w:left="720" w:hanging="360"/>
      </w:pPr>
      <w:r w:rsidDel="00000000" w:rsidR="00000000" w:rsidRPr="00000000">
        <w:rPr>
          <w:b w:val="1"/>
          <w:color w:val="444444"/>
          <w:rtl w:val="0"/>
        </w:rPr>
        <w:t xml:space="preserve">INV_Round1</w:t>
      </w:r>
      <w:r w:rsidDel="00000000" w:rsidR="00000000" w:rsidRPr="00000000">
        <w:rPr>
          <w:color w:val="444444"/>
          <w:rtl w:val="0"/>
        </w:rPr>
        <w:t xml:space="preserve"> - A vesting contract.</w:t>
      </w:r>
    </w:p>
    <w:p w:rsidR="00000000" w:rsidDel="00000000" w:rsidP="00000000" w:rsidRDefault="00000000" w:rsidRPr="00000000" w14:paraId="000000A3">
      <w:pPr>
        <w:numPr>
          <w:ilvl w:val="0"/>
          <w:numId w:val="4"/>
        </w:numPr>
        <w:spacing w:after="0" w:afterAutospacing="0" w:before="0" w:beforeAutospacing="0" w:line="335.99999999999994" w:lineRule="auto"/>
        <w:ind w:left="720" w:hanging="360"/>
      </w:pPr>
      <w:r w:rsidDel="00000000" w:rsidR="00000000" w:rsidRPr="00000000">
        <w:rPr>
          <w:b w:val="1"/>
          <w:color w:val="444444"/>
          <w:rtl w:val="0"/>
        </w:rPr>
        <w:t xml:space="preserve">INV_Round2</w:t>
      </w:r>
      <w:r w:rsidDel="00000000" w:rsidR="00000000" w:rsidRPr="00000000">
        <w:rPr>
          <w:color w:val="444444"/>
          <w:rtl w:val="0"/>
        </w:rPr>
        <w:t xml:space="preserve"> - A vesting contract.</w:t>
      </w:r>
    </w:p>
    <w:p w:rsidR="00000000" w:rsidDel="00000000" w:rsidP="00000000" w:rsidRDefault="00000000" w:rsidRPr="00000000" w14:paraId="000000A4">
      <w:pPr>
        <w:numPr>
          <w:ilvl w:val="0"/>
          <w:numId w:val="4"/>
        </w:numPr>
        <w:spacing w:after="0" w:afterAutospacing="0" w:before="0" w:beforeAutospacing="0" w:line="335.99999999999994" w:lineRule="auto"/>
        <w:ind w:left="720" w:hanging="360"/>
      </w:pPr>
      <w:r w:rsidDel="00000000" w:rsidR="00000000" w:rsidRPr="00000000">
        <w:rPr>
          <w:b w:val="1"/>
          <w:color w:val="444444"/>
          <w:rtl w:val="0"/>
        </w:rPr>
        <w:t xml:space="preserve">SeedReplica</w:t>
      </w:r>
      <w:r w:rsidDel="00000000" w:rsidR="00000000" w:rsidRPr="00000000">
        <w:rPr>
          <w:color w:val="444444"/>
          <w:rtl w:val="0"/>
        </w:rPr>
        <w:t xml:space="preserve"> - A vesting contract for users that have prepaid.</w:t>
      </w:r>
    </w:p>
    <w:p w:rsidR="00000000" w:rsidDel="00000000" w:rsidP="00000000" w:rsidRDefault="00000000" w:rsidRPr="00000000" w14:paraId="000000A5">
      <w:pPr>
        <w:numPr>
          <w:ilvl w:val="0"/>
          <w:numId w:val="4"/>
        </w:numPr>
        <w:spacing w:after="240" w:before="0" w:beforeAutospacing="0" w:line="335.99999999999994" w:lineRule="auto"/>
        <w:ind w:left="720" w:hanging="360"/>
      </w:pPr>
      <w:r w:rsidDel="00000000" w:rsidR="00000000" w:rsidRPr="00000000">
        <w:rPr>
          <w:b w:val="1"/>
          <w:color w:val="444444"/>
          <w:rtl w:val="0"/>
        </w:rPr>
        <w:t xml:space="preserve">Console</w:t>
      </w:r>
      <w:r w:rsidDel="00000000" w:rsidR="00000000" w:rsidRPr="00000000">
        <w:rPr>
          <w:color w:val="444444"/>
          <w:rtl w:val="0"/>
        </w:rPr>
        <w:t xml:space="preserve"> - A library that handles logging.</w:t>
      </w:r>
    </w:p>
    <w:p w:rsidR="00000000" w:rsidDel="00000000" w:rsidP="00000000" w:rsidRDefault="00000000" w:rsidRPr="00000000" w14:paraId="000000A6">
      <w:pPr>
        <w:spacing w:after="240" w:before="240" w:line="288" w:lineRule="auto"/>
        <w:rPr>
          <w:color w:val="444444"/>
        </w:rPr>
      </w:pPr>
      <w:r w:rsidDel="00000000" w:rsidR="00000000" w:rsidRPr="00000000">
        <w:rPr>
          <w:color w:val="444444"/>
          <w:rtl w:val="0"/>
        </w:rPr>
        <w:t xml:space="preserve">The purpose of the ecosystem is to handle token sales separated into rounds, where investors can deposit USDT and receive OGB tokens in return. The contracts keep track of how much USDT each investor has deposited, how many OGB tokens they have received, and how many tokens they are entitled to after a vesting period. The contracts also include functionality for controlling the start and stop of the ICO (Initial Coin Offering), setting the USDT to OGB rate, and various other parameters.</w:t>
      </w:r>
    </w:p>
    <w:p w:rsidR="00000000" w:rsidDel="00000000" w:rsidP="00000000" w:rsidRDefault="00000000" w:rsidRPr="00000000" w14:paraId="000000A7">
      <w:pPr>
        <w:keepNext w:val="0"/>
        <w:keepLines w:val="0"/>
        <w:spacing w:after="180" w:before="60" w:line="288" w:lineRule="auto"/>
        <w:rPr/>
      </w:pPr>
      <w:r w:rsidDel="00000000" w:rsidR="00000000" w:rsidRPr="00000000">
        <w:rPr>
          <w:color w:val="444444"/>
          <w:highlight w:val="white"/>
          <w:rtl w:val="0"/>
        </w:rPr>
        <w:t xml:space="preserve">It should be noted that all of the vesting contracts inherit the functionality of the </w:t>
      </w:r>
      <w:r w:rsidDel="00000000" w:rsidR="00000000" w:rsidRPr="00000000">
        <w:rPr>
          <w:rFonts w:ascii="Courier New" w:cs="Courier New" w:eastAsia="Courier New" w:hAnsi="Courier New"/>
          <w:color w:val="444444"/>
          <w:shd w:fill="f0f0f0" w:val="clear"/>
          <w:rtl w:val="0"/>
        </w:rPr>
        <w:t xml:space="preserve">UUPSUpgradable</w:t>
      </w:r>
      <w:r w:rsidDel="00000000" w:rsidR="00000000" w:rsidRPr="00000000">
        <w:rPr>
          <w:color w:val="444444"/>
          <w:highlight w:val="white"/>
          <w:rtl w:val="0"/>
        </w:rPr>
        <w:t xml:space="preserve"> contract. This allows the creation of an upgradeable smart contract that can be updated with bug fixes, security patches, or new features without having to deploy a completely new contract and update the addresses in every application that interacts with it. This makes the upgrade process much easier, cheaper, and more efficient for the project and its users. You can read more about it at </w:t>
      </w:r>
      <w:hyperlink r:id="rId6">
        <w:r w:rsidDel="00000000" w:rsidR="00000000" w:rsidRPr="00000000">
          <w:rPr>
            <w:color w:val="1155cc"/>
            <w:highlight w:val="white"/>
            <w:rtl w:val="0"/>
          </w:rPr>
          <w:t xml:space="preserve">https://docs.openzeppelin.com/contracts/4.x/api/proxy#UUPSUpgradeable</w:t>
        </w:r>
      </w:hyperlink>
      <w:r w:rsidDel="00000000" w:rsidR="00000000" w:rsidRPr="00000000">
        <w:rPr>
          <w:color w:val="444444"/>
          <w:highlight w:val="whit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3"/>
        <w:keepNext w:val="0"/>
        <w:keepLines w:val="0"/>
        <w:spacing w:after="180" w:before="60" w:line="288" w:lineRule="auto"/>
        <w:rPr/>
      </w:pPr>
      <w:bookmarkStart w:colFirst="0" w:colLast="0" w:name="_hph8iq79k92u" w:id="5"/>
      <w:bookmarkEnd w:id="5"/>
      <w:r w:rsidDel="00000000" w:rsidR="00000000" w:rsidRPr="00000000">
        <w:rPr>
          <w:rtl w:val="0"/>
        </w:rPr>
        <w:t xml:space="preserve">Vesting Formula</w:t>
      </w:r>
    </w:p>
    <w:p w:rsidR="00000000" w:rsidDel="00000000" w:rsidP="00000000" w:rsidRDefault="00000000" w:rsidRPr="00000000" w14:paraId="000000A9">
      <w:pPr>
        <w:spacing w:after="240" w:before="240" w:line="288" w:lineRule="auto"/>
        <w:rPr/>
      </w:pPr>
      <w:r w:rsidDel="00000000" w:rsidR="00000000" w:rsidRPr="00000000">
        <w:rPr>
          <w:color w:val="444444"/>
          <w:rtl w:val="0"/>
        </w:rPr>
        <w:t xml:space="preserve">The vesting amount calculation follows a linear distribution from the first slice until the last one (the number of slices is different for each contract). The vesting amount sheet contains the details about the calculations. The X-Axis depicts the accumulative amount. Each user that participated in one or more of the ecosystem’s contracts, receives a proportional amount.</w:t>
      </w:r>
      <w:r w:rsidDel="00000000" w:rsidR="00000000" w:rsidRPr="00000000">
        <w:rPr>
          <w:rtl w:val="0"/>
        </w:rPr>
      </w:r>
    </w:p>
    <w:p w:rsidR="00000000" w:rsidDel="00000000" w:rsidP="00000000" w:rsidRDefault="00000000" w:rsidRPr="00000000" w14:paraId="000000AA">
      <w:pPr>
        <w:pStyle w:val="Heading4"/>
        <w:keepNext w:val="0"/>
        <w:keepLines w:val="0"/>
        <w:spacing w:after="0" w:before="240" w:line="270" w:lineRule="auto"/>
        <w:rPr/>
      </w:pPr>
      <w:bookmarkStart w:colFirst="0" w:colLast="0" w:name="_nr94rh3beblq" w:id="6"/>
      <w:bookmarkEnd w:id="6"/>
      <w:r w:rsidDel="00000000" w:rsidR="00000000" w:rsidRPr="00000000">
        <w:rPr>
          <w:rtl w:val="0"/>
        </w:rPr>
        <w:t xml:space="preserve">DevContract</w:t>
      </w:r>
    </w:p>
    <w:p w:rsidR="00000000" w:rsidDel="00000000" w:rsidP="00000000" w:rsidRDefault="00000000" w:rsidRPr="00000000" w14:paraId="000000AB">
      <w:pPr>
        <w:rPr/>
      </w:pPr>
      <w:r w:rsidDel="00000000" w:rsidR="00000000" w:rsidRPr="00000000">
        <w:rPr/>
        <w:drawing>
          <wp:inline distB="114300" distT="114300" distL="114300" distR="114300">
            <wp:extent cx="5731200" cy="3543300"/>
            <wp:effectExtent b="0" l="0" r="0" t="0"/>
            <wp:docPr descr="Accumulated Vested Amounts" id="9" name="image5.png"/>
            <a:graphic>
              <a:graphicData uri="http://schemas.openxmlformats.org/drawingml/2006/picture">
                <pic:pic>
                  <pic:nvPicPr>
                    <pic:cNvPr descr="Accumulated Vested Amounts" id="0" name="image5.png"/>
                    <pic:cNvPicPr preferRelativeResize="0"/>
                  </pic:nvPicPr>
                  <pic:blipFill>
                    <a:blip r:embed="rId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4"/>
        <w:keepNext w:val="0"/>
        <w:keepLines w:val="0"/>
        <w:spacing w:after="0" w:before="240" w:line="270" w:lineRule="auto"/>
        <w:rPr/>
      </w:pPr>
      <w:bookmarkStart w:colFirst="0" w:colLast="0" w:name="_wz0xt2vmmt2l" w:id="7"/>
      <w:bookmarkEnd w:id="7"/>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4"/>
        <w:keepNext w:val="0"/>
        <w:keepLines w:val="0"/>
        <w:spacing w:after="0" w:before="240" w:line="270" w:lineRule="auto"/>
        <w:rPr/>
      </w:pPr>
      <w:bookmarkStart w:colFirst="0" w:colLast="0" w:name="_vc13a8heqz3w" w:id="8"/>
      <w:bookmarkEnd w:id="8"/>
      <w:r w:rsidDel="00000000" w:rsidR="00000000" w:rsidRPr="00000000">
        <w:rPr>
          <w:rtl w:val="0"/>
        </w:rPr>
        <w:t xml:space="preserve">INV_Seed</w:t>
      </w:r>
    </w:p>
    <w:p w:rsidR="00000000" w:rsidDel="00000000" w:rsidP="00000000" w:rsidRDefault="00000000" w:rsidRPr="00000000" w14:paraId="000000AE">
      <w:pPr>
        <w:rPr/>
      </w:pPr>
      <w:r w:rsidDel="00000000" w:rsidR="00000000" w:rsidRPr="00000000">
        <w:rPr/>
        <w:drawing>
          <wp:inline distB="114300" distT="114300" distL="114300" distR="114300">
            <wp:extent cx="5731200" cy="3543300"/>
            <wp:effectExtent b="0" l="0" r="0" t="0"/>
            <wp:docPr descr="Accumulated Vested Amounts" id="11" name="image4.png"/>
            <a:graphic>
              <a:graphicData uri="http://schemas.openxmlformats.org/drawingml/2006/picture">
                <pic:pic>
                  <pic:nvPicPr>
                    <pic:cNvPr descr="Accumulated Vested Amounts" id="0" name="image4.png"/>
                    <pic:cNvPicPr preferRelativeResize="0"/>
                  </pic:nvPicPr>
                  <pic:blipFill>
                    <a:blip r:embed="rId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4"/>
        <w:keepNext w:val="0"/>
        <w:keepLines w:val="0"/>
        <w:spacing w:after="0" w:before="240" w:line="270" w:lineRule="auto"/>
        <w:rPr/>
      </w:pPr>
      <w:bookmarkStart w:colFirst="0" w:colLast="0" w:name="_j06kyx4c4gnx" w:id="9"/>
      <w:bookmarkEnd w:id="9"/>
      <w:r w:rsidDel="00000000" w:rsidR="00000000" w:rsidRPr="00000000">
        <w:rPr>
          <w:rtl w:val="0"/>
        </w:rPr>
        <w:t xml:space="preserve">INV_Round1</w:t>
      </w:r>
    </w:p>
    <w:p w:rsidR="00000000" w:rsidDel="00000000" w:rsidP="00000000" w:rsidRDefault="00000000" w:rsidRPr="00000000" w14:paraId="000000B0">
      <w:pPr>
        <w:rPr/>
      </w:pPr>
      <w:r w:rsidDel="00000000" w:rsidR="00000000" w:rsidRPr="00000000">
        <w:rPr/>
        <w:drawing>
          <wp:inline distB="114300" distT="114300" distL="114300" distR="114300">
            <wp:extent cx="5731200" cy="3543300"/>
            <wp:effectExtent b="0" l="0" r="0" t="0"/>
            <wp:docPr descr="Accumulated Vested Amounts" id="8" name="image3.png"/>
            <a:graphic>
              <a:graphicData uri="http://schemas.openxmlformats.org/drawingml/2006/picture">
                <pic:pic>
                  <pic:nvPicPr>
                    <pic:cNvPr descr="Accumulated Vested Amounts" id="0" name="image3.png"/>
                    <pic:cNvPicPr preferRelativeResize="0"/>
                  </pic:nvPicPr>
                  <pic:blipFill>
                    <a:blip r:embed="rId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4"/>
        <w:keepNext w:val="0"/>
        <w:keepLines w:val="0"/>
        <w:spacing w:after="0" w:before="240" w:line="270" w:lineRule="auto"/>
        <w:rPr/>
      </w:pPr>
      <w:bookmarkStart w:colFirst="0" w:colLast="0" w:name="_ui6jxzys8hga" w:id="10"/>
      <w:bookmarkEnd w:id="10"/>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4"/>
        <w:keepNext w:val="0"/>
        <w:keepLines w:val="0"/>
        <w:spacing w:after="0" w:before="240" w:line="270" w:lineRule="auto"/>
        <w:rPr/>
      </w:pPr>
      <w:bookmarkStart w:colFirst="0" w:colLast="0" w:name="_f7e4av80u7ss" w:id="11"/>
      <w:bookmarkEnd w:id="11"/>
      <w:r w:rsidDel="00000000" w:rsidR="00000000" w:rsidRPr="00000000">
        <w:rPr>
          <w:rtl w:val="0"/>
        </w:rPr>
        <w:t xml:space="preserve">INV_Round2</w:t>
      </w:r>
    </w:p>
    <w:p w:rsidR="00000000" w:rsidDel="00000000" w:rsidP="00000000" w:rsidRDefault="00000000" w:rsidRPr="00000000" w14:paraId="000000B3">
      <w:pPr>
        <w:rPr/>
      </w:pPr>
      <w:r w:rsidDel="00000000" w:rsidR="00000000" w:rsidRPr="00000000">
        <w:rPr/>
        <w:drawing>
          <wp:inline distB="114300" distT="114300" distL="114300" distR="114300">
            <wp:extent cx="5731200" cy="3543300"/>
            <wp:effectExtent b="0" l="0" r="0" t="0"/>
            <wp:docPr descr="Accumulated Vested Amounts" id="4" name="image8.png"/>
            <a:graphic>
              <a:graphicData uri="http://schemas.openxmlformats.org/drawingml/2006/picture">
                <pic:pic>
                  <pic:nvPicPr>
                    <pic:cNvPr descr="Accumulated Vested Amounts" id="0" name="image8.png"/>
                    <pic:cNvPicPr preferRelativeResize="0"/>
                  </pic:nvPicPr>
                  <pic:blipFill>
                    <a:blip r:embed="rId1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4"/>
        <w:keepNext w:val="0"/>
        <w:keepLines w:val="0"/>
        <w:spacing w:after="0" w:before="240" w:line="270" w:lineRule="auto"/>
        <w:rPr/>
      </w:pPr>
      <w:bookmarkStart w:colFirst="0" w:colLast="0" w:name="_db8uyeb61mrl" w:id="12"/>
      <w:bookmarkEnd w:id="12"/>
      <w:r w:rsidDel="00000000" w:rsidR="00000000" w:rsidRPr="00000000">
        <w:rPr>
          <w:rtl w:val="0"/>
        </w:rPr>
        <w:t xml:space="preserve">SeedReplica</w:t>
      </w:r>
    </w:p>
    <w:p w:rsidR="00000000" w:rsidDel="00000000" w:rsidP="00000000" w:rsidRDefault="00000000" w:rsidRPr="00000000" w14:paraId="000000B5">
      <w:pPr>
        <w:rPr/>
      </w:pPr>
      <w:r w:rsidDel="00000000" w:rsidR="00000000" w:rsidRPr="00000000">
        <w:rPr/>
        <w:drawing>
          <wp:inline distB="114300" distT="114300" distL="114300" distR="114300">
            <wp:extent cx="5731200" cy="3543300"/>
            <wp:effectExtent b="0" l="0" r="0" t="0"/>
            <wp:docPr descr="Accumulated Vested Amounts" id="3" name="image10.png"/>
            <a:graphic>
              <a:graphicData uri="http://schemas.openxmlformats.org/drawingml/2006/picture">
                <pic:pic>
                  <pic:nvPicPr>
                    <pic:cNvPr descr="Accumulated Vested Amounts" id="0" name="image10.png"/>
                    <pic:cNvPicPr preferRelativeResize="0"/>
                  </pic:nvPicPr>
                  <pic:blipFill>
                    <a:blip r:embed="rId1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3"/>
        <w:keepNext w:val="0"/>
        <w:keepLines w:val="0"/>
        <w:spacing w:after="180" w:before="60" w:line="288" w:lineRule="auto"/>
        <w:rPr/>
      </w:pPr>
      <w:bookmarkStart w:colFirst="0" w:colLast="0" w:name="_9l3nbx2i3unz" w:id="13"/>
      <w:bookmarkEnd w:id="13"/>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3"/>
        <w:keepNext w:val="0"/>
        <w:keepLines w:val="0"/>
        <w:spacing w:after="180" w:before="60" w:line="288" w:lineRule="auto"/>
        <w:rPr/>
      </w:pPr>
      <w:bookmarkStart w:colFirst="0" w:colLast="0" w:name="_67me1qswnqqj" w:id="14"/>
      <w:bookmarkEnd w:id="14"/>
      <w:r w:rsidDel="00000000" w:rsidR="00000000" w:rsidRPr="00000000">
        <w:rPr>
          <w:rtl w:val="0"/>
        </w:rPr>
        <w:t xml:space="preserve">Roles</w:t>
      </w:r>
    </w:p>
    <w:p w:rsidR="00000000" w:rsidDel="00000000" w:rsidP="00000000" w:rsidRDefault="00000000" w:rsidRPr="00000000" w14:paraId="000000B8">
      <w:pPr>
        <w:pStyle w:val="Heading4"/>
        <w:keepNext w:val="0"/>
        <w:keepLines w:val="0"/>
        <w:spacing w:after="0" w:before="240" w:line="270" w:lineRule="auto"/>
        <w:rPr/>
      </w:pPr>
      <w:bookmarkStart w:colFirst="0" w:colLast="0" w:name="_kt3ahg6fahub" w:id="15"/>
      <w:bookmarkEnd w:id="15"/>
      <w:r w:rsidDel="00000000" w:rsidR="00000000" w:rsidRPr="00000000">
        <w:rPr>
          <w:rtl w:val="0"/>
        </w:rPr>
        <w:t xml:space="preserve">Owner</w:t>
      </w:r>
    </w:p>
    <w:p w:rsidR="00000000" w:rsidDel="00000000" w:rsidP="00000000" w:rsidRDefault="00000000" w:rsidRPr="00000000" w14:paraId="000000B9">
      <w:pPr>
        <w:spacing w:after="240" w:before="240" w:line="288" w:lineRule="auto"/>
        <w:rPr>
          <w:color w:val="444444"/>
        </w:rPr>
      </w:pPr>
      <w:r w:rsidDel="00000000" w:rsidR="00000000" w:rsidRPr="00000000">
        <w:rPr>
          <w:color w:val="444444"/>
          <w:rtl w:val="0"/>
        </w:rPr>
        <w:t xml:space="preserve">The owner has the authority to</w:t>
      </w:r>
    </w:p>
    <w:p w:rsidR="00000000" w:rsidDel="00000000" w:rsidP="00000000" w:rsidRDefault="00000000" w:rsidRPr="00000000" w14:paraId="000000BA">
      <w:pPr>
        <w:numPr>
          <w:ilvl w:val="0"/>
          <w:numId w:val="7"/>
        </w:numPr>
        <w:spacing w:after="0" w:afterAutospacing="0" w:before="240" w:line="335.99999999999994" w:lineRule="auto"/>
        <w:ind w:left="720" w:hanging="360"/>
      </w:pPr>
      <w:r w:rsidDel="00000000" w:rsidR="00000000" w:rsidRPr="00000000">
        <w:rPr>
          <w:color w:val="444444"/>
          <w:rtl w:val="0"/>
        </w:rPr>
        <w:t xml:space="preserve">Set a new address for the OGBToken and USDToken.</w:t>
      </w:r>
    </w:p>
    <w:p w:rsidR="00000000" w:rsidDel="00000000" w:rsidP="00000000" w:rsidRDefault="00000000" w:rsidRPr="00000000" w14:paraId="000000BB">
      <w:pPr>
        <w:numPr>
          <w:ilvl w:val="0"/>
          <w:numId w:val="7"/>
        </w:numPr>
        <w:spacing w:after="0" w:afterAutospacing="0" w:before="0" w:beforeAutospacing="0" w:line="335.99999999999994" w:lineRule="auto"/>
        <w:ind w:left="720" w:hanging="360"/>
      </w:pPr>
      <w:r w:rsidDel="00000000" w:rsidR="00000000" w:rsidRPr="00000000">
        <w:rPr>
          <w:color w:val="444444"/>
          <w:rtl w:val="0"/>
        </w:rPr>
        <w:t xml:space="preserve">Add/remove an address from the </w:t>
      </w:r>
      <w:r w:rsidDel="00000000" w:rsidR="00000000" w:rsidRPr="00000000">
        <w:rPr>
          <w:rFonts w:ascii="Courier New" w:cs="Courier New" w:eastAsia="Courier New" w:hAnsi="Courier New"/>
          <w:color w:val="444444"/>
          <w:shd w:fill="f0f0f0" w:val="clear"/>
          <w:rtl w:val="0"/>
        </w:rPr>
        <w:t xml:space="preserve">Operator</w:t>
      </w:r>
      <w:r w:rsidDel="00000000" w:rsidR="00000000" w:rsidRPr="00000000">
        <w:rPr>
          <w:color w:val="444444"/>
          <w:rtl w:val="0"/>
        </w:rPr>
        <w:t xml:space="preserve"> role.</w:t>
      </w:r>
    </w:p>
    <w:p w:rsidR="00000000" w:rsidDel="00000000" w:rsidP="00000000" w:rsidRDefault="00000000" w:rsidRPr="00000000" w14:paraId="000000BC">
      <w:pPr>
        <w:numPr>
          <w:ilvl w:val="0"/>
          <w:numId w:val="7"/>
        </w:numPr>
        <w:spacing w:after="0" w:afterAutospacing="0" w:before="0" w:beforeAutospacing="0" w:line="335.99999999999994" w:lineRule="auto"/>
        <w:ind w:left="720" w:hanging="360"/>
      </w:pPr>
      <w:r w:rsidDel="00000000" w:rsidR="00000000" w:rsidRPr="00000000">
        <w:rPr>
          <w:color w:val="444444"/>
          <w:rtl w:val="0"/>
        </w:rPr>
        <w:t xml:space="preserve">Change the time period to release each slice of the vested amount.</w:t>
      </w:r>
    </w:p>
    <w:p w:rsidR="00000000" w:rsidDel="00000000" w:rsidP="00000000" w:rsidRDefault="00000000" w:rsidRPr="00000000" w14:paraId="000000BD">
      <w:pPr>
        <w:numPr>
          <w:ilvl w:val="0"/>
          <w:numId w:val="7"/>
        </w:numPr>
        <w:spacing w:after="240" w:before="0" w:beforeAutospacing="0" w:line="335.99999999999994" w:lineRule="auto"/>
        <w:ind w:left="720" w:hanging="360"/>
      </w:pPr>
      <w:r w:rsidDel="00000000" w:rsidR="00000000" w:rsidRPr="00000000">
        <w:rPr>
          <w:color w:val="444444"/>
          <w:rtl w:val="0"/>
        </w:rPr>
        <w:t xml:space="preserve">Change the max amount each user can vest.</w:t>
      </w:r>
    </w:p>
    <w:p w:rsidR="00000000" w:rsidDel="00000000" w:rsidP="00000000" w:rsidRDefault="00000000" w:rsidRPr="00000000" w14:paraId="000000BE">
      <w:pPr>
        <w:pStyle w:val="Heading4"/>
        <w:keepNext w:val="0"/>
        <w:keepLines w:val="0"/>
        <w:spacing w:after="0" w:before="240" w:line="270" w:lineRule="auto"/>
        <w:rPr/>
      </w:pPr>
      <w:bookmarkStart w:colFirst="0" w:colLast="0" w:name="_ipvx9wr7v29i" w:id="16"/>
      <w:bookmarkEnd w:id="16"/>
      <w:r w:rsidDel="00000000" w:rsidR="00000000" w:rsidRPr="00000000">
        <w:rPr>
          <w:rtl w:val="0"/>
        </w:rPr>
        <w:t xml:space="preserve">Operator</w:t>
      </w:r>
    </w:p>
    <w:p w:rsidR="00000000" w:rsidDel="00000000" w:rsidP="00000000" w:rsidRDefault="00000000" w:rsidRPr="00000000" w14:paraId="000000BF">
      <w:pPr>
        <w:spacing w:after="240" w:before="240" w:line="288" w:lineRule="auto"/>
        <w:rPr>
          <w:color w:val="444444"/>
        </w:rPr>
      </w:pPr>
      <w:r w:rsidDel="00000000" w:rsidR="00000000" w:rsidRPr="00000000">
        <w:rPr>
          <w:color w:val="444444"/>
          <w:rtl w:val="0"/>
        </w:rPr>
        <w:t xml:space="preserve">The operator has the authority to</w:t>
      </w:r>
    </w:p>
    <w:p w:rsidR="00000000" w:rsidDel="00000000" w:rsidP="00000000" w:rsidRDefault="00000000" w:rsidRPr="00000000" w14:paraId="000000C0">
      <w:pPr>
        <w:numPr>
          <w:ilvl w:val="0"/>
          <w:numId w:val="5"/>
        </w:numPr>
        <w:spacing w:after="240" w:before="240" w:line="335.99999999999994" w:lineRule="auto"/>
        <w:ind w:left="720" w:hanging="360"/>
      </w:pPr>
      <w:r w:rsidDel="00000000" w:rsidR="00000000" w:rsidRPr="00000000">
        <w:rPr>
          <w:color w:val="444444"/>
          <w:rtl w:val="0"/>
        </w:rPr>
        <w:t xml:space="preserve">Start/stop the ICO process (Initial Coin Offering).</w:t>
      </w:r>
    </w:p>
    <w:p w:rsidR="00000000" w:rsidDel="00000000" w:rsidP="00000000" w:rsidRDefault="00000000" w:rsidRPr="00000000" w14:paraId="000000C1">
      <w:pPr>
        <w:pStyle w:val="Heading4"/>
        <w:keepNext w:val="0"/>
        <w:keepLines w:val="0"/>
        <w:spacing w:after="0" w:before="240" w:line="270" w:lineRule="auto"/>
        <w:rPr/>
      </w:pPr>
      <w:bookmarkStart w:colFirst="0" w:colLast="0" w:name="_6fvdier8l2jy" w:id="17"/>
      <w:bookmarkEnd w:id="17"/>
      <w:r w:rsidDel="00000000" w:rsidR="00000000" w:rsidRPr="00000000">
        <w:rPr>
          <w:rtl w:val="0"/>
        </w:rPr>
        <w:t xml:space="preserve">User</w:t>
      </w:r>
    </w:p>
    <w:p w:rsidR="00000000" w:rsidDel="00000000" w:rsidP="00000000" w:rsidRDefault="00000000" w:rsidRPr="00000000" w14:paraId="000000C2">
      <w:pPr>
        <w:spacing w:after="240" w:before="240" w:line="288" w:lineRule="auto"/>
        <w:rPr>
          <w:color w:val="444444"/>
        </w:rPr>
      </w:pPr>
      <w:r w:rsidDel="00000000" w:rsidR="00000000" w:rsidRPr="00000000">
        <w:rPr>
          <w:color w:val="444444"/>
          <w:rtl w:val="0"/>
        </w:rPr>
        <w:t xml:space="preserve">The user has the authority to</w:t>
      </w:r>
    </w:p>
    <w:p w:rsidR="00000000" w:rsidDel="00000000" w:rsidP="00000000" w:rsidRDefault="00000000" w:rsidRPr="00000000" w14:paraId="000000C3">
      <w:pPr>
        <w:numPr>
          <w:ilvl w:val="0"/>
          <w:numId w:val="6"/>
        </w:numPr>
        <w:spacing w:after="0" w:afterAutospacing="0" w:before="240" w:line="335.99999999999994" w:lineRule="auto"/>
        <w:ind w:left="720" w:hanging="360"/>
      </w:pPr>
      <w:r w:rsidDel="00000000" w:rsidR="00000000" w:rsidRPr="00000000">
        <w:rPr>
          <w:color w:val="444444"/>
          <w:rtl w:val="0"/>
        </w:rPr>
        <w:t xml:space="preserve">Deposit an amount in USDT and get OGBToken in return through the vesting process.</w:t>
      </w:r>
    </w:p>
    <w:p w:rsidR="00000000" w:rsidDel="00000000" w:rsidP="00000000" w:rsidRDefault="00000000" w:rsidRPr="00000000" w14:paraId="000000C4">
      <w:pPr>
        <w:numPr>
          <w:ilvl w:val="0"/>
          <w:numId w:val="6"/>
        </w:numPr>
        <w:spacing w:after="240" w:before="0" w:beforeAutospacing="0" w:line="335.99999999999994" w:lineRule="auto"/>
        <w:ind w:left="720" w:hanging="360"/>
      </w:pPr>
      <w:r w:rsidDel="00000000" w:rsidR="00000000" w:rsidRPr="00000000">
        <w:rPr>
          <w:color w:val="444444"/>
          <w:rtl w:val="0"/>
        </w:rPr>
        <w:t xml:space="preserve">Release the vested amount and get OGB tokens in slices.</w:t>
      </w:r>
    </w:p>
    <w:p w:rsidR="00000000" w:rsidDel="00000000" w:rsidP="00000000" w:rsidRDefault="00000000" w:rsidRPr="00000000" w14:paraId="000000C5">
      <w:pPr>
        <w:rPr/>
      </w:pPr>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2"/>
        <w:rPr/>
      </w:pPr>
      <w:bookmarkStart w:colFirst="0" w:colLast="0" w:name="_wlb02ptmin4i" w:id="18"/>
      <w:bookmarkEnd w:id="18"/>
      <w:r w:rsidDel="00000000" w:rsidR="00000000" w:rsidRPr="00000000">
        <w:rPr>
          <w:rtl w:val="0"/>
        </w:rPr>
        <w:t xml:space="preserve">Diagnostics</w:t>
      </w:r>
    </w:p>
    <w:tbl>
      <w:tblPr>
        <w:tblStyle w:val="Table4"/>
        <w:tblW w:w="9910.0" w:type="dxa"/>
        <w:jc w:val="left"/>
        <w:tblInd w:w="1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80"/>
        <w:gridCol w:w="735"/>
        <w:gridCol w:w="1560"/>
        <w:gridCol w:w="300"/>
        <w:gridCol w:w="1260"/>
        <w:gridCol w:w="330"/>
        <w:gridCol w:w="1350"/>
        <w:gridCol w:w="315"/>
        <w:gridCol w:w="2700"/>
        <w:gridCol w:w="1180"/>
        <w:tblGridChange w:id="0">
          <w:tblGrid>
            <w:gridCol w:w="180"/>
            <w:gridCol w:w="735"/>
            <w:gridCol w:w="1560"/>
            <w:gridCol w:w="300"/>
            <w:gridCol w:w="1260"/>
            <w:gridCol w:w="330"/>
            <w:gridCol w:w="1350"/>
            <w:gridCol w:w="315"/>
            <w:gridCol w:w="2700"/>
            <w:gridCol w:w="1180"/>
          </w:tblGrid>
        </w:tblGridChange>
      </w:tblGrid>
      <w:tr>
        <w:trPr>
          <w:cantSplit w:val="0"/>
          <w:trHeight w:val="915" w:hRule="atLeast"/>
          <w:tblHeader w:val="0"/>
        </w:trPr>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C7">
            <w:pPr>
              <w:widowControl w:val="0"/>
              <w:spacing w:after="0" w:before="0" w:line="324.00000000000006" w:lineRule="auto"/>
              <w:rPr>
                <w:color w:val="e41e01"/>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C8">
            <w:pPr>
              <w:widowControl w:val="0"/>
              <w:spacing w:after="0" w:before="0" w:line="324.00000000000006" w:lineRule="auto"/>
              <w:rPr>
                <w:color w:val="e41e01"/>
                <w:sz w:val="20"/>
                <w:szCs w:val="20"/>
              </w:rPr>
            </w:pP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C9">
            <w:pPr>
              <w:widowControl w:val="0"/>
              <w:spacing w:after="0" w:before="0" w:line="240" w:lineRule="auto"/>
              <w:rPr>
                <w:color w:val="38495b"/>
                <w:sz w:val="48"/>
                <w:szCs w:val="48"/>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CA">
            <w:pPr>
              <w:widowControl w:val="0"/>
              <w:spacing w:after="0" w:before="0" w:line="324.00000000000006" w:lineRule="auto"/>
              <w:rPr>
                <w:color w:val="e41e01"/>
                <w:sz w:val="20"/>
                <w:szCs w:val="20"/>
              </w:rPr>
            </w:pPr>
            <w:r w:rsidDel="00000000" w:rsidR="00000000" w:rsidRPr="00000000">
              <w:rPr>
                <w:rFonts w:ascii="Fira Mono" w:cs="Fira Mono" w:eastAsia="Fira Mono" w:hAnsi="Fira Mono"/>
                <w:color w:val="e41e01"/>
                <w:sz w:val="20"/>
                <w:szCs w:val="20"/>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CB">
            <w:pPr>
              <w:widowControl w:val="0"/>
              <w:spacing w:after="0" w:before="0" w:line="240" w:lineRule="auto"/>
              <w:rPr>
                <w:color w:val="38495b"/>
                <w:sz w:val="48"/>
                <w:szCs w:val="48"/>
              </w:rPr>
            </w:pPr>
            <w:r w:rsidDel="00000000" w:rsidR="00000000" w:rsidRPr="00000000">
              <w:rPr>
                <w:color w:val="38495b"/>
                <w:sz w:val="28"/>
                <w:szCs w:val="28"/>
                <w:rtl w:val="0"/>
              </w:rPr>
              <w:t xml:space="preserve">Critical</w:t>
            </w: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CC">
            <w:pPr>
              <w:widowControl w:val="0"/>
              <w:spacing w:after="0" w:before="0" w:line="324.00000000000006" w:lineRule="auto"/>
              <w:rPr>
                <w:color w:val="e41e01"/>
                <w:sz w:val="20"/>
                <w:szCs w:val="20"/>
              </w:rPr>
            </w:pPr>
            <w:r w:rsidDel="00000000" w:rsidR="00000000" w:rsidRPr="00000000">
              <w:rPr>
                <w:rFonts w:ascii="Fira Mono" w:cs="Fira Mono" w:eastAsia="Fira Mono" w:hAnsi="Fira Mono"/>
                <w:color w:val="e1aa4c"/>
                <w:sz w:val="20"/>
                <w:szCs w:val="20"/>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CD">
            <w:pPr>
              <w:widowControl w:val="0"/>
              <w:spacing w:after="0" w:before="0" w:line="240" w:lineRule="auto"/>
              <w:rPr>
                <w:color w:val="38495b"/>
                <w:sz w:val="48"/>
                <w:szCs w:val="48"/>
              </w:rPr>
            </w:pPr>
            <w:r w:rsidDel="00000000" w:rsidR="00000000" w:rsidRPr="00000000">
              <w:rPr>
                <w:color w:val="38495b"/>
                <w:sz w:val="28"/>
                <w:szCs w:val="28"/>
                <w:rtl w:val="0"/>
              </w:rPr>
              <w:t xml:space="preserve">Medium</w:t>
            </w: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CE">
            <w:pPr>
              <w:widowControl w:val="0"/>
              <w:spacing w:after="0" w:before="0" w:line="324.00000000000006" w:lineRule="auto"/>
              <w:rPr>
                <w:color w:val="a9b3bd"/>
                <w:sz w:val="48"/>
                <w:szCs w:val="48"/>
              </w:rPr>
            </w:pPr>
            <w:r w:rsidDel="00000000" w:rsidR="00000000" w:rsidRPr="00000000">
              <w:rPr>
                <w:rFonts w:ascii="Fira Mono" w:cs="Fira Mono" w:eastAsia="Fira Mono" w:hAnsi="Fira Mono"/>
                <w:color w:val="a9b3bd"/>
                <w:sz w:val="20"/>
                <w:szCs w:val="20"/>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CF">
            <w:pPr>
              <w:widowControl w:val="0"/>
              <w:spacing w:after="0" w:before="0" w:line="240" w:lineRule="auto"/>
              <w:rPr>
                <w:color w:val="38495b"/>
                <w:sz w:val="48"/>
                <w:szCs w:val="48"/>
              </w:rPr>
            </w:pPr>
            <w:r w:rsidDel="00000000" w:rsidR="00000000" w:rsidRPr="00000000">
              <w:rPr>
                <w:color w:val="38495b"/>
                <w:sz w:val="28"/>
                <w:szCs w:val="28"/>
                <w:rtl w:val="0"/>
              </w:rPr>
              <w:t xml:space="preserve">Minor / Informative</w:t>
            </w:r>
            <w:r w:rsidDel="00000000" w:rsidR="00000000" w:rsidRPr="00000000">
              <w:rPr>
                <w:rtl w:val="0"/>
              </w:rPr>
            </w:r>
          </w:p>
        </w:tc>
      </w:tr>
    </w:tbl>
    <w:p w:rsidR="00000000" w:rsidDel="00000000" w:rsidP="00000000" w:rsidRDefault="00000000" w:rsidRPr="00000000" w14:paraId="000000D0">
      <w:pPr>
        <w:shd w:fill="ffffff" w:val="clear"/>
        <w:rPr/>
      </w:pPr>
      <w:r w:rsidDel="00000000" w:rsidR="00000000" w:rsidRPr="00000000">
        <w:rPr>
          <w:rtl w:val="0"/>
        </w:rPr>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60.230217859539"/>
        <w:gridCol w:w="930.8823840966069"/>
        <w:gridCol w:w="5463.874863175735"/>
        <w:gridCol w:w="1470.5243458917412"/>
        <w:tblGridChange w:id="0">
          <w:tblGrid>
            <w:gridCol w:w="1160.230217859539"/>
            <w:gridCol w:w="930.8823840966069"/>
            <w:gridCol w:w="5463.874863175735"/>
            <w:gridCol w:w="1470.5243458917412"/>
          </w:tblGrid>
        </w:tblGridChange>
      </w:tblGrid>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80.0" w:type="dxa"/>
              <w:left w:w="120.0" w:type="dxa"/>
              <w:bottom w:w="120.0" w:type="dxa"/>
              <w:right w:w="0.0" w:type="dxa"/>
            </w:tcMar>
            <w:vAlign w:val="top"/>
          </w:tcPr>
          <w:p w:rsidR="00000000" w:rsidDel="00000000" w:rsidP="00000000" w:rsidRDefault="00000000" w:rsidRPr="00000000" w14:paraId="000000D1">
            <w:pPr>
              <w:rPr>
                <w:color w:val="444444"/>
              </w:rPr>
            </w:pPr>
            <w:r w:rsidDel="00000000" w:rsidR="00000000" w:rsidRPr="00000000">
              <w:rPr>
                <w:b w:val="1"/>
                <w:color w:val="38495b"/>
                <w:rtl w:val="0"/>
              </w:rPr>
              <w:t xml:space="preserve">Severity</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f3f3f3" w:val="clear"/>
            <w:tcMar>
              <w:top w:w="180.0" w:type="dxa"/>
              <w:left w:w="120.0" w:type="dxa"/>
              <w:bottom w:w="120.0" w:type="dxa"/>
              <w:right w:w="0.0" w:type="dxa"/>
            </w:tcMar>
            <w:vAlign w:val="top"/>
          </w:tcPr>
          <w:p w:rsidR="00000000" w:rsidDel="00000000" w:rsidP="00000000" w:rsidRDefault="00000000" w:rsidRPr="00000000" w14:paraId="000000D2">
            <w:pPr>
              <w:rPr>
                <w:color w:val="444444"/>
              </w:rPr>
            </w:pPr>
            <w:r w:rsidDel="00000000" w:rsidR="00000000" w:rsidRPr="00000000">
              <w:rPr>
                <w:b w:val="1"/>
                <w:color w:val="38495b"/>
                <w:rtl w:val="0"/>
              </w:rPr>
              <w:t xml:space="preserve">Code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f3f3f3" w:val="clear"/>
            <w:tcMar>
              <w:top w:w="180.0" w:type="dxa"/>
              <w:left w:w="120.0" w:type="dxa"/>
              <w:bottom w:w="120.0" w:type="dxa"/>
              <w:right w:w="0.0" w:type="dxa"/>
            </w:tcMar>
            <w:vAlign w:val="top"/>
          </w:tcPr>
          <w:p w:rsidR="00000000" w:rsidDel="00000000" w:rsidP="00000000" w:rsidRDefault="00000000" w:rsidRPr="00000000" w14:paraId="000000D3">
            <w:pPr>
              <w:rPr>
                <w:color w:val="444444"/>
              </w:rPr>
            </w:pPr>
            <w:r w:rsidDel="00000000" w:rsidR="00000000" w:rsidRPr="00000000">
              <w:rPr>
                <w:b w:val="1"/>
                <w:color w:val="38495b"/>
                <w:rtl w:val="0"/>
              </w:rPr>
              <w:t xml:space="preserve">Description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f3f3f3" w:val="clear"/>
            <w:tcMar>
              <w:top w:w="180.0" w:type="dxa"/>
              <w:left w:w="120.0" w:type="dxa"/>
              <w:bottom w:w="120.0" w:type="dxa"/>
              <w:right w:w="0.0" w:type="dxa"/>
            </w:tcMar>
            <w:vAlign w:val="top"/>
          </w:tcPr>
          <w:p w:rsidR="00000000" w:rsidDel="00000000" w:rsidP="00000000" w:rsidRDefault="00000000" w:rsidRPr="00000000" w14:paraId="000000D4">
            <w:pPr>
              <w:rPr>
                <w:color w:val="444444"/>
              </w:rPr>
            </w:pPr>
            <w:r w:rsidDel="00000000" w:rsidR="00000000" w:rsidRPr="00000000">
              <w:rPr>
                <w:b w:val="1"/>
                <w:color w:val="38495b"/>
                <w:rtl w:val="0"/>
              </w:rPr>
              <w:t xml:space="preserve">Status</w:t>
            </w:r>
            <w:r w:rsidDel="00000000" w:rsidR="00000000" w:rsidRPr="00000000">
              <w:rPr>
                <w:rtl w:val="0"/>
              </w:rPr>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D5">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D6">
            <w:pPr>
              <w:rPr>
                <w:color w:val="444444"/>
              </w:rPr>
            </w:pPr>
            <w:r w:rsidDel="00000000" w:rsidR="00000000" w:rsidRPr="00000000">
              <w:rPr>
                <w:color w:val="444444"/>
                <w:rtl w:val="0"/>
              </w:rPr>
              <w:t xml:space="preserve">CSC</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D7">
            <w:pPr>
              <w:rPr>
                <w:color w:val="444444"/>
              </w:rPr>
            </w:pPr>
            <w:r w:rsidDel="00000000" w:rsidR="00000000" w:rsidRPr="00000000">
              <w:rPr>
                <w:color w:val="444444"/>
                <w:rtl w:val="0"/>
              </w:rPr>
              <w:t xml:space="preserve">Contract State Configuration</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D8">
            <w:pPr>
              <w:rPr>
                <w:color w:val="444444"/>
              </w:rPr>
            </w:pPr>
            <w:r w:rsidDel="00000000" w:rsidR="00000000" w:rsidRPr="00000000">
              <w:rPr>
                <w:color w:val="444444"/>
                <w:rtl w:val="0"/>
              </w:rPr>
              <w:t xml:space="preserve">Unresolved</w:t>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D9">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DA">
            <w:pPr>
              <w:rPr>
                <w:color w:val="444444"/>
              </w:rPr>
            </w:pPr>
            <w:r w:rsidDel="00000000" w:rsidR="00000000" w:rsidRPr="00000000">
              <w:rPr>
                <w:color w:val="444444"/>
                <w:rtl w:val="0"/>
              </w:rPr>
              <w:t xml:space="preserve">SOIL</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DB">
            <w:pPr>
              <w:rPr>
                <w:color w:val="444444"/>
              </w:rPr>
            </w:pPr>
            <w:r w:rsidDel="00000000" w:rsidR="00000000" w:rsidRPr="00000000">
              <w:rPr>
                <w:color w:val="444444"/>
                <w:rtl w:val="0"/>
              </w:rPr>
              <w:t xml:space="preserve">Stable Operations in Loop</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DC">
            <w:pPr>
              <w:rPr>
                <w:color w:val="444444"/>
              </w:rPr>
            </w:pPr>
            <w:r w:rsidDel="00000000" w:rsidR="00000000" w:rsidRPr="00000000">
              <w:rPr>
                <w:color w:val="444444"/>
                <w:rtl w:val="0"/>
              </w:rPr>
              <w:t xml:space="preserve">Unresolved</w:t>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DD">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DE">
            <w:pPr>
              <w:rPr>
                <w:color w:val="444444"/>
              </w:rPr>
            </w:pPr>
            <w:r w:rsidDel="00000000" w:rsidR="00000000" w:rsidRPr="00000000">
              <w:rPr>
                <w:color w:val="444444"/>
                <w:rtl w:val="0"/>
              </w:rPr>
              <w:t xml:space="preserve">GCC</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DF">
            <w:pPr>
              <w:rPr>
                <w:color w:val="444444"/>
              </w:rPr>
            </w:pPr>
            <w:r w:rsidDel="00000000" w:rsidR="00000000" w:rsidRPr="00000000">
              <w:rPr>
                <w:color w:val="444444"/>
                <w:rtl w:val="0"/>
              </w:rPr>
              <w:t xml:space="preserve">Gas Consuming Calculations</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E0">
            <w:pPr>
              <w:rPr>
                <w:color w:val="444444"/>
              </w:rPr>
            </w:pPr>
            <w:r w:rsidDel="00000000" w:rsidR="00000000" w:rsidRPr="00000000">
              <w:rPr>
                <w:color w:val="444444"/>
                <w:rtl w:val="0"/>
              </w:rPr>
              <w:t xml:space="preserve">Unresolved</w:t>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E1">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E2">
            <w:pPr>
              <w:rPr>
                <w:color w:val="444444"/>
              </w:rPr>
            </w:pPr>
            <w:r w:rsidDel="00000000" w:rsidR="00000000" w:rsidRPr="00000000">
              <w:rPr>
                <w:color w:val="444444"/>
                <w:rtl w:val="0"/>
              </w:rPr>
              <w:t xml:space="preserve">MC</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E3">
            <w:pPr>
              <w:rPr>
                <w:color w:val="444444"/>
              </w:rPr>
            </w:pPr>
            <w:r w:rsidDel="00000000" w:rsidR="00000000" w:rsidRPr="00000000">
              <w:rPr>
                <w:color w:val="444444"/>
                <w:rtl w:val="0"/>
              </w:rPr>
              <w:t xml:space="preserve">Missing Check</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E4">
            <w:pPr>
              <w:rPr>
                <w:color w:val="444444"/>
              </w:rPr>
            </w:pPr>
            <w:r w:rsidDel="00000000" w:rsidR="00000000" w:rsidRPr="00000000">
              <w:rPr>
                <w:color w:val="444444"/>
                <w:rtl w:val="0"/>
              </w:rPr>
              <w:t xml:space="preserve">Unresolved</w:t>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E5">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E6">
            <w:pPr>
              <w:rPr>
                <w:color w:val="444444"/>
              </w:rPr>
            </w:pPr>
            <w:r w:rsidDel="00000000" w:rsidR="00000000" w:rsidRPr="00000000">
              <w:rPr>
                <w:color w:val="444444"/>
                <w:rtl w:val="0"/>
              </w:rPr>
              <w:t xml:space="preserve">CR</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E7">
            <w:pPr>
              <w:rPr>
                <w:color w:val="444444"/>
              </w:rPr>
            </w:pPr>
            <w:r w:rsidDel="00000000" w:rsidR="00000000" w:rsidRPr="00000000">
              <w:rPr>
                <w:color w:val="444444"/>
                <w:rtl w:val="0"/>
              </w:rPr>
              <w:t xml:space="preserve">Calculation Repetition</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E8">
            <w:pPr>
              <w:rPr>
                <w:color w:val="444444"/>
              </w:rPr>
            </w:pPr>
            <w:r w:rsidDel="00000000" w:rsidR="00000000" w:rsidRPr="00000000">
              <w:rPr>
                <w:color w:val="444444"/>
                <w:rtl w:val="0"/>
              </w:rPr>
              <w:t xml:space="preserve">Unresolved</w:t>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E9">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EA">
            <w:pPr>
              <w:rPr>
                <w:color w:val="444444"/>
              </w:rPr>
            </w:pPr>
            <w:r w:rsidDel="00000000" w:rsidR="00000000" w:rsidRPr="00000000">
              <w:rPr>
                <w:color w:val="444444"/>
                <w:rtl w:val="0"/>
              </w:rPr>
              <w:t xml:space="preserve">PTAI</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EB">
            <w:pPr>
              <w:rPr>
                <w:color w:val="444444"/>
              </w:rPr>
            </w:pPr>
            <w:r w:rsidDel="00000000" w:rsidR="00000000" w:rsidRPr="00000000">
              <w:rPr>
                <w:color w:val="444444"/>
                <w:rtl w:val="0"/>
              </w:rPr>
              <w:t xml:space="preserve">Potential Transfer Amount Inconsistency</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EC">
            <w:pPr>
              <w:rPr>
                <w:color w:val="444444"/>
              </w:rPr>
            </w:pPr>
            <w:r w:rsidDel="00000000" w:rsidR="00000000" w:rsidRPr="00000000">
              <w:rPr>
                <w:color w:val="444444"/>
                <w:rtl w:val="0"/>
              </w:rPr>
              <w:t xml:space="preserve">Unresolved</w:t>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ED">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EE">
            <w:pPr>
              <w:rPr>
                <w:color w:val="444444"/>
              </w:rPr>
            </w:pPr>
            <w:r w:rsidDel="00000000" w:rsidR="00000000" w:rsidRPr="00000000">
              <w:rPr>
                <w:color w:val="444444"/>
                <w:rtl w:val="0"/>
              </w:rPr>
              <w:t xml:space="preserve">RSML</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EF">
            <w:pPr>
              <w:rPr>
                <w:color w:val="444444"/>
              </w:rPr>
            </w:pPr>
            <w:r w:rsidDel="00000000" w:rsidR="00000000" w:rsidRPr="00000000">
              <w:rPr>
                <w:color w:val="444444"/>
                <w:rtl w:val="0"/>
              </w:rPr>
              <w:t xml:space="preserve">Redundant SafeMath Library</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F0">
            <w:pPr>
              <w:rPr>
                <w:color w:val="444444"/>
              </w:rPr>
            </w:pPr>
            <w:r w:rsidDel="00000000" w:rsidR="00000000" w:rsidRPr="00000000">
              <w:rPr>
                <w:color w:val="444444"/>
                <w:rtl w:val="0"/>
              </w:rPr>
              <w:t xml:space="preserve">Unresolved</w:t>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F1">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F2">
            <w:pPr>
              <w:rPr>
                <w:color w:val="444444"/>
              </w:rPr>
            </w:pPr>
            <w:r w:rsidDel="00000000" w:rsidR="00000000" w:rsidRPr="00000000">
              <w:rPr>
                <w:color w:val="444444"/>
                <w:rtl w:val="0"/>
              </w:rPr>
              <w:t xml:space="preserve">OCTD</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F3">
            <w:pPr>
              <w:rPr>
                <w:color w:val="444444"/>
              </w:rPr>
            </w:pPr>
            <w:r w:rsidDel="00000000" w:rsidR="00000000" w:rsidRPr="00000000">
              <w:rPr>
                <w:color w:val="444444"/>
                <w:rtl w:val="0"/>
              </w:rPr>
              <w:t xml:space="preserve">Transfers Contract's Tokens</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F4">
            <w:pPr>
              <w:rPr>
                <w:color w:val="444444"/>
              </w:rPr>
            </w:pPr>
            <w:r w:rsidDel="00000000" w:rsidR="00000000" w:rsidRPr="00000000">
              <w:rPr>
                <w:color w:val="444444"/>
                <w:rtl w:val="0"/>
              </w:rPr>
              <w:t xml:space="preserve">Unresolved</w:t>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F5">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F6">
            <w:pPr>
              <w:rPr>
                <w:color w:val="444444"/>
              </w:rPr>
            </w:pPr>
            <w:r w:rsidDel="00000000" w:rsidR="00000000" w:rsidRPr="00000000">
              <w:rPr>
                <w:color w:val="444444"/>
                <w:rtl w:val="0"/>
              </w:rPr>
              <w:t xml:space="preserve">UVF</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F7">
            <w:pPr>
              <w:rPr>
                <w:color w:val="444444"/>
              </w:rPr>
            </w:pPr>
            <w:r w:rsidDel="00000000" w:rsidR="00000000" w:rsidRPr="00000000">
              <w:rPr>
                <w:color w:val="444444"/>
                <w:rtl w:val="0"/>
              </w:rPr>
              <w:t xml:space="preserve">Unused Variables And Functions</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F8">
            <w:pPr>
              <w:rPr>
                <w:color w:val="444444"/>
              </w:rPr>
            </w:pPr>
            <w:r w:rsidDel="00000000" w:rsidR="00000000" w:rsidRPr="00000000">
              <w:rPr>
                <w:color w:val="444444"/>
                <w:rtl w:val="0"/>
              </w:rPr>
              <w:t xml:space="preserve">Unresolved</w:t>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F9">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FA">
            <w:pPr>
              <w:rPr>
                <w:color w:val="444444"/>
              </w:rPr>
            </w:pPr>
            <w:r w:rsidDel="00000000" w:rsidR="00000000" w:rsidRPr="00000000">
              <w:rPr>
                <w:color w:val="444444"/>
                <w:rtl w:val="0"/>
              </w:rPr>
              <w:t xml:space="preserve">UF</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FB">
            <w:pPr>
              <w:rPr>
                <w:color w:val="444444"/>
              </w:rPr>
            </w:pPr>
            <w:r w:rsidDel="00000000" w:rsidR="00000000" w:rsidRPr="00000000">
              <w:rPr>
                <w:color w:val="444444"/>
                <w:rtl w:val="0"/>
              </w:rPr>
              <w:t xml:space="preserve">Unimplemented Function</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FC">
            <w:pPr>
              <w:rPr>
                <w:color w:val="444444"/>
              </w:rPr>
            </w:pPr>
            <w:r w:rsidDel="00000000" w:rsidR="00000000" w:rsidRPr="00000000">
              <w:rPr>
                <w:color w:val="444444"/>
                <w:rtl w:val="0"/>
              </w:rPr>
              <w:t xml:space="preserve">Unresolved</w:t>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FD">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FE">
            <w:pPr>
              <w:rPr>
                <w:color w:val="444444"/>
              </w:rPr>
            </w:pPr>
            <w:r w:rsidDel="00000000" w:rsidR="00000000" w:rsidRPr="00000000">
              <w:rPr>
                <w:color w:val="444444"/>
                <w:rtl w:val="0"/>
              </w:rPr>
              <w:t xml:space="preserve">CR</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0FF">
            <w:pPr>
              <w:rPr>
                <w:color w:val="444444"/>
              </w:rPr>
            </w:pPr>
            <w:r w:rsidDel="00000000" w:rsidR="00000000" w:rsidRPr="00000000">
              <w:rPr>
                <w:color w:val="444444"/>
                <w:rtl w:val="0"/>
              </w:rPr>
              <w:t xml:space="preserve">Code Repetition</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00">
            <w:pPr>
              <w:rPr>
                <w:color w:val="444444"/>
              </w:rPr>
            </w:pPr>
            <w:r w:rsidDel="00000000" w:rsidR="00000000" w:rsidRPr="00000000">
              <w:rPr>
                <w:color w:val="444444"/>
                <w:rtl w:val="0"/>
              </w:rPr>
              <w:t xml:space="preserve">Unresolved</w:t>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01">
            <w:pPr>
              <w:jc w:val="center"/>
              <w:rPr>
                <w:color w:val="e41e01"/>
                <w:sz w:val="18"/>
                <w:szCs w:val="18"/>
              </w:rPr>
            </w:pPr>
            <w:r w:rsidDel="00000000" w:rsidR="00000000" w:rsidRPr="00000000">
              <w:rPr>
                <w:rFonts w:ascii="Fira Mono" w:cs="Fira Mono" w:eastAsia="Fira Mono" w:hAnsi="Fira Mono"/>
                <w:color w:val="e41e01"/>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02">
            <w:pPr>
              <w:rPr>
                <w:color w:val="444444"/>
              </w:rPr>
            </w:pPr>
            <w:r w:rsidDel="00000000" w:rsidR="00000000" w:rsidRPr="00000000">
              <w:rPr>
                <w:color w:val="444444"/>
                <w:rtl w:val="0"/>
              </w:rPr>
              <w:t xml:space="preserve">ZD</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03">
            <w:pPr>
              <w:rPr>
                <w:color w:val="444444"/>
              </w:rPr>
            </w:pPr>
            <w:r w:rsidDel="00000000" w:rsidR="00000000" w:rsidRPr="00000000">
              <w:rPr>
                <w:color w:val="444444"/>
                <w:rtl w:val="0"/>
              </w:rPr>
              <w:t xml:space="preserve">Zero Division</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04">
            <w:pPr>
              <w:rPr>
                <w:color w:val="444444"/>
              </w:rPr>
            </w:pPr>
            <w:r w:rsidDel="00000000" w:rsidR="00000000" w:rsidRPr="00000000">
              <w:rPr>
                <w:color w:val="444444"/>
                <w:rtl w:val="0"/>
              </w:rPr>
              <w:t xml:space="preserve">Unresolved</w:t>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05">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06">
            <w:pPr>
              <w:rPr>
                <w:color w:val="444444"/>
              </w:rPr>
            </w:pPr>
            <w:r w:rsidDel="00000000" w:rsidR="00000000" w:rsidRPr="00000000">
              <w:rPr>
                <w:color w:val="444444"/>
                <w:rtl w:val="0"/>
              </w:rPr>
              <w:t xml:space="preserve">CO</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07">
            <w:pPr>
              <w:rPr>
                <w:color w:val="444444"/>
              </w:rPr>
            </w:pPr>
            <w:r w:rsidDel="00000000" w:rsidR="00000000" w:rsidRPr="00000000">
              <w:rPr>
                <w:color w:val="444444"/>
                <w:rtl w:val="0"/>
              </w:rPr>
              <w:t xml:space="preserve">Code Optimization</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08">
            <w:pPr>
              <w:rPr>
                <w:color w:val="444444"/>
              </w:rPr>
            </w:pPr>
            <w:r w:rsidDel="00000000" w:rsidR="00000000" w:rsidRPr="00000000">
              <w:rPr>
                <w:color w:val="444444"/>
                <w:rtl w:val="0"/>
              </w:rPr>
              <w:t xml:space="preserve">Unresolved</w:t>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09">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0A">
            <w:pPr>
              <w:rPr>
                <w:color w:val="444444"/>
              </w:rPr>
            </w:pPr>
            <w:r w:rsidDel="00000000" w:rsidR="00000000" w:rsidRPr="00000000">
              <w:rPr>
                <w:color w:val="444444"/>
                <w:rtl w:val="0"/>
              </w:rPr>
              <w:t xml:space="preserve">RVA</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0B">
            <w:pPr>
              <w:rPr>
                <w:color w:val="444444"/>
              </w:rPr>
            </w:pPr>
            <w:r w:rsidDel="00000000" w:rsidR="00000000" w:rsidRPr="00000000">
              <w:rPr>
                <w:color w:val="444444"/>
                <w:rtl w:val="0"/>
              </w:rPr>
              <w:t xml:space="preserve">Redundant Variable Assignment</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0C">
            <w:pPr>
              <w:rPr>
                <w:color w:val="444444"/>
              </w:rPr>
            </w:pPr>
            <w:r w:rsidDel="00000000" w:rsidR="00000000" w:rsidRPr="00000000">
              <w:rPr>
                <w:color w:val="444444"/>
                <w:rtl w:val="0"/>
              </w:rPr>
              <w:t xml:space="preserve">Unresolved</w:t>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0D">
            <w:pPr>
              <w:jc w:val="center"/>
              <w:rPr>
                <w:color w:val="e1aa4c"/>
                <w:sz w:val="18"/>
                <w:szCs w:val="18"/>
              </w:rPr>
            </w:pPr>
            <w:r w:rsidDel="00000000" w:rsidR="00000000" w:rsidRPr="00000000">
              <w:rPr>
                <w:rFonts w:ascii="Fira Mono" w:cs="Fira Mono" w:eastAsia="Fira Mono" w:hAnsi="Fira Mono"/>
                <w:color w:val="e1aa4c"/>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0E">
            <w:pPr>
              <w:rPr>
                <w:color w:val="444444"/>
              </w:rPr>
            </w:pPr>
            <w:r w:rsidDel="00000000" w:rsidR="00000000" w:rsidRPr="00000000">
              <w:rPr>
                <w:color w:val="444444"/>
                <w:rtl w:val="0"/>
              </w:rPr>
              <w:t xml:space="preserve">DPI</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0F">
            <w:pPr>
              <w:rPr>
                <w:color w:val="444444"/>
              </w:rPr>
            </w:pPr>
            <w:r w:rsidDel="00000000" w:rsidR="00000000" w:rsidRPr="00000000">
              <w:rPr>
                <w:color w:val="444444"/>
                <w:rtl w:val="0"/>
              </w:rPr>
              <w:t xml:space="preserve">Decimals Precision Inconsistency</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10">
            <w:pPr>
              <w:rPr>
                <w:color w:val="444444"/>
              </w:rPr>
            </w:pPr>
            <w:r w:rsidDel="00000000" w:rsidR="00000000" w:rsidRPr="00000000">
              <w:rPr>
                <w:color w:val="444444"/>
                <w:rtl w:val="0"/>
              </w:rPr>
              <w:t xml:space="preserve">Unresolved</w:t>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11">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12">
            <w:pPr>
              <w:rPr>
                <w:color w:val="444444"/>
              </w:rPr>
            </w:pPr>
            <w:r w:rsidDel="00000000" w:rsidR="00000000" w:rsidRPr="00000000">
              <w:rPr>
                <w:color w:val="444444"/>
                <w:rtl w:val="0"/>
              </w:rPr>
              <w:t xml:space="preserve">TUU</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13">
            <w:pPr>
              <w:rPr>
                <w:color w:val="444444"/>
              </w:rPr>
            </w:pPr>
            <w:r w:rsidDel="00000000" w:rsidR="00000000" w:rsidRPr="00000000">
              <w:rPr>
                <w:color w:val="444444"/>
                <w:rtl w:val="0"/>
              </w:rPr>
              <w:t xml:space="preserve">Time Units Usage</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14">
            <w:pPr>
              <w:rPr>
                <w:color w:val="444444"/>
              </w:rPr>
            </w:pPr>
            <w:r w:rsidDel="00000000" w:rsidR="00000000" w:rsidRPr="00000000">
              <w:rPr>
                <w:color w:val="444444"/>
                <w:rtl w:val="0"/>
              </w:rPr>
              <w:t xml:space="preserve">Unresolved</w:t>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15">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16">
            <w:pPr>
              <w:rPr>
                <w:color w:val="444444"/>
              </w:rPr>
            </w:pPr>
            <w:r w:rsidDel="00000000" w:rsidR="00000000" w:rsidRPr="00000000">
              <w:rPr>
                <w:color w:val="444444"/>
                <w:rtl w:val="0"/>
              </w:rPr>
              <w:t xml:space="preserve">AAO</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17">
            <w:pPr>
              <w:rPr>
                <w:color w:val="444444"/>
              </w:rPr>
            </w:pPr>
            <w:r w:rsidDel="00000000" w:rsidR="00000000" w:rsidRPr="00000000">
              <w:rPr>
                <w:color w:val="444444"/>
                <w:rtl w:val="0"/>
              </w:rPr>
              <w:t xml:space="preserve">Accumulated Amount Overflow</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18">
            <w:pPr>
              <w:rPr>
                <w:color w:val="444444"/>
              </w:rPr>
            </w:pPr>
            <w:r w:rsidDel="00000000" w:rsidR="00000000" w:rsidRPr="00000000">
              <w:rPr>
                <w:color w:val="444444"/>
                <w:rtl w:val="0"/>
              </w:rPr>
              <w:t xml:space="preserve">Unresolved</w:t>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19">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1A">
            <w:pPr>
              <w:rPr>
                <w:color w:val="444444"/>
              </w:rPr>
            </w:pPr>
            <w:r w:rsidDel="00000000" w:rsidR="00000000" w:rsidRPr="00000000">
              <w:rPr>
                <w:color w:val="444444"/>
                <w:rtl w:val="0"/>
              </w:rPr>
              <w:t xml:space="preserve">L02</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1B">
            <w:pPr>
              <w:rPr>
                <w:color w:val="444444"/>
              </w:rPr>
            </w:pPr>
            <w:r w:rsidDel="00000000" w:rsidR="00000000" w:rsidRPr="00000000">
              <w:rPr>
                <w:color w:val="444444"/>
                <w:rtl w:val="0"/>
              </w:rPr>
              <w:t xml:space="preserve">State Variables could be Declared Constant</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1C">
            <w:pPr>
              <w:rPr>
                <w:color w:val="444444"/>
              </w:rPr>
            </w:pPr>
            <w:r w:rsidDel="00000000" w:rsidR="00000000" w:rsidRPr="00000000">
              <w:rPr>
                <w:color w:val="444444"/>
                <w:rtl w:val="0"/>
              </w:rPr>
              <w:t xml:space="preserve">Unresolved</w:t>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1D">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1E">
            <w:pPr>
              <w:rPr>
                <w:color w:val="444444"/>
              </w:rPr>
            </w:pPr>
            <w:r w:rsidDel="00000000" w:rsidR="00000000" w:rsidRPr="00000000">
              <w:rPr>
                <w:color w:val="444444"/>
                <w:rtl w:val="0"/>
              </w:rPr>
              <w:t xml:space="preserve">L04</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1F">
            <w:pPr>
              <w:rPr>
                <w:color w:val="444444"/>
              </w:rPr>
            </w:pPr>
            <w:r w:rsidDel="00000000" w:rsidR="00000000" w:rsidRPr="00000000">
              <w:rPr>
                <w:color w:val="444444"/>
                <w:rtl w:val="0"/>
              </w:rPr>
              <w:t xml:space="preserve">Conformance to Solidity Naming Conventions</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20">
            <w:pPr>
              <w:rPr>
                <w:color w:val="444444"/>
              </w:rPr>
            </w:pPr>
            <w:r w:rsidDel="00000000" w:rsidR="00000000" w:rsidRPr="00000000">
              <w:rPr>
                <w:color w:val="444444"/>
                <w:rtl w:val="0"/>
              </w:rPr>
              <w:t xml:space="preserve">Unresolved</w:t>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21">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22">
            <w:pPr>
              <w:rPr>
                <w:color w:val="444444"/>
              </w:rPr>
            </w:pPr>
            <w:r w:rsidDel="00000000" w:rsidR="00000000" w:rsidRPr="00000000">
              <w:rPr>
                <w:color w:val="444444"/>
                <w:rtl w:val="0"/>
              </w:rPr>
              <w:t xml:space="preserve">L05</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23">
            <w:pPr>
              <w:rPr>
                <w:color w:val="444444"/>
              </w:rPr>
            </w:pPr>
            <w:r w:rsidDel="00000000" w:rsidR="00000000" w:rsidRPr="00000000">
              <w:rPr>
                <w:color w:val="444444"/>
                <w:rtl w:val="0"/>
              </w:rPr>
              <w:t xml:space="preserve">Unused State Variable</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24">
            <w:pPr>
              <w:rPr>
                <w:color w:val="444444"/>
              </w:rPr>
            </w:pPr>
            <w:r w:rsidDel="00000000" w:rsidR="00000000" w:rsidRPr="00000000">
              <w:rPr>
                <w:color w:val="444444"/>
                <w:rtl w:val="0"/>
              </w:rPr>
              <w:t xml:space="preserve">Unresolved</w:t>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25">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26">
            <w:pPr>
              <w:rPr>
                <w:color w:val="444444"/>
              </w:rPr>
            </w:pPr>
            <w:r w:rsidDel="00000000" w:rsidR="00000000" w:rsidRPr="00000000">
              <w:rPr>
                <w:color w:val="444444"/>
                <w:rtl w:val="0"/>
              </w:rPr>
              <w:t xml:space="preserve">L07</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27">
            <w:pPr>
              <w:rPr>
                <w:color w:val="444444"/>
              </w:rPr>
            </w:pPr>
            <w:r w:rsidDel="00000000" w:rsidR="00000000" w:rsidRPr="00000000">
              <w:rPr>
                <w:color w:val="444444"/>
                <w:rtl w:val="0"/>
              </w:rPr>
              <w:t xml:space="preserve">Missing Events Arithmetic</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28">
            <w:pPr>
              <w:rPr>
                <w:color w:val="444444"/>
              </w:rPr>
            </w:pPr>
            <w:r w:rsidDel="00000000" w:rsidR="00000000" w:rsidRPr="00000000">
              <w:rPr>
                <w:color w:val="444444"/>
                <w:rtl w:val="0"/>
              </w:rPr>
              <w:t xml:space="preserve">Unresolved</w:t>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29">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2A">
            <w:pPr>
              <w:rPr>
                <w:color w:val="444444"/>
              </w:rPr>
            </w:pPr>
            <w:r w:rsidDel="00000000" w:rsidR="00000000" w:rsidRPr="00000000">
              <w:rPr>
                <w:color w:val="444444"/>
                <w:rtl w:val="0"/>
              </w:rPr>
              <w:t xml:space="preserve">L09</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2B">
            <w:pPr>
              <w:rPr>
                <w:color w:val="444444"/>
              </w:rPr>
            </w:pPr>
            <w:r w:rsidDel="00000000" w:rsidR="00000000" w:rsidRPr="00000000">
              <w:rPr>
                <w:color w:val="444444"/>
                <w:rtl w:val="0"/>
              </w:rPr>
              <w:t xml:space="preserve">Dead Code Elimination</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2C">
            <w:pPr>
              <w:rPr>
                <w:color w:val="444444"/>
              </w:rPr>
            </w:pPr>
            <w:r w:rsidDel="00000000" w:rsidR="00000000" w:rsidRPr="00000000">
              <w:rPr>
                <w:color w:val="444444"/>
                <w:rtl w:val="0"/>
              </w:rPr>
              <w:t xml:space="preserve">Unresolved</w:t>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2D">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2E">
            <w:pPr>
              <w:rPr>
                <w:color w:val="444444"/>
              </w:rPr>
            </w:pPr>
            <w:r w:rsidDel="00000000" w:rsidR="00000000" w:rsidRPr="00000000">
              <w:rPr>
                <w:color w:val="444444"/>
                <w:rtl w:val="0"/>
              </w:rPr>
              <w:t xml:space="preserve">L12</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2F">
            <w:pPr>
              <w:rPr>
                <w:color w:val="444444"/>
              </w:rPr>
            </w:pPr>
            <w:r w:rsidDel="00000000" w:rsidR="00000000" w:rsidRPr="00000000">
              <w:rPr>
                <w:color w:val="444444"/>
                <w:rtl w:val="0"/>
              </w:rPr>
              <w:t xml:space="preserve">Using Variables before Declaration</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30">
            <w:pPr>
              <w:rPr>
                <w:color w:val="444444"/>
              </w:rPr>
            </w:pPr>
            <w:r w:rsidDel="00000000" w:rsidR="00000000" w:rsidRPr="00000000">
              <w:rPr>
                <w:color w:val="444444"/>
                <w:rtl w:val="0"/>
              </w:rPr>
              <w:t xml:space="preserve">Unresolved</w:t>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31">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32">
            <w:pPr>
              <w:rPr>
                <w:color w:val="444444"/>
              </w:rPr>
            </w:pPr>
            <w:r w:rsidDel="00000000" w:rsidR="00000000" w:rsidRPr="00000000">
              <w:rPr>
                <w:color w:val="444444"/>
                <w:rtl w:val="0"/>
              </w:rPr>
              <w:t xml:space="preserve">L13</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33">
            <w:pPr>
              <w:rPr>
                <w:color w:val="444444"/>
              </w:rPr>
            </w:pPr>
            <w:r w:rsidDel="00000000" w:rsidR="00000000" w:rsidRPr="00000000">
              <w:rPr>
                <w:color w:val="444444"/>
                <w:rtl w:val="0"/>
              </w:rPr>
              <w:t xml:space="preserve">Divide before Multiply Operation</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34">
            <w:pPr>
              <w:rPr>
                <w:color w:val="444444"/>
              </w:rPr>
            </w:pPr>
            <w:r w:rsidDel="00000000" w:rsidR="00000000" w:rsidRPr="00000000">
              <w:rPr>
                <w:color w:val="444444"/>
                <w:rtl w:val="0"/>
              </w:rPr>
              <w:t xml:space="preserve">Unresolved</w:t>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35">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36">
            <w:pPr>
              <w:rPr>
                <w:color w:val="444444"/>
              </w:rPr>
            </w:pPr>
            <w:r w:rsidDel="00000000" w:rsidR="00000000" w:rsidRPr="00000000">
              <w:rPr>
                <w:color w:val="444444"/>
                <w:rtl w:val="0"/>
              </w:rPr>
              <w:t xml:space="preserve">L14</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37">
            <w:pPr>
              <w:rPr>
                <w:color w:val="444444"/>
              </w:rPr>
            </w:pPr>
            <w:r w:rsidDel="00000000" w:rsidR="00000000" w:rsidRPr="00000000">
              <w:rPr>
                <w:color w:val="444444"/>
                <w:rtl w:val="0"/>
              </w:rPr>
              <w:t xml:space="preserve">Uninitialized Variables in Local Scope</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38">
            <w:pPr>
              <w:rPr>
                <w:color w:val="444444"/>
              </w:rPr>
            </w:pPr>
            <w:r w:rsidDel="00000000" w:rsidR="00000000" w:rsidRPr="00000000">
              <w:rPr>
                <w:color w:val="444444"/>
                <w:rtl w:val="0"/>
              </w:rPr>
              <w:t xml:space="preserve">Unresolved</w:t>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39">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3A">
            <w:pPr>
              <w:rPr>
                <w:color w:val="444444"/>
              </w:rPr>
            </w:pPr>
            <w:r w:rsidDel="00000000" w:rsidR="00000000" w:rsidRPr="00000000">
              <w:rPr>
                <w:color w:val="444444"/>
                <w:rtl w:val="0"/>
              </w:rPr>
              <w:t xml:space="preserve">L16</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3B">
            <w:pPr>
              <w:rPr>
                <w:color w:val="444444"/>
              </w:rPr>
            </w:pPr>
            <w:r w:rsidDel="00000000" w:rsidR="00000000" w:rsidRPr="00000000">
              <w:rPr>
                <w:color w:val="444444"/>
                <w:rtl w:val="0"/>
              </w:rPr>
              <w:t xml:space="preserve">Validate Variable Setters</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3C">
            <w:pPr>
              <w:rPr>
                <w:color w:val="444444"/>
              </w:rPr>
            </w:pPr>
            <w:r w:rsidDel="00000000" w:rsidR="00000000" w:rsidRPr="00000000">
              <w:rPr>
                <w:color w:val="444444"/>
                <w:rtl w:val="0"/>
              </w:rPr>
              <w:t xml:space="preserve">Unresolved</w:t>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3D">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3E">
            <w:pPr>
              <w:rPr>
                <w:color w:val="444444"/>
              </w:rPr>
            </w:pPr>
            <w:r w:rsidDel="00000000" w:rsidR="00000000" w:rsidRPr="00000000">
              <w:rPr>
                <w:color w:val="444444"/>
                <w:rtl w:val="0"/>
              </w:rPr>
              <w:t xml:space="preserve">L17</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3F">
            <w:pPr>
              <w:rPr>
                <w:color w:val="444444"/>
              </w:rPr>
            </w:pPr>
            <w:r w:rsidDel="00000000" w:rsidR="00000000" w:rsidRPr="00000000">
              <w:rPr>
                <w:color w:val="444444"/>
                <w:rtl w:val="0"/>
              </w:rPr>
              <w:t xml:space="preserve">Usage of Solidity Assembly</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40">
            <w:pPr>
              <w:rPr>
                <w:color w:val="444444"/>
              </w:rPr>
            </w:pPr>
            <w:r w:rsidDel="00000000" w:rsidR="00000000" w:rsidRPr="00000000">
              <w:rPr>
                <w:color w:val="444444"/>
                <w:rtl w:val="0"/>
              </w:rPr>
              <w:t xml:space="preserve">Unresolved</w:t>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41">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42">
            <w:pPr>
              <w:rPr>
                <w:color w:val="444444"/>
              </w:rPr>
            </w:pPr>
            <w:r w:rsidDel="00000000" w:rsidR="00000000" w:rsidRPr="00000000">
              <w:rPr>
                <w:color w:val="444444"/>
                <w:rtl w:val="0"/>
              </w:rPr>
              <w:t xml:space="preserve">L19</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43">
            <w:pPr>
              <w:rPr>
                <w:color w:val="444444"/>
              </w:rPr>
            </w:pPr>
            <w:r w:rsidDel="00000000" w:rsidR="00000000" w:rsidRPr="00000000">
              <w:rPr>
                <w:color w:val="444444"/>
                <w:rtl w:val="0"/>
              </w:rPr>
              <w:t xml:space="preserve">Stable Compiler Version</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44">
            <w:pPr>
              <w:rPr>
                <w:color w:val="444444"/>
              </w:rPr>
            </w:pPr>
            <w:r w:rsidDel="00000000" w:rsidR="00000000" w:rsidRPr="00000000">
              <w:rPr>
                <w:color w:val="444444"/>
                <w:rtl w:val="0"/>
              </w:rPr>
              <w:t xml:space="preserve">Unresolved</w:t>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45">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46">
            <w:pPr>
              <w:rPr>
                <w:color w:val="444444"/>
              </w:rPr>
            </w:pPr>
            <w:r w:rsidDel="00000000" w:rsidR="00000000" w:rsidRPr="00000000">
              <w:rPr>
                <w:color w:val="444444"/>
                <w:rtl w:val="0"/>
              </w:rPr>
              <w:t xml:space="preserve">L20</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47">
            <w:pPr>
              <w:rPr>
                <w:color w:val="444444"/>
              </w:rPr>
            </w:pPr>
            <w:r w:rsidDel="00000000" w:rsidR="00000000" w:rsidRPr="00000000">
              <w:rPr>
                <w:color w:val="444444"/>
                <w:rtl w:val="0"/>
              </w:rPr>
              <w:t xml:space="preserve">Succeeded Transfer Check</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48">
            <w:pPr>
              <w:rPr>
                <w:color w:val="444444"/>
              </w:rPr>
            </w:pPr>
            <w:r w:rsidDel="00000000" w:rsidR="00000000" w:rsidRPr="00000000">
              <w:rPr>
                <w:color w:val="444444"/>
                <w:rtl w:val="0"/>
              </w:rPr>
              <w:t xml:space="preserve">Unresolved</w:t>
            </w:r>
          </w:p>
        </w:tc>
      </w:tr>
    </w:tbl>
    <w:p w:rsidR="00000000" w:rsidDel="00000000" w:rsidP="00000000" w:rsidRDefault="00000000" w:rsidRPr="00000000" w14:paraId="00000149">
      <w:pPr>
        <w:pStyle w:val="Heading3"/>
        <w:keepNext w:val="0"/>
        <w:keepLines w:val="0"/>
        <w:shd w:fill="ffffff" w:val="clear"/>
        <w:spacing w:after="180" w:before="60" w:line="288" w:lineRule="auto"/>
        <w:rPr/>
      </w:pPr>
      <w:bookmarkStart w:colFirst="0" w:colLast="0" w:name="_b79tn12q0krn" w:id="19"/>
      <w:bookmarkEnd w:id="19"/>
      <w:r w:rsidDel="00000000" w:rsidR="00000000" w:rsidRPr="00000000">
        <w:br w:type="page"/>
      </w:r>
      <w:r w:rsidDel="00000000" w:rsidR="00000000" w:rsidRPr="00000000">
        <w:rPr>
          <w:rtl w:val="0"/>
        </w:rPr>
      </w:r>
    </w:p>
    <w:p w:rsidR="00000000" w:rsidDel="00000000" w:rsidP="00000000" w:rsidRDefault="00000000" w:rsidRPr="00000000" w14:paraId="0000014A">
      <w:pPr>
        <w:pStyle w:val="Heading3"/>
        <w:keepNext w:val="0"/>
        <w:keepLines w:val="0"/>
        <w:shd w:fill="ffffff" w:val="clear"/>
        <w:spacing w:after="180" w:before="60" w:line="288" w:lineRule="auto"/>
        <w:rPr/>
      </w:pPr>
      <w:bookmarkStart w:colFirst="0" w:colLast="0" w:name="_kutxro4c6z57" w:id="20"/>
      <w:bookmarkEnd w:id="20"/>
      <w:r w:rsidDel="00000000" w:rsidR="00000000" w:rsidRPr="00000000">
        <w:rPr>
          <w:rtl w:val="0"/>
        </w:rPr>
        <w:t xml:space="preserve">CSC - Contract State Configuration</w:t>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4B">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14C">
            <w:pPr>
              <w:rPr>
                <w:color w:val="444444"/>
                <w:sz w:val="20"/>
                <w:szCs w:val="20"/>
              </w:rPr>
            </w:pPr>
            <w:r w:rsidDel="00000000" w:rsidR="00000000" w:rsidRPr="00000000">
              <w:rPr>
                <w:color w:val="444444"/>
                <w:sz w:val="20"/>
                <w:szCs w:val="20"/>
                <w:rtl w:val="0"/>
              </w:rPr>
              <w:t xml:space="preserve">Minor / Informative</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4D">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14E">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4F">
      <w:pPr>
        <w:pStyle w:val="Heading4"/>
        <w:keepNext w:val="0"/>
        <w:keepLines w:val="0"/>
        <w:shd w:fill="ffffff" w:val="clear"/>
        <w:spacing w:after="0" w:before="240" w:line="270" w:lineRule="auto"/>
        <w:rPr/>
      </w:pPr>
      <w:bookmarkStart w:colFirst="0" w:colLast="0" w:name="_u5vqmasil96b" w:id="21"/>
      <w:bookmarkEnd w:id="21"/>
      <w:r w:rsidDel="00000000" w:rsidR="00000000" w:rsidRPr="00000000">
        <w:rPr>
          <w:rtl w:val="0"/>
        </w:rPr>
        <w:t xml:space="preserve">Description</w:t>
      </w:r>
    </w:p>
    <w:p w:rsidR="00000000" w:rsidDel="00000000" w:rsidP="00000000" w:rsidRDefault="00000000" w:rsidRPr="00000000" w14:paraId="00000150">
      <w:pPr>
        <w:shd w:fill="ffffff" w:val="clear"/>
        <w:rPr>
          <w:color w:val="444444"/>
        </w:rPr>
      </w:pPr>
      <w:r w:rsidDel="00000000" w:rsidR="00000000" w:rsidRPr="00000000">
        <w:rPr>
          <w:color w:val="444444"/>
          <w:rtl w:val="0"/>
        </w:rPr>
        <w:t xml:space="preserve">The contract calculations are heavily dependent on the configuration of the state. For instance, the combination of </w:t>
      </w:r>
      <w:r w:rsidDel="00000000" w:rsidR="00000000" w:rsidRPr="00000000">
        <w:rPr>
          <w:rFonts w:ascii="Consolas" w:cs="Consolas" w:eastAsia="Consolas" w:hAnsi="Consolas"/>
          <w:color w:val="444444"/>
          <w:shd w:fill="f0f0f0" w:val="clear"/>
          <w:rtl w:val="0"/>
        </w:rPr>
        <w:t xml:space="preserve">sliceTime</w:t>
      </w:r>
      <w:r w:rsidDel="00000000" w:rsidR="00000000" w:rsidRPr="00000000">
        <w:rPr>
          <w:color w:val="444444"/>
          <w:rtl w:val="0"/>
        </w:rPr>
        <w:t xml:space="preserve"> and </w:t>
      </w:r>
      <w:r w:rsidDel="00000000" w:rsidR="00000000" w:rsidRPr="00000000">
        <w:rPr>
          <w:rFonts w:ascii="Consolas" w:cs="Consolas" w:eastAsia="Consolas" w:hAnsi="Consolas"/>
          <w:color w:val="444444"/>
          <w:shd w:fill="f0f0f0" w:val="clear"/>
          <w:rtl w:val="0"/>
        </w:rPr>
        <w:t xml:space="preserve">noOfSlices</w:t>
      </w:r>
      <w:r w:rsidDel="00000000" w:rsidR="00000000" w:rsidRPr="00000000">
        <w:rPr>
          <w:color w:val="444444"/>
          <w:rtl w:val="0"/>
        </w:rPr>
        <w:t xml:space="preserve"> produced the </w:t>
      </w:r>
      <w:r w:rsidDel="00000000" w:rsidR="00000000" w:rsidRPr="00000000">
        <w:rPr>
          <w:rFonts w:ascii="Consolas" w:cs="Consolas" w:eastAsia="Consolas" w:hAnsi="Consolas"/>
          <w:color w:val="444444"/>
          <w:shd w:fill="f0f0f0" w:val="clear"/>
          <w:rtl w:val="0"/>
        </w:rPr>
        <w:t xml:space="preserve">computedAmount</w:t>
      </w:r>
      <w:r w:rsidDel="00000000" w:rsidR="00000000" w:rsidRPr="00000000">
        <w:rPr>
          <w:color w:val="444444"/>
          <w:rtl w:val="0"/>
        </w:rPr>
        <w:t xml:space="preserve">. This amount is added to the </w:t>
      </w:r>
      <w:r w:rsidDel="00000000" w:rsidR="00000000" w:rsidRPr="00000000">
        <w:rPr>
          <w:rFonts w:ascii="Consolas" w:cs="Consolas" w:eastAsia="Consolas" w:hAnsi="Consolas"/>
          <w:color w:val="444444"/>
          <w:shd w:fill="f0f0f0" w:val="clear"/>
          <w:rtl w:val="0"/>
        </w:rPr>
        <w:t xml:space="preserve">lastWithdrawAmount</w:t>
      </w:r>
      <w:r w:rsidDel="00000000" w:rsidR="00000000" w:rsidRPr="00000000">
        <w:rPr>
          <w:color w:val="444444"/>
          <w:rtl w:val="0"/>
        </w:rPr>
        <w:t xml:space="preserve"> when the user claims the corresponding tokens. If the contract owner increases the </w:t>
      </w:r>
      <w:r w:rsidDel="00000000" w:rsidR="00000000" w:rsidRPr="00000000">
        <w:rPr>
          <w:rFonts w:ascii="Consolas" w:cs="Consolas" w:eastAsia="Consolas" w:hAnsi="Consolas"/>
          <w:color w:val="444444"/>
          <w:shd w:fill="f0f0f0" w:val="clear"/>
          <w:rtl w:val="0"/>
        </w:rPr>
        <w:t xml:space="preserve">sliceTime</w:t>
      </w:r>
      <w:r w:rsidDel="00000000" w:rsidR="00000000" w:rsidRPr="00000000">
        <w:rPr>
          <w:color w:val="444444"/>
          <w:rtl w:val="0"/>
        </w:rPr>
        <w:t xml:space="preserve"> or </w:t>
      </w:r>
      <w:r w:rsidDel="00000000" w:rsidR="00000000" w:rsidRPr="00000000">
        <w:rPr>
          <w:rFonts w:ascii="Consolas" w:cs="Consolas" w:eastAsia="Consolas" w:hAnsi="Consolas"/>
          <w:color w:val="444444"/>
          <w:shd w:fill="f0f0f0" w:val="clear"/>
          <w:rtl w:val="0"/>
        </w:rPr>
        <w:t xml:space="preserve">noOfSlices</w:t>
      </w:r>
      <w:r w:rsidDel="00000000" w:rsidR="00000000" w:rsidRPr="00000000">
        <w:rPr>
          <w:color w:val="444444"/>
          <w:rtl w:val="0"/>
        </w:rPr>
        <w:t xml:space="preserve"> then the calculation will yield a lower number than the previous calculations. As a result, the expression </w:t>
      </w:r>
      <w:r w:rsidDel="00000000" w:rsidR="00000000" w:rsidRPr="00000000">
        <w:rPr>
          <w:rFonts w:ascii="Consolas" w:cs="Consolas" w:eastAsia="Consolas" w:hAnsi="Consolas"/>
          <w:color w:val="444444"/>
          <w:shd w:fill="f0f0f0" w:val="clear"/>
          <w:rtl w:val="0"/>
        </w:rPr>
        <w:t xml:space="preserve">computedAmount.sub(lastWithdrawAmount[_benifierAddress]);</w:t>
      </w:r>
      <w:r w:rsidDel="00000000" w:rsidR="00000000" w:rsidRPr="00000000">
        <w:rPr>
          <w:color w:val="444444"/>
          <w:rtl w:val="0"/>
        </w:rPr>
        <w:t xml:space="preserve"> will underflow.</w:t>
      </w:r>
    </w:p>
    <w:p w:rsidR="00000000" w:rsidDel="00000000" w:rsidP="00000000" w:rsidRDefault="00000000" w:rsidRPr="00000000" w14:paraId="00000151">
      <w:pPr>
        <w:pStyle w:val="Heading4"/>
        <w:keepNext w:val="0"/>
        <w:keepLines w:val="0"/>
        <w:shd w:fill="ffffff" w:val="clear"/>
        <w:spacing w:after="0" w:before="240" w:line="270" w:lineRule="auto"/>
        <w:rPr/>
      </w:pPr>
      <w:bookmarkStart w:colFirst="0" w:colLast="0" w:name="_8iabjvhju1x2" w:id="22"/>
      <w:bookmarkEnd w:id="22"/>
      <w:r w:rsidDel="00000000" w:rsidR="00000000" w:rsidRPr="00000000">
        <w:rPr>
          <w:rtl w:val="0"/>
        </w:rPr>
        <w:t xml:space="preserve">Recommendation</w:t>
      </w:r>
    </w:p>
    <w:p w:rsidR="00000000" w:rsidDel="00000000" w:rsidP="00000000" w:rsidRDefault="00000000" w:rsidRPr="00000000" w14:paraId="00000152">
      <w:pPr>
        <w:shd w:fill="ffffff" w:val="clear"/>
        <w:spacing w:after="240" w:before="240" w:line="288" w:lineRule="auto"/>
        <w:rPr>
          <w:color w:val="444444"/>
        </w:rPr>
      </w:pPr>
      <w:r w:rsidDel="00000000" w:rsidR="00000000" w:rsidRPr="00000000">
        <w:rPr>
          <w:color w:val="444444"/>
          <w:rtl w:val="0"/>
        </w:rPr>
        <w:t xml:space="preserve">The team is advised to add sanity checks in the state setter methods in order to prevent the contract from resulting in an odd state.</w:t>
      </w:r>
    </w:p>
    <w:p w:rsidR="00000000" w:rsidDel="00000000" w:rsidP="00000000" w:rsidRDefault="00000000" w:rsidRPr="00000000" w14:paraId="00000153">
      <w:pPr>
        <w:pStyle w:val="Heading3"/>
        <w:keepNext w:val="0"/>
        <w:keepLines w:val="0"/>
        <w:shd w:fill="ffffff" w:val="clear"/>
        <w:spacing w:after="180" w:before="60" w:line="288" w:lineRule="auto"/>
        <w:rPr/>
      </w:pPr>
      <w:bookmarkStart w:colFirst="0" w:colLast="0" w:name="_udvvxs11jl" w:id="23"/>
      <w:bookmarkEnd w:id="23"/>
      <w:r w:rsidDel="00000000" w:rsidR="00000000" w:rsidRPr="00000000">
        <w:br w:type="page"/>
      </w:r>
      <w:r w:rsidDel="00000000" w:rsidR="00000000" w:rsidRPr="00000000">
        <w:rPr>
          <w:rtl w:val="0"/>
        </w:rPr>
      </w:r>
    </w:p>
    <w:p w:rsidR="00000000" w:rsidDel="00000000" w:rsidP="00000000" w:rsidRDefault="00000000" w:rsidRPr="00000000" w14:paraId="00000154">
      <w:pPr>
        <w:pStyle w:val="Heading3"/>
        <w:keepNext w:val="0"/>
        <w:keepLines w:val="0"/>
        <w:shd w:fill="ffffff" w:val="clear"/>
        <w:spacing w:after="180" w:before="60" w:line="288" w:lineRule="auto"/>
        <w:rPr/>
      </w:pPr>
      <w:bookmarkStart w:colFirst="0" w:colLast="0" w:name="_oxq68yf78t20" w:id="24"/>
      <w:bookmarkEnd w:id="24"/>
      <w:r w:rsidDel="00000000" w:rsidR="00000000" w:rsidRPr="00000000">
        <w:rPr>
          <w:rtl w:val="0"/>
        </w:rPr>
        <w:t xml:space="preserve">SOIL - Stable Operations in Loop</w:t>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55">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156">
            <w:pPr>
              <w:rPr>
                <w:color w:val="444444"/>
                <w:sz w:val="20"/>
                <w:szCs w:val="20"/>
              </w:rPr>
            </w:pPr>
            <w:r w:rsidDel="00000000" w:rsidR="00000000" w:rsidRPr="00000000">
              <w:rPr>
                <w:color w:val="444444"/>
                <w:sz w:val="20"/>
                <w:szCs w:val="20"/>
                <w:rtl w:val="0"/>
              </w:rPr>
              <w:t xml:space="preserve">Minor / Informative</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57">
            <w:pPr>
              <w:rPr>
                <w:b w:val="1"/>
                <w:color w:val="38495b"/>
                <w:sz w:val="20"/>
                <w:szCs w:val="20"/>
              </w:rPr>
            </w:pPr>
            <w:r w:rsidDel="00000000" w:rsidR="00000000" w:rsidRPr="00000000">
              <w:rPr>
                <w:b w:val="1"/>
                <w:color w:val="38495b"/>
                <w:sz w:val="20"/>
                <w:szCs w:val="20"/>
                <w:rtl w:val="0"/>
              </w:rPr>
              <w:t xml:space="preserve">Location</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158">
            <w:pPr>
              <w:spacing w:after="0" w:before="0" w:line="276" w:lineRule="auto"/>
              <w:rPr>
                <w:color w:val="444444"/>
                <w:sz w:val="20"/>
                <w:szCs w:val="20"/>
              </w:rPr>
            </w:pPr>
            <w:r w:rsidDel="00000000" w:rsidR="00000000" w:rsidRPr="00000000">
              <w:rPr>
                <w:color w:val="444444"/>
                <w:sz w:val="20"/>
                <w:szCs w:val="20"/>
                <w:rtl w:val="0"/>
              </w:rPr>
              <w:t xml:space="preserve">SeedReplica.sol#L1284</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59">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15A">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5B">
      <w:pPr>
        <w:pStyle w:val="Heading4"/>
        <w:keepNext w:val="0"/>
        <w:keepLines w:val="0"/>
        <w:shd w:fill="ffffff" w:val="clear"/>
        <w:spacing w:after="0" w:before="240" w:line="270" w:lineRule="auto"/>
        <w:rPr/>
      </w:pPr>
      <w:bookmarkStart w:colFirst="0" w:colLast="0" w:name="_czamohbjvtui" w:id="25"/>
      <w:bookmarkEnd w:id="25"/>
      <w:r w:rsidDel="00000000" w:rsidR="00000000" w:rsidRPr="00000000">
        <w:rPr>
          <w:rtl w:val="0"/>
        </w:rPr>
        <w:t xml:space="preserve">Description</w:t>
      </w:r>
    </w:p>
    <w:p w:rsidR="00000000" w:rsidDel="00000000" w:rsidP="00000000" w:rsidRDefault="00000000" w:rsidRPr="00000000" w14:paraId="0000015C">
      <w:pPr>
        <w:shd w:fill="ffffff" w:val="clear"/>
        <w:spacing w:after="240" w:before="240" w:line="288" w:lineRule="auto"/>
        <w:rPr>
          <w:color w:val="444444"/>
        </w:rPr>
      </w:pPr>
      <w:r w:rsidDel="00000000" w:rsidR="00000000" w:rsidRPr="00000000">
        <w:rPr>
          <w:color w:val="444444"/>
          <w:rtl w:val="0"/>
        </w:rPr>
        <w:t xml:space="preserve">The contract contains some checks inside the loop that do not change by the loop. As a result, the expression is executed N times but will always yield the same result.</w:t>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111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77aa"/>
                <w:sz w:val="20"/>
                <w:szCs w:val="20"/>
                <w:shd w:fill="f5f2f0" w:val="clear"/>
                <w:rtl w:val="0"/>
              </w:rPr>
              <w:t xml:space="preserve">for</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669900"/>
                <w:sz w:val="20"/>
                <w:szCs w:val="20"/>
                <w:shd w:fill="f5f2f0" w:val="clear"/>
                <w:rtl w:val="0"/>
              </w:rPr>
              <w:t xml:space="preserve">uint256</w:t>
            </w:r>
            <w:r w:rsidDel="00000000" w:rsidR="00000000" w:rsidRPr="00000000">
              <w:rPr>
                <w:rFonts w:ascii="Consolas" w:cs="Consolas" w:eastAsia="Consolas" w:hAnsi="Consolas"/>
                <w:color w:val="000000"/>
                <w:sz w:val="20"/>
                <w:szCs w:val="20"/>
                <w:shd w:fill="f5f2f0" w:val="clear"/>
                <w:rtl w:val="0"/>
              </w:rPr>
              <w:t xml:space="preserve"> x</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x </w:t>
            </w:r>
            <w:r w:rsidDel="00000000" w:rsidR="00000000" w:rsidRPr="00000000">
              <w:rPr>
                <w:rFonts w:ascii="Consolas" w:cs="Consolas" w:eastAsia="Consolas" w:hAnsi="Consolas"/>
                <w:color w:val="9a6e3a"/>
                <w:sz w:val="20"/>
                <w:szCs w:val="20"/>
                <w:shd w:fill="f5f2f0" w:val="clear"/>
                <w:rtl w:val="0"/>
              </w:rPr>
              <w:t xml:space="preserve">&lt;</w:t>
            </w:r>
            <w:r w:rsidDel="00000000" w:rsidR="00000000" w:rsidRPr="00000000">
              <w:rPr>
                <w:rFonts w:ascii="Consolas" w:cs="Consolas" w:eastAsia="Consolas" w:hAnsi="Consolas"/>
                <w:color w:val="000000"/>
                <w:sz w:val="20"/>
                <w:szCs w:val="20"/>
                <w:shd w:fill="f5f2f0" w:val="clear"/>
                <w:rtl w:val="0"/>
              </w:rPr>
              <w:t xml:space="preserve"> _clientDetailarr</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length</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x</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require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isICOLaunch</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"Token launched, cannot deposit"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5F">
            <w:pPr>
              <w:spacing w:after="0" w:before="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p>
        </w:tc>
      </w:tr>
    </w:tbl>
    <w:p w:rsidR="00000000" w:rsidDel="00000000" w:rsidP="00000000" w:rsidRDefault="00000000" w:rsidRPr="00000000" w14:paraId="00000160">
      <w:pPr>
        <w:pStyle w:val="Heading4"/>
        <w:keepNext w:val="0"/>
        <w:keepLines w:val="0"/>
        <w:shd w:fill="ffffff" w:val="clear"/>
        <w:spacing w:after="0" w:before="240" w:line="270" w:lineRule="auto"/>
        <w:rPr/>
      </w:pPr>
      <w:bookmarkStart w:colFirst="0" w:colLast="0" w:name="_pulq3qqwcnf6" w:id="26"/>
      <w:bookmarkEnd w:id="26"/>
      <w:r w:rsidDel="00000000" w:rsidR="00000000" w:rsidRPr="00000000">
        <w:rPr>
          <w:rtl w:val="0"/>
        </w:rPr>
        <w:t xml:space="preserve">Recommendation</w:t>
      </w:r>
    </w:p>
    <w:p w:rsidR="00000000" w:rsidDel="00000000" w:rsidP="00000000" w:rsidRDefault="00000000" w:rsidRPr="00000000" w14:paraId="00000161">
      <w:pPr>
        <w:shd w:fill="ffffff" w:val="clear"/>
        <w:spacing w:after="240" w:before="240" w:line="288" w:lineRule="auto"/>
        <w:rPr>
          <w:color w:val="444444"/>
        </w:rPr>
      </w:pPr>
      <w:r w:rsidDel="00000000" w:rsidR="00000000" w:rsidRPr="00000000">
        <w:rPr>
          <w:color w:val="444444"/>
          <w:rtl w:val="0"/>
        </w:rPr>
        <w:t xml:space="preserve">The team is advised to move the stable checks before the loop execution.</w:t>
      </w:r>
    </w:p>
    <w:p w:rsidR="00000000" w:rsidDel="00000000" w:rsidP="00000000" w:rsidRDefault="00000000" w:rsidRPr="00000000" w14:paraId="00000162">
      <w:pPr>
        <w:pStyle w:val="Heading3"/>
        <w:keepNext w:val="0"/>
        <w:keepLines w:val="0"/>
        <w:shd w:fill="ffffff" w:val="clear"/>
        <w:spacing w:after="180" w:before="60" w:line="288" w:lineRule="auto"/>
        <w:rPr/>
      </w:pPr>
      <w:bookmarkStart w:colFirst="0" w:colLast="0" w:name="_ibw8f5nwvuwz" w:id="27"/>
      <w:bookmarkEnd w:id="27"/>
      <w:r w:rsidDel="00000000" w:rsidR="00000000" w:rsidRPr="00000000">
        <w:br w:type="page"/>
      </w:r>
      <w:r w:rsidDel="00000000" w:rsidR="00000000" w:rsidRPr="00000000">
        <w:rPr>
          <w:rtl w:val="0"/>
        </w:rPr>
      </w:r>
    </w:p>
    <w:p w:rsidR="00000000" w:rsidDel="00000000" w:rsidP="00000000" w:rsidRDefault="00000000" w:rsidRPr="00000000" w14:paraId="00000163">
      <w:pPr>
        <w:pStyle w:val="Heading3"/>
        <w:keepNext w:val="0"/>
        <w:keepLines w:val="0"/>
        <w:shd w:fill="ffffff" w:val="clear"/>
        <w:spacing w:after="180" w:before="60" w:line="288" w:lineRule="auto"/>
        <w:rPr/>
      </w:pPr>
      <w:bookmarkStart w:colFirst="0" w:colLast="0" w:name="_xqeqmy5bk7u6" w:id="28"/>
      <w:bookmarkEnd w:id="28"/>
      <w:r w:rsidDel="00000000" w:rsidR="00000000" w:rsidRPr="00000000">
        <w:rPr>
          <w:rtl w:val="0"/>
        </w:rPr>
        <w:t xml:space="preserve">GCC - Gas Consuming Calculations</w:t>
      </w:r>
    </w:p>
    <w:tbl>
      <w:tblPr>
        <w:tblStyle w:val="Table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64">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165">
            <w:pPr>
              <w:rPr>
                <w:color w:val="444444"/>
                <w:sz w:val="20"/>
                <w:szCs w:val="20"/>
              </w:rPr>
            </w:pPr>
            <w:r w:rsidDel="00000000" w:rsidR="00000000" w:rsidRPr="00000000">
              <w:rPr>
                <w:color w:val="444444"/>
                <w:sz w:val="20"/>
                <w:szCs w:val="20"/>
                <w:rtl w:val="0"/>
              </w:rPr>
              <w:t xml:space="preserve">Minor / Informative</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66">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167">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68">
      <w:pPr>
        <w:pStyle w:val="Heading4"/>
        <w:keepNext w:val="0"/>
        <w:keepLines w:val="0"/>
        <w:shd w:fill="ffffff" w:val="clear"/>
        <w:spacing w:after="0" w:before="240" w:line="270" w:lineRule="auto"/>
        <w:rPr/>
      </w:pPr>
      <w:bookmarkStart w:colFirst="0" w:colLast="0" w:name="_kgs4no8ke8fn" w:id="29"/>
      <w:bookmarkEnd w:id="29"/>
      <w:r w:rsidDel="00000000" w:rsidR="00000000" w:rsidRPr="00000000">
        <w:rPr>
          <w:rtl w:val="0"/>
        </w:rPr>
        <w:t xml:space="preserve">Description</w:t>
      </w:r>
    </w:p>
    <w:p w:rsidR="00000000" w:rsidDel="00000000" w:rsidP="00000000" w:rsidRDefault="00000000" w:rsidRPr="00000000" w14:paraId="00000169">
      <w:pPr>
        <w:shd w:fill="ffffff" w:val="clear"/>
        <w:spacing w:after="240" w:before="240" w:line="288" w:lineRule="auto"/>
        <w:rPr>
          <w:color w:val="444444"/>
        </w:rPr>
      </w:pPr>
      <w:r w:rsidDel="00000000" w:rsidR="00000000" w:rsidRPr="00000000">
        <w:rPr>
          <w:color w:val="444444"/>
          <w:rtl w:val="0"/>
        </w:rPr>
        <w:t xml:space="preserve">The contract provides a different result if the last digit of the number is greater than four. The contract divides, then multiplies, and then subtracts in order to calculate the result. This process increases the gas consumption and complexity in the source code.</w:t>
      </w:r>
    </w:p>
    <w:tbl>
      <w:tblPr>
        <w:tblStyle w:val="Table1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315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669900"/>
                <w:sz w:val="20"/>
                <w:szCs w:val="20"/>
                <w:shd w:fill="f5f2f0" w:val="clear"/>
                <w:rtl w:val="0"/>
              </w:rPr>
              <w:t xml:space="preserve">uint256</w:t>
            </w:r>
            <w:r w:rsidDel="00000000" w:rsidR="00000000" w:rsidRPr="00000000">
              <w:rPr>
                <w:rFonts w:ascii="Consolas" w:cs="Consolas" w:eastAsia="Consolas" w:hAnsi="Consolas"/>
                <w:color w:val="000000"/>
                <w:sz w:val="20"/>
                <w:szCs w:val="20"/>
                <w:shd w:fill="f5f2f0" w:val="clear"/>
                <w:rtl w:val="0"/>
              </w:rPr>
              <w:t xml:space="preserve"> step1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OGBToken</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10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708090"/>
                <w:sz w:val="20"/>
                <w:szCs w:val="20"/>
                <w:shd w:fill="f5f2f0" w:val="clear"/>
                <w:rtl w:val="0"/>
              </w:rPr>
              <w:t xml:space="preserve">//5879</w:t>
            </w: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669900"/>
                <w:sz w:val="20"/>
                <w:szCs w:val="20"/>
                <w:shd w:fill="f5f2f0" w:val="clear"/>
                <w:rtl w:val="0"/>
              </w:rPr>
              <w:t xml:space="preserve">uint256</w:t>
            </w:r>
            <w:r w:rsidDel="00000000" w:rsidR="00000000" w:rsidRPr="00000000">
              <w:rPr>
                <w:rFonts w:ascii="Consolas" w:cs="Consolas" w:eastAsia="Consolas" w:hAnsi="Consolas"/>
                <w:color w:val="000000"/>
                <w:sz w:val="20"/>
                <w:szCs w:val="20"/>
                <w:shd w:fill="f5f2f0" w:val="clear"/>
                <w:rtl w:val="0"/>
              </w:rPr>
              <w:t xml:space="preserve"> step2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step1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0055"/>
                <w:sz w:val="20"/>
                <w:szCs w:val="20"/>
                <w:shd w:fill="f5f2f0" w:val="clear"/>
                <w:rtl w:val="0"/>
              </w:rPr>
              <w:t xml:space="preserve">10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708090"/>
                <w:sz w:val="20"/>
                <w:szCs w:val="20"/>
                <w:shd w:fill="f5f2f0" w:val="clear"/>
                <w:rtl w:val="0"/>
              </w:rPr>
              <w:t xml:space="preserve">//58790</w:t>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669900"/>
                <w:sz w:val="20"/>
                <w:szCs w:val="20"/>
                <w:shd w:fill="f5f2f0" w:val="clear"/>
                <w:rtl w:val="0"/>
              </w:rPr>
              <w:t xml:space="preserve">uint256</w:t>
            </w:r>
            <w:r w:rsidDel="00000000" w:rsidR="00000000" w:rsidRPr="00000000">
              <w:rPr>
                <w:rFonts w:ascii="Consolas" w:cs="Consolas" w:eastAsia="Consolas" w:hAnsi="Consolas"/>
                <w:color w:val="000000"/>
                <w:sz w:val="20"/>
                <w:szCs w:val="20"/>
                <w:shd w:fill="f5f2f0" w:val="clear"/>
                <w:rtl w:val="0"/>
              </w:rPr>
              <w:t xml:space="preserve"> step3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OGBToken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step2</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77aa"/>
                <w:sz w:val="20"/>
                <w:szCs w:val="20"/>
                <w:shd w:fill="f5f2f0" w:val="clear"/>
                <w:rtl w:val="0"/>
              </w:rPr>
              <w:t xml:space="preserve">if</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step3 </w:t>
            </w:r>
            <w:r w:rsidDel="00000000" w:rsidR="00000000" w:rsidRPr="00000000">
              <w:rPr>
                <w:rFonts w:ascii="Consolas" w:cs="Consolas" w:eastAsia="Consolas" w:hAnsi="Consolas"/>
                <w:color w:val="9a6e3a"/>
                <w:sz w:val="20"/>
                <w:szCs w:val="20"/>
                <w:shd w:fill="f5f2f0" w:val="clear"/>
                <w:rtl w:val="0"/>
              </w:rPr>
              <w:t xml:space="preserve">&gt;</w:t>
            </w:r>
            <w:r w:rsidDel="00000000" w:rsidR="00000000" w:rsidRPr="00000000">
              <w:rPr>
                <w:rFonts w:ascii="Consolas" w:cs="Consolas" w:eastAsia="Consolas" w:hAnsi="Consolas"/>
                <w:color w:val="990055"/>
                <w:sz w:val="20"/>
                <w:szCs w:val="20"/>
                <w:shd w:fill="f5f2f0" w:val="clear"/>
                <w:rtl w:val="0"/>
              </w:rPr>
              <w:t xml:space="preserve">4</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console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log</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step3</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_result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OGBToken</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add</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10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mul</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tokenGenPercentage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10</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20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77aa"/>
                <w:sz w:val="20"/>
                <w:szCs w:val="20"/>
                <w:shd w:fill="f5f2f0" w:val="clear"/>
                <w:rtl w:val="0"/>
              </w:rPr>
              <w:t xml:space="preserve">else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_result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OGBToken</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mul</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tokenGenPercentage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10</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20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73">
            <w:pPr>
              <w:spacing w:after="0" w:before="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w:t>
            </w:r>
          </w:p>
        </w:tc>
      </w:tr>
    </w:tbl>
    <w:p w:rsidR="00000000" w:rsidDel="00000000" w:rsidP="00000000" w:rsidRDefault="00000000" w:rsidRPr="00000000" w14:paraId="00000174">
      <w:pPr>
        <w:pStyle w:val="Heading4"/>
        <w:keepNext w:val="0"/>
        <w:keepLines w:val="0"/>
        <w:shd w:fill="ffffff" w:val="clear"/>
        <w:spacing w:after="0" w:before="240" w:line="270" w:lineRule="auto"/>
        <w:rPr/>
      </w:pPr>
      <w:bookmarkStart w:colFirst="0" w:colLast="0" w:name="_2628vnupuf6b" w:id="30"/>
      <w:bookmarkEnd w:id="30"/>
      <w:r w:rsidDel="00000000" w:rsidR="00000000" w:rsidRPr="00000000">
        <w:rPr>
          <w:rtl w:val="0"/>
        </w:rPr>
        <w:t xml:space="preserve">Recommendation</w:t>
      </w:r>
    </w:p>
    <w:p w:rsidR="00000000" w:rsidDel="00000000" w:rsidP="00000000" w:rsidRDefault="00000000" w:rsidRPr="00000000" w14:paraId="00000175">
      <w:pPr>
        <w:shd w:fill="ffffff" w:val="clear"/>
        <w:rPr>
          <w:color w:val="444444"/>
        </w:rPr>
      </w:pPr>
      <w:r w:rsidDel="00000000" w:rsidR="00000000" w:rsidRPr="00000000">
        <w:rPr>
          <w:color w:val="444444"/>
          <w:rtl w:val="0"/>
        </w:rPr>
        <w:t xml:space="preserve">If the modulo 10 is applied to a decimal number, it will yield the last digit number. Thus, the algorithm could be simplified on one expression </w:t>
      </w:r>
      <w:r w:rsidDel="00000000" w:rsidR="00000000" w:rsidRPr="00000000">
        <w:rPr>
          <w:rFonts w:ascii="Consolas" w:cs="Consolas" w:eastAsia="Consolas" w:hAnsi="Consolas"/>
          <w:color w:val="444444"/>
          <w:shd w:fill="f0f0f0" w:val="clear"/>
          <w:rtl w:val="0"/>
        </w:rPr>
        <w:t xml:space="preserve">OGBToken % 10 &gt;4</w:t>
      </w:r>
      <w:r w:rsidDel="00000000" w:rsidR="00000000" w:rsidRPr="00000000">
        <w:rPr>
          <w:color w:val="444444"/>
          <w:rtl w:val="0"/>
        </w:rPr>
        <w:t xml:space="preserve">.</w:t>
      </w:r>
    </w:p>
    <w:p w:rsidR="00000000" w:rsidDel="00000000" w:rsidP="00000000" w:rsidRDefault="00000000" w:rsidRPr="00000000" w14:paraId="00000176">
      <w:pPr>
        <w:pStyle w:val="Heading3"/>
        <w:keepNext w:val="0"/>
        <w:keepLines w:val="0"/>
        <w:shd w:fill="ffffff" w:val="clear"/>
        <w:spacing w:after="180" w:before="60" w:line="288" w:lineRule="auto"/>
        <w:rPr/>
      </w:pPr>
      <w:bookmarkStart w:colFirst="0" w:colLast="0" w:name="_5cknemmok9sf" w:id="31"/>
      <w:bookmarkEnd w:id="31"/>
      <w:r w:rsidDel="00000000" w:rsidR="00000000" w:rsidRPr="00000000">
        <w:br w:type="page"/>
      </w:r>
      <w:r w:rsidDel="00000000" w:rsidR="00000000" w:rsidRPr="00000000">
        <w:rPr>
          <w:rtl w:val="0"/>
        </w:rPr>
      </w:r>
    </w:p>
    <w:p w:rsidR="00000000" w:rsidDel="00000000" w:rsidP="00000000" w:rsidRDefault="00000000" w:rsidRPr="00000000" w14:paraId="00000177">
      <w:pPr>
        <w:pStyle w:val="Heading3"/>
        <w:keepNext w:val="0"/>
        <w:keepLines w:val="0"/>
        <w:shd w:fill="ffffff" w:val="clear"/>
        <w:spacing w:after="180" w:before="60" w:line="288" w:lineRule="auto"/>
        <w:rPr/>
      </w:pPr>
      <w:bookmarkStart w:colFirst="0" w:colLast="0" w:name="_qgsatapjplyf" w:id="32"/>
      <w:bookmarkEnd w:id="32"/>
      <w:r w:rsidDel="00000000" w:rsidR="00000000" w:rsidRPr="00000000">
        <w:rPr>
          <w:rtl w:val="0"/>
        </w:rPr>
        <w:t xml:space="preserve">MC - Missing Check</w:t>
      </w:r>
    </w:p>
    <w:tbl>
      <w:tblPr>
        <w:tblStyle w:val="Table1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78">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179">
            <w:pPr>
              <w:rPr>
                <w:color w:val="444444"/>
                <w:sz w:val="20"/>
                <w:szCs w:val="20"/>
              </w:rPr>
            </w:pPr>
            <w:r w:rsidDel="00000000" w:rsidR="00000000" w:rsidRPr="00000000">
              <w:rPr>
                <w:color w:val="444444"/>
                <w:sz w:val="20"/>
                <w:szCs w:val="20"/>
                <w:rtl w:val="0"/>
              </w:rPr>
              <w:t xml:space="preserve">Minor / Informative</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7A">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17B">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7C">
      <w:pPr>
        <w:pStyle w:val="Heading4"/>
        <w:keepNext w:val="0"/>
        <w:keepLines w:val="0"/>
        <w:shd w:fill="ffffff" w:val="clear"/>
        <w:spacing w:after="0" w:before="240" w:line="270" w:lineRule="auto"/>
        <w:rPr/>
      </w:pPr>
      <w:bookmarkStart w:colFirst="0" w:colLast="0" w:name="_kxxw76ursl72" w:id="33"/>
      <w:bookmarkEnd w:id="33"/>
      <w:r w:rsidDel="00000000" w:rsidR="00000000" w:rsidRPr="00000000">
        <w:rPr>
          <w:rtl w:val="0"/>
        </w:rPr>
        <w:t xml:space="preserve">Description</w:t>
      </w:r>
    </w:p>
    <w:p w:rsidR="00000000" w:rsidDel="00000000" w:rsidP="00000000" w:rsidRDefault="00000000" w:rsidRPr="00000000" w14:paraId="0000017D">
      <w:pPr>
        <w:shd w:fill="ffffff" w:val="clear"/>
        <w:spacing w:after="240" w:before="240" w:line="288" w:lineRule="auto"/>
        <w:rPr>
          <w:color w:val="444444"/>
        </w:rPr>
      </w:pPr>
      <w:r w:rsidDel="00000000" w:rsidR="00000000" w:rsidRPr="00000000">
        <w:rPr>
          <w:color w:val="444444"/>
          <w:rtl w:val="0"/>
        </w:rPr>
        <w:t xml:space="preserve">The contract is processing variables that have not been properly sanitized and checking that they form the proper shape. These variables may produce vulnerability issues.</w:t>
      </w:r>
    </w:p>
    <w:p w:rsidR="00000000" w:rsidDel="00000000" w:rsidP="00000000" w:rsidRDefault="00000000" w:rsidRPr="00000000" w14:paraId="0000017E">
      <w:pPr>
        <w:shd w:fill="ffffff" w:val="clear"/>
        <w:spacing w:after="240" w:before="240" w:line="288" w:lineRule="auto"/>
        <w:rPr>
          <w:rFonts w:ascii="Consolas" w:cs="Consolas" w:eastAsia="Consolas" w:hAnsi="Consolas"/>
          <w:color w:val="444444"/>
          <w:shd w:fill="f0f0f0" w:val="clear"/>
        </w:rPr>
      </w:pPr>
      <w:r w:rsidDel="00000000" w:rsidR="00000000" w:rsidRPr="00000000">
        <w:rPr>
          <w:color w:val="444444"/>
          <w:rtl w:val="0"/>
        </w:rPr>
        <w:t xml:space="preserve">The variable </w:t>
      </w:r>
      <w:r w:rsidDel="00000000" w:rsidR="00000000" w:rsidRPr="00000000">
        <w:rPr>
          <w:rFonts w:ascii="Consolas" w:cs="Consolas" w:eastAsia="Consolas" w:hAnsi="Consolas"/>
          <w:color w:val="444444"/>
          <w:shd w:fill="f0f0f0" w:val="clear"/>
          <w:rtl w:val="0"/>
        </w:rPr>
        <w:t xml:space="preserve">devFee</w:t>
      </w:r>
      <w:r w:rsidDel="00000000" w:rsidR="00000000" w:rsidRPr="00000000">
        <w:rPr>
          <w:color w:val="444444"/>
          <w:rtl w:val="0"/>
        </w:rPr>
        <w:t xml:space="preserve"> calculates the fee that will be transferred to the dev wallet. The </w:t>
      </w:r>
      <w:r w:rsidDel="00000000" w:rsidR="00000000" w:rsidRPr="00000000">
        <w:rPr>
          <w:rFonts w:ascii="Consolas" w:cs="Consolas" w:eastAsia="Consolas" w:hAnsi="Consolas"/>
          <w:color w:val="444444"/>
          <w:shd w:fill="f0f0f0" w:val="clear"/>
          <w:rtl w:val="0"/>
        </w:rPr>
        <w:t xml:space="preserve">devFee</w:t>
      </w:r>
      <w:r w:rsidDel="00000000" w:rsidR="00000000" w:rsidRPr="00000000">
        <w:rPr>
          <w:color w:val="444444"/>
          <w:rtl w:val="0"/>
        </w:rPr>
        <w:t xml:space="preserve"> is divided by </w:t>
      </w:r>
      <w:r w:rsidDel="00000000" w:rsidR="00000000" w:rsidRPr="00000000">
        <w:rPr>
          <w:rFonts w:ascii="Consolas" w:cs="Consolas" w:eastAsia="Consolas" w:hAnsi="Consolas"/>
          <w:color w:val="444444"/>
          <w:shd w:fill="f0f0f0" w:val="clear"/>
          <w:rtl w:val="0"/>
        </w:rPr>
        <w:t xml:space="preserve">10**18</w:t>
      </w:r>
      <w:r w:rsidDel="00000000" w:rsidR="00000000" w:rsidRPr="00000000">
        <w:rPr>
          <w:color w:val="444444"/>
          <w:rtl w:val="0"/>
        </w:rPr>
        <w:t xml:space="preserve"> as a result, if the owner sets a value greater than this, the contract will revert to the expression </w:t>
      </w:r>
      <w:r w:rsidDel="00000000" w:rsidR="00000000" w:rsidRPr="00000000">
        <w:rPr>
          <w:rFonts w:ascii="Consolas" w:cs="Consolas" w:eastAsia="Consolas" w:hAnsi="Consolas"/>
          <w:color w:val="444444"/>
          <w:shd w:fill="f0f0f0" w:val="clear"/>
          <w:rtl w:val="0"/>
        </w:rPr>
        <w:t xml:space="preserve">uint256 _remaingAmount = _amount - _devAmount;</w:t>
      </w:r>
    </w:p>
    <w:p w:rsidR="00000000" w:rsidDel="00000000" w:rsidP="00000000" w:rsidRDefault="00000000" w:rsidRPr="00000000" w14:paraId="0000017F">
      <w:pPr>
        <w:shd w:fill="ffffff" w:val="clear"/>
        <w:spacing w:after="240" w:before="240" w:line="288" w:lineRule="auto"/>
        <w:rPr>
          <w:color w:val="444444"/>
        </w:rPr>
      </w:pPr>
      <w:r w:rsidDel="00000000" w:rsidR="00000000" w:rsidRPr="00000000">
        <w:rPr>
          <w:color w:val="444444"/>
          <w:rtl w:val="0"/>
        </w:rPr>
        <w:t xml:space="preserve">The variable </w:t>
      </w:r>
      <w:r w:rsidDel="00000000" w:rsidR="00000000" w:rsidRPr="00000000">
        <w:rPr>
          <w:rFonts w:ascii="Consolas" w:cs="Consolas" w:eastAsia="Consolas" w:hAnsi="Consolas"/>
          <w:color w:val="444444"/>
          <w:shd w:fill="f0f0f0" w:val="clear"/>
          <w:rtl w:val="0"/>
        </w:rPr>
        <w:t xml:space="preserve">tokenGenPercentage</w:t>
      </w:r>
      <w:r w:rsidDel="00000000" w:rsidR="00000000" w:rsidRPr="00000000">
        <w:rPr>
          <w:color w:val="444444"/>
          <w:rtl w:val="0"/>
        </w:rPr>
        <w:t xml:space="preserve"> represents a percentage. This variable is dividend by the number </w:t>
      </w:r>
      <w:r w:rsidDel="00000000" w:rsidR="00000000" w:rsidRPr="00000000">
        <w:rPr>
          <w:rFonts w:ascii="Consolas" w:cs="Consolas" w:eastAsia="Consolas" w:hAnsi="Consolas"/>
          <w:color w:val="444444"/>
          <w:shd w:fill="f0f0f0" w:val="clear"/>
          <w:rtl w:val="0"/>
        </w:rPr>
        <w:t xml:space="preserve">10**20</w:t>
      </w:r>
      <w:r w:rsidDel="00000000" w:rsidR="00000000" w:rsidRPr="00000000">
        <w:rPr>
          <w:color w:val="444444"/>
          <w:rtl w:val="0"/>
        </w:rPr>
        <w:t xml:space="preserve">, if the owner sets a value greater than </w:t>
      </w:r>
      <w:r w:rsidDel="00000000" w:rsidR="00000000" w:rsidRPr="00000000">
        <w:rPr>
          <w:rFonts w:ascii="Consolas" w:cs="Consolas" w:eastAsia="Consolas" w:hAnsi="Consolas"/>
          <w:color w:val="444444"/>
          <w:shd w:fill="f0f0f0" w:val="clear"/>
          <w:rtl w:val="0"/>
        </w:rPr>
        <w:t xml:space="preserve">10**20</w:t>
      </w:r>
      <w:r w:rsidDel="00000000" w:rsidR="00000000" w:rsidRPr="00000000">
        <w:rPr>
          <w:color w:val="444444"/>
          <w:rtl w:val="0"/>
        </w:rPr>
        <w:t xml:space="preserve">, then the percentage will be more than 100%.</w:t>
      </w:r>
    </w:p>
    <w:p w:rsidR="00000000" w:rsidDel="00000000" w:rsidP="00000000" w:rsidRDefault="00000000" w:rsidRPr="00000000" w14:paraId="00000180">
      <w:pPr>
        <w:pStyle w:val="Heading4"/>
        <w:keepNext w:val="0"/>
        <w:keepLines w:val="0"/>
        <w:shd w:fill="ffffff" w:val="clear"/>
        <w:spacing w:after="0" w:before="240" w:line="270" w:lineRule="auto"/>
        <w:rPr/>
      </w:pPr>
      <w:bookmarkStart w:colFirst="0" w:colLast="0" w:name="_qavep0z9c2zn" w:id="34"/>
      <w:bookmarkEnd w:id="34"/>
      <w:r w:rsidDel="00000000" w:rsidR="00000000" w:rsidRPr="00000000">
        <w:rPr>
          <w:rtl w:val="0"/>
        </w:rPr>
        <w:t xml:space="preserve">Recommendation</w:t>
      </w:r>
    </w:p>
    <w:p w:rsidR="00000000" w:rsidDel="00000000" w:rsidP="00000000" w:rsidRDefault="00000000" w:rsidRPr="00000000" w14:paraId="00000181">
      <w:pPr>
        <w:shd w:fill="ffffff" w:val="clear"/>
        <w:spacing w:after="240" w:before="240" w:line="288" w:lineRule="auto"/>
        <w:rPr>
          <w:color w:val="444444"/>
        </w:rPr>
      </w:pPr>
      <w:r w:rsidDel="00000000" w:rsidR="00000000" w:rsidRPr="00000000">
        <w:rPr>
          <w:color w:val="444444"/>
          <w:rtl w:val="0"/>
        </w:rPr>
        <w:t xml:space="preserve">The team is advised to properly check the variables according to the required specifications.</w:t>
      </w:r>
    </w:p>
    <w:p w:rsidR="00000000" w:rsidDel="00000000" w:rsidP="00000000" w:rsidRDefault="00000000" w:rsidRPr="00000000" w14:paraId="00000182">
      <w:pPr>
        <w:numPr>
          <w:ilvl w:val="0"/>
          <w:numId w:val="8"/>
        </w:numPr>
        <w:spacing w:after="0" w:afterAutospacing="0" w:before="240" w:line="335.99999999999994" w:lineRule="auto"/>
        <w:ind w:left="720" w:hanging="360"/>
      </w:pPr>
      <w:r w:rsidDel="00000000" w:rsidR="00000000" w:rsidRPr="00000000">
        <w:rPr>
          <w:color w:val="444444"/>
          <w:rtl w:val="0"/>
        </w:rPr>
        <w:t xml:space="preserve">The </w:t>
      </w:r>
      <w:r w:rsidDel="00000000" w:rsidR="00000000" w:rsidRPr="00000000">
        <w:rPr>
          <w:rFonts w:ascii="Consolas" w:cs="Consolas" w:eastAsia="Consolas" w:hAnsi="Consolas"/>
          <w:color w:val="444444"/>
          <w:shd w:fill="f0f0f0" w:val="clear"/>
          <w:rtl w:val="0"/>
        </w:rPr>
        <w:t xml:space="preserve">devFee</w:t>
      </w:r>
      <w:r w:rsidDel="00000000" w:rsidR="00000000" w:rsidRPr="00000000">
        <w:rPr>
          <w:color w:val="444444"/>
          <w:rtl w:val="0"/>
        </w:rPr>
        <w:t xml:space="preserve"> should not be greater than </w:t>
      </w:r>
      <w:r w:rsidDel="00000000" w:rsidR="00000000" w:rsidRPr="00000000">
        <w:rPr>
          <w:rFonts w:ascii="Consolas" w:cs="Consolas" w:eastAsia="Consolas" w:hAnsi="Consolas"/>
          <w:color w:val="444444"/>
          <w:shd w:fill="f0f0f0" w:val="clear"/>
          <w:rtl w:val="0"/>
        </w:rPr>
        <w:t xml:space="preserve">10**18</w:t>
      </w:r>
    </w:p>
    <w:p w:rsidR="00000000" w:rsidDel="00000000" w:rsidP="00000000" w:rsidRDefault="00000000" w:rsidRPr="00000000" w14:paraId="00000183">
      <w:pPr>
        <w:numPr>
          <w:ilvl w:val="0"/>
          <w:numId w:val="8"/>
        </w:numPr>
        <w:spacing w:after="240" w:before="0" w:beforeAutospacing="0" w:line="335.99999999999994" w:lineRule="auto"/>
        <w:ind w:left="720" w:hanging="360"/>
      </w:pPr>
      <w:r w:rsidDel="00000000" w:rsidR="00000000" w:rsidRPr="00000000">
        <w:rPr>
          <w:color w:val="444444"/>
          <w:rtl w:val="0"/>
        </w:rPr>
        <w:t xml:space="preserve">The </w:t>
      </w:r>
      <w:r w:rsidDel="00000000" w:rsidR="00000000" w:rsidRPr="00000000">
        <w:rPr>
          <w:rFonts w:ascii="Consolas" w:cs="Consolas" w:eastAsia="Consolas" w:hAnsi="Consolas"/>
          <w:color w:val="444444"/>
          <w:shd w:fill="f0f0f0" w:val="clear"/>
          <w:rtl w:val="0"/>
        </w:rPr>
        <w:t xml:space="preserve">tokenGenPercentage</w:t>
      </w:r>
      <w:r w:rsidDel="00000000" w:rsidR="00000000" w:rsidRPr="00000000">
        <w:rPr>
          <w:color w:val="444444"/>
          <w:rtl w:val="0"/>
        </w:rPr>
        <w:t xml:space="preserve"> should not be greater than </w:t>
      </w:r>
      <w:r w:rsidDel="00000000" w:rsidR="00000000" w:rsidRPr="00000000">
        <w:rPr>
          <w:rFonts w:ascii="Consolas" w:cs="Consolas" w:eastAsia="Consolas" w:hAnsi="Consolas"/>
          <w:color w:val="444444"/>
          <w:shd w:fill="f0f0f0" w:val="clear"/>
          <w:rtl w:val="0"/>
        </w:rPr>
        <w:t xml:space="preserve">10**20</w:t>
      </w:r>
    </w:p>
    <w:p w:rsidR="00000000" w:rsidDel="00000000" w:rsidP="00000000" w:rsidRDefault="00000000" w:rsidRPr="00000000" w14:paraId="00000184">
      <w:pPr>
        <w:pStyle w:val="Heading3"/>
        <w:keepNext w:val="0"/>
        <w:keepLines w:val="0"/>
        <w:shd w:fill="ffffff" w:val="clear"/>
        <w:spacing w:after="180" w:before="60" w:line="288" w:lineRule="auto"/>
        <w:rPr/>
      </w:pPr>
      <w:bookmarkStart w:colFirst="0" w:colLast="0" w:name="_gdfyrvdnzuea" w:id="35"/>
      <w:bookmarkEnd w:id="35"/>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3"/>
        <w:keepNext w:val="0"/>
        <w:keepLines w:val="0"/>
        <w:shd w:fill="ffffff" w:val="clear"/>
        <w:spacing w:after="180" w:before="60" w:line="288" w:lineRule="auto"/>
        <w:rPr/>
      </w:pPr>
      <w:bookmarkStart w:colFirst="0" w:colLast="0" w:name="_95gel4cazw25" w:id="36"/>
      <w:bookmarkEnd w:id="36"/>
      <w:r w:rsidDel="00000000" w:rsidR="00000000" w:rsidRPr="00000000">
        <w:rPr>
          <w:rtl w:val="0"/>
        </w:rPr>
        <w:t xml:space="preserve">CR - Calculation Repetition</w:t>
      </w:r>
    </w:p>
    <w:tbl>
      <w:tblPr>
        <w:tblStyle w:val="Table1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86">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187">
            <w:pPr>
              <w:rPr>
                <w:color w:val="444444"/>
                <w:sz w:val="20"/>
                <w:szCs w:val="20"/>
              </w:rPr>
            </w:pPr>
            <w:r w:rsidDel="00000000" w:rsidR="00000000" w:rsidRPr="00000000">
              <w:rPr>
                <w:color w:val="444444"/>
                <w:sz w:val="20"/>
                <w:szCs w:val="20"/>
                <w:rtl w:val="0"/>
              </w:rPr>
              <w:t xml:space="preserve">Minor / Informative</w:t>
            </w:r>
          </w:p>
        </w:tc>
      </w:tr>
      <w:tr>
        <w:trPr>
          <w:cantSplit w:val="0"/>
          <w:trHeight w:val="118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88">
            <w:pPr>
              <w:rPr>
                <w:b w:val="1"/>
                <w:color w:val="38495b"/>
                <w:sz w:val="20"/>
                <w:szCs w:val="20"/>
              </w:rPr>
            </w:pPr>
            <w:r w:rsidDel="00000000" w:rsidR="00000000" w:rsidRPr="00000000">
              <w:rPr>
                <w:b w:val="1"/>
                <w:color w:val="38495b"/>
                <w:sz w:val="20"/>
                <w:szCs w:val="20"/>
                <w:rtl w:val="0"/>
              </w:rPr>
              <w:t xml:space="preserve">Location</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189">
            <w:pPr>
              <w:spacing w:after="0" w:before="0" w:line="276" w:lineRule="auto"/>
              <w:rPr>
                <w:color w:val="444444"/>
                <w:sz w:val="20"/>
                <w:szCs w:val="20"/>
              </w:rPr>
            </w:pPr>
            <w:r w:rsidDel="00000000" w:rsidR="00000000" w:rsidRPr="00000000">
              <w:rPr>
                <w:color w:val="444444"/>
                <w:sz w:val="20"/>
                <w:szCs w:val="20"/>
                <w:rtl w:val="0"/>
              </w:rPr>
              <w:t xml:space="preserve">INV_Round1.sol#L127</w:t>
            </w:r>
          </w:p>
          <w:p w:rsidR="00000000" w:rsidDel="00000000" w:rsidP="00000000" w:rsidRDefault="00000000" w:rsidRPr="00000000" w14:paraId="0000018A">
            <w:pPr>
              <w:spacing w:after="0" w:before="0" w:line="276" w:lineRule="auto"/>
              <w:rPr>
                <w:color w:val="444444"/>
                <w:sz w:val="20"/>
                <w:szCs w:val="20"/>
              </w:rPr>
            </w:pPr>
            <w:r w:rsidDel="00000000" w:rsidR="00000000" w:rsidRPr="00000000">
              <w:rPr>
                <w:color w:val="444444"/>
                <w:sz w:val="20"/>
                <w:szCs w:val="20"/>
                <w:rtl w:val="0"/>
              </w:rPr>
              <w:t xml:space="preserve">INV_Round2.sol#L132</w:t>
            </w:r>
          </w:p>
          <w:p w:rsidR="00000000" w:rsidDel="00000000" w:rsidP="00000000" w:rsidRDefault="00000000" w:rsidRPr="00000000" w14:paraId="0000018B">
            <w:pPr>
              <w:spacing w:after="0" w:before="0" w:line="276" w:lineRule="auto"/>
              <w:rPr>
                <w:color w:val="444444"/>
                <w:sz w:val="20"/>
                <w:szCs w:val="20"/>
              </w:rPr>
            </w:pPr>
            <w:r w:rsidDel="00000000" w:rsidR="00000000" w:rsidRPr="00000000">
              <w:rPr>
                <w:color w:val="444444"/>
                <w:sz w:val="20"/>
                <w:szCs w:val="20"/>
                <w:rtl w:val="0"/>
              </w:rPr>
              <w:t xml:space="preserve">SeedReplica.sol#L125</w:t>
            </w:r>
          </w:p>
          <w:p w:rsidR="00000000" w:rsidDel="00000000" w:rsidP="00000000" w:rsidRDefault="00000000" w:rsidRPr="00000000" w14:paraId="0000018C">
            <w:pPr>
              <w:spacing w:after="0" w:before="0" w:line="276" w:lineRule="auto"/>
              <w:rPr>
                <w:color w:val="444444"/>
                <w:sz w:val="20"/>
                <w:szCs w:val="20"/>
              </w:rPr>
            </w:pPr>
            <w:r w:rsidDel="00000000" w:rsidR="00000000" w:rsidRPr="00000000">
              <w:rPr>
                <w:color w:val="444444"/>
                <w:sz w:val="20"/>
                <w:szCs w:val="20"/>
                <w:rtl w:val="0"/>
              </w:rPr>
              <w:t xml:space="preserve">INV_Seed.sol#L125</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8D">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18E">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8F">
      <w:pPr>
        <w:pStyle w:val="Heading4"/>
        <w:keepNext w:val="0"/>
        <w:keepLines w:val="0"/>
        <w:shd w:fill="ffffff" w:val="clear"/>
        <w:spacing w:after="0" w:before="240" w:line="270" w:lineRule="auto"/>
        <w:rPr/>
      </w:pPr>
      <w:bookmarkStart w:colFirst="0" w:colLast="0" w:name="_vrkvn322jj3k" w:id="37"/>
      <w:bookmarkEnd w:id="37"/>
      <w:r w:rsidDel="00000000" w:rsidR="00000000" w:rsidRPr="00000000">
        <w:rPr>
          <w:rtl w:val="0"/>
        </w:rPr>
        <w:t xml:space="preserve">Description</w:t>
      </w:r>
    </w:p>
    <w:p w:rsidR="00000000" w:rsidDel="00000000" w:rsidP="00000000" w:rsidRDefault="00000000" w:rsidRPr="00000000" w14:paraId="00000190">
      <w:pPr>
        <w:shd w:fill="ffffff" w:val="clear"/>
        <w:spacing w:after="240" w:before="240" w:line="288" w:lineRule="auto"/>
        <w:rPr>
          <w:color w:val="444444"/>
        </w:rPr>
      </w:pPr>
      <w:r w:rsidDel="00000000" w:rsidR="00000000" w:rsidRPr="00000000">
        <w:rPr>
          <w:color w:val="444444"/>
          <w:rtl w:val="0"/>
        </w:rPr>
        <w:t xml:space="preserve">The contract calculates the </w:t>
      </w:r>
      <w:r w:rsidDel="00000000" w:rsidR="00000000" w:rsidRPr="00000000">
        <w:rPr>
          <w:rFonts w:ascii="Consolas" w:cs="Consolas" w:eastAsia="Consolas" w:hAnsi="Consolas"/>
          <w:color w:val="444444"/>
          <w:shd w:fill="f0f0f0" w:val="clear"/>
          <w:rtl w:val="0"/>
        </w:rPr>
        <w:t xml:space="preserve">((_amount.mul(10**18)).div(USDT_To_OGB_Rate))</w:t>
      </w:r>
      <w:r w:rsidDel="00000000" w:rsidR="00000000" w:rsidRPr="00000000">
        <w:rPr>
          <w:color w:val="444444"/>
          <w:rtl w:val="0"/>
        </w:rPr>
        <w:t xml:space="preserve"> expression twice. As a result, it increases the gas consumption and creates unessecary complexity in the contract.</w:t>
      </w:r>
    </w:p>
    <w:tbl>
      <w:tblPr>
        <w:tblStyle w:val="Table1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579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function</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dd4a68"/>
                <w:sz w:val="20"/>
                <w:szCs w:val="20"/>
                <w:shd w:fill="f5f2f0" w:val="clear"/>
                <w:rtl w:val="0"/>
              </w:rPr>
              <w:t xml:space="preserve">getAccurateResult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669900"/>
                <w:sz w:val="20"/>
                <w:szCs w:val="20"/>
                <w:shd w:fill="f5f2f0" w:val="clear"/>
                <w:rtl w:val="0"/>
              </w:rPr>
              <w:t xml:space="preserve">uint256</w:t>
            </w:r>
            <w:r w:rsidDel="00000000" w:rsidR="00000000" w:rsidRPr="00000000">
              <w:rPr>
                <w:rFonts w:ascii="Consolas" w:cs="Consolas" w:eastAsia="Consolas" w:hAnsi="Consolas"/>
                <w:color w:val="000000"/>
                <w:sz w:val="20"/>
                <w:szCs w:val="20"/>
                <w:shd w:fill="f5f2f0" w:val="clear"/>
                <w:rtl w:val="0"/>
              </w:rPr>
              <w:t xml:space="preserve"> _amount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private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view</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returns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669900"/>
                <w:sz w:val="20"/>
                <w:szCs w:val="20"/>
                <w:shd w:fill="f5f2f0" w:val="clear"/>
                <w:rtl w:val="0"/>
              </w:rPr>
              <w:t xml:space="preserve">uint256</w:t>
            </w:r>
            <w:r w:rsidDel="00000000" w:rsidR="00000000" w:rsidRPr="00000000">
              <w:rPr>
                <w:rFonts w:ascii="Consolas" w:cs="Consolas" w:eastAsia="Consolas" w:hAnsi="Consolas"/>
                <w:color w:val="000000"/>
                <w:sz w:val="20"/>
                <w:szCs w:val="20"/>
                <w:shd w:fill="f5f2f0" w:val="clear"/>
                <w:rtl w:val="0"/>
              </w:rPr>
              <w:t xml:space="preserve"> _result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uint256</w:t>
            </w:r>
            <w:r w:rsidDel="00000000" w:rsidR="00000000" w:rsidRPr="00000000">
              <w:rPr>
                <w:rFonts w:ascii="Consolas" w:cs="Consolas" w:eastAsia="Consolas" w:hAnsi="Consolas"/>
                <w:color w:val="000000"/>
                <w:sz w:val="20"/>
                <w:szCs w:val="20"/>
                <w:shd w:fill="f5f2f0" w:val="clear"/>
                <w:rtl w:val="0"/>
              </w:rPr>
              <w:t xml:space="preserve"> OGBToken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_amount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mul</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10</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18</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div</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USDT_To_OGB_Rate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console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log</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OGBToken</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uint256</w:t>
            </w:r>
            <w:r w:rsidDel="00000000" w:rsidR="00000000" w:rsidRPr="00000000">
              <w:rPr>
                <w:rFonts w:ascii="Consolas" w:cs="Consolas" w:eastAsia="Consolas" w:hAnsi="Consolas"/>
                <w:color w:val="000000"/>
                <w:sz w:val="20"/>
                <w:szCs w:val="20"/>
                <w:shd w:fill="f5f2f0" w:val="clear"/>
                <w:rtl w:val="0"/>
              </w:rPr>
              <w:t xml:space="preserve"> step1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OGBToken</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10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708090"/>
                <w:sz w:val="20"/>
                <w:szCs w:val="20"/>
                <w:shd w:fill="f5f2f0" w:val="clear"/>
                <w:rtl w:val="0"/>
              </w:rPr>
              <w:t xml:space="preserve">//5879</w:t>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uint256</w:t>
            </w:r>
            <w:r w:rsidDel="00000000" w:rsidR="00000000" w:rsidRPr="00000000">
              <w:rPr>
                <w:rFonts w:ascii="Consolas" w:cs="Consolas" w:eastAsia="Consolas" w:hAnsi="Consolas"/>
                <w:color w:val="000000"/>
                <w:sz w:val="20"/>
                <w:szCs w:val="20"/>
                <w:shd w:fill="f5f2f0" w:val="clear"/>
                <w:rtl w:val="0"/>
              </w:rPr>
              <w:t xml:space="preserve"> step2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step1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0055"/>
                <w:sz w:val="20"/>
                <w:szCs w:val="20"/>
                <w:shd w:fill="f5f2f0" w:val="clear"/>
                <w:rtl w:val="0"/>
              </w:rPr>
              <w:t xml:space="preserve">10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708090"/>
                <w:sz w:val="20"/>
                <w:szCs w:val="20"/>
                <w:shd w:fill="f5f2f0" w:val="clear"/>
                <w:rtl w:val="0"/>
              </w:rPr>
              <w:t xml:space="preserve">//58790</w:t>
            </w: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uint256</w:t>
            </w:r>
            <w:r w:rsidDel="00000000" w:rsidR="00000000" w:rsidRPr="00000000">
              <w:rPr>
                <w:rFonts w:ascii="Consolas" w:cs="Consolas" w:eastAsia="Consolas" w:hAnsi="Consolas"/>
                <w:color w:val="000000"/>
                <w:sz w:val="20"/>
                <w:szCs w:val="20"/>
                <w:shd w:fill="f5f2f0" w:val="clear"/>
                <w:rtl w:val="0"/>
              </w:rPr>
              <w:t xml:space="preserve"> step3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OGBToken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step2</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console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log</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step3</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if</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step3 </w:t>
            </w:r>
            <w:r w:rsidDel="00000000" w:rsidR="00000000" w:rsidRPr="00000000">
              <w:rPr>
                <w:rFonts w:ascii="Consolas" w:cs="Consolas" w:eastAsia="Consolas" w:hAnsi="Consolas"/>
                <w:color w:val="9a6e3a"/>
                <w:sz w:val="20"/>
                <w:szCs w:val="20"/>
                <w:shd w:fill="f5f2f0" w:val="clear"/>
                <w:rtl w:val="0"/>
              </w:rPr>
              <w:t xml:space="preserve">&gt;</w:t>
            </w:r>
            <w:r w:rsidDel="00000000" w:rsidR="00000000" w:rsidRPr="00000000">
              <w:rPr>
                <w:rFonts w:ascii="Consolas" w:cs="Consolas" w:eastAsia="Consolas" w:hAnsi="Consolas"/>
                <w:color w:val="990055"/>
                <w:sz w:val="20"/>
                <w:szCs w:val="20"/>
                <w:shd w:fill="f5f2f0" w:val="clear"/>
                <w:rtl w:val="0"/>
              </w:rPr>
              <w:t xml:space="preserve">4</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_result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_amount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mul</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10</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2</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add</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1</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mul</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10</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18</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div</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USDT_To_OGB_Rate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10</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2</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else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_result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_amount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mul</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10</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18</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div</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USDT_To_OGB_Rate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A1">
            <w:pPr>
              <w:spacing w:after="0" w:before="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p>
        </w:tc>
      </w:tr>
    </w:tbl>
    <w:p w:rsidR="00000000" w:rsidDel="00000000" w:rsidP="00000000" w:rsidRDefault="00000000" w:rsidRPr="00000000" w14:paraId="000001A2">
      <w:pPr>
        <w:pStyle w:val="Heading4"/>
        <w:keepNext w:val="0"/>
        <w:keepLines w:val="0"/>
        <w:shd w:fill="ffffff" w:val="clear"/>
        <w:spacing w:after="0" w:before="240" w:line="270" w:lineRule="auto"/>
        <w:rPr/>
      </w:pPr>
      <w:bookmarkStart w:colFirst="0" w:colLast="0" w:name="_xwak7grt212v" w:id="38"/>
      <w:bookmarkEnd w:id="38"/>
      <w:r w:rsidDel="00000000" w:rsidR="00000000" w:rsidRPr="00000000">
        <w:rPr>
          <w:rtl w:val="0"/>
        </w:rPr>
        <w:t xml:space="preserve">Recommendation</w:t>
      </w:r>
    </w:p>
    <w:p w:rsidR="00000000" w:rsidDel="00000000" w:rsidP="00000000" w:rsidRDefault="00000000" w:rsidRPr="00000000" w14:paraId="000001A3">
      <w:pPr>
        <w:shd w:fill="ffffff" w:val="clear"/>
        <w:spacing w:after="240" w:before="240" w:line="288" w:lineRule="auto"/>
        <w:rPr>
          <w:color w:val="444444"/>
        </w:rPr>
      </w:pPr>
      <w:r w:rsidDel="00000000" w:rsidR="00000000" w:rsidRPr="00000000">
        <w:rPr>
          <w:color w:val="444444"/>
          <w:rtl w:val="0"/>
        </w:rPr>
        <w:t xml:space="preserve">The team is adviced to resuse the initial calculation rather that re-calculating the same expression.</w:t>
      </w:r>
    </w:p>
    <w:p w:rsidR="00000000" w:rsidDel="00000000" w:rsidP="00000000" w:rsidRDefault="00000000" w:rsidRPr="00000000" w14:paraId="000001A4">
      <w:pPr>
        <w:pStyle w:val="Heading3"/>
        <w:keepNext w:val="0"/>
        <w:keepLines w:val="0"/>
        <w:shd w:fill="ffffff" w:val="clear"/>
        <w:spacing w:after="180" w:before="60" w:line="288" w:lineRule="auto"/>
        <w:rPr/>
      </w:pPr>
      <w:bookmarkStart w:colFirst="0" w:colLast="0" w:name="_lf7jw47gbov6" w:id="39"/>
      <w:bookmarkEnd w:id="39"/>
      <w:r w:rsidDel="00000000" w:rsidR="00000000" w:rsidRPr="00000000">
        <w:rPr>
          <w:rtl w:val="0"/>
        </w:rPr>
        <w:t xml:space="preserve">PTAI - Potential Transfer Amount Inconsistency</w:t>
      </w:r>
    </w:p>
    <w:tbl>
      <w:tblPr>
        <w:tblStyle w:val="Table1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A5">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1A6">
            <w:pPr>
              <w:rPr>
                <w:color w:val="444444"/>
                <w:sz w:val="20"/>
                <w:szCs w:val="20"/>
              </w:rPr>
            </w:pPr>
            <w:r w:rsidDel="00000000" w:rsidR="00000000" w:rsidRPr="00000000">
              <w:rPr>
                <w:color w:val="444444"/>
                <w:sz w:val="20"/>
                <w:szCs w:val="20"/>
                <w:rtl w:val="0"/>
              </w:rPr>
              <w:t xml:space="preserve">Minor / Informative</w:t>
            </w:r>
          </w:p>
        </w:tc>
      </w:tr>
      <w:tr>
        <w:trPr>
          <w:cantSplit w:val="0"/>
          <w:trHeight w:val="118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A7">
            <w:pPr>
              <w:rPr>
                <w:b w:val="1"/>
                <w:color w:val="38495b"/>
                <w:sz w:val="20"/>
                <w:szCs w:val="20"/>
              </w:rPr>
            </w:pPr>
            <w:r w:rsidDel="00000000" w:rsidR="00000000" w:rsidRPr="00000000">
              <w:rPr>
                <w:b w:val="1"/>
                <w:color w:val="38495b"/>
                <w:sz w:val="20"/>
                <w:szCs w:val="20"/>
                <w:rtl w:val="0"/>
              </w:rPr>
              <w:t xml:space="preserve">Location</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1A8">
            <w:pPr>
              <w:spacing w:after="0" w:before="0" w:line="276" w:lineRule="auto"/>
              <w:rPr>
                <w:color w:val="444444"/>
                <w:sz w:val="20"/>
                <w:szCs w:val="20"/>
              </w:rPr>
            </w:pPr>
            <w:r w:rsidDel="00000000" w:rsidR="00000000" w:rsidRPr="00000000">
              <w:rPr>
                <w:color w:val="444444"/>
                <w:sz w:val="20"/>
                <w:szCs w:val="20"/>
                <w:rtl w:val="0"/>
              </w:rPr>
              <w:t xml:space="preserve">INV_Round1.sol#L118,119,264,266</w:t>
            </w:r>
          </w:p>
          <w:p w:rsidR="00000000" w:rsidDel="00000000" w:rsidP="00000000" w:rsidRDefault="00000000" w:rsidRPr="00000000" w14:paraId="000001A9">
            <w:pPr>
              <w:spacing w:after="0" w:before="0" w:line="276" w:lineRule="auto"/>
              <w:rPr>
                <w:color w:val="444444"/>
                <w:sz w:val="20"/>
                <w:szCs w:val="20"/>
              </w:rPr>
            </w:pPr>
            <w:r w:rsidDel="00000000" w:rsidR="00000000" w:rsidRPr="00000000">
              <w:rPr>
                <w:color w:val="444444"/>
                <w:sz w:val="20"/>
                <w:szCs w:val="20"/>
                <w:rtl w:val="0"/>
              </w:rPr>
              <w:t xml:space="preserve">INV_Round2.sol#L121,122,267,269</w:t>
            </w:r>
          </w:p>
          <w:p w:rsidR="00000000" w:rsidDel="00000000" w:rsidP="00000000" w:rsidRDefault="00000000" w:rsidRPr="00000000" w14:paraId="000001AA">
            <w:pPr>
              <w:spacing w:after="0" w:before="0" w:line="276" w:lineRule="auto"/>
              <w:rPr>
                <w:color w:val="444444"/>
                <w:sz w:val="20"/>
                <w:szCs w:val="20"/>
              </w:rPr>
            </w:pPr>
            <w:r w:rsidDel="00000000" w:rsidR="00000000" w:rsidRPr="00000000">
              <w:rPr>
                <w:color w:val="444444"/>
                <w:sz w:val="20"/>
                <w:szCs w:val="20"/>
                <w:rtl w:val="0"/>
              </w:rPr>
              <w:t xml:space="preserve">INV_Seed.sol#L116,117,262,264</w:t>
            </w:r>
          </w:p>
          <w:p w:rsidR="00000000" w:rsidDel="00000000" w:rsidP="00000000" w:rsidRDefault="00000000" w:rsidRPr="00000000" w14:paraId="000001AB">
            <w:pPr>
              <w:spacing w:after="0" w:before="0" w:line="276" w:lineRule="auto"/>
              <w:rPr>
                <w:color w:val="444444"/>
                <w:sz w:val="20"/>
                <w:szCs w:val="20"/>
              </w:rPr>
            </w:pPr>
            <w:r w:rsidDel="00000000" w:rsidR="00000000" w:rsidRPr="00000000">
              <w:rPr>
                <w:color w:val="444444"/>
                <w:sz w:val="20"/>
                <w:szCs w:val="20"/>
                <w:rtl w:val="0"/>
              </w:rPr>
              <w:t xml:space="preserve">SeedReplica.sol#L1383,1385</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AC">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1AD">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AE">
      <w:pPr>
        <w:pStyle w:val="Heading4"/>
        <w:keepNext w:val="0"/>
        <w:keepLines w:val="0"/>
        <w:shd w:fill="ffffff" w:val="clear"/>
        <w:spacing w:after="0" w:before="240" w:line="270" w:lineRule="auto"/>
        <w:rPr/>
      </w:pPr>
      <w:bookmarkStart w:colFirst="0" w:colLast="0" w:name="_o3fu8gx5vlpt" w:id="40"/>
      <w:bookmarkEnd w:id="40"/>
      <w:r w:rsidDel="00000000" w:rsidR="00000000" w:rsidRPr="00000000">
        <w:rPr>
          <w:rtl w:val="0"/>
        </w:rPr>
        <w:t xml:space="preserve">Description</w:t>
      </w:r>
    </w:p>
    <w:p w:rsidR="00000000" w:rsidDel="00000000" w:rsidP="00000000" w:rsidRDefault="00000000" w:rsidRPr="00000000" w14:paraId="000001AF">
      <w:pPr>
        <w:shd w:fill="ffffff" w:val="clear"/>
        <w:spacing w:after="240" w:before="240" w:line="288" w:lineRule="auto"/>
        <w:rPr>
          <w:color w:val="444444"/>
        </w:rPr>
      </w:pPr>
      <w:r w:rsidDel="00000000" w:rsidR="00000000" w:rsidRPr="00000000">
        <w:rPr>
          <w:color w:val="444444"/>
          <w:rtl w:val="0"/>
        </w:rPr>
        <w:t xml:space="preserve">The </w:t>
      </w:r>
      <w:r w:rsidDel="00000000" w:rsidR="00000000" w:rsidRPr="00000000">
        <w:rPr>
          <w:rFonts w:ascii="Consolas" w:cs="Consolas" w:eastAsia="Consolas" w:hAnsi="Consolas"/>
          <w:color w:val="444444"/>
          <w:shd w:fill="f0f0f0" w:val="clear"/>
          <w:rtl w:val="0"/>
        </w:rPr>
        <w:t xml:space="preserve">transfer()</w:t>
      </w:r>
      <w:r w:rsidDel="00000000" w:rsidR="00000000" w:rsidRPr="00000000">
        <w:rPr>
          <w:color w:val="444444"/>
          <w:rtl w:val="0"/>
        </w:rPr>
        <w:t xml:space="preserve"> and </w:t>
      </w:r>
      <w:r w:rsidDel="00000000" w:rsidR="00000000" w:rsidRPr="00000000">
        <w:rPr>
          <w:rFonts w:ascii="Consolas" w:cs="Consolas" w:eastAsia="Consolas" w:hAnsi="Consolas"/>
          <w:color w:val="444444"/>
          <w:shd w:fill="f0f0f0" w:val="clear"/>
          <w:rtl w:val="0"/>
        </w:rPr>
        <w:t xml:space="preserve">transferFrom()</w:t>
      </w:r>
      <w:r w:rsidDel="00000000" w:rsidR="00000000" w:rsidRPr="00000000">
        <w:rPr>
          <w:color w:val="444444"/>
          <w:rtl w:val="0"/>
        </w:rPr>
        <w:t xml:space="preserve"> functions are used to transfer a specified amount of tokens to an address. The fee or tax is an amount that is charged to the sender of an ERC20 token when tokens are transferred to another address. According to the specification, the transferred amount could potentially be less than the expected amount. This may produce inconsistency between the expected and the actual behavior.</w:t>
      </w:r>
    </w:p>
    <w:p w:rsidR="00000000" w:rsidDel="00000000" w:rsidP="00000000" w:rsidRDefault="00000000" w:rsidRPr="00000000" w14:paraId="000001B0">
      <w:pPr>
        <w:shd w:fill="ffffff" w:val="clear"/>
        <w:spacing w:after="240" w:before="240" w:line="288" w:lineRule="auto"/>
        <w:rPr>
          <w:color w:val="444444"/>
        </w:rPr>
      </w:pPr>
      <w:r w:rsidDel="00000000" w:rsidR="00000000" w:rsidRPr="00000000">
        <w:rPr>
          <w:color w:val="444444"/>
          <w:rtl w:val="0"/>
        </w:rPr>
        <w:t xml:space="preserve">The following example depicts the diversion between the expected and actual amount.</w:t>
      </w:r>
    </w:p>
    <w:tbl>
      <w:tblPr>
        <w:tblStyle w:val="Table1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6.9693866741995"/>
        <w:gridCol w:w="2279.987288584443"/>
        <w:gridCol w:w="2536.3172204371317"/>
        <w:gridCol w:w="1902.2379153278487"/>
        <w:tblGridChange w:id="0">
          <w:tblGrid>
            <w:gridCol w:w="2306.9693866741995"/>
            <w:gridCol w:w="2279.987288584443"/>
            <w:gridCol w:w="2536.3172204371317"/>
            <w:gridCol w:w="1902.2379153278487"/>
          </w:tblGrid>
        </w:tblGridChange>
      </w:tblGrid>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80.0" w:type="dxa"/>
              <w:left w:w="120.0" w:type="dxa"/>
              <w:bottom w:w="120.0" w:type="dxa"/>
              <w:right w:w="0.0" w:type="dxa"/>
            </w:tcMar>
            <w:vAlign w:val="top"/>
          </w:tcPr>
          <w:p w:rsidR="00000000" w:rsidDel="00000000" w:rsidP="00000000" w:rsidRDefault="00000000" w:rsidRPr="00000000" w14:paraId="000001B1">
            <w:pPr>
              <w:rPr>
                <w:b w:val="1"/>
                <w:color w:val="38495b"/>
              </w:rPr>
            </w:pPr>
            <w:r w:rsidDel="00000000" w:rsidR="00000000" w:rsidRPr="00000000">
              <w:rPr>
                <w:b w:val="1"/>
                <w:color w:val="38495b"/>
                <w:rtl w:val="0"/>
              </w:rPr>
              <w:t xml:space="preserve">Tax</w:t>
            </w:r>
          </w:p>
        </w:tc>
        <w:tc>
          <w:tcPr>
            <w:tcBorders>
              <w:top w:color="dfe2e5" w:space="0" w:sz="6" w:val="single"/>
              <w:left w:color="dfe2e5" w:space="0" w:sz="6" w:val="single"/>
              <w:bottom w:color="dfe2e5" w:space="0" w:sz="6" w:val="single"/>
              <w:right w:color="dfe2e5" w:space="0" w:sz="6" w:val="single"/>
            </w:tcBorders>
            <w:shd w:fill="f3f3f3" w:val="clear"/>
            <w:tcMar>
              <w:top w:w="180.0" w:type="dxa"/>
              <w:left w:w="120.0" w:type="dxa"/>
              <w:bottom w:w="120.0" w:type="dxa"/>
              <w:right w:w="0.0" w:type="dxa"/>
            </w:tcMar>
            <w:vAlign w:val="top"/>
          </w:tcPr>
          <w:p w:rsidR="00000000" w:rsidDel="00000000" w:rsidP="00000000" w:rsidRDefault="00000000" w:rsidRPr="00000000" w14:paraId="000001B2">
            <w:pPr>
              <w:rPr>
                <w:b w:val="1"/>
                <w:color w:val="38495b"/>
              </w:rPr>
            </w:pPr>
            <w:r w:rsidDel="00000000" w:rsidR="00000000" w:rsidRPr="00000000">
              <w:rPr>
                <w:b w:val="1"/>
                <w:color w:val="38495b"/>
                <w:rtl w:val="0"/>
              </w:rPr>
              <w:t xml:space="preserve">Amount</w:t>
            </w:r>
          </w:p>
        </w:tc>
        <w:tc>
          <w:tcPr>
            <w:tcBorders>
              <w:top w:color="dfe2e5" w:space="0" w:sz="6" w:val="single"/>
              <w:left w:color="dfe2e5" w:space="0" w:sz="6" w:val="single"/>
              <w:bottom w:color="dfe2e5" w:space="0" w:sz="6" w:val="single"/>
              <w:right w:color="dfe2e5" w:space="0" w:sz="6" w:val="single"/>
            </w:tcBorders>
            <w:shd w:fill="f3f3f3" w:val="clear"/>
            <w:tcMar>
              <w:top w:w="180.0" w:type="dxa"/>
              <w:left w:w="120.0" w:type="dxa"/>
              <w:bottom w:w="120.0" w:type="dxa"/>
              <w:right w:w="0.0" w:type="dxa"/>
            </w:tcMar>
            <w:vAlign w:val="top"/>
          </w:tcPr>
          <w:p w:rsidR="00000000" w:rsidDel="00000000" w:rsidP="00000000" w:rsidRDefault="00000000" w:rsidRPr="00000000" w14:paraId="000001B3">
            <w:pPr>
              <w:rPr>
                <w:b w:val="1"/>
                <w:color w:val="38495b"/>
              </w:rPr>
            </w:pPr>
            <w:r w:rsidDel="00000000" w:rsidR="00000000" w:rsidRPr="00000000">
              <w:rPr>
                <w:b w:val="1"/>
                <w:color w:val="38495b"/>
                <w:rtl w:val="0"/>
              </w:rPr>
              <w:t xml:space="preserve">Expected</w:t>
            </w:r>
          </w:p>
        </w:tc>
        <w:tc>
          <w:tcPr>
            <w:tcBorders>
              <w:top w:color="dfe2e5" w:space="0" w:sz="6" w:val="single"/>
              <w:left w:color="dfe2e5" w:space="0" w:sz="6" w:val="single"/>
              <w:bottom w:color="dfe2e5" w:space="0" w:sz="6" w:val="single"/>
              <w:right w:color="dfe2e5" w:space="0" w:sz="6" w:val="single"/>
            </w:tcBorders>
            <w:shd w:fill="f3f3f3" w:val="clear"/>
            <w:tcMar>
              <w:top w:w="180.0" w:type="dxa"/>
              <w:left w:w="120.0" w:type="dxa"/>
              <w:bottom w:w="120.0" w:type="dxa"/>
              <w:right w:w="0.0" w:type="dxa"/>
            </w:tcMar>
            <w:vAlign w:val="top"/>
          </w:tcPr>
          <w:p w:rsidR="00000000" w:rsidDel="00000000" w:rsidP="00000000" w:rsidRDefault="00000000" w:rsidRPr="00000000" w14:paraId="000001B4">
            <w:pPr>
              <w:rPr>
                <w:b w:val="1"/>
                <w:color w:val="38495b"/>
              </w:rPr>
            </w:pPr>
            <w:r w:rsidDel="00000000" w:rsidR="00000000" w:rsidRPr="00000000">
              <w:rPr>
                <w:b w:val="1"/>
                <w:color w:val="38495b"/>
                <w:rtl w:val="0"/>
              </w:rPr>
              <w:t xml:space="preserve">Actual</w:t>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B5">
            <w:pPr>
              <w:rPr>
                <w:color w:val="444444"/>
              </w:rPr>
            </w:pPr>
            <w:r w:rsidDel="00000000" w:rsidR="00000000" w:rsidRPr="00000000">
              <w:rPr>
                <w:color w:val="444444"/>
                <w:rtl w:val="0"/>
              </w:rPr>
              <w:t xml:space="preserve">No Tax</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B6">
            <w:pPr>
              <w:rPr>
                <w:color w:val="444444"/>
              </w:rPr>
            </w:pPr>
            <w:r w:rsidDel="00000000" w:rsidR="00000000" w:rsidRPr="00000000">
              <w:rPr>
                <w:color w:val="444444"/>
                <w:rtl w:val="0"/>
              </w:rPr>
              <w:t xml:space="preserve">100</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B7">
            <w:pPr>
              <w:rPr>
                <w:color w:val="444444"/>
              </w:rPr>
            </w:pPr>
            <w:r w:rsidDel="00000000" w:rsidR="00000000" w:rsidRPr="00000000">
              <w:rPr>
                <w:color w:val="444444"/>
                <w:rtl w:val="0"/>
              </w:rPr>
              <w:t xml:space="preserve">100</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B8">
            <w:pPr>
              <w:rPr>
                <w:color w:val="444444"/>
              </w:rPr>
            </w:pPr>
            <w:r w:rsidDel="00000000" w:rsidR="00000000" w:rsidRPr="00000000">
              <w:rPr>
                <w:color w:val="444444"/>
                <w:rtl w:val="0"/>
              </w:rPr>
              <w:t xml:space="preserve">100</w:t>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B9">
            <w:pPr>
              <w:rPr>
                <w:color w:val="444444"/>
              </w:rPr>
            </w:pPr>
            <w:r w:rsidDel="00000000" w:rsidR="00000000" w:rsidRPr="00000000">
              <w:rPr>
                <w:color w:val="444444"/>
                <w:rtl w:val="0"/>
              </w:rPr>
              <w:t xml:space="preserve">10% Tax</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BA">
            <w:pPr>
              <w:rPr>
                <w:color w:val="444444"/>
              </w:rPr>
            </w:pPr>
            <w:r w:rsidDel="00000000" w:rsidR="00000000" w:rsidRPr="00000000">
              <w:rPr>
                <w:color w:val="444444"/>
                <w:rtl w:val="0"/>
              </w:rPr>
              <w:t xml:space="preserve">100</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BB">
            <w:pPr>
              <w:rPr>
                <w:color w:val="444444"/>
              </w:rPr>
            </w:pPr>
            <w:r w:rsidDel="00000000" w:rsidR="00000000" w:rsidRPr="00000000">
              <w:rPr>
                <w:color w:val="444444"/>
                <w:rtl w:val="0"/>
              </w:rPr>
              <w:t xml:space="preserve">100</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1BC">
            <w:pPr>
              <w:rPr>
                <w:color w:val="444444"/>
              </w:rPr>
            </w:pPr>
            <w:r w:rsidDel="00000000" w:rsidR="00000000" w:rsidRPr="00000000">
              <w:rPr>
                <w:color w:val="444444"/>
                <w:rtl w:val="0"/>
              </w:rPr>
              <w:t xml:space="preserve">90</w:t>
            </w:r>
          </w:p>
        </w:tc>
      </w:tr>
    </w:tbl>
    <w:p w:rsidR="00000000" w:rsidDel="00000000" w:rsidP="00000000" w:rsidRDefault="00000000" w:rsidRPr="00000000" w14:paraId="000001BD">
      <w:pPr>
        <w:shd w:fill="ffffff" w:val="clear"/>
        <w:spacing w:after="240" w:before="240" w:line="288" w:lineRule="auto"/>
        <w:rPr>
          <w:color w:val="444444"/>
        </w:rPr>
      </w:pPr>
      <w:r w:rsidDel="00000000" w:rsidR="00000000" w:rsidRPr="00000000">
        <w:rPr>
          <w:color w:val="444444"/>
          <w:rtl w:val="0"/>
        </w:rPr>
        <w:t xml:space="preserve">The contract transfers funds to either a specific wallet address or a user's address upon releasing the vested amount. The USDT or OGB token contracts could potentially charge fees during transactions. As a result, the actual transferred amount may differ than the expected one.</w:t>
      </w:r>
    </w:p>
    <w:tbl>
      <w:tblPr>
        <w:tblStyle w:val="Table1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228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dd4a68"/>
                <w:sz w:val="20"/>
                <w:szCs w:val="20"/>
                <w:shd w:fill="f5f2f0" w:val="clear"/>
                <w:rtl w:val="0"/>
              </w:rPr>
              <w:t xml:space="preserve">IERC20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USDTAddress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transferFrom</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msg</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sender</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devWallet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_devAmount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dd4a68"/>
                <w:sz w:val="20"/>
                <w:szCs w:val="20"/>
                <w:shd w:fill="f5f2f0" w:val="clear"/>
                <w:rtl w:val="0"/>
              </w:rPr>
              <w:t xml:space="preserve">IERC20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USDTAddress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transferFrom</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msg</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sender</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OwnerWallet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_remaingAmount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77aa"/>
                <w:sz w:val="20"/>
                <w:szCs w:val="20"/>
                <w:shd w:fill="f5f2f0" w:val="clear"/>
                <w:rtl w:val="0"/>
              </w:rPr>
              <w:t xml:space="preserve">if</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_beforeVestingAmount </w:t>
            </w:r>
            <w:r w:rsidDel="00000000" w:rsidR="00000000" w:rsidRPr="00000000">
              <w:rPr>
                <w:rFonts w:ascii="Consolas" w:cs="Consolas" w:eastAsia="Consolas" w:hAnsi="Consolas"/>
                <w:color w:val="9a6e3a"/>
                <w:sz w:val="20"/>
                <w:szCs w:val="20"/>
                <w:shd w:fill="f5f2f0" w:val="clear"/>
                <w:rtl w:val="0"/>
              </w:rPr>
              <w:t xml:space="preserve">&gt;</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0055"/>
                <w:sz w:val="20"/>
                <w:szCs w:val="20"/>
                <w:shd w:fill="f5f2f0" w:val="clear"/>
                <w:rtl w:val="0"/>
              </w:rPr>
              <w:t xml:space="preserve">0</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dd4a68"/>
                <w:sz w:val="20"/>
                <w:szCs w:val="20"/>
                <w:shd w:fill="f5f2f0" w:val="clear"/>
                <w:rtl w:val="0"/>
              </w:rPr>
              <w:t xml:space="preserve">IERC20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OGBAddress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transfer</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_benifierAddress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_beforeVestingAmount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C4">
            <w:pPr>
              <w:spacing w:after="0" w:before="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dd4a68"/>
                <w:sz w:val="20"/>
                <w:szCs w:val="20"/>
                <w:shd w:fill="f5f2f0" w:val="clear"/>
                <w:rtl w:val="0"/>
              </w:rPr>
              <w:t xml:space="preserve">IERC20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OGBAddress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transfer</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_benifierAddress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vestedAmount</w:t>
            </w:r>
            <w:r w:rsidDel="00000000" w:rsidR="00000000" w:rsidRPr="00000000">
              <w:rPr>
                <w:rFonts w:ascii="Consolas" w:cs="Consolas" w:eastAsia="Consolas" w:hAnsi="Consolas"/>
                <w:color w:val="999999"/>
                <w:sz w:val="20"/>
                <w:szCs w:val="20"/>
                <w:shd w:fill="f5f2f0" w:val="clear"/>
                <w:rtl w:val="0"/>
              </w:rPr>
              <w:t xml:space="preserve">);</w:t>
            </w:r>
          </w:p>
        </w:tc>
      </w:tr>
    </w:tbl>
    <w:p w:rsidR="00000000" w:rsidDel="00000000" w:rsidP="00000000" w:rsidRDefault="00000000" w:rsidRPr="00000000" w14:paraId="000001C5">
      <w:pPr>
        <w:pStyle w:val="Heading4"/>
        <w:keepNext w:val="0"/>
        <w:keepLines w:val="0"/>
        <w:shd w:fill="ffffff" w:val="clear"/>
        <w:spacing w:after="0" w:before="240" w:line="270" w:lineRule="auto"/>
        <w:rPr/>
      </w:pPr>
      <w:bookmarkStart w:colFirst="0" w:colLast="0" w:name="_7fmx0luy3q31" w:id="41"/>
      <w:bookmarkEnd w:id="41"/>
      <w:r w:rsidDel="00000000" w:rsidR="00000000" w:rsidRPr="00000000">
        <w:rPr>
          <w:rtl w:val="0"/>
        </w:rPr>
        <w:t xml:space="preserve">Recommendation</w:t>
      </w:r>
    </w:p>
    <w:p w:rsidR="00000000" w:rsidDel="00000000" w:rsidP="00000000" w:rsidRDefault="00000000" w:rsidRPr="00000000" w14:paraId="000001C6">
      <w:pPr>
        <w:shd w:fill="ffffff" w:val="clear"/>
        <w:spacing w:after="240" w:before="240" w:line="288" w:lineRule="auto"/>
        <w:rPr>
          <w:color w:val="444444"/>
        </w:rPr>
      </w:pPr>
      <w:r w:rsidDel="00000000" w:rsidR="00000000" w:rsidRPr="00000000">
        <w:rPr>
          <w:color w:val="444444"/>
          <w:rtl w:val="0"/>
        </w:rPr>
        <w:t xml:space="preserve">The team is advised to take into consideration the actual amount that has been transferred instead of the expected.</w:t>
      </w:r>
    </w:p>
    <w:p w:rsidR="00000000" w:rsidDel="00000000" w:rsidP="00000000" w:rsidRDefault="00000000" w:rsidRPr="00000000" w14:paraId="000001C7">
      <w:pPr>
        <w:shd w:fill="ffffff" w:val="clear"/>
        <w:spacing w:after="240" w:before="240" w:line="288" w:lineRule="auto"/>
        <w:rPr>
          <w:color w:val="444444"/>
        </w:rPr>
      </w:pPr>
      <w:r w:rsidDel="00000000" w:rsidR="00000000" w:rsidRPr="00000000">
        <w:rPr>
          <w:color w:val="444444"/>
          <w:rtl w:val="0"/>
        </w:rPr>
        <w:t xml:space="preserve">It is important to note that an ERC20 transfer tax is not a standard feature of the ERC20 specification, and it is not universally implemented by all ERC20 contracts. Therefore, the contract could produce the actual amount by calculating the difference between the transfer call.</w:t>
      </w:r>
    </w:p>
    <w:p w:rsidR="00000000" w:rsidDel="00000000" w:rsidP="00000000" w:rsidRDefault="00000000" w:rsidRPr="00000000" w14:paraId="000001C8">
      <w:pPr>
        <w:shd w:fill="ffffff" w:val="clear"/>
        <w:spacing w:after="240" w:before="240" w:line="288" w:lineRule="auto"/>
        <w:rPr>
          <w:rFonts w:ascii="Consolas" w:cs="Consolas" w:eastAsia="Consolas" w:hAnsi="Consolas"/>
          <w:color w:val="444444"/>
          <w:shd w:fill="f0f0f0" w:val="clear"/>
        </w:rPr>
      </w:pPr>
      <w:r w:rsidDel="00000000" w:rsidR="00000000" w:rsidRPr="00000000">
        <w:rPr>
          <w:rFonts w:ascii="Consolas" w:cs="Consolas" w:eastAsia="Consolas" w:hAnsi="Consolas"/>
          <w:color w:val="444444"/>
          <w:shd w:fill="f0f0f0" w:val="clear"/>
          <w:rtl w:val="0"/>
        </w:rPr>
        <w:t xml:space="preserve">Actual Transferred Amount = Balance After Transfer - Balance Before Transfer</w:t>
      </w:r>
    </w:p>
    <w:p w:rsidR="00000000" w:rsidDel="00000000" w:rsidP="00000000" w:rsidRDefault="00000000" w:rsidRPr="00000000" w14:paraId="000001C9">
      <w:pPr>
        <w:pStyle w:val="Heading3"/>
        <w:keepNext w:val="0"/>
        <w:keepLines w:val="0"/>
        <w:shd w:fill="ffffff" w:val="clear"/>
        <w:spacing w:after="180" w:before="60" w:line="288" w:lineRule="auto"/>
        <w:rPr/>
      </w:pPr>
      <w:bookmarkStart w:colFirst="0" w:colLast="0" w:name="_oasu2l3fqzl" w:id="42"/>
      <w:bookmarkEnd w:id="42"/>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3"/>
        <w:keepNext w:val="0"/>
        <w:keepLines w:val="0"/>
        <w:shd w:fill="ffffff" w:val="clear"/>
        <w:spacing w:after="180" w:before="60" w:line="288" w:lineRule="auto"/>
        <w:rPr/>
      </w:pPr>
      <w:bookmarkStart w:colFirst="0" w:colLast="0" w:name="_sl0f7akkqjbg" w:id="43"/>
      <w:bookmarkEnd w:id="43"/>
      <w:r w:rsidDel="00000000" w:rsidR="00000000" w:rsidRPr="00000000">
        <w:rPr>
          <w:rtl w:val="0"/>
        </w:rPr>
        <w:t xml:space="preserve">RSML - Redundant SafeMath Library</w:t>
      </w:r>
    </w:p>
    <w:tbl>
      <w:tblPr>
        <w:tblStyle w:val="Table1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CB">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1CC">
            <w:pPr>
              <w:rPr>
                <w:color w:val="444444"/>
                <w:sz w:val="20"/>
                <w:szCs w:val="20"/>
              </w:rPr>
            </w:pPr>
            <w:r w:rsidDel="00000000" w:rsidR="00000000" w:rsidRPr="00000000">
              <w:rPr>
                <w:color w:val="444444"/>
                <w:sz w:val="20"/>
                <w:szCs w:val="20"/>
                <w:rtl w:val="0"/>
              </w:rPr>
              <w:t xml:space="preserve">Minor / Informative</w:t>
            </w:r>
          </w:p>
        </w:tc>
      </w:tr>
      <w:tr>
        <w:trPr>
          <w:cantSplit w:val="0"/>
          <w:trHeight w:val="1650"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CD">
            <w:pPr>
              <w:rPr>
                <w:b w:val="1"/>
                <w:color w:val="38495b"/>
                <w:sz w:val="20"/>
                <w:szCs w:val="20"/>
              </w:rPr>
            </w:pPr>
            <w:r w:rsidDel="00000000" w:rsidR="00000000" w:rsidRPr="00000000">
              <w:rPr>
                <w:b w:val="1"/>
                <w:color w:val="38495b"/>
                <w:sz w:val="20"/>
                <w:szCs w:val="20"/>
                <w:rtl w:val="0"/>
              </w:rPr>
              <w:t xml:space="preserve">Location</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1CE">
            <w:pPr>
              <w:spacing w:after="0" w:before="0" w:line="276" w:lineRule="auto"/>
              <w:rPr>
                <w:color w:val="444444"/>
                <w:sz w:val="20"/>
                <w:szCs w:val="20"/>
              </w:rPr>
            </w:pPr>
            <w:r w:rsidDel="00000000" w:rsidR="00000000" w:rsidRPr="00000000">
              <w:rPr>
                <w:color w:val="444444"/>
                <w:sz w:val="20"/>
                <w:szCs w:val="20"/>
                <w:rtl w:val="0"/>
              </w:rPr>
              <w:t xml:space="preserve">DevContract.sol#L5</w:t>
            </w:r>
          </w:p>
          <w:p w:rsidR="00000000" w:rsidDel="00000000" w:rsidP="00000000" w:rsidRDefault="00000000" w:rsidRPr="00000000" w14:paraId="000001CF">
            <w:pPr>
              <w:spacing w:after="0" w:before="0" w:line="276" w:lineRule="auto"/>
              <w:rPr>
                <w:color w:val="444444"/>
                <w:sz w:val="20"/>
                <w:szCs w:val="20"/>
              </w:rPr>
            </w:pPr>
            <w:r w:rsidDel="00000000" w:rsidR="00000000" w:rsidRPr="00000000">
              <w:rPr>
                <w:color w:val="444444"/>
                <w:sz w:val="20"/>
                <w:szCs w:val="20"/>
                <w:rtl w:val="0"/>
              </w:rPr>
              <w:t xml:space="preserve">INV_Round1.sol#L5</w:t>
            </w:r>
          </w:p>
          <w:p w:rsidR="00000000" w:rsidDel="00000000" w:rsidP="00000000" w:rsidRDefault="00000000" w:rsidRPr="00000000" w14:paraId="000001D0">
            <w:pPr>
              <w:spacing w:after="0" w:before="0" w:line="276" w:lineRule="auto"/>
              <w:rPr>
                <w:color w:val="444444"/>
                <w:sz w:val="20"/>
                <w:szCs w:val="20"/>
              </w:rPr>
            </w:pPr>
            <w:r w:rsidDel="00000000" w:rsidR="00000000" w:rsidRPr="00000000">
              <w:rPr>
                <w:color w:val="444444"/>
                <w:sz w:val="20"/>
                <w:szCs w:val="20"/>
                <w:rtl w:val="0"/>
              </w:rPr>
              <w:t xml:space="preserve">INV_Round2.sol#L5</w:t>
            </w:r>
          </w:p>
          <w:p w:rsidR="00000000" w:rsidDel="00000000" w:rsidP="00000000" w:rsidRDefault="00000000" w:rsidRPr="00000000" w14:paraId="000001D1">
            <w:pPr>
              <w:spacing w:after="0" w:before="0" w:line="276" w:lineRule="auto"/>
              <w:rPr>
                <w:color w:val="444444"/>
                <w:sz w:val="20"/>
                <w:szCs w:val="20"/>
              </w:rPr>
            </w:pPr>
            <w:r w:rsidDel="00000000" w:rsidR="00000000" w:rsidRPr="00000000">
              <w:rPr>
                <w:color w:val="444444"/>
                <w:sz w:val="20"/>
                <w:szCs w:val="20"/>
                <w:rtl w:val="0"/>
              </w:rPr>
              <w:t xml:space="preserve">INV_Seed.sol#L5</w:t>
            </w:r>
          </w:p>
          <w:p w:rsidR="00000000" w:rsidDel="00000000" w:rsidP="00000000" w:rsidRDefault="00000000" w:rsidRPr="00000000" w14:paraId="000001D2">
            <w:pPr>
              <w:spacing w:after="0" w:before="0" w:line="276" w:lineRule="auto"/>
              <w:rPr>
                <w:color w:val="444444"/>
                <w:sz w:val="20"/>
                <w:szCs w:val="20"/>
              </w:rPr>
            </w:pPr>
            <w:r w:rsidDel="00000000" w:rsidR="00000000" w:rsidRPr="00000000">
              <w:rPr>
                <w:color w:val="444444"/>
                <w:sz w:val="20"/>
                <w:szCs w:val="20"/>
                <w:rtl w:val="0"/>
              </w:rPr>
              <w:t xml:space="preserve">LaunchContract.sol#L5</w:t>
            </w:r>
          </w:p>
          <w:p w:rsidR="00000000" w:rsidDel="00000000" w:rsidP="00000000" w:rsidRDefault="00000000" w:rsidRPr="00000000" w14:paraId="000001D3">
            <w:pPr>
              <w:spacing w:after="0" w:before="0" w:line="276" w:lineRule="auto"/>
              <w:rPr>
                <w:color w:val="444444"/>
                <w:sz w:val="20"/>
                <w:szCs w:val="20"/>
              </w:rPr>
            </w:pPr>
            <w:r w:rsidDel="00000000" w:rsidR="00000000" w:rsidRPr="00000000">
              <w:rPr>
                <w:color w:val="444444"/>
                <w:sz w:val="20"/>
                <w:szCs w:val="20"/>
                <w:rtl w:val="0"/>
              </w:rPr>
              <w:t xml:space="preserve">SeedReplica.sol#L96</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D4">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1D5">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D6">
      <w:pPr>
        <w:pStyle w:val="Heading4"/>
        <w:keepNext w:val="0"/>
        <w:keepLines w:val="0"/>
        <w:shd w:fill="ffffff" w:val="clear"/>
        <w:spacing w:after="0" w:before="240" w:line="270" w:lineRule="auto"/>
        <w:rPr/>
      </w:pPr>
      <w:bookmarkStart w:colFirst="0" w:colLast="0" w:name="_sut3yfqfvtbj" w:id="44"/>
      <w:bookmarkEnd w:id="44"/>
      <w:r w:rsidDel="00000000" w:rsidR="00000000" w:rsidRPr="00000000">
        <w:rPr>
          <w:rtl w:val="0"/>
        </w:rPr>
        <w:t xml:space="preserve">Description</w:t>
      </w:r>
    </w:p>
    <w:p w:rsidR="00000000" w:rsidDel="00000000" w:rsidP="00000000" w:rsidRDefault="00000000" w:rsidRPr="00000000" w14:paraId="000001D7">
      <w:pPr>
        <w:shd w:fill="ffffff" w:val="clear"/>
        <w:spacing w:after="240" w:before="240" w:line="288" w:lineRule="auto"/>
        <w:rPr>
          <w:color w:val="444444"/>
        </w:rPr>
      </w:pPr>
      <w:r w:rsidDel="00000000" w:rsidR="00000000" w:rsidRPr="00000000">
        <w:rPr>
          <w:color w:val="444444"/>
          <w:rtl w:val="0"/>
        </w:rPr>
        <w:t xml:space="preserve">SafeMath is a popular Solidity library that provides a set of functions for performing common arithmetic operations in a way that is resistant to integer overflows and underflows.</w:t>
      </w:r>
    </w:p>
    <w:p w:rsidR="00000000" w:rsidDel="00000000" w:rsidP="00000000" w:rsidRDefault="00000000" w:rsidRPr="00000000" w14:paraId="000001D8">
      <w:pPr>
        <w:shd w:fill="ffffff" w:val="clear"/>
        <w:spacing w:after="240" w:before="240" w:line="288" w:lineRule="auto"/>
        <w:rPr>
          <w:color w:val="444444"/>
        </w:rPr>
      </w:pPr>
      <w:r w:rsidDel="00000000" w:rsidR="00000000" w:rsidRPr="00000000">
        <w:rPr>
          <w:color w:val="444444"/>
          <w:rtl w:val="0"/>
        </w:rPr>
        <w:t xml:space="preserve">Starting with Solidity versions that are greater than or equal to 0.8.0, the arithmetic operations revert on underflow and overflow. As a result, the native functionality of the Solidity operations replaces the SafeMath library. Hence, the usage of the SafeMath library adds complexity, overhead and increases unnecessarily the gas consumption.</w:t>
      </w:r>
    </w:p>
    <w:tbl>
      <w:tblPr>
        <w:tblStyle w:val="Table1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81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77aa"/>
                <w:sz w:val="20"/>
                <w:szCs w:val="20"/>
                <w:shd w:fill="f5f2f0" w:val="clear"/>
                <w:rtl w:val="0"/>
              </w:rPr>
              <w:t xml:space="preserve">import</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"@openzeppelin/contracts/utils/math/SafeMath.sol"</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DA">
            <w:pPr>
              <w:spacing w:after="0" w:before="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0077aa"/>
                <w:sz w:val="20"/>
                <w:szCs w:val="20"/>
                <w:shd w:fill="f5f2f0" w:val="clear"/>
                <w:rtl w:val="0"/>
              </w:rPr>
              <w:t xml:space="preserve">library</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dd4a68"/>
                <w:sz w:val="20"/>
                <w:szCs w:val="20"/>
                <w:shd w:fill="f5f2f0" w:val="clear"/>
                <w:rtl w:val="0"/>
              </w:rPr>
              <w:t xml:space="preserve">SafeMath</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p>
        </w:tc>
      </w:tr>
    </w:tbl>
    <w:p w:rsidR="00000000" w:rsidDel="00000000" w:rsidP="00000000" w:rsidRDefault="00000000" w:rsidRPr="00000000" w14:paraId="000001DB">
      <w:pPr>
        <w:pStyle w:val="Heading4"/>
        <w:keepNext w:val="0"/>
        <w:keepLines w:val="0"/>
        <w:shd w:fill="ffffff" w:val="clear"/>
        <w:spacing w:after="0" w:before="240" w:line="270" w:lineRule="auto"/>
        <w:rPr/>
      </w:pPr>
      <w:bookmarkStart w:colFirst="0" w:colLast="0" w:name="_xgylw21meob2" w:id="45"/>
      <w:bookmarkEnd w:id="45"/>
      <w:r w:rsidDel="00000000" w:rsidR="00000000" w:rsidRPr="00000000">
        <w:rPr>
          <w:rtl w:val="0"/>
        </w:rPr>
        <w:t xml:space="preserve">Recommendation</w:t>
      </w:r>
    </w:p>
    <w:p w:rsidR="00000000" w:rsidDel="00000000" w:rsidP="00000000" w:rsidRDefault="00000000" w:rsidRPr="00000000" w14:paraId="000001DC">
      <w:pPr>
        <w:shd w:fill="ffffff" w:val="clear"/>
        <w:spacing w:after="240" w:before="240" w:line="288" w:lineRule="auto"/>
        <w:rPr>
          <w:color w:val="444444"/>
        </w:rPr>
      </w:pPr>
      <w:r w:rsidDel="00000000" w:rsidR="00000000" w:rsidRPr="00000000">
        <w:rPr>
          <w:color w:val="444444"/>
          <w:rtl w:val="0"/>
        </w:rPr>
        <w:t xml:space="preserve">The team is advised to remove the SafeMath library. Since the version of the contract is greater than </w:t>
      </w:r>
      <w:r w:rsidDel="00000000" w:rsidR="00000000" w:rsidRPr="00000000">
        <w:rPr>
          <w:rFonts w:ascii="Consolas" w:cs="Consolas" w:eastAsia="Consolas" w:hAnsi="Consolas"/>
          <w:color w:val="444444"/>
          <w:shd w:fill="f0f0f0" w:val="clear"/>
          <w:rtl w:val="0"/>
        </w:rPr>
        <w:t xml:space="preserve">0.8.0</w:t>
      </w:r>
      <w:r w:rsidDel="00000000" w:rsidR="00000000" w:rsidRPr="00000000">
        <w:rPr>
          <w:color w:val="444444"/>
          <w:rtl w:val="0"/>
        </w:rPr>
        <w:t xml:space="preserve"> then the pure Solidity arithmetic operations produce the same result.</w:t>
      </w:r>
    </w:p>
    <w:p w:rsidR="00000000" w:rsidDel="00000000" w:rsidP="00000000" w:rsidRDefault="00000000" w:rsidRPr="00000000" w14:paraId="000001DD">
      <w:pPr>
        <w:shd w:fill="ffffff" w:val="clear"/>
        <w:spacing w:after="240" w:before="240" w:line="288" w:lineRule="auto"/>
        <w:rPr>
          <w:color w:val="444444"/>
        </w:rPr>
      </w:pPr>
      <w:r w:rsidDel="00000000" w:rsidR="00000000" w:rsidRPr="00000000">
        <w:rPr>
          <w:color w:val="444444"/>
          <w:rtl w:val="0"/>
        </w:rPr>
        <w:t xml:space="preserve">If the previous functionality is required, then the contract could exploit the </w:t>
      </w:r>
      <w:r w:rsidDel="00000000" w:rsidR="00000000" w:rsidRPr="00000000">
        <w:rPr>
          <w:rFonts w:ascii="Consolas" w:cs="Consolas" w:eastAsia="Consolas" w:hAnsi="Consolas"/>
          <w:color w:val="444444"/>
          <w:shd w:fill="f0f0f0" w:val="clear"/>
          <w:rtl w:val="0"/>
        </w:rPr>
        <w:t xml:space="preserve">unchecked { ... }</w:t>
      </w:r>
      <w:r w:rsidDel="00000000" w:rsidR="00000000" w:rsidRPr="00000000">
        <w:rPr>
          <w:color w:val="444444"/>
          <w:rtl w:val="0"/>
        </w:rPr>
        <w:t xml:space="preserve"> statement.</w:t>
      </w:r>
    </w:p>
    <w:p w:rsidR="00000000" w:rsidDel="00000000" w:rsidP="00000000" w:rsidRDefault="00000000" w:rsidRPr="00000000" w14:paraId="000001DE">
      <w:pPr>
        <w:shd w:fill="ffffff" w:val="clear"/>
        <w:spacing w:after="240" w:before="240" w:line="288" w:lineRule="auto"/>
        <w:rPr>
          <w:color w:val="444444"/>
        </w:rPr>
      </w:pPr>
      <w:r w:rsidDel="00000000" w:rsidR="00000000" w:rsidRPr="00000000">
        <w:rPr>
          <w:color w:val="444444"/>
          <w:rtl w:val="0"/>
        </w:rPr>
        <w:t xml:space="preserve">Read more about the breaking change on </w:t>
      </w:r>
      <w:hyperlink r:id="rId12">
        <w:r w:rsidDel="00000000" w:rsidR="00000000" w:rsidRPr="00000000">
          <w:rPr>
            <w:color w:val="1155cc"/>
            <w:rtl w:val="0"/>
          </w:rPr>
          <w:t xml:space="preserve">https://docs.soliditylang.org/en/v0.8.16/080-breaking-changes.html#solidity-v0-8-0-breaking-changes</w:t>
        </w:r>
      </w:hyperlink>
      <w:r w:rsidDel="00000000" w:rsidR="00000000" w:rsidRPr="00000000">
        <w:rPr>
          <w:color w:val="444444"/>
          <w:rtl w:val="0"/>
        </w:rPr>
        <w:t xml:space="preserve">.</w:t>
      </w:r>
    </w:p>
    <w:p w:rsidR="00000000" w:rsidDel="00000000" w:rsidP="00000000" w:rsidRDefault="00000000" w:rsidRPr="00000000" w14:paraId="000001DF">
      <w:pPr>
        <w:pStyle w:val="Heading3"/>
        <w:keepNext w:val="0"/>
        <w:keepLines w:val="0"/>
        <w:shd w:fill="ffffff" w:val="clear"/>
        <w:spacing w:after="180" w:before="60" w:line="288" w:lineRule="auto"/>
        <w:rPr/>
      </w:pPr>
      <w:bookmarkStart w:colFirst="0" w:colLast="0" w:name="_xqm6e32qtqu8" w:id="46"/>
      <w:bookmarkEnd w:id="46"/>
      <w:r w:rsidDel="00000000" w:rsidR="00000000" w:rsidRPr="00000000">
        <w:rPr>
          <w:rtl w:val="0"/>
        </w:rPr>
        <w:t xml:space="preserve">OCTD - Transfers Contract's Tokens</w:t>
      </w:r>
    </w:p>
    <w:tbl>
      <w:tblPr>
        <w:tblStyle w:val="Table1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E0">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1E1">
            <w:pPr>
              <w:rPr>
                <w:color w:val="444444"/>
                <w:sz w:val="20"/>
                <w:szCs w:val="20"/>
              </w:rPr>
            </w:pPr>
            <w:r w:rsidDel="00000000" w:rsidR="00000000" w:rsidRPr="00000000">
              <w:rPr>
                <w:color w:val="444444"/>
                <w:sz w:val="20"/>
                <w:szCs w:val="20"/>
                <w:rtl w:val="0"/>
              </w:rPr>
              <w:t xml:space="preserve">Minor / Informative</w:t>
            </w:r>
          </w:p>
        </w:tc>
      </w:tr>
      <w:tr>
        <w:trPr>
          <w:cantSplit w:val="0"/>
          <w:trHeight w:val="1650"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E2">
            <w:pPr>
              <w:rPr>
                <w:b w:val="1"/>
                <w:color w:val="38495b"/>
                <w:sz w:val="20"/>
                <w:szCs w:val="20"/>
              </w:rPr>
            </w:pPr>
            <w:r w:rsidDel="00000000" w:rsidR="00000000" w:rsidRPr="00000000">
              <w:rPr>
                <w:b w:val="1"/>
                <w:color w:val="38495b"/>
                <w:sz w:val="20"/>
                <w:szCs w:val="20"/>
                <w:rtl w:val="0"/>
              </w:rPr>
              <w:t xml:space="preserve">Location</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1E3">
            <w:pPr>
              <w:spacing w:after="0" w:before="0" w:line="276" w:lineRule="auto"/>
              <w:rPr>
                <w:color w:val="444444"/>
                <w:sz w:val="20"/>
                <w:szCs w:val="20"/>
              </w:rPr>
            </w:pPr>
            <w:r w:rsidDel="00000000" w:rsidR="00000000" w:rsidRPr="00000000">
              <w:rPr>
                <w:color w:val="444444"/>
                <w:sz w:val="20"/>
                <w:szCs w:val="20"/>
                <w:rtl w:val="0"/>
              </w:rPr>
              <w:t xml:space="preserve">DevContract.sol#L194</w:t>
            </w:r>
          </w:p>
          <w:p w:rsidR="00000000" w:rsidDel="00000000" w:rsidP="00000000" w:rsidRDefault="00000000" w:rsidRPr="00000000" w14:paraId="000001E4">
            <w:pPr>
              <w:spacing w:after="0" w:before="0" w:line="276" w:lineRule="auto"/>
              <w:rPr>
                <w:color w:val="444444"/>
                <w:sz w:val="20"/>
                <w:szCs w:val="20"/>
              </w:rPr>
            </w:pPr>
            <w:r w:rsidDel="00000000" w:rsidR="00000000" w:rsidRPr="00000000">
              <w:rPr>
                <w:color w:val="444444"/>
                <w:sz w:val="20"/>
                <w:szCs w:val="20"/>
                <w:rtl w:val="0"/>
              </w:rPr>
              <w:t xml:space="preserve">INV_Round1.sol#L333</w:t>
            </w:r>
          </w:p>
          <w:p w:rsidR="00000000" w:rsidDel="00000000" w:rsidP="00000000" w:rsidRDefault="00000000" w:rsidRPr="00000000" w14:paraId="000001E5">
            <w:pPr>
              <w:spacing w:after="0" w:before="0" w:line="276" w:lineRule="auto"/>
              <w:rPr>
                <w:color w:val="444444"/>
                <w:sz w:val="20"/>
                <w:szCs w:val="20"/>
              </w:rPr>
            </w:pPr>
            <w:r w:rsidDel="00000000" w:rsidR="00000000" w:rsidRPr="00000000">
              <w:rPr>
                <w:color w:val="444444"/>
                <w:sz w:val="20"/>
                <w:szCs w:val="20"/>
                <w:rtl w:val="0"/>
              </w:rPr>
              <w:t xml:space="preserve">INV_Round2.sol#L336</w:t>
            </w:r>
          </w:p>
          <w:p w:rsidR="00000000" w:rsidDel="00000000" w:rsidP="00000000" w:rsidRDefault="00000000" w:rsidRPr="00000000" w14:paraId="000001E6">
            <w:pPr>
              <w:spacing w:after="0" w:before="0" w:line="276" w:lineRule="auto"/>
              <w:rPr>
                <w:color w:val="444444"/>
                <w:sz w:val="20"/>
                <w:szCs w:val="20"/>
              </w:rPr>
            </w:pPr>
            <w:r w:rsidDel="00000000" w:rsidR="00000000" w:rsidRPr="00000000">
              <w:rPr>
                <w:color w:val="444444"/>
                <w:sz w:val="20"/>
                <w:szCs w:val="20"/>
                <w:rtl w:val="0"/>
              </w:rPr>
              <w:t xml:space="preserve">INV_Seed.sol#L331</w:t>
            </w:r>
          </w:p>
          <w:p w:rsidR="00000000" w:rsidDel="00000000" w:rsidP="00000000" w:rsidRDefault="00000000" w:rsidRPr="00000000" w14:paraId="000001E7">
            <w:pPr>
              <w:spacing w:after="0" w:before="0" w:line="276" w:lineRule="auto"/>
              <w:rPr>
                <w:color w:val="444444"/>
                <w:sz w:val="20"/>
                <w:szCs w:val="20"/>
              </w:rPr>
            </w:pPr>
            <w:r w:rsidDel="00000000" w:rsidR="00000000" w:rsidRPr="00000000">
              <w:rPr>
                <w:color w:val="444444"/>
                <w:sz w:val="20"/>
                <w:szCs w:val="20"/>
                <w:rtl w:val="0"/>
              </w:rPr>
              <w:t xml:space="preserve">LaunchContract.sol#L50</w:t>
            </w:r>
          </w:p>
          <w:p w:rsidR="00000000" w:rsidDel="00000000" w:rsidP="00000000" w:rsidRDefault="00000000" w:rsidRPr="00000000" w14:paraId="000001E8">
            <w:pPr>
              <w:spacing w:after="0" w:before="0" w:line="276" w:lineRule="auto"/>
              <w:rPr>
                <w:color w:val="444444"/>
                <w:sz w:val="20"/>
                <w:szCs w:val="20"/>
              </w:rPr>
            </w:pPr>
            <w:r w:rsidDel="00000000" w:rsidR="00000000" w:rsidRPr="00000000">
              <w:rPr>
                <w:color w:val="444444"/>
                <w:sz w:val="20"/>
                <w:szCs w:val="20"/>
                <w:rtl w:val="0"/>
              </w:rPr>
              <w:t xml:space="preserve">SeedReplica.sol#L1490</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E9">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1EA">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EB">
      <w:pPr>
        <w:pStyle w:val="Heading4"/>
        <w:keepNext w:val="0"/>
        <w:keepLines w:val="0"/>
        <w:shd w:fill="ffffff" w:val="clear"/>
        <w:spacing w:after="0" w:before="240" w:line="270" w:lineRule="auto"/>
        <w:rPr/>
      </w:pPr>
      <w:bookmarkStart w:colFirst="0" w:colLast="0" w:name="_8wg67mm5h7nn" w:id="47"/>
      <w:bookmarkEnd w:id="47"/>
      <w:r w:rsidDel="00000000" w:rsidR="00000000" w:rsidRPr="00000000">
        <w:rPr>
          <w:rtl w:val="0"/>
        </w:rPr>
        <w:t xml:space="preserve">Description</w:t>
      </w:r>
    </w:p>
    <w:p w:rsidR="00000000" w:rsidDel="00000000" w:rsidP="00000000" w:rsidRDefault="00000000" w:rsidRPr="00000000" w14:paraId="000001EC">
      <w:pPr>
        <w:shd w:fill="ffffff" w:val="clear"/>
        <w:spacing w:after="240" w:before="240" w:line="288" w:lineRule="auto"/>
        <w:rPr>
          <w:color w:val="444444"/>
        </w:rPr>
      </w:pPr>
      <w:r w:rsidDel="00000000" w:rsidR="00000000" w:rsidRPr="00000000">
        <w:rPr>
          <w:color w:val="444444"/>
          <w:rtl w:val="0"/>
        </w:rPr>
        <w:t xml:space="preserve">The contract owner has the authority to claim all the balance of the contract. The owner may take advantage of it by calling the </w:t>
      </w:r>
      <w:r w:rsidDel="00000000" w:rsidR="00000000" w:rsidRPr="00000000">
        <w:rPr>
          <w:rFonts w:ascii="Consolas" w:cs="Consolas" w:eastAsia="Consolas" w:hAnsi="Consolas"/>
          <w:color w:val="444444"/>
          <w:shd w:fill="f0f0f0" w:val="clear"/>
          <w:rtl w:val="0"/>
        </w:rPr>
        <w:t xml:space="preserve">emergencyWithdrawToken</w:t>
      </w:r>
      <w:r w:rsidDel="00000000" w:rsidR="00000000" w:rsidRPr="00000000">
        <w:rPr>
          <w:color w:val="444444"/>
          <w:rtl w:val="0"/>
        </w:rPr>
        <w:t xml:space="preserve"> function.</w:t>
      </w:r>
    </w:p>
    <w:tbl>
      <w:tblPr>
        <w:tblStyle w:val="Table2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198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77aa"/>
                <w:sz w:val="20"/>
                <w:szCs w:val="20"/>
                <w:shd w:fill="f5f2f0" w:val="clear"/>
                <w:rtl w:val="0"/>
              </w:rPr>
              <w:t xml:space="preserve">function</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dd4a68"/>
                <w:sz w:val="20"/>
                <w:szCs w:val="20"/>
                <w:shd w:fill="f5f2f0" w:val="clear"/>
                <w:rtl w:val="0"/>
              </w:rPr>
              <w:t xml:space="preserve">emergencyWithdrawToken</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669900"/>
                <w:sz w:val="20"/>
                <w:szCs w:val="20"/>
                <w:shd w:fill="f5f2f0" w:val="clear"/>
                <w:rtl w:val="0"/>
              </w:rPr>
              <w:t xml:space="preserve">address</w:t>
            </w:r>
            <w:r w:rsidDel="00000000" w:rsidR="00000000" w:rsidRPr="00000000">
              <w:rPr>
                <w:rFonts w:ascii="Consolas" w:cs="Consolas" w:eastAsia="Consolas" w:hAnsi="Consolas"/>
                <w:color w:val="000000"/>
                <w:sz w:val="20"/>
                <w:szCs w:val="20"/>
                <w:shd w:fill="f5f2f0" w:val="clear"/>
                <w:rtl w:val="0"/>
              </w:rPr>
              <w:t xml:space="preserve"> token</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address</w:t>
            </w:r>
            <w:r w:rsidDel="00000000" w:rsidR="00000000" w:rsidRPr="00000000">
              <w:rPr>
                <w:rFonts w:ascii="Consolas" w:cs="Consolas" w:eastAsia="Consolas" w:hAnsi="Consolas"/>
                <w:color w:val="000000"/>
                <w:sz w:val="20"/>
                <w:szCs w:val="20"/>
                <w:shd w:fill="f5f2f0" w:val="clear"/>
                <w:rtl w:val="0"/>
              </w:rPr>
              <w:t xml:space="preserve"> destination</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public</w:t>
            </w:r>
            <w:r w:rsidDel="00000000" w:rsidR="00000000" w:rsidRPr="00000000">
              <w:rPr>
                <w:rFonts w:ascii="Consolas" w:cs="Consolas" w:eastAsia="Consolas" w:hAnsi="Consolas"/>
                <w:color w:val="000000"/>
                <w:sz w:val="20"/>
                <w:szCs w:val="20"/>
                <w:shd w:fill="f5f2f0" w:val="clear"/>
                <w:rtl w:val="0"/>
              </w:rPr>
              <w:t xml:space="preserve"> onlyOwner </w:t>
            </w:r>
            <w:r w:rsidDel="00000000" w:rsidR="00000000" w:rsidRPr="00000000">
              <w:rPr>
                <w:rFonts w:ascii="Consolas" w:cs="Consolas" w:eastAsia="Consolas" w:hAnsi="Consolas"/>
                <w:color w:val="0077aa"/>
                <w:sz w:val="20"/>
                <w:szCs w:val="20"/>
                <w:shd w:fill="f5f2f0" w:val="clear"/>
                <w:rtl w:val="0"/>
              </w:rPr>
              <w:t xml:space="preserve">returns</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669900"/>
                <w:sz w:val="20"/>
                <w:szCs w:val="20"/>
                <w:shd w:fill="f5f2f0" w:val="clear"/>
                <w:rtl w:val="0"/>
              </w:rPr>
              <w:t xml:space="preserve">bool</w:t>
            </w:r>
            <w:r w:rsidDel="00000000" w:rsidR="00000000" w:rsidRPr="00000000">
              <w:rPr>
                <w:rFonts w:ascii="Consolas" w:cs="Consolas" w:eastAsia="Consolas" w:hAnsi="Consolas"/>
                <w:color w:val="000000"/>
                <w:sz w:val="20"/>
                <w:szCs w:val="20"/>
                <w:shd w:fill="f5f2f0" w:val="clear"/>
                <w:rtl w:val="0"/>
              </w:rPr>
              <w:t xml:space="preserve"> sent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dd4a68"/>
                <w:sz w:val="20"/>
                <w:szCs w:val="20"/>
                <w:shd w:fill="f5f2f0" w:val="clear"/>
                <w:rtl w:val="0"/>
              </w:rPr>
              <w:t xml:space="preserve">IERC20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token</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transfer</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destination</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dd4a68"/>
                <w:sz w:val="20"/>
                <w:szCs w:val="20"/>
                <w:shd w:fill="f5f2f0" w:val="clear"/>
                <w:rtl w:val="0"/>
              </w:rPr>
              <w:t xml:space="preserve">IERC20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token</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balanceOf</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669900"/>
                <w:sz w:val="20"/>
                <w:szCs w:val="20"/>
                <w:shd w:fill="f5f2f0" w:val="clear"/>
                <w:rtl w:val="0"/>
              </w:rPr>
              <w:t xml:space="preserve">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this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return</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0055"/>
                <w:sz w:val="20"/>
                <w:szCs w:val="20"/>
                <w:shd w:fill="f5f2f0" w:val="clear"/>
                <w:rtl w:val="0"/>
              </w:rPr>
              <w:t xml:space="preserve">true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F0">
            <w:pPr>
              <w:spacing w:after="0" w:before="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w:t>
            </w:r>
          </w:p>
        </w:tc>
      </w:tr>
    </w:tbl>
    <w:p w:rsidR="00000000" w:rsidDel="00000000" w:rsidP="00000000" w:rsidRDefault="00000000" w:rsidRPr="00000000" w14:paraId="000001F1">
      <w:pPr>
        <w:pStyle w:val="Heading4"/>
        <w:keepNext w:val="0"/>
        <w:keepLines w:val="0"/>
        <w:shd w:fill="ffffff" w:val="clear"/>
        <w:spacing w:after="0" w:before="240" w:line="270" w:lineRule="auto"/>
        <w:rPr/>
      </w:pPr>
      <w:bookmarkStart w:colFirst="0" w:colLast="0" w:name="_yxj0muoshafa" w:id="48"/>
      <w:bookmarkEnd w:id="48"/>
      <w:r w:rsidDel="00000000" w:rsidR="00000000" w:rsidRPr="00000000">
        <w:rPr>
          <w:rtl w:val="0"/>
        </w:rPr>
        <w:t xml:space="preserve">Recommendation</w:t>
      </w:r>
    </w:p>
    <w:p w:rsidR="00000000" w:rsidDel="00000000" w:rsidP="00000000" w:rsidRDefault="00000000" w:rsidRPr="00000000" w14:paraId="000001F2">
      <w:pPr>
        <w:shd w:fill="ffffff" w:val="clear"/>
        <w:spacing w:after="240" w:before="240" w:line="288" w:lineRule="auto"/>
        <w:rPr>
          <w:color w:val="444444"/>
        </w:rPr>
      </w:pPr>
      <w:r w:rsidDel="00000000" w:rsidR="00000000" w:rsidRPr="00000000">
        <w:rPr>
          <w:color w:val="444444"/>
          <w:rtl w:val="0"/>
        </w:rPr>
        <w:t xml:space="preserve">The team should carefully manage the private keys of the owner’s account. We strongly recommend a powerful security mechanism that will prevent a single user from accessing the contract admin functions. That risk can be prevented by temporarily locking the contract or renouncing ownership.</w:t>
      </w:r>
    </w:p>
    <w:p w:rsidR="00000000" w:rsidDel="00000000" w:rsidP="00000000" w:rsidRDefault="00000000" w:rsidRPr="00000000" w14:paraId="000001F3">
      <w:pPr>
        <w:pStyle w:val="Heading3"/>
        <w:keepNext w:val="0"/>
        <w:keepLines w:val="0"/>
        <w:shd w:fill="ffffff" w:val="clear"/>
        <w:spacing w:after="180" w:before="60" w:line="288" w:lineRule="auto"/>
        <w:rPr/>
      </w:pPr>
      <w:bookmarkStart w:colFirst="0" w:colLast="0" w:name="_hqepn6f37zbd" w:id="49"/>
      <w:bookmarkEnd w:id="49"/>
      <w:r w:rsidDel="00000000" w:rsidR="00000000" w:rsidRPr="00000000">
        <w:br w:type="page"/>
      </w:r>
      <w:r w:rsidDel="00000000" w:rsidR="00000000" w:rsidRPr="00000000">
        <w:rPr>
          <w:rtl w:val="0"/>
        </w:rPr>
      </w:r>
    </w:p>
    <w:p w:rsidR="00000000" w:rsidDel="00000000" w:rsidP="00000000" w:rsidRDefault="00000000" w:rsidRPr="00000000" w14:paraId="000001F4">
      <w:pPr>
        <w:pStyle w:val="Heading3"/>
        <w:keepNext w:val="0"/>
        <w:keepLines w:val="0"/>
        <w:shd w:fill="ffffff" w:val="clear"/>
        <w:spacing w:after="180" w:before="60" w:line="288" w:lineRule="auto"/>
        <w:rPr/>
      </w:pPr>
      <w:bookmarkStart w:colFirst="0" w:colLast="0" w:name="_b5zmx7e11jrr" w:id="50"/>
      <w:bookmarkEnd w:id="50"/>
      <w:r w:rsidDel="00000000" w:rsidR="00000000" w:rsidRPr="00000000">
        <w:rPr>
          <w:rtl w:val="0"/>
        </w:rPr>
        <w:t xml:space="preserve">UVF - Unused Variables And Functions</w:t>
      </w:r>
    </w:p>
    <w:tbl>
      <w:tblPr>
        <w:tblStyle w:val="Table2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F5">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1F6">
            <w:pPr>
              <w:rPr>
                <w:color w:val="444444"/>
                <w:sz w:val="20"/>
                <w:szCs w:val="20"/>
              </w:rPr>
            </w:pPr>
            <w:r w:rsidDel="00000000" w:rsidR="00000000" w:rsidRPr="00000000">
              <w:rPr>
                <w:color w:val="444444"/>
                <w:sz w:val="20"/>
                <w:szCs w:val="20"/>
                <w:rtl w:val="0"/>
              </w:rPr>
              <w:t xml:space="preserve">Minor / Informative</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F7">
            <w:pPr>
              <w:rPr>
                <w:b w:val="1"/>
                <w:color w:val="38495b"/>
                <w:sz w:val="20"/>
                <w:szCs w:val="20"/>
              </w:rPr>
            </w:pPr>
            <w:r w:rsidDel="00000000" w:rsidR="00000000" w:rsidRPr="00000000">
              <w:rPr>
                <w:b w:val="1"/>
                <w:color w:val="38495b"/>
                <w:sz w:val="20"/>
                <w:szCs w:val="20"/>
                <w:rtl w:val="0"/>
              </w:rPr>
              <w:t xml:space="preserve">Location</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1F8">
            <w:pPr>
              <w:spacing w:after="0" w:before="0" w:line="276" w:lineRule="auto"/>
              <w:rPr>
                <w:color w:val="444444"/>
                <w:sz w:val="20"/>
                <w:szCs w:val="20"/>
              </w:rPr>
            </w:pPr>
            <w:r w:rsidDel="00000000" w:rsidR="00000000" w:rsidRPr="00000000">
              <w:rPr>
                <w:color w:val="444444"/>
                <w:sz w:val="20"/>
                <w:szCs w:val="20"/>
                <w:rtl w:val="0"/>
              </w:rPr>
              <w:t xml:space="preserve">DevContract.sol#L209</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1F9">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1FA">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FB">
      <w:pPr>
        <w:pStyle w:val="Heading4"/>
        <w:keepNext w:val="0"/>
        <w:keepLines w:val="0"/>
        <w:shd w:fill="ffffff" w:val="clear"/>
        <w:spacing w:after="0" w:before="240" w:line="270" w:lineRule="auto"/>
        <w:rPr/>
      </w:pPr>
      <w:bookmarkStart w:colFirst="0" w:colLast="0" w:name="_itc28wxw5ghz" w:id="51"/>
      <w:bookmarkEnd w:id="51"/>
      <w:r w:rsidDel="00000000" w:rsidR="00000000" w:rsidRPr="00000000">
        <w:rPr>
          <w:rtl w:val="0"/>
        </w:rPr>
        <w:t xml:space="preserve">Description</w:t>
      </w:r>
    </w:p>
    <w:p w:rsidR="00000000" w:rsidDel="00000000" w:rsidP="00000000" w:rsidRDefault="00000000" w:rsidRPr="00000000" w14:paraId="000001FC">
      <w:pPr>
        <w:shd w:fill="ffffff" w:val="clear"/>
        <w:spacing w:after="240" w:before="240" w:line="288" w:lineRule="auto"/>
        <w:rPr>
          <w:color w:val="444444"/>
        </w:rPr>
      </w:pPr>
      <w:r w:rsidDel="00000000" w:rsidR="00000000" w:rsidRPr="00000000">
        <w:rPr>
          <w:color w:val="444444"/>
          <w:rtl w:val="0"/>
        </w:rPr>
        <w:t xml:space="preserve">An unused variable/function is a variable/function that is declared in the contract, but is never used in any of the contract's functions. This can happen if the variable/function was originally intended to be used, but was later removed or never used.</w:t>
      </w:r>
    </w:p>
    <w:p w:rsidR="00000000" w:rsidDel="00000000" w:rsidP="00000000" w:rsidRDefault="00000000" w:rsidRPr="00000000" w14:paraId="000001FD">
      <w:pPr>
        <w:shd w:fill="ffffff" w:val="clear"/>
        <w:spacing w:after="240" w:before="240" w:line="288" w:lineRule="auto"/>
        <w:rPr>
          <w:color w:val="444444"/>
        </w:rPr>
      </w:pPr>
      <w:r w:rsidDel="00000000" w:rsidR="00000000" w:rsidRPr="00000000">
        <w:rPr>
          <w:color w:val="444444"/>
          <w:rtl w:val="0"/>
        </w:rPr>
        <w:t xml:space="preserve">Unused variables/functions can create clutter in the contract and make it more difficult to understand and maintain. They can also increase the size of the contract and the cost of deploying and interacting with it. The contract declares the variable </w:t>
      </w:r>
      <w:r w:rsidDel="00000000" w:rsidR="00000000" w:rsidRPr="00000000">
        <w:rPr>
          <w:rFonts w:ascii="Consolas" w:cs="Consolas" w:eastAsia="Consolas" w:hAnsi="Consolas"/>
          <w:color w:val="444444"/>
          <w:shd w:fill="f0f0f0" w:val="clear"/>
          <w:rtl w:val="0"/>
        </w:rPr>
        <w:t xml:space="preserve">USDTAddress</w:t>
      </w:r>
      <w:r w:rsidDel="00000000" w:rsidR="00000000" w:rsidRPr="00000000">
        <w:rPr>
          <w:color w:val="444444"/>
          <w:rtl w:val="0"/>
        </w:rPr>
        <w:t xml:space="preserve"> and its value is being assigned by the </w:t>
      </w:r>
      <w:r w:rsidDel="00000000" w:rsidR="00000000" w:rsidRPr="00000000">
        <w:rPr>
          <w:rFonts w:ascii="Consolas" w:cs="Consolas" w:eastAsia="Consolas" w:hAnsi="Consolas"/>
          <w:color w:val="444444"/>
          <w:shd w:fill="f0f0f0" w:val="clear"/>
          <w:rtl w:val="0"/>
        </w:rPr>
        <w:t xml:space="preserve">setUSDTAddress</w:t>
      </w:r>
      <w:r w:rsidDel="00000000" w:rsidR="00000000" w:rsidRPr="00000000">
        <w:rPr>
          <w:color w:val="444444"/>
          <w:rtl w:val="0"/>
        </w:rPr>
        <w:t xml:space="preserve"> function, but it is not being used anywhere else in the contract.</w:t>
      </w:r>
    </w:p>
    <w:tbl>
      <w:tblPr>
        <w:tblStyle w:val="Table2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169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669900"/>
                <w:sz w:val="20"/>
                <w:szCs w:val="20"/>
                <w:shd w:fill="f5f2f0" w:val="clear"/>
                <w:rtl w:val="0"/>
              </w:rPr>
              <w:t xml:space="preserve">address</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public</w:t>
            </w:r>
            <w:r w:rsidDel="00000000" w:rsidR="00000000" w:rsidRPr="00000000">
              <w:rPr>
                <w:rFonts w:ascii="Consolas" w:cs="Consolas" w:eastAsia="Consolas" w:hAnsi="Consolas"/>
                <w:color w:val="000000"/>
                <w:sz w:val="20"/>
                <w:szCs w:val="20"/>
                <w:shd w:fill="f5f2f0" w:val="clear"/>
                <w:rtl w:val="0"/>
              </w:rPr>
              <w:t xml:space="preserve"> USDTAddress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77aa"/>
                <w:sz w:val="20"/>
                <w:szCs w:val="20"/>
                <w:shd w:fill="f5f2f0" w:val="clear"/>
                <w:rtl w:val="0"/>
              </w:rPr>
              <w:t xml:space="preserve">function</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dd4a68"/>
                <w:sz w:val="20"/>
                <w:szCs w:val="20"/>
                <w:shd w:fill="f5f2f0" w:val="clear"/>
                <w:rtl w:val="0"/>
              </w:rPr>
              <w:t xml:space="preserve">setUSDTAddress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669900"/>
                <w:sz w:val="20"/>
                <w:szCs w:val="20"/>
                <w:shd w:fill="f5f2f0" w:val="clear"/>
                <w:rtl w:val="0"/>
              </w:rPr>
              <w:t xml:space="preserve">address</w:t>
            </w:r>
            <w:r w:rsidDel="00000000" w:rsidR="00000000" w:rsidRPr="00000000">
              <w:rPr>
                <w:rFonts w:ascii="Consolas" w:cs="Consolas" w:eastAsia="Consolas" w:hAnsi="Consolas"/>
                <w:color w:val="000000"/>
                <w:sz w:val="20"/>
                <w:szCs w:val="20"/>
                <w:shd w:fill="f5f2f0" w:val="clear"/>
                <w:rtl w:val="0"/>
              </w:rPr>
              <w:t xml:space="preserve"> _USDTAddress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public</w:t>
            </w:r>
            <w:r w:rsidDel="00000000" w:rsidR="00000000" w:rsidRPr="00000000">
              <w:rPr>
                <w:rFonts w:ascii="Consolas" w:cs="Consolas" w:eastAsia="Consolas" w:hAnsi="Consolas"/>
                <w:color w:val="000000"/>
                <w:sz w:val="20"/>
                <w:szCs w:val="20"/>
                <w:shd w:fill="f5f2f0" w:val="clear"/>
                <w:rtl w:val="0"/>
              </w:rPr>
              <w:t xml:space="preserve"> onlyOwner</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USDTAddress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_USDTAddress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02">
            <w:pPr>
              <w:spacing w:after="0" w:before="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w:t>
            </w:r>
          </w:p>
        </w:tc>
      </w:tr>
    </w:tbl>
    <w:p w:rsidR="00000000" w:rsidDel="00000000" w:rsidP="00000000" w:rsidRDefault="00000000" w:rsidRPr="00000000" w14:paraId="00000203">
      <w:pPr>
        <w:pStyle w:val="Heading4"/>
        <w:keepNext w:val="0"/>
        <w:keepLines w:val="0"/>
        <w:shd w:fill="ffffff" w:val="clear"/>
        <w:spacing w:after="0" w:before="240" w:line="270" w:lineRule="auto"/>
        <w:rPr/>
      </w:pPr>
      <w:bookmarkStart w:colFirst="0" w:colLast="0" w:name="_c2ss8mebeiae" w:id="52"/>
      <w:bookmarkEnd w:id="52"/>
      <w:r w:rsidDel="00000000" w:rsidR="00000000" w:rsidRPr="00000000">
        <w:rPr>
          <w:rtl w:val="0"/>
        </w:rPr>
        <w:t xml:space="preserve">Recommendation</w:t>
      </w:r>
    </w:p>
    <w:p w:rsidR="00000000" w:rsidDel="00000000" w:rsidP="00000000" w:rsidRDefault="00000000" w:rsidRPr="00000000" w14:paraId="00000204">
      <w:pPr>
        <w:shd w:fill="ffffff" w:val="clear"/>
        <w:spacing w:after="240" w:before="240" w:line="288" w:lineRule="auto"/>
        <w:rPr>
          <w:color w:val="444444"/>
        </w:rPr>
      </w:pPr>
      <w:r w:rsidDel="00000000" w:rsidR="00000000" w:rsidRPr="00000000">
        <w:rPr>
          <w:color w:val="444444"/>
          <w:rtl w:val="0"/>
        </w:rPr>
        <w:t xml:space="preserve">To avoid creating unused state variables, it's important to carefully consider the state variables that are needed for the contract's functionality, and to remove any that are no longer needed. This can help improve the clarity and efficiency of the contract.</w:t>
      </w:r>
    </w:p>
    <w:p w:rsidR="00000000" w:rsidDel="00000000" w:rsidP="00000000" w:rsidRDefault="00000000" w:rsidRPr="00000000" w14:paraId="00000205">
      <w:pPr>
        <w:pStyle w:val="Heading3"/>
        <w:keepNext w:val="0"/>
        <w:keepLines w:val="0"/>
        <w:shd w:fill="ffffff" w:val="clear"/>
        <w:spacing w:after="180" w:before="60" w:line="288" w:lineRule="auto"/>
        <w:rPr/>
      </w:pPr>
      <w:bookmarkStart w:colFirst="0" w:colLast="0" w:name="_qudwzhciu5im" w:id="53"/>
      <w:bookmarkEnd w:id="53"/>
      <w:r w:rsidDel="00000000" w:rsidR="00000000" w:rsidRPr="00000000">
        <w:br w:type="page"/>
      </w:r>
      <w:r w:rsidDel="00000000" w:rsidR="00000000" w:rsidRPr="00000000">
        <w:rPr>
          <w:rtl w:val="0"/>
        </w:rPr>
      </w:r>
    </w:p>
    <w:p w:rsidR="00000000" w:rsidDel="00000000" w:rsidP="00000000" w:rsidRDefault="00000000" w:rsidRPr="00000000" w14:paraId="00000206">
      <w:pPr>
        <w:pStyle w:val="Heading3"/>
        <w:keepNext w:val="0"/>
        <w:keepLines w:val="0"/>
        <w:shd w:fill="ffffff" w:val="clear"/>
        <w:spacing w:after="180" w:before="60" w:line="288" w:lineRule="auto"/>
        <w:rPr/>
      </w:pPr>
      <w:bookmarkStart w:colFirst="0" w:colLast="0" w:name="_bpijeeub8f23" w:id="54"/>
      <w:bookmarkEnd w:id="54"/>
      <w:r w:rsidDel="00000000" w:rsidR="00000000" w:rsidRPr="00000000">
        <w:rPr>
          <w:rtl w:val="0"/>
        </w:rPr>
        <w:t xml:space="preserve">UF - Unimplemented Function</w:t>
      </w:r>
    </w:p>
    <w:tbl>
      <w:tblPr>
        <w:tblStyle w:val="Table2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07">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08">
            <w:pPr>
              <w:rPr>
                <w:color w:val="444444"/>
                <w:sz w:val="20"/>
                <w:szCs w:val="20"/>
              </w:rPr>
            </w:pPr>
            <w:r w:rsidDel="00000000" w:rsidR="00000000" w:rsidRPr="00000000">
              <w:rPr>
                <w:color w:val="444444"/>
                <w:sz w:val="20"/>
                <w:szCs w:val="20"/>
                <w:rtl w:val="0"/>
              </w:rPr>
              <w:t xml:space="preserve">Minor / Informative</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09">
            <w:pPr>
              <w:rPr>
                <w:b w:val="1"/>
                <w:color w:val="38495b"/>
                <w:sz w:val="20"/>
                <w:szCs w:val="20"/>
              </w:rPr>
            </w:pPr>
            <w:r w:rsidDel="00000000" w:rsidR="00000000" w:rsidRPr="00000000">
              <w:rPr>
                <w:b w:val="1"/>
                <w:color w:val="38495b"/>
                <w:sz w:val="20"/>
                <w:szCs w:val="20"/>
                <w:rtl w:val="0"/>
              </w:rPr>
              <w:t xml:space="preserve">Location</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0A">
            <w:pPr>
              <w:spacing w:after="0" w:before="0" w:line="276" w:lineRule="auto"/>
              <w:rPr>
                <w:color w:val="444444"/>
                <w:sz w:val="20"/>
                <w:szCs w:val="20"/>
              </w:rPr>
            </w:pPr>
            <w:r w:rsidDel="00000000" w:rsidR="00000000" w:rsidRPr="00000000">
              <w:rPr>
                <w:color w:val="444444"/>
                <w:sz w:val="20"/>
                <w:szCs w:val="20"/>
                <w:rtl w:val="0"/>
              </w:rPr>
              <w:t xml:space="preserve">SeedReplica.sol#L1501</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0B">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0C">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20D">
      <w:pPr>
        <w:pStyle w:val="Heading4"/>
        <w:keepNext w:val="0"/>
        <w:keepLines w:val="0"/>
        <w:shd w:fill="ffffff" w:val="clear"/>
        <w:spacing w:after="0" w:before="240" w:line="270" w:lineRule="auto"/>
        <w:rPr/>
      </w:pPr>
      <w:bookmarkStart w:colFirst="0" w:colLast="0" w:name="_dovpdqdbapf9" w:id="55"/>
      <w:bookmarkEnd w:id="55"/>
      <w:r w:rsidDel="00000000" w:rsidR="00000000" w:rsidRPr="00000000">
        <w:rPr>
          <w:rtl w:val="0"/>
        </w:rPr>
        <w:t xml:space="preserve">Description</w:t>
      </w:r>
    </w:p>
    <w:p w:rsidR="00000000" w:rsidDel="00000000" w:rsidP="00000000" w:rsidRDefault="00000000" w:rsidRPr="00000000" w14:paraId="0000020E">
      <w:pPr>
        <w:shd w:fill="ffffff" w:val="clear"/>
        <w:spacing w:after="240" w:before="240" w:line="288" w:lineRule="auto"/>
        <w:rPr>
          <w:color w:val="444444"/>
        </w:rPr>
      </w:pPr>
      <w:r w:rsidDel="00000000" w:rsidR="00000000" w:rsidRPr="00000000">
        <w:rPr>
          <w:color w:val="444444"/>
          <w:rtl w:val="0"/>
        </w:rPr>
        <w:t xml:space="preserve">A function with no code is a function that has been declared in a contract or interface but has no actual code that executes when the function is called. This could happen if a developer forgets to write the code for the function or intentionally leaves the function empty.</w:t>
      </w:r>
    </w:p>
    <w:p w:rsidR="00000000" w:rsidDel="00000000" w:rsidP="00000000" w:rsidRDefault="00000000" w:rsidRPr="00000000" w14:paraId="0000020F">
      <w:pPr>
        <w:shd w:fill="ffffff" w:val="clear"/>
        <w:spacing w:after="240" w:before="240" w:line="288" w:lineRule="auto"/>
        <w:rPr>
          <w:color w:val="444444"/>
        </w:rPr>
      </w:pPr>
      <w:r w:rsidDel="00000000" w:rsidR="00000000" w:rsidRPr="00000000">
        <w:rPr>
          <w:color w:val="444444"/>
          <w:rtl w:val="0"/>
        </w:rPr>
        <w:t xml:space="preserve">While a function with no code won't cause any syntax errors, it will prevent the contract from operating as intended since the function will not execute any actions. When calling a function with no code, the transaction will simply return without doing anything.</w:t>
      </w:r>
    </w:p>
    <w:tbl>
      <w:tblPr>
        <w:tblStyle w:val="Table2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52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210">
            <w:pPr>
              <w:spacing w:after="0" w:before="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0077aa"/>
                <w:sz w:val="20"/>
                <w:szCs w:val="20"/>
                <w:shd w:fill="f5f2f0" w:val="clear"/>
                <w:rtl w:val="0"/>
              </w:rPr>
              <w:t xml:space="preserve">function</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dd4a68"/>
                <w:sz w:val="20"/>
                <w:szCs w:val="20"/>
                <w:shd w:fill="f5f2f0" w:val="clear"/>
                <w:rtl w:val="0"/>
              </w:rPr>
              <w:t xml:space="preserve">getRate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669900"/>
                <w:sz w:val="20"/>
                <w:szCs w:val="20"/>
                <w:shd w:fill="f5f2f0" w:val="clear"/>
                <w:rtl w:val="0"/>
              </w:rPr>
              <w:t xml:space="preserve">uint256</w:t>
            </w:r>
            <w:r w:rsidDel="00000000" w:rsidR="00000000" w:rsidRPr="00000000">
              <w:rPr>
                <w:rFonts w:ascii="Consolas" w:cs="Consolas" w:eastAsia="Consolas" w:hAnsi="Consolas"/>
                <w:color w:val="000000"/>
                <w:sz w:val="20"/>
                <w:szCs w:val="20"/>
                <w:shd w:fill="f5f2f0" w:val="clear"/>
                <w:rtl w:val="0"/>
              </w:rPr>
              <w:t xml:space="preserve"> _amount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public</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view</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returns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669900"/>
                <w:sz w:val="20"/>
                <w:szCs w:val="20"/>
                <w:shd w:fill="f5f2f0" w:val="clear"/>
                <w:rtl w:val="0"/>
              </w:rPr>
              <w:t xml:space="preserve">uint256</w:t>
            </w:r>
            <w:r w:rsidDel="00000000" w:rsidR="00000000" w:rsidRPr="00000000">
              <w:rPr>
                <w:rFonts w:ascii="Consolas" w:cs="Consolas" w:eastAsia="Consolas" w:hAnsi="Consolas"/>
                <w:color w:val="000000"/>
                <w:sz w:val="20"/>
                <w:szCs w:val="20"/>
                <w:shd w:fill="f5f2f0" w:val="clear"/>
                <w:rtl w:val="0"/>
              </w:rPr>
              <w:t xml:space="preserve"> OGBAmount</w:t>
            </w:r>
            <w:r w:rsidDel="00000000" w:rsidR="00000000" w:rsidRPr="00000000">
              <w:rPr>
                <w:rFonts w:ascii="Consolas" w:cs="Consolas" w:eastAsia="Consolas" w:hAnsi="Consolas"/>
                <w:color w:val="999999"/>
                <w:sz w:val="20"/>
                <w:szCs w:val="20"/>
                <w:shd w:fill="f5f2f0" w:val="clear"/>
                <w:rtl w:val="0"/>
              </w:rPr>
              <w:t xml:space="preserve">){}</w:t>
            </w:r>
          </w:p>
        </w:tc>
      </w:tr>
    </w:tbl>
    <w:p w:rsidR="00000000" w:rsidDel="00000000" w:rsidP="00000000" w:rsidRDefault="00000000" w:rsidRPr="00000000" w14:paraId="00000211">
      <w:pPr>
        <w:pStyle w:val="Heading4"/>
        <w:keepNext w:val="0"/>
        <w:keepLines w:val="0"/>
        <w:shd w:fill="ffffff" w:val="clear"/>
        <w:spacing w:after="0" w:before="240" w:line="270" w:lineRule="auto"/>
        <w:rPr/>
      </w:pPr>
      <w:bookmarkStart w:colFirst="0" w:colLast="0" w:name="_x3lqf5rakzom" w:id="56"/>
      <w:bookmarkEnd w:id="56"/>
      <w:r w:rsidDel="00000000" w:rsidR="00000000" w:rsidRPr="00000000">
        <w:rPr>
          <w:rtl w:val="0"/>
        </w:rPr>
        <w:t xml:space="preserve">Recommendation</w:t>
      </w:r>
    </w:p>
    <w:p w:rsidR="00000000" w:rsidDel="00000000" w:rsidP="00000000" w:rsidRDefault="00000000" w:rsidRPr="00000000" w14:paraId="00000212">
      <w:pPr>
        <w:shd w:fill="ffffff" w:val="clear"/>
        <w:spacing w:after="240" w:before="240" w:line="288" w:lineRule="auto"/>
        <w:rPr>
          <w:color w:val="444444"/>
        </w:rPr>
      </w:pPr>
      <w:r w:rsidDel="00000000" w:rsidR="00000000" w:rsidRPr="00000000">
        <w:rPr>
          <w:color w:val="444444"/>
          <w:rtl w:val="0"/>
        </w:rPr>
        <w:t xml:space="preserve">The team is advised to ensure that the function has the necessary code to execute the desired actions when called. If the function is intentionally left empty, it is important to document why it is empty to avoid confusion for other people who may work on the contract or interact with it in the future.</w:t>
      </w:r>
    </w:p>
    <w:p w:rsidR="00000000" w:rsidDel="00000000" w:rsidP="00000000" w:rsidRDefault="00000000" w:rsidRPr="00000000" w14:paraId="00000213">
      <w:pPr>
        <w:pStyle w:val="Heading3"/>
        <w:keepNext w:val="0"/>
        <w:keepLines w:val="0"/>
        <w:shd w:fill="ffffff" w:val="clear"/>
        <w:spacing w:after="180" w:before="60" w:line="288" w:lineRule="auto"/>
        <w:rPr/>
      </w:pPr>
      <w:bookmarkStart w:colFirst="0" w:colLast="0" w:name="_mwhx3tq6fshs" w:id="57"/>
      <w:bookmarkEnd w:id="57"/>
      <w:r w:rsidDel="00000000" w:rsidR="00000000" w:rsidRPr="00000000">
        <w:br w:type="page"/>
      </w:r>
      <w:r w:rsidDel="00000000" w:rsidR="00000000" w:rsidRPr="00000000">
        <w:rPr>
          <w:rtl w:val="0"/>
        </w:rPr>
      </w:r>
    </w:p>
    <w:p w:rsidR="00000000" w:rsidDel="00000000" w:rsidP="00000000" w:rsidRDefault="00000000" w:rsidRPr="00000000" w14:paraId="00000214">
      <w:pPr>
        <w:pStyle w:val="Heading3"/>
        <w:keepNext w:val="0"/>
        <w:keepLines w:val="0"/>
        <w:shd w:fill="ffffff" w:val="clear"/>
        <w:spacing w:after="180" w:before="60" w:line="288" w:lineRule="auto"/>
        <w:rPr/>
      </w:pPr>
      <w:bookmarkStart w:colFirst="0" w:colLast="0" w:name="_k182g8xu6wl0" w:id="58"/>
      <w:bookmarkEnd w:id="58"/>
      <w:r w:rsidDel="00000000" w:rsidR="00000000" w:rsidRPr="00000000">
        <w:rPr>
          <w:rtl w:val="0"/>
        </w:rPr>
        <w:t xml:space="preserve">CR - Code Repetition</w:t>
      </w:r>
    </w:p>
    <w:tbl>
      <w:tblPr>
        <w:tblStyle w:val="Table2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15">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16">
            <w:pPr>
              <w:rPr>
                <w:color w:val="444444"/>
                <w:sz w:val="20"/>
                <w:szCs w:val="20"/>
              </w:rPr>
            </w:pPr>
            <w:r w:rsidDel="00000000" w:rsidR="00000000" w:rsidRPr="00000000">
              <w:rPr>
                <w:color w:val="444444"/>
                <w:sz w:val="20"/>
                <w:szCs w:val="20"/>
                <w:rtl w:val="0"/>
              </w:rPr>
              <w:t xml:space="preserve">Minor / Informative</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17">
            <w:pPr>
              <w:rPr>
                <w:b w:val="1"/>
                <w:color w:val="38495b"/>
                <w:sz w:val="20"/>
                <w:szCs w:val="20"/>
              </w:rPr>
            </w:pPr>
            <w:r w:rsidDel="00000000" w:rsidR="00000000" w:rsidRPr="00000000">
              <w:rPr>
                <w:b w:val="1"/>
                <w:color w:val="38495b"/>
                <w:sz w:val="20"/>
                <w:szCs w:val="20"/>
                <w:rtl w:val="0"/>
              </w:rPr>
              <w:t xml:space="preserve">Location</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18">
            <w:pPr>
              <w:spacing w:after="0" w:before="0" w:line="276" w:lineRule="auto"/>
              <w:rPr>
                <w:color w:val="444444"/>
                <w:sz w:val="20"/>
                <w:szCs w:val="20"/>
              </w:rPr>
            </w:pPr>
            <w:r w:rsidDel="00000000" w:rsidR="00000000" w:rsidRPr="00000000">
              <w:rPr>
                <w:color w:val="444444"/>
                <w:sz w:val="20"/>
                <w:szCs w:val="20"/>
                <w:rtl w:val="0"/>
              </w:rPr>
              <w:t xml:space="preserve">DevContract.sol#L59,</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19">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1A">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21B">
      <w:pPr>
        <w:pStyle w:val="Heading4"/>
        <w:keepNext w:val="0"/>
        <w:keepLines w:val="0"/>
        <w:shd w:fill="ffffff" w:val="clear"/>
        <w:spacing w:after="0" w:before="240" w:line="270" w:lineRule="auto"/>
        <w:rPr/>
      </w:pPr>
      <w:bookmarkStart w:colFirst="0" w:colLast="0" w:name="_x6x00u55clwt" w:id="59"/>
      <w:bookmarkEnd w:id="59"/>
      <w:r w:rsidDel="00000000" w:rsidR="00000000" w:rsidRPr="00000000">
        <w:rPr>
          <w:rtl w:val="0"/>
        </w:rPr>
        <w:t xml:space="preserve">Description</w:t>
      </w:r>
    </w:p>
    <w:p w:rsidR="00000000" w:rsidDel="00000000" w:rsidP="00000000" w:rsidRDefault="00000000" w:rsidRPr="00000000" w14:paraId="0000021C">
      <w:pPr>
        <w:shd w:fill="ffffff" w:val="clear"/>
        <w:spacing w:after="240" w:before="240" w:line="288" w:lineRule="auto"/>
        <w:rPr>
          <w:color w:val="444444"/>
        </w:rPr>
      </w:pPr>
      <w:r w:rsidDel="00000000" w:rsidR="00000000" w:rsidRPr="00000000">
        <w:rPr>
          <w:color w:val="444444"/>
          <w:rtl w:val="0"/>
        </w:rPr>
        <w:t xml:space="preserve">The contract contains repetitive code segments. There are potential issues that can arise when using code segments in Solidity. Some of them can lead to issues like gas efficiency, complexity, readability, security, and maintainability of the source code. It is generally a good idea to try to minimize code repetition where possible.</w:t>
      </w:r>
    </w:p>
    <w:p w:rsidR="00000000" w:rsidDel="00000000" w:rsidP="00000000" w:rsidRDefault="00000000" w:rsidRPr="00000000" w14:paraId="0000021D">
      <w:pPr>
        <w:shd w:fill="ffffff" w:val="clear"/>
        <w:spacing w:after="240" w:before="240" w:line="288" w:lineRule="auto"/>
        <w:rPr>
          <w:color w:val="444444"/>
        </w:rPr>
      </w:pPr>
      <w:r w:rsidDel="00000000" w:rsidR="00000000" w:rsidRPr="00000000">
        <w:rPr>
          <w:color w:val="444444"/>
          <w:rtl w:val="0"/>
        </w:rPr>
        <w:t xml:space="preserve">The contract can assign or modify a new value to the </w:t>
      </w:r>
      <w:r w:rsidDel="00000000" w:rsidR="00000000" w:rsidRPr="00000000">
        <w:rPr>
          <w:rFonts w:ascii="Consolas" w:cs="Consolas" w:eastAsia="Consolas" w:hAnsi="Consolas"/>
          <w:color w:val="444444"/>
          <w:shd w:fill="f0f0f0" w:val="clear"/>
          <w:rtl w:val="0"/>
        </w:rPr>
        <w:t xml:space="preserve">OGBAddress</w:t>
      </w:r>
      <w:r w:rsidDel="00000000" w:rsidR="00000000" w:rsidRPr="00000000">
        <w:rPr>
          <w:color w:val="444444"/>
          <w:rtl w:val="0"/>
        </w:rPr>
        <w:t xml:space="preserve"> variable in two different functions. As a result, the same functionality is duplicated.</w:t>
      </w:r>
    </w:p>
    <w:tbl>
      <w:tblPr>
        <w:tblStyle w:val="Table2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228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77aa"/>
                <w:sz w:val="20"/>
                <w:szCs w:val="20"/>
                <w:shd w:fill="f5f2f0" w:val="clear"/>
                <w:rtl w:val="0"/>
              </w:rPr>
              <w:t xml:space="preserve">function</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dd4a68"/>
                <w:sz w:val="20"/>
                <w:szCs w:val="20"/>
                <w:shd w:fill="f5f2f0" w:val="clear"/>
                <w:rtl w:val="0"/>
              </w:rPr>
              <w:t xml:space="preserve">setTokenAddress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669900"/>
                <w:sz w:val="20"/>
                <w:szCs w:val="20"/>
                <w:shd w:fill="f5f2f0" w:val="clear"/>
                <w:rtl w:val="0"/>
              </w:rPr>
              <w:t xml:space="preserve">address</w:t>
            </w:r>
            <w:r w:rsidDel="00000000" w:rsidR="00000000" w:rsidRPr="00000000">
              <w:rPr>
                <w:rFonts w:ascii="Consolas" w:cs="Consolas" w:eastAsia="Consolas" w:hAnsi="Consolas"/>
                <w:color w:val="000000"/>
                <w:sz w:val="20"/>
                <w:szCs w:val="20"/>
                <w:shd w:fill="f5f2f0" w:val="clear"/>
                <w:rtl w:val="0"/>
              </w:rPr>
              <w:t xml:space="preserve"> _OGBAddress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public</w:t>
            </w:r>
            <w:r w:rsidDel="00000000" w:rsidR="00000000" w:rsidRPr="00000000">
              <w:rPr>
                <w:rFonts w:ascii="Consolas" w:cs="Consolas" w:eastAsia="Consolas" w:hAnsi="Consolas"/>
                <w:color w:val="000000"/>
                <w:sz w:val="20"/>
                <w:szCs w:val="20"/>
                <w:shd w:fill="f5f2f0" w:val="clear"/>
                <w:rtl w:val="0"/>
              </w:rPr>
              <w:t xml:space="preserve"> onlyOwner</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OGBAddress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_OGBAddress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77aa"/>
                <w:sz w:val="20"/>
                <w:szCs w:val="20"/>
                <w:shd w:fill="f5f2f0" w:val="clear"/>
                <w:rtl w:val="0"/>
              </w:rPr>
              <w:t xml:space="preserve">function</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dd4a68"/>
                <w:sz w:val="20"/>
                <w:szCs w:val="20"/>
                <w:shd w:fill="f5f2f0" w:val="clear"/>
                <w:rtl w:val="0"/>
              </w:rPr>
              <w:t xml:space="preserve">setOGBTAddress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669900"/>
                <w:sz w:val="20"/>
                <w:szCs w:val="20"/>
                <w:shd w:fill="f5f2f0" w:val="clear"/>
                <w:rtl w:val="0"/>
              </w:rPr>
              <w:t xml:space="preserve">address</w:t>
            </w:r>
            <w:r w:rsidDel="00000000" w:rsidR="00000000" w:rsidRPr="00000000">
              <w:rPr>
                <w:rFonts w:ascii="Consolas" w:cs="Consolas" w:eastAsia="Consolas" w:hAnsi="Consolas"/>
                <w:color w:val="000000"/>
                <w:sz w:val="20"/>
                <w:szCs w:val="20"/>
                <w:shd w:fill="f5f2f0" w:val="clear"/>
                <w:rtl w:val="0"/>
              </w:rPr>
              <w:t xml:space="preserve"> _OGBAddress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public</w:t>
            </w:r>
            <w:r w:rsidDel="00000000" w:rsidR="00000000" w:rsidRPr="00000000">
              <w:rPr>
                <w:rFonts w:ascii="Consolas" w:cs="Consolas" w:eastAsia="Consolas" w:hAnsi="Consolas"/>
                <w:color w:val="000000"/>
                <w:sz w:val="20"/>
                <w:szCs w:val="20"/>
                <w:shd w:fill="f5f2f0" w:val="clear"/>
                <w:rtl w:val="0"/>
              </w:rPr>
              <w:t xml:space="preserve"> onlyOwner</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OGBAddress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_OGBAddress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24">
            <w:pPr>
              <w:spacing w:after="0" w:before="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w:t>
            </w:r>
          </w:p>
        </w:tc>
      </w:tr>
    </w:tbl>
    <w:p w:rsidR="00000000" w:rsidDel="00000000" w:rsidP="00000000" w:rsidRDefault="00000000" w:rsidRPr="00000000" w14:paraId="00000225">
      <w:pPr>
        <w:pStyle w:val="Heading4"/>
        <w:keepNext w:val="0"/>
        <w:keepLines w:val="0"/>
        <w:shd w:fill="ffffff" w:val="clear"/>
        <w:spacing w:after="0" w:before="240" w:line="270" w:lineRule="auto"/>
        <w:rPr/>
      </w:pPr>
      <w:bookmarkStart w:colFirst="0" w:colLast="0" w:name="_p0n830ou5bli" w:id="60"/>
      <w:bookmarkEnd w:id="60"/>
      <w:r w:rsidDel="00000000" w:rsidR="00000000" w:rsidRPr="00000000">
        <w:rPr>
          <w:rtl w:val="0"/>
        </w:rPr>
        <w:t xml:space="preserve">Recommendation</w:t>
      </w:r>
    </w:p>
    <w:p w:rsidR="00000000" w:rsidDel="00000000" w:rsidP="00000000" w:rsidRDefault="00000000" w:rsidRPr="00000000" w14:paraId="00000226">
      <w:pPr>
        <w:shd w:fill="ffffff" w:val="clear"/>
        <w:spacing w:after="240" w:before="240" w:line="288" w:lineRule="auto"/>
        <w:rPr>
          <w:color w:val="444444"/>
        </w:rPr>
      </w:pPr>
      <w:r w:rsidDel="00000000" w:rsidR="00000000" w:rsidRPr="00000000">
        <w:rPr>
          <w:color w:val="444444"/>
          <w:rtl w:val="0"/>
        </w:rPr>
        <w:t xml:space="preserve">The team is advised to avoid repeating the same code in multiple places, which can make the contract easier to read and maintain. The authors could try to reuse code wherever possible, as this can help to reduce the complexity and size of the contract. For instance, the contract could reuse the common code segments in an internal function in order to avoid repeating the same code in multiple places.</w:t>
      </w:r>
    </w:p>
    <w:p w:rsidR="00000000" w:rsidDel="00000000" w:rsidP="00000000" w:rsidRDefault="00000000" w:rsidRPr="00000000" w14:paraId="00000227">
      <w:pPr>
        <w:pStyle w:val="Heading3"/>
        <w:keepNext w:val="0"/>
        <w:keepLines w:val="0"/>
        <w:shd w:fill="ffffff" w:val="clear"/>
        <w:spacing w:after="180" w:before="60" w:line="288" w:lineRule="auto"/>
        <w:rPr/>
      </w:pPr>
      <w:bookmarkStart w:colFirst="0" w:colLast="0" w:name="_9jlo6khnkfhh" w:id="61"/>
      <w:bookmarkEnd w:id="61"/>
      <w:r w:rsidDel="00000000" w:rsidR="00000000" w:rsidRPr="00000000">
        <w:br w:type="page"/>
      </w:r>
      <w:r w:rsidDel="00000000" w:rsidR="00000000" w:rsidRPr="00000000">
        <w:rPr>
          <w:rtl w:val="0"/>
        </w:rPr>
      </w:r>
    </w:p>
    <w:p w:rsidR="00000000" w:rsidDel="00000000" w:rsidP="00000000" w:rsidRDefault="00000000" w:rsidRPr="00000000" w14:paraId="00000228">
      <w:pPr>
        <w:pStyle w:val="Heading3"/>
        <w:keepNext w:val="0"/>
        <w:keepLines w:val="0"/>
        <w:shd w:fill="ffffff" w:val="clear"/>
        <w:spacing w:after="180" w:before="60" w:line="288" w:lineRule="auto"/>
        <w:rPr/>
      </w:pPr>
      <w:bookmarkStart w:colFirst="0" w:colLast="0" w:name="_qcpmco2y0iq7" w:id="62"/>
      <w:bookmarkEnd w:id="62"/>
      <w:r w:rsidDel="00000000" w:rsidR="00000000" w:rsidRPr="00000000">
        <w:rPr>
          <w:rtl w:val="0"/>
        </w:rPr>
        <w:t xml:space="preserve">ZD - Zero Division</w:t>
      </w:r>
    </w:p>
    <w:tbl>
      <w:tblPr>
        <w:tblStyle w:val="Table2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29">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2A">
            <w:pPr>
              <w:rPr>
                <w:color w:val="444444"/>
                <w:sz w:val="20"/>
                <w:szCs w:val="20"/>
              </w:rPr>
            </w:pPr>
            <w:r w:rsidDel="00000000" w:rsidR="00000000" w:rsidRPr="00000000">
              <w:rPr>
                <w:color w:val="444444"/>
                <w:sz w:val="20"/>
                <w:szCs w:val="20"/>
                <w:rtl w:val="0"/>
              </w:rPr>
              <w:t xml:space="preserve">Critical</w:t>
            </w:r>
          </w:p>
        </w:tc>
      </w:tr>
      <w:tr>
        <w:trPr>
          <w:cantSplit w:val="0"/>
          <w:trHeight w:val="142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2B">
            <w:pPr>
              <w:rPr>
                <w:b w:val="1"/>
                <w:color w:val="38495b"/>
                <w:sz w:val="20"/>
                <w:szCs w:val="20"/>
              </w:rPr>
            </w:pPr>
            <w:r w:rsidDel="00000000" w:rsidR="00000000" w:rsidRPr="00000000">
              <w:rPr>
                <w:b w:val="1"/>
                <w:color w:val="38495b"/>
                <w:sz w:val="20"/>
                <w:szCs w:val="20"/>
                <w:rtl w:val="0"/>
              </w:rPr>
              <w:t xml:space="preserve">Location</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2C">
            <w:pPr>
              <w:spacing w:after="0" w:before="0" w:line="276" w:lineRule="auto"/>
              <w:rPr>
                <w:color w:val="444444"/>
                <w:sz w:val="20"/>
                <w:szCs w:val="20"/>
              </w:rPr>
            </w:pPr>
            <w:r w:rsidDel="00000000" w:rsidR="00000000" w:rsidRPr="00000000">
              <w:rPr>
                <w:color w:val="444444"/>
                <w:sz w:val="20"/>
                <w:szCs w:val="20"/>
                <w:rtl w:val="0"/>
              </w:rPr>
              <w:t xml:space="preserve">DevContract.sol#L129,174</w:t>
            </w:r>
          </w:p>
          <w:p w:rsidR="00000000" w:rsidDel="00000000" w:rsidP="00000000" w:rsidRDefault="00000000" w:rsidRPr="00000000" w14:paraId="0000022D">
            <w:pPr>
              <w:spacing w:after="0" w:before="0" w:line="276" w:lineRule="auto"/>
              <w:rPr>
                <w:color w:val="444444"/>
                <w:sz w:val="20"/>
                <w:szCs w:val="20"/>
              </w:rPr>
            </w:pPr>
            <w:r w:rsidDel="00000000" w:rsidR="00000000" w:rsidRPr="00000000">
              <w:rPr>
                <w:color w:val="444444"/>
                <w:sz w:val="20"/>
                <w:szCs w:val="20"/>
                <w:rtl w:val="0"/>
              </w:rPr>
              <w:t xml:space="preserve">INV_Seed.sol#L127,158,291,318</w:t>
            </w:r>
          </w:p>
          <w:p w:rsidR="00000000" w:rsidDel="00000000" w:rsidP="00000000" w:rsidRDefault="00000000" w:rsidRPr="00000000" w14:paraId="0000022E">
            <w:pPr>
              <w:spacing w:after="0" w:before="0" w:line="276" w:lineRule="auto"/>
              <w:rPr>
                <w:color w:val="444444"/>
                <w:sz w:val="20"/>
                <w:szCs w:val="20"/>
              </w:rPr>
            </w:pPr>
            <w:r w:rsidDel="00000000" w:rsidR="00000000" w:rsidRPr="00000000">
              <w:rPr>
                <w:color w:val="444444"/>
                <w:sz w:val="20"/>
                <w:szCs w:val="20"/>
                <w:rtl w:val="0"/>
              </w:rPr>
              <w:t xml:space="preserve">INV_Round1.sol#L129,160,293,320</w:t>
            </w:r>
          </w:p>
          <w:p w:rsidR="00000000" w:rsidDel="00000000" w:rsidP="00000000" w:rsidRDefault="00000000" w:rsidRPr="00000000" w14:paraId="0000022F">
            <w:pPr>
              <w:spacing w:after="0" w:before="0" w:line="276" w:lineRule="auto"/>
              <w:rPr>
                <w:color w:val="444444"/>
                <w:sz w:val="20"/>
                <w:szCs w:val="20"/>
              </w:rPr>
            </w:pPr>
            <w:r w:rsidDel="00000000" w:rsidR="00000000" w:rsidRPr="00000000">
              <w:rPr>
                <w:color w:val="444444"/>
                <w:sz w:val="20"/>
                <w:szCs w:val="20"/>
                <w:rtl w:val="0"/>
              </w:rPr>
              <w:t xml:space="preserve">INV_Round2.sol#L132,163,296,323</w:t>
            </w:r>
          </w:p>
          <w:p w:rsidR="00000000" w:rsidDel="00000000" w:rsidP="00000000" w:rsidRDefault="00000000" w:rsidRPr="00000000" w14:paraId="00000230">
            <w:pPr>
              <w:spacing w:after="0" w:before="0" w:line="276" w:lineRule="auto"/>
              <w:rPr>
                <w:color w:val="444444"/>
                <w:sz w:val="20"/>
                <w:szCs w:val="20"/>
              </w:rPr>
            </w:pPr>
            <w:r w:rsidDel="00000000" w:rsidR="00000000" w:rsidRPr="00000000">
              <w:rPr>
                <w:color w:val="444444"/>
                <w:sz w:val="20"/>
                <w:szCs w:val="20"/>
                <w:rtl w:val="0"/>
              </w:rPr>
              <w:t xml:space="preserve">SeedReplica.sol#L1305,1336,1412,1439</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31">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32">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233">
      <w:pPr>
        <w:pStyle w:val="Heading4"/>
        <w:keepNext w:val="0"/>
        <w:keepLines w:val="0"/>
        <w:shd w:fill="ffffff" w:val="clear"/>
        <w:spacing w:after="0" w:before="240" w:line="270" w:lineRule="auto"/>
        <w:rPr/>
      </w:pPr>
      <w:bookmarkStart w:colFirst="0" w:colLast="0" w:name="_so6kl05f6h49" w:id="63"/>
      <w:bookmarkEnd w:id="63"/>
      <w:r w:rsidDel="00000000" w:rsidR="00000000" w:rsidRPr="00000000">
        <w:rPr>
          <w:rtl w:val="0"/>
        </w:rPr>
        <w:t xml:space="preserve">Description</w:t>
      </w:r>
    </w:p>
    <w:p w:rsidR="00000000" w:rsidDel="00000000" w:rsidP="00000000" w:rsidRDefault="00000000" w:rsidRPr="00000000" w14:paraId="00000234">
      <w:pPr>
        <w:shd w:fill="ffffff" w:val="clear"/>
        <w:spacing w:after="240" w:before="240" w:line="288" w:lineRule="auto"/>
        <w:rPr>
          <w:color w:val="444444"/>
        </w:rPr>
      </w:pPr>
      <w:r w:rsidDel="00000000" w:rsidR="00000000" w:rsidRPr="00000000">
        <w:rPr>
          <w:color w:val="444444"/>
          <w:rtl w:val="0"/>
        </w:rPr>
        <w:t xml:space="preserve">The contract is using variables that may be set to zero as denominators. This can lead to unpredictable and potentially harmful results, such as a transaction revert. Overall, the following variables can be set to zero or there can be a scenario where they haven't been initialized with a value:</w:t>
      </w:r>
    </w:p>
    <w:p w:rsidR="00000000" w:rsidDel="00000000" w:rsidP="00000000" w:rsidRDefault="00000000" w:rsidRPr="00000000" w14:paraId="00000235">
      <w:pPr>
        <w:numPr>
          <w:ilvl w:val="0"/>
          <w:numId w:val="2"/>
        </w:numPr>
        <w:spacing w:after="0" w:afterAutospacing="0" w:before="240" w:line="335.99999999999994" w:lineRule="auto"/>
        <w:ind w:left="720" w:hanging="360"/>
      </w:pPr>
      <w:r w:rsidDel="00000000" w:rsidR="00000000" w:rsidRPr="00000000">
        <w:rPr>
          <w:rFonts w:ascii="Consolas" w:cs="Consolas" w:eastAsia="Consolas" w:hAnsi="Consolas"/>
          <w:color w:val="444444"/>
          <w:shd w:fill="f0f0f0" w:val="clear"/>
          <w:rtl w:val="0"/>
        </w:rPr>
        <w:t xml:space="preserve">sliceTime</w:t>
      </w:r>
    </w:p>
    <w:p w:rsidR="00000000" w:rsidDel="00000000" w:rsidP="00000000" w:rsidRDefault="00000000" w:rsidRPr="00000000" w14:paraId="00000236">
      <w:pPr>
        <w:numPr>
          <w:ilvl w:val="0"/>
          <w:numId w:val="2"/>
        </w:numPr>
        <w:spacing w:after="0" w:afterAutospacing="0" w:before="0" w:beforeAutospacing="0" w:line="335.99999999999994" w:lineRule="auto"/>
        <w:ind w:left="720" w:hanging="360"/>
      </w:pPr>
      <w:r w:rsidDel="00000000" w:rsidR="00000000" w:rsidRPr="00000000">
        <w:rPr>
          <w:rFonts w:ascii="Consolas" w:cs="Consolas" w:eastAsia="Consolas" w:hAnsi="Consolas"/>
          <w:color w:val="444444"/>
          <w:shd w:fill="f0f0f0" w:val="clear"/>
          <w:rtl w:val="0"/>
        </w:rPr>
        <w:t xml:space="preserve">USDT_To_OGB_Rate</w:t>
      </w:r>
    </w:p>
    <w:p w:rsidR="00000000" w:rsidDel="00000000" w:rsidP="00000000" w:rsidRDefault="00000000" w:rsidRPr="00000000" w14:paraId="00000237">
      <w:pPr>
        <w:numPr>
          <w:ilvl w:val="0"/>
          <w:numId w:val="2"/>
        </w:numPr>
        <w:spacing w:after="240" w:before="0" w:beforeAutospacing="0" w:line="335.99999999999994" w:lineRule="auto"/>
        <w:ind w:left="720" w:hanging="360"/>
      </w:pPr>
      <w:r w:rsidDel="00000000" w:rsidR="00000000" w:rsidRPr="00000000">
        <w:rPr>
          <w:rFonts w:ascii="Consolas" w:cs="Consolas" w:eastAsia="Consolas" w:hAnsi="Consolas"/>
          <w:color w:val="444444"/>
          <w:shd w:fill="f0f0f0" w:val="clear"/>
          <w:rtl w:val="0"/>
        </w:rPr>
        <w:t xml:space="preserve">noOfSlices</w:t>
      </w:r>
    </w:p>
    <w:p w:rsidR="00000000" w:rsidDel="00000000" w:rsidP="00000000" w:rsidRDefault="00000000" w:rsidRPr="00000000" w14:paraId="00000238">
      <w:pPr>
        <w:shd w:fill="ffffff" w:val="clear"/>
        <w:spacing w:after="240" w:before="240" w:line="288" w:lineRule="auto"/>
        <w:rPr>
          <w:color w:val="444444"/>
        </w:rPr>
      </w:pPr>
      <w:r w:rsidDel="00000000" w:rsidR="00000000" w:rsidRPr="00000000">
        <w:rPr>
          <w:color w:val="444444"/>
          <w:rtl w:val="0"/>
        </w:rPr>
        <w:t xml:space="preserve">Regarding the </w:t>
      </w:r>
      <w:r w:rsidDel="00000000" w:rsidR="00000000" w:rsidRPr="00000000">
        <w:rPr>
          <w:rFonts w:ascii="Consolas" w:cs="Consolas" w:eastAsia="Consolas" w:hAnsi="Consolas"/>
          <w:color w:val="444444"/>
          <w:shd w:fill="f0f0f0" w:val="clear"/>
          <w:rtl w:val="0"/>
        </w:rPr>
        <w:t xml:space="preserve">sliceTime</w:t>
      </w:r>
      <w:r w:rsidDel="00000000" w:rsidR="00000000" w:rsidRPr="00000000">
        <w:rPr>
          <w:color w:val="444444"/>
          <w:rtl w:val="0"/>
        </w:rPr>
        <w:t xml:space="preserve"> variable, it will be zero in the following scenario:</w:t>
      </w:r>
    </w:p>
    <w:p w:rsidR="00000000" w:rsidDel="00000000" w:rsidP="00000000" w:rsidRDefault="00000000" w:rsidRPr="00000000" w14:paraId="00000239">
      <w:pPr>
        <w:numPr>
          <w:ilvl w:val="0"/>
          <w:numId w:val="1"/>
        </w:numPr>
        <w:spacing w:after="0" w:afterAutospacing="0" w:before="240" w:line="335.99999999999994" w:lineRule="auto"/>
        <w:ind w:left="720" w:hanging="360"/>
      </w:pPr>
      <w:r w:rsidDel="00000000" w:rsidR="00000000" w:rsidRPr="00000000">
        <w:rPr>
          <w:rFonts w:ascii="Consolas" w:cs="Consolas" w:eastAsia="Consolas" w:hAnsi="Consolas"/>
          <w:color w:val="444444"/>
          <w:shd w:fill="f0f0f0" w:val="clear"/>
          <w:rtl w:val="0"/>
        </w:rPr>
        <w:t xml:space="preserve">initialize()</w:t>
      </w:r>
      <w:r w:rsidDel="00000000" w:rsidR="00000000" w:rsidRPr="00000000">
        <w:rPr>
          <w:color w:val="444444"/>
          <w:rtl w:val="0"/>
        </w:rPr>
        <w:t xml:space="preserve"> function isn't called after contracts deployment, so </w:t>
      </w:r>
      <w:r w:rsidDel="00000000" w:rsidR="00000000" w:rsidRPr="00000000">
        <w:rPr>
          <w:rFonts w:ascii="Consolas" w:cs="Consolas" w:eastAsia="Consolas" w:hAnsi="Consolas"/>
          <w:color w:val="444444"/>
          <w:shd w:fill="f0f0f0" w:val="clear"/>
          <w:rtl w:val="0"/>
        </w:rPr>
        <w:t xml:space="preserve">sliceTime</w:t>
      </w:r>
      <w:r w:rsidDel="00000000" w:rsidR="00000000" w:rsidRPr="00000000">
        <w:rPr>
          <w:color w:val="444444"/>
          <w:rtl w:val="0"/>
        </w:rPr>
        <w:t xml:space="preserve"> value remains zero.</w:t>
      </w:r>
    </w:p>
    <w:p w:rsidR="00000000" w:rsidDel="00000000" w:rsidP="00000000" w:rsidRDefault="00000000" w:rsidRPr="00000000" w14:paraId="0000023A">
      <w:pPr>
        <w:numPr>
          <w:ilvl w:val="0"/>
          <w:numId w:val="1"/>
        </w:numPr>
        <w:spacing w:after="0" w:afterAutospacing="0" w:before="0" w:beforeAutospacing="0" w:line="335.99999999999994" w:lineRule="auto"/>
        <w:ind w:left="720" w:hanging="360"/>
      </w:pPr>
      <w:r w:rsidDel="00000000" w:rsidR="00000000" w:rsidRPr="00000000">
        <w:rPr>
          <w:rFonts w:ascii="Consolas" w:cs="Consolas" w:eastAsia="Consolas" w:hAnsi="Consolas"/>
          <w:color w:val="444444"/>
          <w:shd w:fill="f0f0f0" w:val="clear"/>
          <w:rtl w:val="0"/>
        </w:rPr>
        <w:t xml:space="preserve">deposit()</w:t>
      </w:r>
      <w:r w:rsidDel="00000000" w:rsidR="00000000" w:rsidRPr="00000000">
        <w:rPr>
          <w:color w:val="444444"/>
          <w:rtl w:val="0"/>
        </w:rPr>
        <w:t xml:space="preserve"> function is called.</w:t>
      </w:r>
    </w:p>
    <w:p w:rsidR="00000000" w:rsidDel="00000000" w:rsidP="00000000" w:rsidRDefault="00000000" w:rsidRPr="00000000" w14:paraId="0000023B">
      <w:pPr>
        <w:numPr>
          <w:ilvl w:val="0"/>
          <w:numId w:val="1"/>
        </w:numPr>
        <w:spacing w:after="240" w:before="0" w:beforeAutospacing="0" w:line="335.99999999999994" w:lineRule="auto"/>
        <w:ind w:left="720" w:hanging="360"/>
      </w:pPr>
      <w:r w:rsidDel="00000000" w:rsidR="00000000" w:rsidRPr="00000000">
        <w:rPr>
          <w:rFonts w:ascii="Consolas" w:cs="Consolas" w:eastAsia="Consolas" w:hAnsi="Consolas"/>
          <w:color w:val="444444"/>
          <w:shd w:fill="f0f0f0" w:val="clear"/>
          <w:rtl w:val="0"/>
        </w:rPr>
        <w:t xml:space="preserve">release()</w:t>
      </w:r>
      <w:r w:rsidDel="00000000" w:rsidR="00000000" w:rsidRPr="00000000">
        <w:rPr>
          <w:color w:val="444444"/>
          <w:rtl w:val="0"/>
        </w:rPr>
        <w:t xml:space="preserve"> is called, lastly, resulting in a division by zero.</w:t>
      </w:r>
    </w:p>
    <w:tbl>
      <w:tblPr>
        <w:tblStyle w:val="Table2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228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669900"/>
                <w:sz w:val="20"/>
                <w:szCs w:val="20"/>
                <w:shd w:fill="f5f2f0" w:val="clear"/>
                <w:rtl w:val="0"/>
              </w:rPr>
              <w:t xml:space="preserve">uint256</w:t>
            </w:r>
            <w:r w:rsidDel="00000000" w:rsidR="00000000" w:rsidRPr="00000000">
              <w:rPr>
                <w:rFonts w:ascii="Consolas" w:cs="Consolas" w:eastAsia="Consolas" w:hAnsi="Consolas"/>
                <w:color w:val="000000"/>
                <w:sz w:val="20"/>
                <w:szCs w:val="20"/>
                <w:shd w:fill="f5f2f0" w:val="clear"/>
                <w:rtl w:val="0"/>
              </w:rPr>
              <w:t xml:space="preserve"> NumberOfSlicesPassed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timePassed</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div</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sliceTime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669900"/>
                <w:sz w:val="20"/>
                <w:szCs w:val="20"/>
                <w:shd w:fill="f5f2f0" w:val="clear"/>
                <w:rtl w:val="0"/>
              </w:rPr>
              <w:t xml:space="preserve">uint256</w:t>
            </w:r>
            <w:r w:rsidDel="00000000" w:rsidR="00000000" w:rsidRPr="00000000">
              <w:rPr>
                <w:rFonts w:ascii="Consolas" w:cs="Consolas" w:eastAsia="Consolas" w:hAnsi="Consolas"/>
                <w:color w:val="000000"/>
                <w:sz w:val="20"/>
                <w:szCs w:val="20"/>
                <w:shd w:fill="f5f2f0" w:val="clear"/>
                <w:rtl w:val="0"/>
              </w:rPr>
              <w:t xml:space="preserve"> OGBToken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_amount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mul</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10</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18</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div</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USDT_To_OGB_Rate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_perSliceTokens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_totalOGBTokens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div</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noOfSlices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669900"/>
                <w:sz w:val="20"/>
                <w:szCs w:val="20"/>
                <w:shd w:fill="f5f2f0" w:val="clear"/>
                <w:rtl w:val="0"/>
              </w:rPr>
              <w:t xml:space="preserve">uint256</w:t>
            </w:r>
            <w:r w:rsidDel="00000000" w:rsidR="00000000" w:rsidRPr="00000000">
              <w:rPr>
                <w:rFonts w:ascii="Consolas" w:cs="Consolas" w:eastAsia="Consolas" w:hAnsi="Consolas"/>
                <w:color w:val="000000"/>
                <w:sz w:val="20"/>
                <w:szCs w:val="20"/>
                <w:shd w:fill="f5f2f0" w:val="clear"/>
                <w:rtl w:val="0"/>
              </w:rPr>
              <w:t xml:space="preserve"> amountPerSlice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_amountToHold</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div</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noOfSlices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42">
            <w:pPr>
              <w:spacing w:after="0" w:before="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669900"/>
                <w:sz w:val="20"/>
                <w:szCs w:val="20"/>
                <w:shd w:fill="f5f2f0" w:val="clear"/>
                <w:rtl w:val="0"/>
              </w:rPr>
              <w:t xml:space="preserve">uint256</w:t>
            </w:r>
            <w:r w:rsidDel="00000000" w:rsidR="00000000" w:rsidRPr="00000000">
              <w:rPr>
                <w:rFonts w:ascii="Consolas" w:cs="Consolas" w:eastAsia="Consolas" w:hAnsi="Consolas"/>
                <w:color w:val="000000"/>
                <w:sz w:val="20"/>
                <w:szCs w:val="20"/>
                <w:shd w:fill="f5f2f0" w:val="clear"/>
                <w:rtl w:val="0"/>
              </w:rPr>
              <w:t xml:space="preserve"> perSliceTime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endTime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startTime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div</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noOfSlices</w:t>
            </w:r>
            <w:r w:rsidDel="00000000" w:rsidR="00000000" w:rsidRPr="00000000">
              <w:rPr>
                <w:rFonts w:ascii="Consolas" w:cs="Consolas" w:eastAsia="Consolas" w:hAnsi="Consolas"/>
                <w:color w:val="999999"/>
                <w:sz w:val="20"/>
                <w:szCs w:val="20"/>
                <w:shd w:fill="f5f2f0" w:val="clear"/>
                <w:rtl w:val="0"/>
              </w:rPr>
              <w:t xml:space="preserve">);</w:t>
            </w:r>
          </w:p>
        </w:tc>
      </w:tr>
    </w:tbl>
    <w:p w:rsidR="00000000" w:rsidDel="00000000" w:rsidP="00000000" w:rsidRDefault="00000000" w:rsidRPr="00000000" w14:paraId="00000243">
      <w:pPr>
        <w:pStyle w:val="Heading4"/>
        <w:keepNext w:val="0"/>
        <w:keepLines w:val="0"/>
        <w:shd w:fill="ffffff" w:val="clear"/>
        <w:spacing w:after="0" w:before="240" w:line="270" w:lineRule="auto"/>
        <w:rPr/>
      </w:pPr>
      <w:bookmarkStart w:colFirst="0" w:colLast="0" w:name="_wt3oipohcwdl" w:id="64"/>
      <w:bookmarkEnd w:id="64"/>
      <w:r w:rsidDel="00000000" w:rsidR="00000000" w:rsidRPr="00000000">
        <w:br w:type="page"/>
      </w:r>
      <w:r w:rsidDel="00000000" w:rsidR="00000000" w:rsidRPr="00000000">
        <w:rPr>
          <w:rtl w:val="0"/>
        </w:rPr>
      </w:r>
    </w:p>
    <w:p w:rsidR="00000000" w:rsidDel="00000000" w:rsidP="00000000" w:rsidRDefault="00000000" w:rsidRPr="00000000" w14:paraId="00000244">
      <w:pPr>
        <w:pStyle w:val="Heading4"/>
        <w:keepNext w:val="0"/>
        <w:keepLines w:val="0"/>
        <w:shd w:fill="ffffff" w:val="clear"/>
        <w:spacing w:after="0" w:before="240" w:line="270" w:lineRule="auto"/>
        <w:rPr/>
      </w:pPr>
      <w:bookmarkStart w:colFirst="0" w:colLast="0" w:name="_oqk4v36zq1di" w:id="65"/>
      <w:bookmarkEnd w:id="65"/>
      <w:r w:rsidDel="00000000" w:rsidR="00000000" w:rsidRPr="00000000">
        <w:rPr>
          <w:rtl w:val="0"/>
        </w:rPr>
        <w:t xml:space="preserve">Recommendation</w:t>
      </w:r>
    </w:p>
    <w:p w:rsidR="00000000" w:rsidDel="00000000" w:rsidP="00000000" w:rsidRDefault="00000000" w:rsidRPr="00000000" w14:paraId="00000245">
      <w:pPr>
        <w:shd w:fill="ffffff" w:val="clear"/>
        <w:spacing w:after="240" w:before="240" w:line="288" w:lineRule="auto"/>
        <w:rPr>
          <w:color w:val="444444"/>
        </w:rPr>
      </w:pPr>
      <w:r w:rsidDel="00000000" w:rsidR="00000000" w:rsidRPr="00000000">
        <w:rPr>
          <w:color w:val="444444"/>
          <w:rtl w:val="0"/>
        </w:rPr>
        <w:t xml:space="preserve">It is important to handle division by zero appropriately in the code to avoid unintended behavior and to ensure the reliability and safety of the contract. The contract should ensure that the divisor is always non-zero before performing a division operation. It should prevent the variables to be set to zero or should not allow executing of the corresponding statements.</w:t>
      </w:r>
    </w:p>
    <w:p w:rsidR="00000000" w:rsidDel="00000000" w:rsidP="00000000" w:rsidRDefault="00000000" w:rsidRPr="00000000" w14:paraId="00000246">
      <w:pPr>
        <w:pStyle w:val="Heading3"/>
        <w:keepNext w:val="0"/>
        <w:keepLines w:val="0"/>
        <w:shd w:fill="ffffff" w:val="clear"/>
        <w:spacing w:after="180" w:before="60" w:line="288" w:lineRule="auto"/>
        <w:rPr/>
      </w:pPr>
      <w:bookmarkStart w:colFirst="0" w:colLast="0" w:name="_htsm7alcm8mr" w:id="66"/>
      <w:bookmarkEnd w:id="66"/>
      <w:r w:rsidDel="00000000" w:rsidR="00000000" w:rsidRPr="00000000">
        <w:br w:type="page"/>
      </w:r>
      <w:r w:rsidDel="00000000" w:rsidR="00000000" w:rsidRPr="00000000">
        <w:rPr>
          <w:rtl w:val="0"/>
        </w:rPr>
      </w:r>
    </w:p>
    <w:p w:rsidR="00000000" w:rsidDel="00000000" w:rsidP="00000000" w:rsidRDefault="00000000" w:rsidRPr="00000000" w14:paraId="00000247">
      <w:pPr>
        <w:pStyle w:val="Heading3"/>
        <w:keepNext w:val="0"/>
        <w:keepLines w:val="0"/>
        <w:shd w:fill="ffffff" w:val="clear"/>
        <w:spacing w:after="180" w:before="60" w:line="288" w:lineRule="auto"/>
        <w:rPr/>
      </w:pPr>
      <w:bookmarkStart w:colFirst="0" w:colLast="0" w:name="_9m9447ygfh3n" w:id="67"/>
      <w:bookmarkEnd w:id="67"/>
      <w:r w:rsidDel="00000000" w:rsidR="00000000" w:rsidRPr="00000000">
        <w:rPr>
          <w:rtl w:val="0"/>
        </w:rPr>
        <w:t xml:space="preserve">CO - Code Optimization</w:t>
      </w:r>
    </w:p>
    <w:tbl>
      <w:tblPr>
        <w:tblStyle w:val="Table2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48">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49">
            <w:pPr>
              <w:rPr>
                <w:color w:val="444444"/>
                <w:sz w:val="20"/>
                <w:szCs w:val="20"/>
              </w:rPr>
            </w:pPr>
            <w:r w:rsidDel="00000000" w:rsidR="00000000" w:rsidRPr="00000000">
              <w:rPr>
                <w:color w:val="444444"/>
                <w:sz w:val="20"/>
                <w:szCs w:val="20"/>
                <w:rtl w:val="0"/>
              </w:rPr>
              <w:t xml:space="preserve">Minor / Informative</w:t>
            </w:r>
          </w:p>
        </w:tc>
      </w:tr>
      <w:tr>
        <w:trPr>
          <w:cantSplit w:val="0"/>
          <w:trHeight w:val="118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4A">
            <w:pPr>
              <w:rPr>
                <w:b w:val="1"/>
                <w:color w:val="38495b"/>
                <w:sz w:val="20"/>
                <w:szCs w:val="20"/>
              </w:rPr>
            </w:pPr>
            <w:r w:rsidDel="00000000" w:rsidR="00000000" w:rsidRPr="00000000">
              <w:rPr>
                <w:b w:val="1"/>
                <w:color w:val="38495b"/>
                <w:sz w:val="20"/>
                <w:szCs w:val="20"/>
                <w:rtl w:val="0"/>
              </w:rPr>
              <w:t xml:space="preserve">Location</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4B">
            <w:pPr>
              <w:spacing w:after="0" w:before="0" w:line="276" w:lineRule="auto"/>
              <w:rPr>
                <w:color w:val="444444"/>
                <w:sz w:val="20"/>
                <w:szCs w:val="20"/>
              </w:rPr>
            </w:pPr>
            <w:r w:rsidDel="00000000" w:rsidR="00000000" w:rsidRPr="00000000">
              <w:rPr>
                <w:color w:val="444444"/>
                <w:sz w:val="20"/>
                <w:szCs w:val="20"/>
                <w:rtl w:val="0"/>
              </w:rPr>
              <w:t xml:space="preserve">INV_Seed.sol#L268</w:t>
            </w:r>
          </w:p>
          <w:p w:rsidR="00000000" w:rsidDel="00000000" w:rsidP="00000000" w:rsidRDefault="00000000" w:rsidRPr="00000000" w14:paraId="0000024C">
            <w:pPr>
              <w:spacing w:after="0" w:before="0" w:line="276" w:lineRule="auto"/>
              <w:rPr>
                <w:color w:val="444444"/>
                <w:sz w:val="20"/>
                <w:szCs w:val="20"/>
              </w:rPr>
            </w:pPr>
            <w:r w:rsidDel="00000000" w:rsidR="00000000" w:rsidRPr="00000000">
              <w:rPr>
                <w:color w:val="444444"/>
                <w:sz w:val="20"/>
                <w:szCs w:val="20"/>
                <w:rtl w:val="0"/>
              </w:rPr>
              <w:t xml:space="preserve">INV_Round1.sol#L270</w:t>
            </w:r>
          </w:p>
          <w:p w:rsidR="00000000" w:rsidDel="00000000" w:rsidP="00000000" w:rsidRDefault="00000000" w:rsidRPr="00000000" w14:paraId="0000024D">
            <w:pPr>
              <w:spacing w:after="0" w:before="0" w:line="276" w:lineRule="auto"/>
              <w:rPr>
                <w:color w:val="444444"/>
                <w:sz w:val="20"/>
                <w:szCs w:val="20"/>
              </w:rPr>
            </w:pPr>
            <w:r w:rsidDel="00000000" w:rsidR="00000000" w:rsidRPr="00000000">
              <w:rPr>
                <w:color w:val="444444"/>
                <w:sz w:val="20"/>
                <w:szCs w:val="20"/>
                <w:rtl w:val="0"/>
              </w:rPr>
              <w:t xml:space="preserve">INV_Round2.sol#L273</w:t>
            </w:r>
          </w:p>
          <w:p w:rsidR="00000000" w:rsidDel="00000000" w:rsidP="00000000" w:rsidRDefault="00000000" w:rsidRPr="00000000" w14:paraId="0000024E">
            <w:pPr>
              <w:spacing w:after="0" w:before="0" w:line="276" w:lineRule="auto"/>
              <w:rPr>
                <w:color w:val="444444"/>
                <w:sz w:val="20"/>
                <w:szCs w:val="20"/>
              </w:rPr>
            </w:pPr>
            <w:r w:rsidDel="00000000" w:rsidR="00000000" w:rsidRPr="00000000">
              <w:rPr>
                <w:color w:val="444444"/>
                <w:sz w:val="20"/>
                <w:szCs w:val="20"/>
                <w:rtl w:val="0"/>
              </w:rPr>
              <w:t xml:space="preserve">SeedReplica.sol#L1389</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4F">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50">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251">
      <w:pPr>
        <w:pStyle w:val="Heading4"/>
        <w:keepNext w:val="0"/>
        <w:keepLines w:val="0"/>
        <w:shd w:fill="ffffff" w:val="clear"/>
        <w:spacing w:after="0" w:before="240" w:line="270" w:lineRule="auto"/>
        <w:rPr/>
      </w:pPr>
      <w:bookmarkStart w:colFirst="0" w:colLast="0" w:name="_1gyr1hsy5w5b" w:id="68"/>
      <w:bookmarkEnd w:id="68"/>
      <w:r w:rsidDel="00000000" w:rsidR="00000000" w:rsidRPr="00000000">
        <w:rPr>
          <w:rtl w:val="0"/>
        </w:rPr>
        <w:t xml:space="preserve">Description</w:t>
      </w:r>
    </w:p>
    <w:p w:rsidR="00000000" w:rsidDel="00000000" w:rsidP="00000000" w:rsidRDefault="00000000" w:rsidRPr="00000000" w14:paraId="00000252">
      <w:pPr>
        <w:shd w:fill="ffffff" w:val="clear"/>
        <w:spacing w:after="240" w:before="240" w:line="288" w:lineRule="auto"/>
        <w:rPr>
          <w:color w:val="444444"/>
        </w:rPr>
      </w:pPr>
      <w:r w:rsidDel="00000000" w:rsidR="00000000" w:rsidRPr="00000000">
        <w:rPr>
          <w:color w:val="444444"/>
          <w:rtl w:val="0"/>
        </w:rPr>
        <w:t xml:space="preserve">There are code segments that could be optimized. A segment may be optimized so that it becomes a smaller size, consumes less memory, executes more rapidly, or performs fewer operations.</w:t>
      </w:r>
    </w:p>
    <w:p w:rsidR="00000000" w:rsidDel="00000000" w:rsidP="00000000" w:rsidRDefault="00000000" w:rsidRPr="00000000" w14:paraId="00000253">
      <w:pPr>
        <w:shd w:fill="ffffff" w:val="clear"/>
        <w:spacing w:after="240" w:before="240" w:line="288" w:lineRule="auto"/>
        <w:rPr>
          <w:color w:val="444444"/>
        </w:rPr>
      </w:pPr>
      <w:r w:rsidDel="00000000" w:rsidR="00000000" w:rsidRPr="00000000">
        <w:rPr>
          <w:color w:val="444444"/>
          <w:rtl w:val="0"/>
        </w:rPr>
        <w:t xml:space="preserve">The contract performs the same operation at the </w:t>
      </w:r>
      <w:r w:rsidDel="00000000" w:rsidR="00000000" w:rsidRPr="00000000">
        <w:rPr>
          <w:rFonts w:ascii="Consolas" w:cs="Consolas" w:eastAsia="Consolas" w:hAnsi="Consolas"/>
          <w:color w:val="444444"/>
          <w:shd w:fill="f0f0f0" w:val="clear"/>
          <w:rtl w:val="0"/>
        </w:rPr>
        <w:t xml:space="preserve">if</w:t>
      </w:r>
      <w:r w:rsidDel="00000000" w:rsidR="00000000" w:rsidRPr="00000000">
        <w:rPr>
          <w:color w:val="444444"/>
          <w:rtl w:val="0"/>
        </w:rPr>
        <w:t xml:space="preserve"> block and the </w:t>
      </w:r>
      <w:r w:rsidDel="00000000" w:rsidR="00000000" w:rsidRPr="00000000">
        <w:rPr>
          <w:rFonts w:ascii="Consolas" w:cs="Consolas" w:eastAsia="Consolas" w:hAnsi="Consolas"/>
          <w:color w:val="444444"/>
          <w:shd w:fill="f0f0f0" w:val="clear"/>
          <w:rtl w:val="0"/>
        </w:rPr>
        <w:t xml:space="preserve">else-if</w:t>
      </w:r>
      <w:r w:rsidDel="00000000" w:rsidR="00000000" w:rsidRPr="00000000">
        <w:rPr>
          <w:color w:val="444444"/>
          <w:rtl w:val="0"/>
        </w:rPr>
        <w:t xml:space="preserve"> block while checking the same condition. As a result, the code is being repeated and makes it more difficult to undestand.</w:t>
      </w:r>
    </w:p>
    <w:tbl>
      <w:tblPr>
        <w:tblStyle w:val="Table3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139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77aa"/>
                <w:sz w:val="20"/>
                <w:szCs w:val="20"/>
                <w:shd w:fill="f5f2f0" w:val="clear"/>
                <w:rtl w:val="0"/>
              </w:rPr>
              <w:t xml:space="preserve">else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if</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_beforeVestingAmount </w:t>
            </w:r>
            <w:r w:rsidDel="00000000" w:rsidR="00000000" w:rsidRPr="00000000">
              <w:rPr>
                <w:rFonts w:ascii="Consolas" w:cs="Consolas" w:eastAsia="Consolas" w:hAnsi="Consolas"/>
                <w:color w:val="9a6e3a"/>
                <w:sz w:val="20"/>
                <w:szCs w:val="20"/>
                <w:shd w:fill="f5f2f0" w:val="clear"/>
                <w:rtl w:val="0"/>
              </w:rPr>
              <w:t xml:space="preserve">&gt;</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0055"/>
                <w:sz w:val="20"/>
                <w:szCs w:val="20"/>
                <w:shd w:fill="f5f2f0" w:val="clear"/>
                <w:rtl w:val="0"/>
              </w:rPr>
              <w:t xml:space="preserve">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dd4a68"/>
                <w:sz w:val="20"/>
                <w:szCs w:val="20"/>
                <w:shd w:fill="f5f2f0" w:val="clear"/>
                <w:rtl w:val="0"/>
              </w:rPr>
              <w:t xml:space="preserve">IERC20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OGBAddress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transfer</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_benifierAddress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_beforeVestingAmount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beforeVestingTokens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_benifierAddress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0055"/>
                <w:sz w:val="20"/>
                <w:szCs w:val="20"/>
                <w:shd w:fill="f5f2f0" w:val="clear"/>
                <w:rtl w:val="0"/>
              </w:rPr>
              <w:t xml:space="preserve">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57">
            <w:pPr>
              <w:spacing w:after="0" w:before="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w:t>
            </w:r>
          </w:p>
        </w:tc>
      </w:tr>
    </w:tbl>
    <w:p w:rsidR="00000000" w:rsidDel="00000000" w:rsidP="00000000" w:rsidRDefault="00000000" w:rsidRPr="00000000" w14:paraId="00000258">
      <w:pPr>
        <w:pStyle w:val="Heading4"/>
        <w:keepNext w:val="0"/>
        <w:keepLines w:val="0"/>
        <w:shd w:fill="ffffff" w:val="clear"/>
        <w:spacing w:after="0" w:before="240" w:line="270" w:lineRule="auto"/>
        <w:rPr/>
      </w:pPr>
      <w:bookmarkStart w:colFirst="0" w:colLast="0" w:name="_p17anweih14" w:id="69"/>
      <w:bookmarkEnd w:id="69"/>
      <w:r w:rsidDel="00000000" w:rsidR="00000000" w:rsidRPr="00000000">
        <w:rPr>
          <w:rtl w:val="0"/>
        </w:rPr>
        <w:t xml:space="preserve">Recommendation</w:t>
      </w:r>
    </w:p>
    <w:p w:rsidR="00000000" w:rsidDel="00000000" w:rsidP="00000000" w:rsidRDefault="00000000" w:rsidRPr="00000000" w14:paraId="00000259">
      <w:pPr>
        <w:shd w:fill="ffffff" w:val="clear"/>
        <w:spacing w:after="240" w:before="240" w:line="288" w:lineRule="auto"/>
        <w:rPr>
          <w:color w:val="444444"/>
        </w:rPr>
      </w:pPr>
      <w:r w:rsidDel="00000000" w:rsidR="00000000" w:rsidRPr="00000000">
        <w:rPr>
          <w:color w:val="444444"/>
          <w:rtl w:val="0"/>
        </w:rPr>
        <w:t xml:space="preserve">The team is advised to take into consideration these segments and rewrite them so the runtime will be more performant. That way it will improve the efficiency and performance of the source code and reduce the cost of executing it.</w:t>
      </w:r>
    </w:p>
    <w:p w:rsidR="00000000" w:rsidDel="00000000" w:rsidP="00000000" w:rsidRDefault="00000000" w:rsidRPr="00000000" w14:paraId="0000025A">
      <w:pPr>
        <w:pStyle w:val="Heading3"/>
        <w:keepNext w:val="0"/>
        <w:keepLines w:val="0"/>
        <w:shd w:fill="ffffff" w:val="clear"/>
        <w:spacing w:after="180" w:before="60" w:line="288" w:lineRule="auto"/>
        <w:rPr/>
      </w:pPr>
      <w:bookmarkStart w:colFirst="0" w:colLast="0" w:name="_gaussca40qwb" w:id="70"/>
      <w:bookmarkEnd w:id="70"/>
      <w:r w:rsidDel="00000000" w:rsidR="00000000" w:rsidRPr="00000000">
        <w:br w:type="page"/>
      </w:r>
      <w:r w:rsidDel="00000000" w:rsidR="00000000" w:rsidRPr="00000000">
        <w:rPr>
          <w:rtl w:val="0"/>
        </w:rPr>
      </w:r>
    </w:p>
    <w:p w:rsidR="00000000" w:rsidDel="00000000" w:rsidP="00000000" w:rsidRDefault="00000000" w:rsidRPr="00000000" w14:paraId="0000025B">
      <w:pPr>
        <w:pStyle w:val="Heading3"/>
        <w:keepNext w:val="0"/>
        <w:keepLines w:val="0"/>
        <w:shd w:fill="ffffff" w:val="clear"/>
        <w:spacing w:after="180" w:before="60" w:line="288" w:lineRule="auto"/>
        <w:rPr/>
      </w:pPr>
      <w:bookmarkStart w:colFirst="0" w:colLast="0" w:name="_grx5i4m6cs3f" w:id="71"/>
      <w:bookmarkEnd w:id="71"/>
      <w:r w:rsidDel="00000000" w:rsidR="00000000" w:rsidRPr="00000000">
        <w:rPr>
          <w:rtl w:val="0"/>
        </w:rPr>
        <w:t xml:space="preserve">RVA - Redundant Variable Assignment</w:t>
      </w:r>
    </w:p>
    <w:tbl>
      <w:tblPr>
        <w:tblStyle w:val="Table3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5C">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5D">
            <w:pPr>
              <w:rPr>
                <w:color w:val="444444"/>
                <w:sz w:val="20"/>
                <w:szCs w:val="20"/>
              </w:rPr>
            </w:pPr>
            <w:r w:rsidDel="00000000" w:rsidR="00000000" w:rsidRPr="00000000">
              <w:rPr>
                <w:color w:val="444444"/>
                <w:sz w:val="20"/>
                <w:szCs w:val="20"/>
                <w:rtl w:val="0"/>
              </w:rPr>
              <w:t xml:space="preserve">Minor / Informative</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5E">
            <w:pPr>
              <w:rPr>
                <w:b w:val="1"/>
                <w:color w:val="38495b"/>
                <w:sz w:val="20"/>
                <w:szCs w:val="20"/>
              </w:rPr>
            </w:pPr>
            <w:r w:rsidDel="00000000" w:rsidR="00000000" w:rsidRPr="00000000">
              <w:rPr>
                <w:b w:val="1"/>
                <w:color w:val="38495b"/>
                <w:sz w:val="20"/>
                <w:szCs w:val="20"/>
                <w:rtl w:val="0"/>
              </w:rPr>
              <w:t xml:space="preserve">Location</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5F">
            <w:pPr>
              <w:spacing w:after="0" w:before="0" w:line="276" w:lineRule="auto"/>
              <w:rPr>
                <w:color w:val="444444"/>
                <w:sz w:val="20"/>
                <w:szCs w:val="20"/>
              </w:rPr>
            </w:pPr>
            <w:r w:rsidDel="00000000" w:rsidR="00000000" w:rsidRPr="00000000">
              <w:rPr>
                <w:color w:val="444444"/>
                <w:sz w:val="20"/>
                <w:szCs w:val="20"/>
                <w:rtl w:val="0"/>
              </w:rPr>
              <w:t xml:space="preserve">SeedReplica.sol#L1285</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60">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61">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262">
      <w:pPr>
        <w:pStyle w:val="Heading4"/>
        <w:keepNext w:val="0"/>
        <w:keepLines w:val="0"/>
        <w:shd w:fill="ffffff" w:val="clear"/>
        <w:spacing w:after="0" w:before="240" w:line="270" w:lineRule="auto"/>
        <w:rPr/>
      </w:pPr>
      <w:bookmarkStart w:colFirst="0" w:colLast="0" w:name="_lm6pbi5gp33w" w:id="72"/>
      <w:bookmarkEnd w:id="72"/>
      <w:r w:rsidDel="00000000" w:rsidR="00000000" w:rsidRPr="00000000">
        <w:rPr>
          <w:rtl w:val="0"/>
        </w:rPr>
        <w:t xml:space="preserve">Description</w:t>
      </w:r>
    </w:p>
    <w:p w:rsidR="00000000" w:rsidDel="00000000" w:rsidP="00000000" w:rsidRDefault="00000000" w:rsidRPr="00000000" w14:paraId="00000263">
      <w:pPr>
        <w:shd w:fill="ffffff" w:val="clear"/>
        <w:spacing w:after="240" w:before="240" w:line="288" w:lineRule="auto"/>
        <w:rPr>
          <w:color w:val="444444"/>
        </w:rPr>
      </w:pPr>
      <w:r w:rsidDel="00000000" w:rsidR="00000000" w:rsidRPr="00000000">
        <w:rPr>
          <w:color w:val="444444"/>
          <w:rtl w:val="0"/>
        </w:rPr>
        <w:t xml:space="preserve">The contract assigns the </w:t>
      </w:r>
      <w:r w:rsidDel="00000000" w:rsidR="00000000" w:rsidRPr="00000000">
        <w:rPr>
          <w:rFonts w:ascii="Consolas" w:cs="Consolas" w:eastAsia="Consolas" w:hAnsi="Consolas"/>
          <w:color w:val="444444"/>
          <w:shd w:fill="f0f0f0" w:val="clear"/>
          <w:rtl w:val="0"/>
        </w:rPr>
        <w:t xml:space="preserve">_clientDetail</w:t>
      </w:r>
      <w:r w:rsidDel="00000000" w:rsidR="00000000" w:rsidRPr="00000000">
        <w:rPr>
          <w:color w:val="444444"/>
          <w:rtl w:val="0"/>
        </w:rPr>
        <w:t xml:space="preserve"> array to a new variable and stored in memory. This new variable is not being manipulated in any way, instead it is only used for reading. This can become a problem in situations where memory usage is a concern, such as when working with large data sets since gas fees are based on the amount of memory used.</w:t>
      </w:r>
    </w:p>
    <w:tbl>
      <w:tblPr>
        <w:tblStyle w:val="Table3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52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264">
            <w:pPr>
              <w:spacing w:after="0" w:before="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ClientDetail</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memory</w:t>
            </w:r>
            <w:r w:rsidDel="00000000" w:rsidR="00000000" w:rsidRPr="00000000">
              <w:rPr>
                <w:rFonts w:ascii="Consolas" w:cs="Consolas" w:eastAsia="Consolas" w:hAnsi="Consolas"/>
                <w:color w:val="000000"/>
                <w:sz w:val="20"/>
                <w:szCs w:val="20"/>
                <w:shd w:fill="f5f2f0" w:val="clear"/>
                <w:rtl w:val="0"/>
              </w:rPr>
              <w:t xml:space="preserve"> _clientDetailarr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_clientDetail</w:t>
            </w:r>
            <w:r w:rsidDel="00000000" w:rsidR="00000000" w:rsidRPr="00000000">
              <w:rPr>
                <w:rFonts w:ascii="Consolas" w:cs="Consolas" w:eastAsia="Consolas" w:hAnsi="Consolas"/>
                <w:color w:val="999999"/>
                <w:sz w:val="20"/>
                <w:szCs w:val="20"/>
                <w:shd w:fill="f5f2f0" w:val="clear"/>
                <w:rtl w:val="0"/>
              </w:rPr>
              <w:t xml:space="preserve">;</w:t>
            </w:r>
          </w:p>
        </w:tc>
      </w:tr>
    </w:tbl>
    <w:p w:rsidR="00000000" w:rsidDel="00000000" w:rsidP="00000000" w:rsidRDefault="00000000" w:rsidRPr="00000000" w14:paraId="00000265">
      <w:pPr>
        <w:pStyle w:val="Heading4"/>
        <w:keepNext w:val="0"/>
        <w:keepLines w:val="0"/>
        <w:shd w:fill="ffffff" w:val="clear"/>
        <w:spacing w:after="0" w:before="240" w:line="270" w:lineRule="auto"/>
        <w:rPr/>
      </w:pPr>
      <w:bookmarkStart w:colFirst="0" w:colLast="0" w:name="_2qhbi5xmymu1" w:id="73"/>
      <w:bookmarkEnd w:id="73"/>
      <w:r w:rsidDel="00000000" w:rsidR="00000000" w:rsidRPr="00000000">
        <w:rPr>
          <w:rtl w:val="0"/>
        </w:rPr>
        <w:t xml:space="preserve">Recommendation</w:t>
      </w:r>
    </w:p>
    <w:p w:rsidR="00000000" w:rsidDel="00000000" w:rsidP="00000000" w:rsidRDefault="00000000" w:rsidRPr="00000000" w14:paraId="00000266">
      <w:pPr>
        <w:shd w:fill="ffffff" w:val="clear"/>
        <w:spacing w:after="240" w:before="240" w:line="288" w:lineRule="auto"/>
        <w:rPr>
          <w:color w:val="444444"/>
        </w:rPr>
      </w:pPr>
      <w:r w:rsidDel="00000000" w:rsidR="00000000" w:rsidRPr="00000000">
        <w:rPr>
          <w:color w:val="444444"/>
          <w:rtl w:val="0"/>
        </w:rPr>
        <w:t xml:space="preserve">The team is advised to remove the array's reassignment completely, since it is redundant and may produce additional gas fees. In general, it is recommended to assign a value to a single variable and then use that variable in subsequent operations.</w:t>
      </w:r>
    </w:p>
    <w:p w:rsidR="00000000" w:rsidDel="00000000" w:rsidP="00000000" w:rsidRDefault="00000000" w:rsidRPr="00000000" w14:paraId="00000267">
      <w:pPr>
        <w:pStyle w:val="Heading3"/>
        <w:keepNext w:val="0"/>
        <w:keepLines w:val="0"/>
        <w:shd w:fill="ffffff" w:val="clear"/>
        <w:spacing w:after="180" w:before="60" w:line="288" w:lineRule="auto"/>
        <w:rPr/>
      </w:pPr>
      <w:bookmarkStart w:colFirst="0" w:colLast="0" w:name="_5f6gow8jmnkb" w:id="74"/>
      <w:bookmarkEnd w:id="74"/>
      <w:r w:rsidDel="00000000" w:rsidR="00000000" w:rsidRPr="00000000">
        <w:br w:type="page"/>
      </w:r>
      <w:r w:rsidDel="00000000" w:rsidR="00000000" w:rsidRPr="00000000">
        <w:rPr>
          <w:rtl w:val="0"/>
        </w:rPr>
      </w:r>
    </w:p>
    <w:p w:rsidR="00000000" w:rsidDel="00000000" w:rsidP="00000000" w:rsidRDefault="00000000" w:rsidRPr="00000000" w14:paraId="00000268">
      <w:pPr>
        <w:pStyle w:val="Heading3"/>
        <w:keepNext w:val="0"/>
        <w:keepLines w:val="0"/>
        <w:shd w:fill="ffffff" w:val="clear"/>
        <w:spacing w:after="180" w:before="60" w:line="288" w:lineRule="auto"/>
        <w:rPr/>
      </w:pPr>
      <w:bookmarkStart w:colFirst="0" w:colLast="0" w:name="_b85ds21g6h88" w:id="75"/>
      <w:bookmarkEnd w:id="75"/>
      <w:r w:rsidDel="00000000" w:rsidR="00000000" w:rsidRPr="00000000">
        <w:rPr>
          <w:rtl w:val="0"/>
        </w:rPr>
        <w:t xml:space="preserve">DPI - Decimals Precision Inconsistency</w:t>
      </w:r>
    </w:p>
    <w:tbl>
      <w:tblPr>
        <w:tblStyle w:val="Table3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69">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6A">
            <w:pPr>
              <w:rPr>
                <w:color w:val="444444"/>
                <w:sz w:val="20"/>
                <w:szCs w:val="20"/>
              </w:rPr>
            </w:pPr>
            <w:r w:rsidDel="00000000" w:rsidR="00000000" w:rsidRPr="00000000">
              <w:rPr>
                <w:color w:val="444444"/>
                <w:sz w:val="20"/>
                <w:szCs w:val="20"/>
                <w:rtl w:val="0"/>
              </w:rPr>
              <w:t xml:space="preserve">Medium</w:t>
            </w:r>
          </w:p>
        </w:tc>
      </w:tr>
      <w:tr>
        <w:trPr>
          <w:cantSplit w:val="0"/>
          <w:trHeight w:val="142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6B">
            <w:pPr>
              <w:rPr>
                <w:b w:val="1"/>
                <w:color w:val="38495b"/>
                <w:sz w:val="20"/>
                <w:szCs w:val="20"/>
              </w:rPr>
            </w:pPr>
            <w:r w:rsidDel="00000000" w:rsidR="00000000" w:rsidRPr="00000000">
              <w:rPr>
                <w:b w:val="1"/>
                <w:color w:val="38495b"/>
                <w:sz w:val="20"/>
                <w:szCs w:val="20"/>
                <w:rtl w:val="0"/>
              </w:rPr>
              <w:t xml:space="preserve">Location</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6C">
            <w:pPr>
              <w:spacing w:after="0" w:before="0" w:line="276" w:lineRule="auto"/>
              <w:rPr>
                <w:color w:val="444444"/>
                <w:sz w:val="20"/>
                <w:szCs w:val="20"/>
              </w:rPr>
            </w:pPr>
            <w:r w:rsidDel="00000000" w:rsidR="00000000" w:rsidRPr="00000000">
              <w:rPr>
                <w:color w:val="444444"/>
                <w:sz w:val="20"/>
                <w:szCs w:val="20"/>
                <w:rtl w:val="0"/>
              </w:rPr>
              <w:t xml:space="preserve">INV_Seed.sol#L261</w:t>
            </w:r>
          </w:p>
          <w:p w:rsidR="00000000" w:rsidDel="00000000" w:rsidP="00000000" w:rsidRDefault="00000000" w:rsidRPr="00000000" w14:paraId="0000026D">
            <w:pPr>
              <w:spacing w:after="0" w:before="0" w:line="276" w:lineRule="auto"/>
              <w:rPr>
                <w:color w:val="444444"/>
                <w:sz w:val="20"/>
                <w:szCs w:val="20"/>
              </w:rPr>
            </w:pPr>
            <w:r w:rsidDel="00000000" w:rsidR="00000000" w:rsidRPr="00000000">
              <w:rPr>
                <w:color w:val="444444"/>
                <w:sz w:val="20"/>
                <w:szCs w:val="20"/>
                <w:rtl w:val="0"/>
              </w:rPr>
              <w:t xml:space="preserve">DevContract.sol#L104</w:t>
            </w:r>
          </w:p>
          <w:p w:rsidR="00000000" w:rsidDel="00000000" w:rsidP="00000000" w:rsidRDefault="00000000" w:rsidRPr="00000000" w14:paraId="0000026E">
            <w:pPr>
              <w:spacing w:after="0" w:before="0" w:line="276" w:lineRule="auto"/>
              <w:rPr>
                <w:color w:val="444444"/>
                <w:sz w:val="20"/>
                <w:szCs w:val="20"/>
              </w:rPr>
            </w:pPr>
            <w:r w:rsidDel="00000000" w:rsidR="00000000" w:rsidRPr="00000000">
              <w:rPr>
                <w:color w:val="444444"/>
                <w:sz w:val="20"/>
                <w:szCs w:val="20"/>
                <w:rtl w:val="0"/>
              </w:rPr>
              <w:t xml:space="preserve">INV_Round1.sol#L263</w:t>
            </w:r>
          </w:p>
          <w:p w:rsidR="00000000" w:rsidDel="00000000" w:rsidP="00000000" w:rsidRDefault="00000000" w:rsidRPr="00000000" w14:paraId="0000026F">
            <w:pPr>
              <w:spacing w:after="0" w:before="0" w:line="276" w:lineRule="auto"/>
              <w:rPr>
                <w:color w:val="444444"/>
                <w:sz w:val="20"/>
                <w:szCs w:val="20"/>
              </w:rPr>
            </w:pPr>
            <w:r w:rsidDel="00000000" w:rsidR="00000000" w:rsidRPr="00000000">
              <w:rPr>
                <w:color w:val="444444"/>
                <w:sz w:val="20"/>
                <w:szCs w:val="20"/>
                <w:rtl w:val="0"/>
              </w:rPr>
              <w:t xml:space="preserve">INV_Round2.sol#L266</w:t>
            </w:r>
          </w:p>
          <w:p w:rsidR="00000000" w:rsidDel="00000000" w:rsidP="00000000" w:rsidRDefault="00000000" w:rsidRPr="00000000" w14:paraId="00000270">
            <w:pPr>
              <w:spacing w:after="0" w:before="0" w:line="276" w:lineRule="auto"/>
              <w:rPr>
                <w:color w:val="444444"/>
                <w:sz w:val="20"/>
                <w:szCs w:val="20"/>
              </w:rPr>
            </w:pPr>
            <w:r w:rsidDel="00000000" w:rsidR="00000000" w:rsidRPr="00000000">
              <w:rPr>
                <w:color w:val="444444"/>
                <w:sz w:val="20"/>
                <w:szCs w:val="20"/>
                <w:rtl w:val="0"/>
              </w:rPr>
              <w:t xml:space="preserve">SeedReplica.sol#L1382</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71">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72">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273">
      <w:pPr>
        <w:pStyle w:val="Heading4"/>
        <w:keepNext w:val="0"/>
        <w:keepLines w:val="0"/>
        <w:shd w:fill="ffffff" w:val="clear"/>
        <w:spacing w:after="0" w:before="240" w:line="270" w:lineRule="auto"/>
        <w:rPr/>
      </w:pPr>
      <w:bookmarkStart w:colFirst="0" w:colLast="0" w:name="_aa3t8ixr818z" w:id="76"/>
      <w:bookmarkEnd w:id="76"/>
      <w:r w:rsidDel="00000000" w:rsidR="00000000" w:rsidRPr="00000000">
        <w:rPr>
          <w:rtl w:val="0"/>
        </w:rPr>
        <w:t xml:space="preserve">Description</w:t>
      </w:r>
    </w:p>
    <w:p w:rsidR="00000000" w:rsidDel="00000000" w:rsidP="00000000" w:rsidRDefault="00000000" w:rsidRPr="00000000" w14:paraId="00000274">
      <w:pPr>
        <w:shd w:fill="ffffff" w:val="clear"/>
        <w:spacing w:after="240" w:before="240" w:line="288" w:lineRule="auto"/>
        <w:rPr>
          <w:color w:val="444444"/>
        </w:rPr>
      </w:pPr>
      <w:r w:rsidDel="00000000" w:rsidR="00000000" w:rsidRPr="00000000">
        <w:rPr>
          <w:color w:val="444444"/>
          <w:rtl w:val="0"/>
        </w:rPr>
        <w:t xml:space="preserve">The decimals field of a contract's ERC20 token can be used to specify the number of decimal places that the token uses. For example, if decimals is set to </w:t>
      </w:r>
      <w:r w:rsidDel="00000000" w:rsidR="00000000" w:rsidRPr="00000000">
        <w:rPr>
          <w:rFonts w:ascii="Consolas" w:cs="Consolas" w:eastAsia="Consolas" w:hAnsi="Consolas"/>
          <w:color w:val="444444"/>
          <w:shd w:fill="f0f0f0" w:val="clear"/>
          <w:rtl w:val="0"/>
        </w:rPr>
        <w:t xml:space="preserve">8</w:t>
      </w:r>
      <w:r w:rsidDel="00000000" w:rsidR="00000000" w:rsidRPr="00000000">
        <w:rPr>
          <w:color w:val="444444"/>
          <w:rtl w:val="0"/>
        </w:rPr>
        <w:t xml:space="preserve">, it means that the smallest unit of the token is </w:t>
      </w:r>
      <w:r w:rsidDel="00000000" w:rsidR="00000000" w:rsidRPr="00000000">
        <w:rPr>
          <w:rFonts w:ascii="Consolas" w:cs="Consolas" w:eastAsia="Consolas" w:hAnsi="Consolas"/>
          <w:color w:val="444444"/>
          <w:shd w:fill="f0f0f0" w:val="clear"/>
          <w:rtl w:val="0"/>
        </w:rPr>
        <w:t xml:space="preserve">0.00000001</w:t>
      </w:r>
      <w:r w:rsidDel="00000000" w:rsidR="00000000" w:rsidRPr="00000000">
        <w:rPr>
          <w:color w:val="444444"/>
          <w:rtl w:val="0"/>
        </w:rPr>
        <w:t xml:space="preserve">, and if decimals are set to </w:t>
      </w:r>
      <w:r w:rsidDel="00000000" w:rsidR="00000000" w:rsidRPr="00000000">
        <w:rPr>
          <w:rFonts w:ascii="Consolas" w:cs="Consolas" w:eastAsia="Consolas" w:hAnsi="Consolas"/>
          <w:color w:val="444444"/>
          <w:shd w:fill="f0f0f0" w:val="clear"/>
          <w:rtl w:val="0"/>
        </w:rPr>
        <w:t xml:space="preserve">18</w:t>
      </w:r>
      <w:r w:rsidDel="00000000" w:rsidR="00000000" w:rsidRPr="00000000">
        <w:rPr>
          <w:color w:val="444444"/>
          <w:rtl w:val="0"/>
        </w:rPr>
        <w:t xml:space="preserve">, it means that the smallest unit of the token is </w:t>
      </w:r>
      <w:r w:rsidDel="00000000" w:rsidR="00000000" w:rsidRPr="00000000">
        <w:rPr>
          <w:rFonts w:ascii="Consolas" w:cs="Consolas" w:eastAsia="Consolas" w:hAnsi="Consolas"/>
          <w:color w:val="444444"/>
          <w:shd w:fill="f0f0f0" w:val="clear"/>
          <w:rtl w:val="0"/>
        </w:rPr>
        <w:t xml:space="preserve">0.000000000000000001</w:t>
      </w:r>
      <w:r w:rsidDel="00000000" w:rsidR="00000000" w:rsidRPr="00000000">
        <w:rPr>
          <w:color w:val="444444"/>
          <w:rtl w:val="0"/>
        </w:rPr>
        <w:t xml:space="preserve">.</w:t>
      </w:r>
    </w:p>
    <w:p w:rsidR="00000000" w:rsidDel="00000000" w:rsidP="00000000" w:rsidRDefault="00000000" w:rsidRPr="00000000" w14:paraId="00000275">
      <w:pPr>
        <w:shd w:fill="ffffff" w:val="clear"/>
        <w:spacing w:after="240" w:before="240" w:line="288" w:lineRule="auto"/>
        <w:rPr>
          <w:color w:val="444444"/>
        </w:rPr>
      </w:pPr>
      <w:r w:rsidDel="00000000" w:rsidR="00000000" w:rsidRPr="00000000">
        <w:rPr>
          <w:color w:val="444444"/>
          <w:rtl w:val="0"/>
        </w:rPr>
        <w:t xml:space="preserve">However, there is an inconsistency in the way that the decimals field is handled in some ERC20 contracts. The ERC20 specification does not specify how the decimals field should be implemented, and as a result, some contracts use different precision numbers.</w:t>
      </w:r>
    </w:p>
    <w:p w:rsidR="00000000" w:rsidDel="00000000" w:rsidP="00000000" w:rsidRDefault="00000000" w:rsidRPr="00000000" w14:paraId="00000276">
      <w:pPr>
        <w:shd w:fill="ffffff" w:val="clear"/>
        <w:spacing w:after="240" w:before="240" w:line="288" w:lineRule="auto"/>
        <w:rPr>
          <w:color w:val="444444"/>
        </w:rPr>
      </w:pPr>
      <w:r w:rsidDel="00000000" w:rsidR="00000000" w:rsidRPr="00000000">
        <w:rPr>
          <w:color w:val="444444"/>
          <w:rtl w:val="0"/>
        </w:rPr>
        <w:t xml:space="preserve">This inconsistency can cause problems when interacting with these contracts, as it is not always clear how the decimals field should be interpreted. For example, if a contract expects the decimals field to be 18 digits, but the contract being interacted with uses 8 digits, the result of the interaction may not be what was expected.</w:t>
      </w:r>
    </w:p>
    <w:p w:rsidR="00000000" w:rsidDel="00000000" w:rsidP="00000000" w:rsidRDefault="00000000" w:rsidRPr="00000000" w14:paraId="00000277">
      <w:pPr>
        <w:shd w:fill="ffffff" w:val="clear"/>
        <w:spacing w:after="240" w:before="240" w:line="288" w:lineRule="auto"/>
        <w:rPr>
          <w:color w:val="444444"/>
        </w:rPr>
      </w:pPr>
      <w:r w:rsidDel="00000000" w:rsidR="00000000" w:rsidRPr="00000000">
        <w:rPr>
          <w:color w:val="444444"/>
          <w:rtl w:val="0"/>
        </w:rPr>
        <w:t xml:space="preserve">The contract engages with two distinct contracts, transferring funds to them, and each contract may anticipate a different number of decimal places compared to the original contract. As a result, this can lead to inconsistencies in the transferred amounts.</w:t>
      </w:r>
    </w:p>
    <w:tbl>
      <w:tblPr>
        <w:tblStyle w:val="Table3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139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77aa"/>
                <w:sz w:val="20"/>
                <w:szCs w:val="20"/>
                <w:shd w:fill="f5f2f0" w:val="clear"/>
                <w:rtl w:val="0"/>
              </w:rPr>
              <w:t xml:space="preserve">if</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_beforeVestingAmount </w:t>
            </w:r>
            <w:r w:rsidDel="00000000" w:rsidR="00000000" w:rsidRPr="00000000">
              <w:rPr>
                <w:rFonts w:ascii="Consolas" w:cs="Consolas" w:eastAsia="Consolas" w:hAnsi="Consolas"/>
                <w:color w:val="9a6e3a"/>
                <w:sz w:val="20"/>
                <w:szCs w:val="20"/>
                <w:shd w:fill="f5f2f0" w:val="clear"/>
                <w:rtl w:val="0"/>
              </w:rPr>
              <w:t xml:space="preserve">&gt;</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0055"/>
                <w:sz w:val="20"/>
                <w:szCs w:val="20"/>
                <w:shd w:fill="f5f2f0" w:val="clear"/>
                <w:rtl w:val="0"/>
              </w:rPr>
              <w:t xml:space="preserve">0</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dd4a68"/>
                <w:sz w:val="20"/>
                <w:szCs w:val="20"/>
                <w:shd w:fill="f5f2f0" w:val="clear"/>
                <w:rtl w:val="0"/>
              </w:rPr>
              <w:t xml:space="preserve">IERC20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OGBAddress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transfer</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_benifierAddress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_beforeVestingAmount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7B">
            <w:pPr>
              <w:spacing w:after="0" w:before="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dd4a68"/>
                <w:sz w:val="20"/>
                <w:szCs w:val="20"/>
                <w:shd w:fill="f5f2f0" w:val="clear"/>
                <w:rtl w:val="0"/>
              </w:rPr>
              <w:t xml:space="preserve">IERC20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OGBAddress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transfer</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_benifierAddress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vestedAmount</w:t>
            </w:r>
            <w:r w:rsidDel="00000000" w:rsidR="00000000" w:rsidRPr="00000000">
              <w:rPr>
                <w:rFonts w:ascii="Consolas" w:cs="Consolas" w:eastAsia="Consolas" w:hAnsi="Consolas"/>
                <w:color w:val="999999"/>
                <w:sz w:val="20"/>
                <w:szCs w:val="20"/>
                <w:shd w:fill="f5f2f0" w:val="clear"/>
                <w:rtl w:val="0"/>
              </w:rPr>
              <w:t xml:space="preserve">);</w:t>
            </w:r>
          </w:p>
        </w:tc>
      </w:tr>
    </w:tbl>
    <w:p w:rsidR="00000000" w:rsidDel="00000000" w:rsidP="00000000" w:rsidRDefault="00000000" w:rsidRPr="00000000" w14:paraId="0000027C">
      <w:pPr>
        <w:pStyle w:val="Heading4"/>
        <w:keepNext w:val="0"/>
        <w:keepLines w:val="0"/>
        <w:shd w:fill="ffffff" w:val="clear"/>
        <w:spacing w:after="0" w:before="240" w:line="270" w:lineRule="auto"/>
        <w:rPr/>
      </w:pPr>
      <w:bookmarkStart w:colFirst="0" w:colLast="0" w:name="_ioonu0jyq1lo" w:id="77"/>
      <w:bookmarkEnd w:id="77"/>
      <w:r w:rsidDel="00000000" w:rsidR="00000000" w:rsidRPr="00000000">
        <w:br w:type="page"/>
      </w:r>
      <w:r w:rsidDel="00000000" w:rsidR="00000000" w:rsidRPr="00000000">
        <w:rPr>
          <w:rtl w:val="0"/>
        </w:rPr>
      </w:r>
    </w:p>
    <w:p w:rsidR="00000000" w:rsidDel="00000000" w:rsidP="00000000" w:rsidRDefault="00000000" w:rsidRPr="00000000" w14:paraId="0000027D">
      <w:pPr>
        <w:pStyle w:val="Heading4"/>
        <w:keepNext w:val="0"/>
        <w:keepLines w:val="0"/>
        <w:shd w:fill="ffffff" w:val="clear"/>
        <w:spacing w:after="0" w:before="240" w:line="270" w:lineRule="auto"/>
        <w:rPr/>
      </w:pPr>
      <w:bookmarkStart w:colFirst="0" w:colLast="0" w:name="_b6duezca05cq" w:id="78"/>
      <w:bookmarkEnd w:id="78"/>
      <w:r w:rsidDel="00000000" w:rsidR="00000000" w:rsidRPr="00000000">
        <w:rPr>
          <w:rtl w:val="0"/>
        </w:rPr>
        <w:t xml:space="preserve">Recommendation</w:t>
      </w:r>
    </w:p>
    <w:p w:rsidR="00000000" w:rsidDel="00000000" w:rsidP="00000000" w:rsidRDefault="00000000" w:rsidRPr="00000000" w14:paraId="0000027E">
      <w:pPr>
        <w:shd w:fill="ffffff" w:val="clear"/>
        <w:spacing w:after="240" w:before="240" w:line="288" w:lineRule="auto"/>
        <w:rPr>
          <w:color w:val="444444"/>
        </w:rPr>
      </w:pPr>
      <w:r w:rsidDel="00000000" w:rsidR="00000000" w:rsidRPr="00000000">
        <w:rPr>
          <w:color w:val="444444"/>
          <w:rtl w:val="0"/>
        </w:rPr>
        <w:t xml:space="preserve">To avoid these issues, it is important to carefully review the implementation of the decimals field of the underlying tokens. The team is advised to normalize each decimal to one single source of truth. A recommended way is to scale all the decimals to the greatest token's decimal. Hence, the contract will not lose precision in the calculations.</w:t>
      </w:r>
    </w:p>
    <w:p w:rsidR="00000000" w:rsidDel="00000000" w:rsidP="00000000" w:rsidRDefault="00000000" w:rsidRPr="00000000" w14:paraId="0000027F">
      <w:pPr>
        <w:shd w:fill="ffffff" w:val="clear"/>
        <w:spacing w:after="240" w:before="240" w:line="288" w:lineRule="auto"/>
        <w:rPr>
          <w:color w:val="444444"/>
        </w:rPr>
      </w:pPr>
      <w:r w:rsidDel="00000000" w:rsidR="00000000" w:rsidRPr="00000000">
        <w:rPr>
          <w:color w:val="444444"/>
          <w:rtl w:val="0"/>
        </w:rPr>
        <w:t xml:space="preserve">The following example depicts 3 tokens with different decimals precision.</w:t>
      </w:r>
    </w:p>
    <w:tbl>
      <w:tblPr>
        <w:tblStyle w:val="Table3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55.243105822535"/>
        <w:gridCol w:w="4870.268705201088"/>
        <w:tblGridChange w:id="0">
          <w:tblGrid>
            <w:gridCol w:w="4155.243105822535"/>
            <w:gridCol w:w="4870.268705201088"/>
          </w:tblGrid>
        </w:tblGridChange>
      </w:tblGrid>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80.0" w:type="dxa"/>
              <w:left w:w="120.0" w:type="dxa"/>
              <w:bottom w:w="120.0" w:type="dxa"/>
              <w:right w:w="0.0" w:type="dxa"/>
            </w:tcMar>
            <w:vAlign w:val="top"/>
          </w:tcPr>
          <w:p w:rsidR="00000000" w:rsidDel="00000000" w:rsidP="00000000" w:rsidRDefault="00000000" w:rsidRPr="00000000" w14:paraId="00000280">
            <w:pPr>
              <w:rPr>
                <w:b w:val="1"/>
                <w:color w:val="38495b"/>
              </w:rPr>
            </w:pPr>
            <w:r w:rsidDel="00000000" w:rsidR="00000000" w:rsidRPr="00000000">
              <w:rPr>
                <w:b w:val="1"/>
                <w:color w:val="38495b"/>
                <w:rtl w:val="0"/>
              </w:rPr>
              <w:t xml:space="preserve">ERC20</w:t>
            </w:r>
          </w:p>
        </w:tc>
        <w:tc>
          <w:tcPr>
            <w:tcBorders>
              <w:top w:color="dfe2e5" w:space="0" w:sz="6" w:val="single"/>
              <w:left w:color="dfe2e5" w:space="0" w:sz="6" w:val="single"/>
              <w:bottom w:color="dfe2e5" w:space="0" w:sz="6" w:val="single"/>
              <w:right w:color="dfe2e5" w:space="0" w:sz="6" w:val="single"/>
            </w:tcBorders>
            <w:shd w:fill="f3f3f3" w:val="clear"/>
            <w:tcMar>
              <w:top w:w="180.0" w:type="dxa"/>
              <w:left w:w="120.0" w:type="dxa"/>
              <w:bottom w:w="120.0" w:type="dxa"/>
              <w:right w:w="0.0" w:type="dxa"/>
            </w:tcMar>
            <w:vAlign w:val="top"/>
          </w:tcPr>
          <w:p w:rsidR="00000000" w:rsidDel="00000000" w:rsidP="00000000" w:rsidRDefault="00000000" w:rsidRPr="00000000" w14:paraId="00000281">
            <w:pPr>
              <w:rPr>
                <w:b w:val="1"/>
                <w:color w:val="38495b"/>
              </w:rPr>
            </w:pPr>
            <w:r w:rsidDel="00000000" w:rsidR="00000000" w:rsidRPr="00000000">
              <w:rPr>
                <w:b w:val="1"/>
                <w:color w:val="38495b"/>
                <w:rtl w:val="0"/>
              </w:rPr>
              <w:t xml:space="preserve">Decimals</w:t>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282">
            <w:pPr>
              <w:rPr>
                <w:color w:val="444444"/>
              </w:rPr>
            </w:pPr>
            <w:r w:rsidDel="00000000" w:rsidR="00000000" w:rsidRPr="00000000">
              <w:rPr>
                <w:color w:val="444444"/>
                <w:rtl w:val="0"/>
              </w:rPr>
              <w:t xml:space="preserve">Token 1</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283">
            <w:pPr>
              <w:rPr>
                <w:color w:val="444444"/>
              </w:rPr>
            </w:pPr>
            <w:r w:rsidDel="00000000" w:rsidR="00000000" w:rsidRPr="00000000">
              <w:rPr>
                <w:color w:val="444444"/>
                <w:rtl w:val="0"/>
              </w:rPr>
              <w:t xml:space="preserve">6</w:t>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284">
            <w:pPr>
              <w:rPr>
                <w:color w:val="444444"/>
              </w:rPr>
            </w:pPr>
            <w:r w:rsidDel="00000000" w:rsidR="00000000" w:rsidRPr="00000000">
              <w:rPr>
                <w:color w:val="444444"/>
                <w:rtl w:val="0"/>
              </w:rPr>
              <w:t xml:space="preserve">Token 2</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285">
            <w:pPr>
              <w:rPr>
                <w:color w:val="444444"/>
              </w:rPr>
            </w:pPr>
            <w:r w:rsidDel="00000000" w:rsidR="00000000" w:rsidRPr="00000000">
              <w:rPr>
                <w:color w:val="444444"/>
                <w:rtl w:val="0"/>
              </w:rPr>
              <w:t xml:space="preserve">9</w:t>
            </w:r>
          </w:p>
        </w:tc>
      </w:tr>
      <w:tr>
        <w:trPr>
          <w:cantSplit w:val="0"/>
          <w:trHeight w:val="600" w:hRule="atLeast"/>
          <w:tblHeader w:val="0"/>
        </w:trPr>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286">
            <w:pPr>
              <w:rPr>
                <w:color w:val="444444"/>
              </w:rPr>
            </w:pPr>
            <w:r w:rsidDel="00000000" w:rsidR="00000000" w:rsidRPr="00000000">
              <w:rPr>
                <w:color w:val="444444"/>
                <w:rtl w:val="0"/>
              </w:rPr>
              <w:t xml:space="preserve">Token 3</w:t>
            </w:r>
          </w:p>
        </w:tc>
        <w:tc>
          <w:tcPr>
            <w:tcBorders>
              <w:top w:color="dfe2e5" w:space="0" w:sz="6" w:val="single"/>
              <w:left w:color="dfe2e5" w:space="0" w:sz="6" w:val="single"/>
              <w:bottom w:color="dfe2e5" w:space="0" w:sz="6" w:val="single"/>
              <w:right w:color="dfe2e5" w:space="0" w:sz="6" w:val="single"/>
            </w:tcBorders>
            <w:tcMar>
              <w:top w:w="180.0" w:type="dxa"/>
              <w:left w:w="120.0" w:type="dxa"/>
              <w:bottom w:w="120.0" w:type="dxa"/>
              <w:right w:w="0.0" w:type="dxa"/>
            </w:tcMar>
            <w:vAlign w:val="top"/>
          </w:tcPr>
          <w:p w:rsidR="00000000" w:rsidDel="00000000" w:rsidP="00000000" w:rsidRDefault="00000000" w:rsidRPr="00000000" w14:paraId="00000287">
            <w:pPr>
              <w:rPr>
                <w:color w:val="444444"/>
              </w:rPr>
            </w:pPr>
            <w:r w:rsidDel="00000000" w:rsidR="00000000" w:rsidRPr="00000000">
              <w:rPr>
                <w:color w:val="444444"/>
                <w:rtl w:val="0"/>
              </w:rPr>
              <w:t xml:space="preserve">18</w:t>
            </w:r>
          </w:p>
        </w:tc>
      </w:tr>
    </w:tbl>
    <w:p w:rsidR="00000000" w:rsidDel="00000000" w:rsidP="00000000" w:rsidRDefault="00000000" w:rsidRPr="00000000" w14:paraId="00000288">
      <w:pPr>
        <w:shd w:fill="ffffff" w:val="clear"/>
        <w:spacing w:after="240" w:before="240" w:line="288" w:lineRule="auto"/>
        <w:rPr>
          <w:color w:val="444444"/>
        </w:rPr>
      </w:pPr>
      <w:r w:rsidDel="00000000" w:rsidR="00000000" w:rsidRPr="00000000">
        <w:rPr>
          <w:color w:val="444444"/>
          <w:rtl w:val="0"/>
        </w:rPr>
        <w:t xml:space="preserve">All the decimals could be normalized to 18 since it represents the ERC20 token with the greatest digits.</w:t>
      </w:r>
    </w:p>
    <w:p w:rsidR="00000000" w:rsidDel="00000000" w:rsidP="00000000" w:rsidRDefault="00000000" w:rsidRPr="00000000" w14:paraId="00000289">
      <w:pPr>
        <w:pStyle w:val="Heading3"/>
        <w:keepNext w:val="0"/>
        <w:keepLines w:val="0"/>
        <w:shd w:fill="ffffff" w:val="clear"/>
        <w:spacing w:after="180" w:before="60" w:line="288" w:lineRule="auto"/>
        <w:rPr/>
      </w:pPr>
      <w:bookmarkStart w:colFirst="0" w:colLast="0" w:name="_vjmm1g6s2kqy" w:id="79"/>
      <w:bookmarkEnd w:id="79"/>
      <w:r w:rsidDel="00000000" w:rsidR="00000000" w:rsidRPr="00000000">
        <w:br w:type="page"/>
      </w:r>
      <w:r w:rsidDel="00000000" w:rsidR="00000000" w:rsidRPr="00000000">
        <w:rPr>
          <w:rtl w:val="0"/>
        </w:rPr>
      </w:r>
    </w:p>
    <w:p w:rsidR="00000000" w:rsidDel="00000000" w:rsidP="00000000" w:rsidRDefault="00000000" w:rsidRPr="00000000" w14:paraId="0000028A">
      <w:pPr>
        <w:pStyle w:val="Heading3"/>
        <w:keepNext w:val="0"/>
        <w:keepLines w:val="0"/>
        <w:shd w:fill="ffffff" w:val="clear"/>
        <w:spacing w:after="180" w:before="60" w:line="288" w:lineRule="auto"/>
        <w:rPr/>
      </w:pPr>
      <w:bookmarkStart w:colFirst="0" w:colLast="0" w:name="_dstf3ttpvuvj" w:id="80"/>
      <w:bookmarkEnd w:id="80"/>
      <w:r w:rsidDel="00000000" w:rsidR="00000000" w:rsidRPr="00000000">
        <w:rPr>
          <w:rtl w:val="0"/>
        </w:rPr>
        <w:t xml:space="preserve">TUU - Time Units Usage</w:t>
      </w:r>
    </w:p>
    <w:tbl>
      <w:tblPr>
        <w:tblStyle w:val="Table3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8B">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8C">
            <w:pPr>
              <w:rPr>
                <w:color w:val="444444"/>
                <w:sz w:val="20"/>
                <w:szCs w:val="20"/>
              </w:rPr>
            </w:pPr>
            <w:r w:rsidDel="00000000" w:rsidR="00000000" w:rsidRPr="00000000">
              <w:rPr>
                <w:color w:val="444444"/>
                <w:sz w:val="20"/>
                <w:szCs w:val="20"/>
                <w:rtl w:val="0"/>
              </w:rPr>
              <w:t xml:space="preserve">Minor / Informative</w:t>
            </w:r>
          </w:p>
        </w:tc>
      </w:tr>
      <w:tr>
        <w:trPr>
          <w:cantSplit w:val="0"/>
          <w:trHeight w:val="142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8D">
            <w:pPr>
              <w:rPr>
                <w:b w:val="1"/>
                <w:color w:val="38495b"/>
                <w:sz w:val="20"/>
                <w:szCs w:val="20"/>
              </w:rPr>
            </w:pPr>
            <w:r w:rsidDel="00000000" w:rsidR="00000000" w:rsidRPr="00000000">
              <w:rPr>
                <w:b w:val="1"/>
                <w:color w:val="38495b"/>
                <w:sz w:val="20"/>
                <w:szCs w:val="20"/>
                <w:rtl w:val="0"/>
              </w:rPr>
              <w:t xml:space="preserve">Location</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8E">
            <w:pPr>
              <w:spacing w:after="0" w:before="0" w:line="276" w:lineRule="auto"/>
              <w:rPr>
                <w:color w:val="444444"/>
                <w:sz w:val="20"/>
                <w:szCs w:val="20"/>
              </w:rPr>
            </w:pPr>
            <w:r w:rsidDel="00000000" w:rsidR="00000000" w:rsidRPr="00000000">
              <w:rPr>
                <w:color w:val="444444"/>
                <w:sz w:val="20"/>
                <w:szCs w:val="20"/>
                <w:rtl w:val="0"/>
              </w:rPr>
              <w:t xml:space="preserve">DevContract.sol#L52,53,55</w:t>
            </w:r>
          </w:p>
          <w:p w:rsidR="00000000" w:rsidDel="00000000" w:rsidP="00000000" w:rsidRDefault="00000000" w:rsidRPr="00000000" w14:paraId="0000028F">
            <w:pPr>
              <w:spacing w:after="0" w:before="0" w:line="276" w:lineRule="auto"/>
              <w:rPr>
                <w:color w:val="444444"/>
                <w:sz w:val="20"/>
                <w:szCs w:val="20"/>
              </w:rPr>
            </w:pPr>
            <w:r w:rsidDel="00000000" w:rsidR="00000000" w:rsidRPr="00000000">
              <w:rPr>
                <w:color w:val="444444"/>
                <w:sz w:val="20"/>
                <w:szCs w:val="20"/>
                <w:rtl w:val="0"/>
              </w:rPr>
              <w:t xml:space="preserve">INV_Seed.sol#L66,69</w:t>
            </w:r>
          </w:p>
          <w:p w:rsidR="00000000" w:rsidDel="00000000" w:rsidP="00000000" w:rsidRDefault="00000000" w:rsidRPr="00000000" w14:paraId="00000290">
            <w:pPr>
              <w:spacing w:after="0" w:before="0" w:line="276" w:lineRule="auto"/>
              <w:rPr>
                <w:color w:val="444444"/>
                <w:sz w:val="20"/>
                <w:szCs w:val="20"/>
              </w:rPr>
            </w:pPr>
            <w:r w:rsidDel="00000000" w:rsidR="00000000" w:rsidRPr="00000000">
              <w:rPr>
                <w:color w:val="444444"/>
                <w:sz w:val="20"/>
                <w:szCs w:val="20"/>
                <w:rtl w:val="0"/>
              </w:rPr>
              <w:t xml:space="preserve">INV_Round1.sol#L68,71</w:t>
            </w:r>
          </w:p>
          <w:p w:rsidR="00000000" w:rsidDel="00000000" w:rsidP="00000000" w:rsidRDefault="00000000" w:rsidRPr="00000000" w14:paraId="00000291">
            <w:pPr>
              <w:spacing w:after="0" w:before="0" w:line="276" w:lineRule="auto"/>
              <w:rPr>
                <w:color w:val="444444"/>
                <w:sz w:val="20"/>
                <w:szCs w:val="20"/>
              </w:rPr>
            </w:pPr>
            <w:r w:rsidDel="00000000" w:rsidR="00000000" w:rsidRPr="00000000">
              <w:rPr>
                <w:color w:val="444444"/>
                <w:sz w:val="20"/>
                <w:szCs w:val="20"/>
                <w:rtl w:val="0"/>
              </w:rPr>
              <w:t xml:space="preserve">INV_Round2.sol#L71,74</w:t>
            </w:r>
          </w:p>
          <w:p w:rsidR="00000000" w:rsidDel="00000000" w:rsidP="00000000" w:rsidRDefault="00000000" w:rsidRPr="00000000" w14:paraId="00000292">
            <w:pPr>
              <w:spacing w:after="0" w:before="0" w:line="276" w:lineRule="auto"/>
              <w:rPr>
                <w:color w:val="444444"/>
                <w:sz w:val="20"/>
                <w:szCs w:val="20"/>
              </w:rPr>
            </w:pPr>
            <w:r w:rsidDel="00000000" w:rsidR="00000000" w:rsidRPr="00000000">
              <w:rPr>
                <w:color w:val="444444"/>
                <w:sz w:val="20"/>
                <w:szCs w:val="20"/>
                <w:rtl w:val="0"/>
              </w:rPr>
              <w:t xml:space="preserve">SeedReplica.sol#L1244,1247</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93">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94">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295">
      <w:pPr>
        <w:pStyle w:val="Heading4"/>
        <w:keepNext w:val="0"/>
        <w:keepLines w:val="0"/>
        <w:shd w:fill="ffffff" w:val="clear"/>
        <w:spacing w:after="0" w:before="240" w:line="270" w:lineRule="auto"/>
        <w:rPr/>
      </w:pPr>
      <w:bookmarkStart w:colFirst="0" w:colLast="0" w:name="_vc2sg68gbca0" w:id="81"/>
      <w:bookmarkEnd w:id="81"/>
      <w:r w:rsidDel="00000000" w:rsidR="00000000" w:rsidRPr="00000000">
        <w:rPr>
          <w:rtl w:val="0"/>
        </w:rPr>
        <w:t xml:space="preserve">Description</w:t>
      </w:r>
    </w:p>
    <w:p w:rsidR="00000000" w:rsidDel="00000000" w:rsidP="00000000" w:rsidRDefault="00000000" w:rsidRPr="00000000" w14:paraId="00000296">
      <w:pPr>
        <w:shd w:fill="ffffff" w:val="clear"/>
        <w:spacing w:after="240" w:before="240" w:line="288" w:lineRule="auto"/>
        <w:rPr>
          <w:color w:val="444444"/>
        </w:rPr>
      </w:pPr>
      <w:r w:rsidDel="00000000" w:rsidR="00000000" w:rsidRPr="00000000">
        <w:rPr>
          <w:color w:val="444444"/>
          <w:rtl w:val="0"/>
        </w:rPr>
        <w:t xml:space="preserve">The contract is using arbitrary numbers to form time-related values. As a result, it decreases the readability of the codebase and prevents the compiler to optimize the source code.</w:t>
      </w:r>
    </w:p>
    <w:tbl>
      <w:tblPr>
        <w:tblStyle w:val="Table3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139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timePeriod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0055"/>
                <w:sz w:val="20"/>
                <w:szCs w:val="20"/>
                <w:shd w:fill="f5f2f0" w:val="clear"/>
                <w:rtl w:val="0"/>
              </w:rPr>
              <w:t xml:space="preserve">12600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sliceTime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0055"/>
                <w:sz w:val="20"/>
                <w:szCs w:val="20"/>
                <w:shd w:fill="f5f2f0" w:val="clear"/>
                <w:rtl w:val="0"/>
              </w:rPr>
              <w:t xml:space="preserve">300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cliff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block</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timestamp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0055"/>
                <w:sz w:val="20"/>
                <w:szCs w:val="20"/>
                <w:shd w:fill="f5f2f0" w:val="clear"/>
                <w:rtl w:val="0"/>
              </w:rPr>
              <w:t xml:space="preserve">360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9A">
            <w:pPr>
              <w:spacing w:after="0" w:before="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w:t>
            </w:r>
          </w:p>
        </w:tc>
      </w:tr>
    </w:tbl>
    <w:p w:rsidR="00000000" w:rsidDel="00000000" w:rsidP="00000000" w:rsidRDefault="00000000" w:rsidRPr="00000000" w14:paraId="0000029B">
      <w:pPr>
        <w:pStyle w:val="Heading4"/>
        <w:keepNext w:val="0"/>
        <w:keepLines w:val="0"/>
        <w:shd w:fill="ffffff" w:val="clear"/>
        <w:spacing w:after="0" w:before="240" w:line="270" w:lineRule="auto"/>
        <w:rPr/>
      </w:pPr>
      <w:bookmarkStart w:colFirst="0" w:colLast="0" w:name="_n5w9t5luxfq8" w:id="82"/>
      <w:bookmarkEnd w:id="82"/>
      <w:r w:rsidDel="00000000" w:rsidR="00000000" w:rsidRPr="00000000">
        <w:rPr>
          <w:rtl w:val="0"/>
        </w:rPr>
        <w:t xml:space="preserve">Recommendation</w:t>
      </w:r>
    </w:p>
    <w:p w:rsidR="00000000" w:rsidDel="00000000" w:rsidP="00000000" w:rsidRDefault="00000000" w:rsidRPr="00000000" w14:paraId="0000029C">
      <w:pPr>
        <w:shd w:fill="ffffff" w:val="clear"/>
        <w:spacing w:after="240" w:before="240" w:line="288" w:lineRule="auto"/>
        <w:rPr>
          <w:color w:val="444444"/>
        </w:rPr>
      </w:pPr>
      <w:r w:rsidDel="00000000" w:rsidR="00000000" w:rsidRPr="00000000">
        <w:rPr>
          <w:color w:val="444444"/>
          <w:rtl w:val="0"/>
        </w:rPr>
        <w:t xml:space="preserve">It is a good practice to use the time units reserved keywords like </w:t>
      </w:r>
      <w:r w:rsidDel="00000000" w:rsidR="00000000" w:rsidRPr="00000000">
        <w:rPr>
          <w:rFonts w:ascii="Consolas" w:cs="Consolas" w:eastAsia="Consolas" w:hAnsi="Consolas"/>
          <w:color w:val="444444"/>
          <w:shd w:fill="f0f0f0" w:val="clear"/>
          <w:rtl w:val="0"/>
        </w:rPr>
        <w:t xml:space="preserve">seconds</w:t>
      </w:r>
      <w:r w:rsidDel="00000000" w:rsidR="00000000" w:rsidRPr="00000000">
        <w:rPr>
          <w:color w:val="444444"/>
          <w:rtl w:val="0"/>
        </w:rPr>
        <w:t xml:space="preserve">, </w:t>
      </w:r>
      <w:r w:rsidDel="00000000" w:rsidR="00000000" w:rsidRPr="00000000">
        <w:rPr>
          <w:rFonts w:ascii="Consolas" w:cs="Consolas" w:eastAsia="Consolas" w:hAnsi="Consolas"/>
          <w:color w:val="444444"/>
          <w:shd w:fill="f0f0f0" w:val="clear"/>
          <w:rtl w:val="0"/>
        </w:rPr>
        <w:t xml:space="preserve">minutes</w:t>
      </w:r>
      <w:r w:rsidDel="00000000" w:rsidR="00000000" w:rsidRPr="00000000">
        <w:rPr>
          <w:color w:val="444444"/>
          <w:rtl w:val="0"/>
        </w:rPr>
        <w:t xml:space="preserve">, </w:t>
      </w:r>
      <w:r w:rsidDel="00000000" w:rsidR="00000000" w:rsidRPr="00000000">
        <w:rPr>
          <w:rFonts w:ascii="Consolas" w:cs="Consolas" w:eastAsia="Consolas" w:hAnsi="Consolas"/>
          <w:color w:val="444444"/>
          <w:shd w:fill="f0f0f0" w:val="clear"/>
          <w:rtl w:val="0"/>
        </w:rPr>
        <w:t xml:space="preserve">hours</w:t>
      </w:r>
      <w:r w:rsidDel="00000000" w:rsidR="00000000" w:rsidRPr="00000000">
        <w:rPr>
          <w:color w:val="444444"/>
          <w:rtl w:val="0"/>
        </w:rPr>
        <w:t xml:space="preserve">, </w:t>
      </w:r>
      <w:r w:rsidDel="00000000" w:rsidR="00000000" w:rsidRPr="00000000">
        <w:rPr>
          <w:rFonts w:ascii="Consolas" w:cs="Consolas" w:eastAsia="Consolas" w:hAnsi="Consolas"/>
          <w:color w:val="444444"/>
          <w:shd w:fill="f0f0f0" w:val="clear"/>
          <w:rtl w:val="0"/>
        </w:rPr>
        <w:t xml:space="preserve">days</w:t>
      </w:r>
      <w:r w:rsidDel="00000000" w:rsidR="00000000" w:rsidRPr="00000000">
        <w:rPr>
          <w:color w:val="444444"/>
          <w:rtl w:val="0"/>
        </w:rPr>
        <w:t xml:space="preserve">, </w:t>
      </w:r>
      <w:r w:rsidDel="00000000" w:rsidR="00000000" w:rsidRPr="00000000">
        <w:rPr>
          <w:rFonts w:ascii="Consolas" w:cs="Consolas" w:eastAsia="Consolas" w:hAnsi="Consolas"/>
          <w:color w:val="444444"/>
          <w:shd w:fill="f0f0f0" w:val="clear"/>
          <w:rtl w:val="0"/>
        </w:rPr>
        <w:t xml:space="preserve">weeks</w:t>
      </w:r>
      <w:r w:rsidDel="00000000" w:rsidR="00000000" w:rsidRPr="00000000">
        <w:rPr>
          <w:color w:val="444444"/>
          <w:rtl w:val="0"/>
        </w:rPr>
        <w:t xml:space="preserve"> and </w:t>
      </w:r>
      <w:r w:rsidDel="00000000" w:rsidR="00000000" w:rsidRPr="00000000">
        <w:rPr>
          <w:rFonts w:ascii="Consolas" w:cs="Consolas" w:eastAsia="Consolas" w:hAnsi="Consolas"/>
          <w:color w:val="444444"/>
          <w:shd w:fill="f0f0f0" w:val="clear"/>
          <w:rtl w:val="0"/>
        </w:rPr>
        <w:t xml:space="preserve">years</w:t>
      </w:r>
      <w:r w:rsidDel="00000000" w:rsidR="00000000" w:rsidRPr="00000000">
        <w:rPr>
          <w:color w:val="444444"/>
          <w:rtl w:val="0"/>
        </w:rPr>
        <w:t xml:space="preserve"> to process time-related calculations.</w:t>
      </w:r>
    </w:p>
    <w:p w:rsidR="00000000" w:rsidDel="00000000" w:rsidP="00000000" w:rsidRDefault="00000000" w:rsidRPr="00000000" w14:paraId="0000029D">
      <w:pPr>
        <w:shd w:fill="ffffff" w:val="clear"/>
        <w:spacing w:after="240" w:before="240" w:line="288" w:lineRule="auto"/>
        <w:rPr>
          <w:color w:val="444444"/>
        </w:rPr>
      </w:pPr>
      <w:r w:rsidDel="00000000" w:rsidR="00000000" w:rsidRPr="00000000">
        <w:rPr>
          <w:color w:val="444444"/>
          <w:rtl w:val="0"/>
        </w:rPr>
        <w:t xml:space="preserve">It's important to note that these time units are simply a shorthand notation for representing time in seconds, and do not have any effect on the actual passage of time or the execution of the contract. The time units are simply a convenience for expressing time in a more human-readable form.</w:t>
      </w:r>
    </w:p>
    <w:p w:rsidR="00000000" w:rsidDel="00000000" w:rsidP="00000000" w:rsidRDefault="00000000" w:rsidRPr="00000000" w14:paraId="0000029E">
      <w:pPr>
        <w:pStyle w:val="Heading3"/>
        <w:keepNext w:val="0"/>
        <w:keepLines w:val="0"/>
        <w:shd w:fill="ffffff" w:val="clear"/>
        <w:spacing w:after="180" w:before="60" w:line="288" w:lineRule="auto"/>
        <w:rPr/>
      </w:pPr>
      <w:bookmarkStart w:colFirst="0" w:colLast="0" w:name="_c9gdm1zam4ry" w:id="83"/>
      <w:bookmarkEnd w:id="83"/>
      <w:r w:rsidDel="00000000" w:rsidR="00000000" w:rsidRPr="00000000">
        <w:br w:type="page"/>
      </w:r>
      <w:r w:rsidDel="00000000" w:rsidR="00000000" w:rsidRPr="00000000">
        <w:rPr>
          <w:rtl w:val="0"/>
        </w:rPr>
      </w:r>
    </w:p>
    <w:p w:rsidR="00000000" w:rsidDel="00000000" w:rsidP="00000000" w:rsidRDefault="00000000" w:rsidRPr="00000000" w14:paraId="0000029F">
      <w:pPr>
        <w:pStyle w:val="Heading3"/>
        <w:keepNext w:val="0"/>
        <w:keepLines w:val="0"/>
        <w:shd w:fill="ffffff" w:val="clear"/>
        <w:spacing w:after="180" w:before="60" w:line="288" w:lineRule="auto"/>
        <w:rPr/>
      </w:pPr>
      <w:bookmarkStart w:colFirst="0" w:colLast="0" w:name="_hur9exfzz91l" w:id="84"/>
      <w:bookmarkEnd w:id="84"/>
      <w:r w:rsidDel="00000000" w:rsidR="00000000" w:rsidRPr="00000000">
        <w:rPr>
          <w:rtl w:val="0"/>
        </w:rPr>
        <w:t xml:space="preserve">AAO - Accumulated Amount Overflow</w:t>
      </w:r>
    </w:p>
    <w:tbl>
      <w:tblPr>
        <w:tblStyle w:val="Table3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A0">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A1">
            <w:pPr>
              <w:rPr>
                <w:color w:val="444444"/>
                <w:sz w:val="20"/>
                <w:szCs w:val="20"/>
              </w:rPr>
            </w:pPr>
            <w:r w:rsidDel="00000000" w:rsidR="00000000" w:rsidRPr="00000000">
              <w:rPr>
                <w:color w:val="444444"/>
                <w:sz w:val="20"/>
                <w:szCs w:val="20"/>
                <w:rtl w:val="0"/>
              </w:rPr>
              <w:t xml:space="preserve">Minor / Informative</w:t>
            </w:r>
          </w:p>
        </w:tc>
      </w:tr>
      <w:tr>
        <w:trPr>
          <w:cantSplit w:val="0"/>
          <w:trHeight w:val="960"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A2">
            <w:pPr>
              <w:rPr>
                <w:b w:val="1"/>
                <w:color w:val="38495b"/>
                <w:sz w:val="20"/>
                <w:szCs w:val="20"/>
              </w:rPr>
            </w:pPr>
            <w:r w:rsidDel="00000000" w:rsidR="00000000" w:rsidRPr="00000000">
              <w:rPr>
                <w:b w:val="1"/>
                <w:color w:val="38495b"/>
                <w:sz w:val="20"/>
                <w:szCs w:val="20"/>
                <w:rtl w:val="0"/>
              </w:rPr>
              <w:t xml:space="preserve">Location</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A3">
            <w:pPr>
              <w:spacing w:after="0" w:before="0" w:line="276" w:lineRule="auto"/>
              <w:rPr>
                <w:color w:val="444444"/>
                <w:sz w:val="20"/>
                <w:szCs w:val="20"/>
              </w:rPr>
            </w:pPr>
            <w:r w:rsidDel="00000000" w:rsidR="00000000" w:rsidRPr="00000000">
              <w:rPr>
                <w:color w:val="444444"/>
                <w:sz w:val="20"/>
                <w:szCs w:val="20"/>
                <w:rtl w:val="0"/>
              </w:rPr>
              <w:t xml:space="preserve">INV_Seed.sol#L114</w:t>
            </w:r>
          </w:p>
          <w:p w:rsidR="00000000" w:rsidDel="00000000" w:rsidP="00000000" w:rsidRDefault="00000000" w:rsidRPr="00000000" w14:paraId="000002A4">
            <w:pPr>
              <w:spacing w:after="0" w:before="0" w:line="276" w:lineRule="auto"/>
              <w:rPr>
                <w:color w:val="444444"/>
                <w:sz w:val="20"/>
                <w:szCs w:val="20"/>
              </w:rPr>
            </w:pPr>
            <w:r w:rsidDel="00000000" w:rsidR="00000000" w:rsidRPr="00000000">
              <w:rPr>
                <w:color w:val="444444"/>
                <w:sz w:val="20"/>
                <w:szCs w:val="20"/>
                <w:rtl w:val="0"/>
              </w:rPr>
              <w:t xml:space="preserve">INV_Round1.sol#L116</w:t>
            </w:r>
          </w:p>
          <w:p w:rsidR="00000000" w:rsidDel="00000000" w:rsidP="00000000" w:rsidRDefault="00000000" w:rsidRPr="00000000" w14:paraId="000002A5">
            <w:pPr>
              <w:spacing w:after="0" w:before="0" w:line="276" w:lineRule="auto"/>
              <w:rPr>
                <w:color w:val="444444"/>
                <w:sz w:val="20"/>
                <w:szCs w:val="20"/>
              </w:rPr>
            </w:pPr>
            <w:r w:rsidDel="00000000" w:rsidR="00000000" w:rsidRPr="00000000">
              <w:rPr>
                <w:color w:val="444444"/>
                <w:sz w:val="20"/>
                <w:szCs w:val="20"/>
                <w:rtl w:val="0"/>
              </w:rPr>
              <w:t xml:space="preserve">INV_Round2.sol#L119</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A6">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A7">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2A8">
      <w:pPr>
        <w:pStyle w:val="Heading4"/>
        <w:keepNext w:val="0"/>
        <w:keepLines w:val="0"/>
        <w:shd w:fill="ffffff" w:val="clear"/>
        <w:spacing w:after="0" w:before="240" w:line="270" w:lineRule="auto"/>
        <w:rPr/>
      </w:pPr>
      <w:bookmarkStart w:colFirst="0" w:colLast="0" w:name="_q3l02lpsug0u" w:id="85"/>
      <w:bookmarkEnd w:id="85"/>
      <w:r w:rsidDel="00000000" w:rsidR="00000000" w:rsidRPr="00000000">
        <w:rPr>
          <w:rtl w:val="0"/>
        </w:rPr>
        <w:t xml:space="preserve">Description</w:t>
      </w:r>
    </w:p>
    <w:p w:rsidR="00000000" w:rsidDel="00000000" w:rsidP="00000000" w:rsidRDefault="00000000" w:rsidRPr="00000000" w14:paraId="000002A9">
      <w:pPr>
        <w:shd w:fill="ffffff" w:val="clear"/>
        <w:spacing w:after="240" w:before="240" w:line="288" w:lineRule="auto"/>
        <w:rPr>
          <w:color w:val="444444"/>
        </w:rPr>
      </w:pPr>
      <w:r w:rsidDel="00000000" w:rsidR="00000000" w:rsidRPr="00000000">
        <w:rPr>
          <w:color w:val="444444"/>
          <w:rtl w:val="0"/>
        </w:rPr>
        <w:t xml:space="preserve">The contract is using variables to accumulate values. The contract could lead to an overflow when the total value of a variable exceeds the maximum value that can be stored in that variable's data type. This can happen when an accumulated value is updated repeatedly over time, and the value grows beyond the maximum value that can be represented by the data type.</w:t>
      </w:r>
    </w:p>
    <w:p w:rsidR="00000000" w:rsidDel="00000000" w:rsidP="00000000" w:rsidRDefault="00000000" w:rsidRPr="00000000" w14:paraId="000002AA">
      <w:pPr>
        <w:shd w:fill="ffffff" w:val="clear"/>
        <w:spacing w:after="240" w:before="240" w:line="288" w:lineRule="auto"/>
        <w:rPr>
          <w:color w:val="444444"/>
        </w:rPr>
      </w:pPr>
      <w:r w:rsidDel="00000000" w:rsidR="00000000" w:rsidRPr="00000000">
        <w:rPr>
          <w:color w:val="444444"/>
          <w:rtl w:val="0"/>
        </w:rPr>
        <w:t xml:space="preserve">The value of </w:t>
      </w:r>
      <w:r w:rsidDel="00000000" w:rsidR="00000000" w:rsidRPr="00000000">
        <w:rPr>
          <w:rFonts w:ascii="Consolas" w:cs="Consolas" w:eastAsia="Consolas" w:hAnsi="Consolas"/>
          <w:color w:val="444444"/>
          <w:shd w:fill="f0f0f0" w:val="clear"/>
          <w:rtl w:val="0"/>
        </w:rPr>
        <w:t xml:space="preserve">bookedTokens</w:t>
      </w:r>
      <w:r w:rsidDel="00000000" w:rsidR="00000000" w:rsidRPr="00000000">
        <w:rPr>
          <w:color w:val="444444"/>
          <w:rtl w:val="0"/>
        </w:rPr>
        <w:t xml:space="preserve"> variable is increased each time the </w:t>
      </w:r>
      <w:r w:rsidDel="00000000" w:rsidR="00000000" w:rsidRPr="00000000">
        <w:rPr>
          <w:rFonts w:ascii="Consolas" w:cs="Consolas" w:eastAsia="Consolas" w:hAnsi="Consolas"/>
          <w:color w:val="444444"/>
          <w:shd w:fill="f0f0f0" w:val="clear"/>
          <w:rtl w:val="0"/>
        </w:rPr>
        <w:t xml:space="preserve">deposit()</w:t>
      </w:r>
      <w:r w:rsidDel="00000000" w:rsidR="00000000" w:rsidRPr="00000000">
        <w:rPr>
          <w:color w:val="444444"/>
          <w:rtl w:val="0"/>
        </w:rPr>
        <w:t xml:space="preserve"> function is called. The value that is added to the </w:t>
      </w:r>
      <w:r w:rsidDel="00000000" w:rsidR="00000000" w:rsidRPr="00000000">
        <w:rPr>
          <w:rFonts w:ascii="Consolas" w:cs="Consolas" w:eastAsia="Consolas" w:hAnsi="Consolas"/>
          <w:color w:val="444444"/>
          <w:shd w:fill="f0f0f0" w:val="clear"/>
          <w:rtl w:val="0"/>
        </w:rPr>
        <w:t xml:space="preserve">bookedTokens</w:t>
      </w:r>
      <w:r w:rsidDel="00000000" w:rsidR="00000000" w:rsidRPr="00000000">
        <w:rPr>
          <w:color w:val="444444"/>
          <w:rtl w:val="0"/>
        </w:rPr>
        <w:t xml:space="preserve"> is dependent on the deposited amount and, most importantly, the </w:t>
      </w:r>
      <w:r w:rsidDel="00000000" w:rsidR="00000000" w:rsidRPr="00000000">
        <w:rPr>
          <w:rFonts w:ascii="Consolas" w:cs="Consolas" w:eastAsia="Consolas" w:hAnsi="Consolas"/>
          <w:color w:val="444444"/>
          <w:shd w:fill="f0f0f0" w:val="clear"/>
          <w:rtl w:val="0"/>
        </w:rPr>
        <w:t xml:space="preserve">USDT_To_OGB_Rate</w:t>
      </w:r>
      <w:r w:rsidDel="00000000" w:rsidR="00000000" w:rsidRPr="00000000">
        <w:rPr>
          <w:color w:val="444444"/>
          <w:rtl w:val="0"/>
        </w:rPr>
        <w:t xml:space="preserve"> variable. The lower the </w:t>
      </w:r>
      <w:r w:rsidDel="00000000" w:rsidR="00000000" w:rsidRPr="00000000">
        <w:rPr>
          <w:rFonts w:ascii="Consolas" w:cs="Consolas" w:eastAsia="Consolas" w:hAnsi="Consolas"/>
          <w:color w:val="444444"/>
          <w:shd w:fill="f0f0f0" w:val="clear"/>
          <w:rtl w:val="0"/>
        </w:rPr>
        <w:t xml:space="preserve">USDT_To_OGB_Rate</w:t>
      </w:r>
      <w:r w:rsidDel="00000000" w:rsidR="00000000" w:rsidRPr="00000000">
        <w:rPr>
          <w:color w:val="444444"/>
          <w:rtl w:val="0"/>
        </w:rPr>
        <w:t xml:space="preserve"> value is, the higher the amount that is added to the </w:t>
      </w:r>
      <w:r w:rsidDel="00000000" w:rsidR="00000000" w:rsidRPr="00000000">
        <w:rPr>
          <w:rFonts w:ascii="Consolas" w:cs="Consolas" w:eastAsia="Consolas" w:hAnsi="Consolas"/>
          <w:color w:val="444444"/>
          <w:shd w:fill="f0f0f0" w:val="clear"/>
          <w:rtl w:val="0"/>
        </w:rPr>
        <w:t xml:space="preserve">bookedTokens</w:t>
      </w:r>
      <w:r w:rsidDel="00000000" w:rsidR="00000000" w:rsidRPr="00000000">
        <w:rPr>
          <w:color w:val="444444"/>
          <w:rtl w:val="0"/>
        </w:rPr>
        <w:t xml:space="preserve"> will be. As a result, the accumulated amount may potentially lead to an overflow.</w:t>
      </w:r>
    </w:p>
    <w:tbl>
      <w:tblPr>
        <w:tblStyle w:val="Table3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52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2AB">
            <w:pPr>
              <w:spacing w:after="0" w:before="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bookedTokens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accurateOGBToken</w:t>
            </w:r>
            <w:r w:rsidDel="00000000" w:rsidR="00000000" w:rsidRPr="00000000">
              <w:rPr>
                <w:rFonts w:ascii="Consolas" w:cs="Consolas" w:eastAsia="Consolas" w:hAnsi="Consolas"/>
                <w:color w:val="999999"/>
                <w:sz w:val="20"/>
                <w:szCs w:val="20"/>
                <w:shd w:fill="f5f2f0" w:val="clear"/>
                <w:rtl w:val="0"/>
              </w:rPr>
              <w:t xml:space="preserve">;</w:t>
            </w:r>
          </w:p>
        </w:tc>
      </w:tr>
    </w:tbl>
    <w:p w:rsidR="00000000" w:rsidDel="00000000" w:rsidP="00000000" w:rsidRDefault="00000000" w:rsidRPr="00000000" w14:paraId="000002AC">
      <w:pPr>
        <w:pStyle w:val="Heading4"/>
        <w:keepNext w:val="0"/>
        <w:keepLines w:val="0"/>
        <w:shd w:fill="ffffff" w:val="clear"/>
        <w:spacing w:after="0" w:before="240" w:line="270" w:lineRule="auto"/>
        <w:rPr/>
      </w:pPr>
      <w:bookmarkStart w:colFirst="0" w:colLast="0" w:name="_yjo2zyxeilq" w:id="86"/>
      <w:bookmarkEnd w:id="86"/>
      <w:r w:rsidDel="00000000" w:rsidR="00000000" w:rsidRPr="00000000">
        <w:rPr>
          <w:rtl w:val="0"/>
        </w:rPr>
        <w:t xml:space="preserve">Recommendation</w:t>
      </w:r>
    </w:p>
    <w:p w:rsidR="00000000" w:rsidDel="00000000" w:rsidP="00000000" w:rsidRDefault="00000000" w:rsidRPr="00000000" w14:paraId="000002AD">
      <w:pPr>
        <w:shd w:fill="ffffff" w:val="clear"/>
        <w:spacing w:after="240" w:before="240" w:line="288" w:lineRule="auto"/>
        <w:rPr>
          <w:color w:val="444444"/>
        </w:rPr>
      </w:pPr>
      <w:r w:rsidDel="00000000" w:rsidR="00000000" w:rsidRPr="00000000">
        <w:rPr>
          <w:color w:val="444444"/>
          <w:rtl w:val="0"/>
        </w:rPr>
        <w:t xml:space="preserve">The team is advised to carefully investigate the usage of the variables that accumulate value. A suggestion is to add checks to the code to ensure that the value of a variable does not exceed the maximum value that can be stored in its data type.</w:t>
      </w:r>
    </w:p>
    <w:p w:rsidR="00000000" w:rsidDel="00000000" w:rsidP="00000000" w:rsidRDefault="00000000" w:rsidRPr="00000000" w14:paraId="000002AE">
      <w:pPr>
        <w:pStyle w:val="Heading3"/>
        <w:keepNext w:val="0"/>
        <w:keepLines w:val="0"/>
        <w:shd w:fill="ffffff" w:val="clear"/>
        <w:spacing w:after="180" w:before="60" w:line="288" w:lineRule="auto"/>
        <w:rPr/>
      </w:pPr>
      <w:bookmarkStart w:colFirst="0" w:colLast="0" w:name="_lch2zcltgsix" w:id="87"/>
      <w:bookmarkEnd w:id="87"/>
      <w:r w:rsidDel="00000000" w:rsidR="00000000" w:rsidRPr="00000000">
        <w:br w:type="page"/>
      </w:r>
      <w:r w:rsidDel="00000000" w:rsidR="00000000" w:rsidRPr="00000000">
        <w:rPr>
          <w:rtl w:val="0"/>
        </w:rPr>
      </w:r>
    </w:p>
    <w:p w:rsidR="00000000" w:rsidDel="00000000" w:rsidP="00000000" w:rsidRDefault="00000000" w:rsidRPr="00000000" w14:paraId="000002AF">
      <w:pPr>
        <w:pStyle w:val="Heading3"/>
        <w:keepNext w:val="0"/>
        <w:keepLines w:val="0"/>
        <w:shd w:fill="ffffff" w:val="clear"/>
        <w:spacing w:after="180" w:before="60" w:line="288" w:lineRule="auto"/>
        <w:rPr/>
      </w:pPr>
      <w:bookmarkStart w:colFirst="0" w:colLast="0" w:name="_dil1scrvi91j" w:id="88"/>
      <w:bookmarkEnd w:id="88"/>
      <w:r w:rsidDel="00000000" w:rsidR="00000000" w:rsidRPr="00000000">
        <w:rPr>
          <w:rtl w:val="0"/>
        </w:rPr>
        <w:t xml:space="preserve">L02 - State Variables could be Declared Constant</w:t>
      </w:r>
    </w:p>
    <w:tbl>
      <w:tblPr>
        <w:tblStyle w:val="Table4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B0">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B1">
            <w:pPr>
              <w:rPr>
                <w:color w:val="444444"/>
                <w:sz w:val="20"/>
                <w:szCs w:val="20"/>
              </w:rPr>
            </w:pPr>
            <w:r w:rsidDel="00000000" w:rsidR="00000000" w:rsidRPr="00000000">
              <w:rPr>
                <w:color w:val="444444"/>
                <w:sz w:val="20"/>
                <w:szCs w:val="20"/>
                <w:rtl w:val="0"/>
              </w:rPr>
              <w:t xml:space="preserve">Minor / Informative</w:t>
            </w:r>
          </w:p>
        </w:tc>
      </w:tr>
      <w:tr>
        <w:trPr>
          <w:cantSplit w:val="0"/>
          <w:trHeight w:val="720"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B2">
            <w:pPr>
              <w:rPr>
                <w:b w:val="1"/>
                <w:color w:val="38495b"/>
                <w:sz w:val="20"/>
                <w:szCs w:val="20"/>
              </w:rPr>
            </w:pPr>
            <w:r w:rsidDel="00000000" w:rsidR="00000000" w:rsidRPr="00000000">
              <w:rPr>
                <w:b w:val="1"/>
                <w:color w:val="38495b"/>
                <w:sz w:val="20"/>
                <w:szCs w:val="20"/>
                <w:rtl w:val="0"/>
              </w:rPr>
              <w:t xml:space="preserve">Location</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B3">
            <w:pPr>
              <w:spacing w:after="0" w:before="0" w:line="276" w:lineRule="auto"/>
              <w:rPr>
                <w:color w:val="444444"/>
                <w:sz w:val="20"/>
                <w:szCs w:val="20"/>
              </w:rPr>
            </w:pPr>
            <w:r w:rsidDel="00000000" w:rsidR="00000000" w:rsidRPr="00000000">
              <w:rPr>
                <w:color w:val="444444"/>
                <w:sz w:val="20"/>
                <w:szCs w:val="20"/>
                <w:rtl w:val="0"/>
              </w:rPr>
              <w:t xml:space="preserve">LaunchContract.sol#L23</w:t>
            </w:r>
          </w:p>
          <w:p w:rsidR="00000000" w:rsidDel="00000000" w:rsidP="00000000" w:rsidRDefault="00000000" w:rsidRPr="00000000" w14:paraId="000002B4">
            <w:pPr>
              <w:spacing w:after="0" w:before="0" w:line="276" w:lineRule="auto"/>
              <w:rPr>
                <w:color w:val="444444"/>
                <w:sz w:val="20"/>
                <w:szCs w:val="20"/>
              </w:rPr>
            </w:pPr>
            <w:r w:rsidDel="00000000" w:rsidR="00000000" w:rsidRPr="00000000">
              <w:rPr>
                <w:color w:val="444444"/>
                <w:sz w:val="20"/>
                <w:szCs w:val="20"/>
                <w:rtl w:val="0"/>
              </w:rPr>
              <w:t xml:space="preserve">DevContract.sol#L26,27</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B5">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B6">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2B7">
      <w:pPr>
        <w:pStyle w:val="Heading4"/>
        <w:keepNext w:val="0"/>
        <w:keepLines w:val="0"/>
        <w:shd w:fill="ffffff" w:val="clear"/>
        <w:spacing w:after="0" w:before="240" w:line="270" w:lineRule="auto"/>
        <w:rPr/>
      </w:pPr>
      <w:bookmarkStart w:colFirst="0" w:colLast="0" w:name="_9nuekerycmul" w:id="89"/>
      <w:bookmarkEnd w:id="89"/>
      <w:r w:rsidDel="00000000" w:rsidR="00000000" w:rsidRPr="00000000">
        <w:rPr>
          <w:rtl w:val="0"/>
        </w:rPr>
        <w:t xml:space="preserve">Description</w:t>
      </w:r>
    </w:p>
    <w:p w:rsidR="00000000" w:rsidDel="00000000" w:rsidP="00000000" w:rsidRDefault="00000000" w:rsidRPr="00000000" w14:paraId="000002B8">
      <w:pPr>
        <w:shd w:fill="ffffff" w:val="clear"/>
        <w:spacing w:after="240" w:before="240" w:line="288" w:lineRule="auto"/>
        <w:rPr>
          <w:color w:val="444444"/>
        </w:rPr>
      </w:pPr>
      <w:r w:rsidDel="00000000" w:rsidR="00000000" w:rsidRPr="00000000">
        <w:rPr>
          <w:color w:val="444444"/>
          <w:rtl w:val="0"/>
        </w:rPr>
        <w:t xml:space="preserve">State variables can be declared as constant using the constant keyword. This means that the value of the state variable cannot be changed after it has been set. Additionally, the constant variables decrease gas consumption of the corresponding transaction.</w:t>
      </w:r>
    </w:p>
    <w:tbl>
      <w:tblPr>
        <w:tblStyle w:val="Table4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111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669900"/>
                <w:sz w:val="20"/>
                <w:szCs w:val="20"/>
                <w:shd w:fill="f5f2f0" w:val="clear"/>
                <w:rtl w:val="0"/>
              </w:rPr>
              <w:t xml:space="preserve">address</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public</w:t>
            </w:r>
            <w:r w:rsidDel="00000000" w:rsidR="00000000" w:rsidRPr="00000000">
              <w:rPr>
                <w:rFonts w:ascii="Consolas" w:cs="Consolas" w:eastAsia="Consolas" w:hAnsi="Consolas"/>
                <w:color w:val="000000"/>
                <w:sz w:val="20"/>
                <w:szCs w:val="20"/>
                <w:shd w:fill="f5f2f0" w:val="clear"/>
                <w:rtl w:val="0"/>
              </w:rPr>
              <w:t xml:space="preserve"> round2Address</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669900"/>
                <w:sz w:val="20"/>
                <w:szCs w:val="20"/>
                <w:shd w:fill="f5f2f0" w:val="clear"/>
                <w:rtl w:val="0"/>
              </w:rPr>
              <w:t xml:space="preserve">uint256</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public</w:t>
            </w:r>
            <w:r w:rsidDel="00000000" w:rsidR="00000000" w:rsidRPr="00000000">
              <w:rPr>
                <w:rFonts w:ascii="Consolas" w:cs="Consolas" w:eastAsia="Consolas" w:hAnsi="Consolas"/>
                <w:color w:val="000000"/>
                <w:sz w:val="20"/>
                <w:szCs w:val="20"/>
                <w:shd w:fill="f5f2f0" w:val="clear"/>
                <w:rtl w:val="0"/>
              </w:rPr>
              <w:t xml:space="preserve"> perSlicePercentage</w:t>
            </w:r>
          </w:p>
          <w:p w:rsidR="00000000" w:rsidDel="00000000" w:rsidP="00000000" w:rsidRDefault="00000000" w:rsidRPr="00000000" w14:paraId="000002BB">
            <w:pPr>
              <w:spacing w:after="0" w:before="0" w:line="360" w:lineRule="auto"/>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669900"/>
                <w:sz w:val="20"/>
                <w:szCs w:val="20"/>
                <w:shd w:fill="f5f2f0" w:val="clear"/>
                <w:rtl w:val="0"/>
              </w:rPr>
              <w:t xml:space="preserve">uint256</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public</w:t>
            </w:r>
            <w:r w:rsidDel="00000000" w:rsidR="00000000" w:rsidRPr="00000000">
              <w:rPr>
                <w:rFonts w:ascii="Consolas" w:cs="Consolas" w:eastAsia="Consolas" w:hAnsi="Consolas"/>
                <w:color w:val="000000"/>
                <w:sz w:val="20"/>
                <w:szCs w:val="20"/>
                <w:shd w:fill="f5f2f0" w:val="clear"/>
                <w:rtl w:val="0"/>
              </w:rPr>
              <w:t xml:space="preserve"> devFee</w:t>
            </w:r>
          </w:p>
        </w:tc>
      </w:tr>
    </w:tbl>
    <w:p w:rsidR="00000000" w:rsidDel="00000000" w:rsidP="00000000" w:rsidRDefault="00000000" w:rsidRPr="00000000" w14:paraId="000002BC">
      <w:pPr>
        <w:pStyle w:val="Heading4"/>
        <w:keepNext w:val="0"/>
        <w:keepLines w:val="0"/>
        <w:shd w:fill="ffffff" w:val="clear"/>
        <w:spacing w:after="0" w:before="240" w:line="270" w:lineRule="auto"/>
        <w:rPr/>
      </w:pPr>
      <w:bookmarkStart w:colFirst="0" w:colLast="0" w:name="_gtqbdzrns1wd" w:id="90"/>
      <w:bookmarkEnd w:id="90"/>
      <w:r w:rsidDel="00000000" w:rsidR="00000000" w:rsidRPr="00000000">
        <w:rPr>
          <w:rtl w:val="0"/>
        </w:rPr>
        <w:t xml:space="preserve">Recommendation</w:t>
      </w:r>
    </w:p>
    <w:p w:rsidR="00000000" w:rsidDel="00000000" w:rsidP="00000000" w:rsidRDefault="00000000" w:rsidRPr="00000000" w14:paraId="000002BD">
      <w:pPr>
        <w:shd w:fill="ffffff" w:val="clear"/>
        <w:spacing w:after="240" w:before="240" w:line="288" w:lineRule="auto"/>
        <w:rPr>
          <w:color w:val="444444"/>
        </w:rPr>
      </w:pPr>
      <w:r w:rsidDel="00000000" w:rsidR="00000000" w:rsidRPr="00000000">
        <w:rPr>
          <w:color w:val="444444"/>
          <w:rtl w:val="0"/>
        </w:rPr>
        <w:t xml:space="preserve">Constant state variables can be useful when the contract wants to ensure that the value of a state variable cannot be changed by any function in the contract. This can be useful for storing values that are important to the contract's behavior, such as the contract's address or the maximum number of times a certain function can be called. The team is advised to add the constant keyword to state variables that never change.</w:t>
      </w:r>
    </w:p>
    <w:p w:rsidR="00000000" w:rsidDel="00000000" w:rsidP="00000000" w:rsidRDefault="00000000" w:rsidRPr="00000000" w14:paraId="000002BE">
      <w:pPr>
        <w:pStyle w:val="Heading3"/>
        <w:keepNext w:val="0"/>
        <w:keepLines w:val="0"/>
        <w:shd w:fill="ffffff" w:val="clear"/>
        <w:spacing w:after="180" w:before="60" w:line="288" w:lineRule="auto"/>
        <w:rPr/>
      </w:pPr>
      <w:bookmarkStart w:colFirst="0" w:colLast="0" w:name="_tsrk9us0v4jt" w:id="91"/>
      <w:bookmarkEnd w:id="91"/>
      <w:r w:rsidDel="00000000" w:rsidR="00000000" w:rsidRPr="00000000">
        <w:br w:type="page"/>
      </w:r>
      <w:r w:rsidDel="00000000" w:rsidR="00000000" w:rsidRPr="00000000">
        <w:rPr>
          <w:rtl w:val="0"/>
        </w:rPr>
      </w:r>
    </w:p>
    <w:p w:rsidR="00000000" w:rsidDel="00000000" w:rsidP="00000000" w:rsidRDefault="00000000" w:rsidRPr="00000000" w14:paraId="000002BF">
      <w:pPr>
        <w:pStyle w:val="Heading3"/>
        <w:keepNext w:val="0"/>
        <w:keepLines w:val="0"/>
        <w:shd w:fill="ffffff" w:val="clear"/>
        <w:spacing w:after="180" w:before="60" w:line="288" w:lineRule="auto"/>
        <w:rPr/>
      </w:pPr>
      <w:bookmarkStart w:colFirst="0" w:colLast="0" w:name="_iwu8rox5tlqi" w:id="92"/>
      <w:bookmarkEnd w:id="92"/>
      <w:r w:rsidDel="00000000" w:rsidR="00000000" w:rsidRPr="00000000">
        <w:rPr>
          <w:rtl w:val="0"/>
        </w:rPr>
        <w:t xml:space="preserve">L04 - Conformance to Solidity Naming Conventions</w:t>
      </w:r>
    </w:p>
    <w:tbl>
      <w:tblPr>
        <w:tblStyle w:val="Table4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C0">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C1">
            <w:pPr>
              <w:rPr>
                <w:color w:val="444444"/>
                <w:sz w:val="20"/>
                <w:szCs w:val="20"/>
              </w:rPr>
            </w:pPr>
            <w:r w:rsidDel="00000000" w:rsidR="00000000" w:rsidRPr="00000000">
              <w:rPr>
                <w:color w:val="444444"/>
                <w:sz w:val="20"/>
                <w:szCs w:val="20"/>
                <w:rtl w:val="0"/>
              </w:rPr>
              <w:t xml:space="preserve">Minor / Informative</w:t>
            </w:r>
          </w:p>
        </w:tc>
      </w:tr>
      <w:tr>
        <w:trPr>
          <w:cantSplit w:val="0"/>
          <w:trHeight w:val="2580"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C2">
            <w:pPr>
              <w:rPr>
                <w:b w:val="1"/>
                <w:color w:val="38495b"/>
                <w:sz w:val="20"/>
                <w:szCs w:val="20"/>
              </w:rPr>
            </w:pPr>
            <w:r w:rsidDel="00000000" w:rsidR="00000000" w:rsidRPr="00000000">
              <w:rPr>
                <w:b w:val="1"/>
                <w:color w:val="38495b"/>
                <w:sz w:val="20"/>
                <w:szCs w:val="20"/>
                <w:rtl w:val="0"/>
              </w:rPr>
              <w:t xml:space="preserve">Location</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C3">
            <w:pPr>
              <w:spacing w:after="0" w:before="0" w:line="276" w:lineRule="auto"/>
              <w:rPr>
                <w:color w:val="444444"/>
                <w:sz w:val="20"/>
                <w:szCs w:val="20"/>
              </w:rPr>
            </w:pPr>
            <w:r w:rsidDel="00000000" w:rsidR="00000000" w:rsidRPr="00000000">
              <w:rPr>
                <w:color w:val="444444"/>
                <w:sz w:val="20"/>
                <w:szCs w:val="20"/>
                <w:rtl w:val="0"/>
              </w:rPr>
              <w:t xml:space="preserve">SeedReplica.sol#L649,652,667,692,696,757,889,892,1079,1097,1100,1103,1181,1189,1190,1200,1205,1207,1210,1225,1231,1253,1257,1261,1267,1273,1279,1303,1320,1333,1339,1343,1351,1356,1360,1371,1418,1448</w:t>
            </w:r>
          </w:p>
          <w:p w:rsidR="00000000" w:rsidDel="00000000" w:rsidP="00000000" w:rsidRDefault="00000000" w:rsidRPr="00000000" w14:paraId="000002C4">
            <w:pPr>
              <w:spacing w:after="0" w:before="0" w:line="276" w:lineRule="auto"/>
              <w:rPr>
                <w:color w:val="444444"/>
                <w:sz w:val="20"/>
                <w:szCs w:val="20"/>
              </w:rPr>
            </w:pPr>
            <w:r w:rsidDel="00000000" w:rsidR="00000000" w:rsidRPr="00000000">
              <w:rPr>
                <w:color w:val="444444"/>
                <w:sz w:val="20"/>
                <w:szCs w:val="20"/>
                <w:rtl w:val="0"/>
              </w:rPr>
              <w:t xml:space="preserve">LaunchContract.sol#L12,33,39</w:t>
            </w:r>
          </w:p>
          <w:p w:rsidR="00000000" w:rsidDel="00000000" w:rsidP="00000000" w:rsidRDefault="00000000" w:rsidRPr="00000000" w14:paraId="000002C5">
            <w:pPr>
              <w:spacing w:after="0" w:before="0" w:line="276" w:lineRule="auto"/>
              <w:rPr>
                <w:color w:val="444444"/>
                <w:sz w:val="20"/>
                <w:szCs w:val="20"/>
              </w:rPr>
            </w:pPr>
            <w:r w:rsidDel="00000000" w:rsidR="00000000" w:rsidRPr="00000000">
              <w:rPr>
                <w:color w:val="444444"/>
                <w:sz w:val="20"/>
                <w:szCs w:val="20"/>
                <w:rtl w:val="0"/>
              </w:rPr>
              <w:t xml:space="preserve">INV_Seed.sol#L10,14,15,24,25,27,30,45,51,72,76,80,86,92,98,103,125,142,155,161,165,173,236,240,251,297,327,342</w:t>
            </w:r>
          </w:p>
          <w:p w:rsidR="00000000" w:rsidDel="00000000" w:rsidP="00000000" w:rsidRDefault="00000000" w:rsidRPr="00000000" w14:paraId="000002C6">
            <w:pPr>
              <w:spacing w:after="0" w:before="0" w:line="276" w:lineRule="auto"/>
              <w:rPr>
                <w:color w:val="444444"/>
                <w:sz w:val="20"/>
                <w:szCs w:val="20"/>
              </w:rPr>
            </w:pPr>
            <w:r w:rsidDel="00000000" w:rsidR="00000000" w:rsidRPr="00000000">
              <w:rPr>
                <w:color w:val="444444"/>
                <w:sz w:val="20"/>
                <w:szCs w:val="20"/>
                <w:rtl w:val="0"/>
              </w:rPr>
              <w:t xml:space="preserve">INV_Round2.sol#L11,15,16,25,26,28,31,50,56,77,81,85,91,97,103,108,130,147,160,166,170,178,241,245,256,302,332</w:t>
            </w:r>
          </w:p>
          <w:p w:rsidR="00000000" w:rsidDel="00000000" w:rsidP="00000000" w:rsidRDefault="00000000" w:rsidRPr="00000000" w14:paraId="000002C7">
            <w:pPr>
              <w:spacing w:after="0" w:before="0" w:line="276" w:lineRule="auto"/>
              <w:rPr>
                <w:color w:val="444444"/>
                <w:sz w:val="20"/>
                <w:szCs w:val="20"/>
              </w:rPr>
            </w:pPr>
            <w:r w:rsidDel="00000000" w:rsidR="00000000" w:rsidRPr="00000000">
              <w:rPr>
                <w:color w:val="444444"/>
                <w:sz w:val="20"/>
                <w:szCs w:val="20"/>
                <w:rtl w:val="0"/>
              </w:rPr>
              <w:t xml:space="preserve">INV_Round1.sol#L11,15,16,25,26,28,32,47,53,74,78,82,88,94,100,105,127,144,157,163,167,175,238,242,253,299,329</w:t>
            </w:r>
          </w:p>
          <w:p w:rsidR="00000000" w:rsidDel="00000000" w:rsidP="00000000" w:rsidRDefault="00000000" w:rsidRPr="00000000" w14:paraId="000002C8">
            <w:pPr>
              <w:spacing w:after="0" w:before="0" w:line="276" w:lineRule="auto"/>
              <w:rPr>
                <w:color w:val="444444"/>
                <w:sz w:val="20"/>
                <w:szCs w:val="20"/>
              </w:rPr>
            </w:pPr>
            <w:r w:rsidDel="00000000" w:rsidR="00000000" w:rsidRPr="00000000">
              <w:rPr>
                <w:color w:val="444444"/>
                <w:sz w:val="20"/>
                <w:szCs w:val="20"/>
                <w:rtl w:val="0"/>
              </w:rPr>
              <w:t xml:space="preserve">DevContract.sol#L11,21,22,39,59,66,155,190,205,209</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C9">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CA">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2CB">
      <w:pPr>
        <w:pStyle w:val="Heading4"/>
        <w:keepNext w:val="0"/>
        <w:keepLines w:val="0"/>
        <w:shd w:fill="ffffff" w:val="clear"/>
        <w:spacing w:after="0" w:before="240" w:line="270" w:lineRule="auto"/>
        <w:rPr/>
      </w:pPr>
      <w:bookmarkStart w:colFirst="0" w:colLast="0" w:name="_2bpxutc12ber" w:id="93"/>
      <w:bookmarkEnd w:id="93"/>
      <w:r w:rsidDel="00000000" w:rsidR="00000000" w:rsidRPr="00000000">
        <w:rPr>
          <w:rtl w:val="0"/>
        </w:rPr>
        <w:t xml:space="preserve">Description</w:t>
      </w:r>
    </w:p>
    <w:p w:rsidR="00000000" w:rsidDel="00000000" w:rsidP="00000000" w:rsidRDefault="00000000" w:rsidRPr="00000000" w14:paraId="000002CC">
      <w:pPr>
        <w:shd w:fill="ffffff" w:val="clear"/>
        <w:spacing w:after="240" w:before="240" w:line="288" w:lineRule="auto"/>
        <w:rPr>
          <w:color w:val="444444"/>
        </w:rPr>
      </w:pPr>
      <w:r w:rsidDel="00000000" w:rsidR="00000000" w:rsidRPr="00000000">
        <w:rPr>
          <w:color w:val="444444"/>
          <w:rtl w:val="0"/>
        </w:rPr>
        <w:t xml:space="preserve">The Solidity style guide is a set of guidelines for writing clean and consistent Solidity code. Adhering to a style guide can help improve the readability and maintainability of the Solidity code, making it easier for others to understand and work with.</w:t>
      </w:r>
    </w:p>
    <w:p w:rsidR="00000000" w:rsidDel="00000000" w:rsidP="00000000" w:rsidRDefault="00000000" w:rsidRPr="00000000" w14:paraId="000002CD">
      <w:pPr>
        <w:shd w:fill="ffffff" w:val="clear"/>
        <w:spacing w:after="240" w:before="240" w:line="288" w:lineRule="auto"/>
        <w:rPr>
          <w:color w:val="444444"/>
        </w:rPr>
      </w:pPr>
      <w:r w:rsidDel="00000000" w:rsidR="00000000" w:rsidRPr="00000000">
        <w:rPr>
          <w:color w:val="444444"/>
          <w:rtl w:val="0"/>
        </w:rPr>
        <w:t xml:space="preserve">The followings are a few key points from the Solidity style guide:</w:t>
      </w:r>
    </w:p>
    <w:p w:rsidR="00000000" w:rsidDel="00000000" w:rsidP="00000000" w:rsidRDefault="00000000" w:rsidRPr="00000000" w14:paraId="000002CE">
      <w:pPr>
        <w:numPr>
          <w:ilvl w:val="0"/>
          <w:numId w:val="9"/>
        </w:numPr>
        <w:spacing w:after="0" w:afterAutospacing="0" w:before="240" w:line="335.99999999999994" w:lineRule="auto"/>
        <w:ind w:left="720" w:hanging="360"/>
      </w:pPr>
      <w:r w:rsidDel="00000000" w:rsidR="00000000" w:rsidRPr="00000000">
        <w:rPr>
          <w:color w:val="444444"/>
          <w:rtl w:val="0"/>
        </w:rPr>
        <w:t xml:space="preserve">Use camelCase for function and variable names, with the first letter in lowercase (e.g., myVariable, updateCounter).</w:t>
      </w:r>
    </w:p>
    <w:p w:rsidR="00000000" w:rsidDel="00000000" w:rsidP="00000000" w:rsidRDefault="00000000" w:rsidRPr="00000000" w14:paraId="000002CF">
      <w:pPr>
        <w:numPr>
          <w:ilvl w:val="0"/>
          <w:numId w:val="9"/>
        </w:numPr>
        <w:spacing w:after="0" w:afterAutospacing="0" w:before="0" w:beforeAutospacing="0" w:line="335.99999999999994" w:lineRule="auto"/>
        <w:ind w:left="720" w:hanging="360"/>
      </w:pPr>
      <w:r w:rsidDel="00000000" w:rsidR="00000000" w:rsidRPr="00000000">
        <w:rPr>
          <w:color w:val="444444"/>
          <w:rtl w:val="0"/>
        </w:rPr>
        <w:t xml:space="preserve">Use PascalCase for contract, struct, and enum names, with the first letter in uppercase (e.g., MyContract, UserStruct, ErrorEnum).</w:t>
      </w:r>
    </w:p>
    <w:p w:rsidR="00000000" w:rsidDel="00000000" w:rsidP="00000000" w:rsidRDefault="00000000" w:rsidRPr="00000000" w14:paraId="000002D0">
      <w:pPr>
        <w:numPr>
          <w:ilvl w:val="0"/>
          <w:numId w:val="9"/>
        </w:numPr>
        <w:spacing w:after="0" w:afterAutospacing="0" w:before="0" w:beforeAutospacing="0" w:line="335.99999999999994" w:lineRule="auto"/>
        <w:ind w:left="720" w:hanging="360"/>
      </w:pPr>
      <w:r w:rsidDel="00000000" w:rsidR="00000000" w:rsidRPr="00000000">
        <w:rPr>
          <w:color w:val="444444"/>
          <w:rtl w:val="0"/>
        </w:rPr>
        <w:t xml:space="preserve">Use uppercase for constant variables and enums (e.g., MAX_VALUE, ERROR_CODE).</w:t>
      </w:r>
    </w:p>
    <w:p w:rsidR="00000000" w:rsidDel="00000000" w:rsidP="00000000" w:rsidRDefault="00000000" w:rsidRPr="00000000" w14:paraId="000002D1">
      <w:pPr>
        <w:numPr>
          <w:ilvl w:val="0"/>
          <w:numId w:val="9"/>
        </w:numPr>
        <w:spacing w:after="0" w:afterAutospacing="0" w:before="0" w:beforeAutospacing="0" w:line="335.99999999999994" w:lineRule="auto"/>
        <w:ind w:left="720" w:hanging="360"/>
      </w:pPr>
      <w:r w:rsidDel="00000000" w:rsidR="00000000" w:rsidRPr="00000000">
        <w:rPr>
          <w:color w:val="444444"/>
          <w:rtl w:val="0"/>
        </w:rPr>
        <w:t xml:space="preserve">Use indentation to improve readability and structure.</w:t>
      </w:r>
    </w:p>
    <w:p w:rsidR="00000000" w:rsidDel="00000000" w:rsidP="00000000" w:rsidRDefault="00000000" w:rsidRPr="00000000" w14:paraId="000002D2">
      <w:pPr>
        <w:numPr>
          <w:ilvl w:val="0"/>
          <w:numId w:val="9"/>
        </w:numPr>
        <w:spacing w:after="0" w:afterAutospacing="0" w:before="0" w:beforeAutospacing="0" w:line="335.99999999999994" w:lineRule="auto"/>
        <w:ind w:left="720" w:hanging="360"/>
      </w:pPr>
      <w:r w:rsidDel="00000000" w:rsidR="00000000" w:rsidRPr="00000000">
        <w:rPr>
          <w:color w:val="444444"/>
          <w:rtl w:val="0"/>
        </w:rPr>
        <w:t xml:space="preserve">Use spaces between operators and after commas.</w:t>
      </w:r>
    </w:p>
    <w:p w:rsidR="00000000" w:rsidDel="00000000" w:rsidP="00000000" w:rsidRDefault="00000000" w:rsidRPr="00000000" w14:paraId="000002D3">
      <w:pPr>
        <w:numPr>
          <w:ilvl w:val="0"/>
          <w:numId w:val="9"/>
        </w:numPr>
        <w:spacing w:after="0" w:afterAutospacing="0" w:before="0" w:beforeAutospacing="0" w:line="335.99999999999994" w:lineRule="auto"/>
        <w:ind w:left="720" w:hanging="360"/>
      </w:pPr>
      <w:r w:rsidDel="00000000" w:rsidR="00000000" w:rsidRPr="00000000">
        <w:rPr>
          <w:color w:val="444444"/>
          <w:rtl w:val="0"/>
        </w:rPr>
        <w:t xml:space="preserve">Use comments to explain the purpose and behavior of the code.</w:t>
      </w:r>
    </w:p>
    <w:p w:rsidR="00000000" w:rsidDel="00000000" w:rsidP="00000000" w:rsidRDefault="00000000" w:rsidRPr="00000000" w14:paraId="000002D4">
      <w:pPr>
        <w:numPr>
          <w:ilvl w:val="0"/>
          <w:numId w:val="9"/>
        </w:numPr>
        <w:spacing w:after="240" w:before="0" w:beforeAutospacing="0" w:line="335.99999999999994" w:lineRule="auto"/>
        <w:ind w:left="720" w:hanging="360"/>
      </w:pPr>
      <w:r w:rsidDel="00000000" w:rsidR="00000000" w:rsidRPr="00000000">
        <w:rPr>
          <w:color w:val="444444"/>
          <w:rtl w:val="0"/>
        </w:rPr>
        <w:t xml:space="preserve">Keep lines short (around 120 characters) to improve readability.</w:t>
      </w:r>
    </w:p>
    <w:tbl>
      <w:tblPr>
        <w:tblStyle w:val="Table4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490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77aa"/>
                <w:sz w:val="20"/>
                <w:szCs w:val="20"/>
                <w:shd w:fill="f5f2f0" w:val="clear"/>
                <w:rtl w:val="0"/>
              </w:rPr>
              <w:t xml:space="preserve">function</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dd4a68"/>
                <w:sz w:val="20"/>
                <w:szCs w:val="20"/>
                <w:shd w:fill="f5f2f0" w:val="clear"/>
                <w:rtl w:val="0"/>
              </w:rPr>
              <w:t xml:space="preserve">__Context_init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internal</w:t>
            </w:r>
            <w:r w:rsidDel="00000000" w:rsidR="00000000" w:rsidRPr="00000000">
              <w:rPr>
                <w:rFonts w:ascii="Consolas" w:cs="Consolas" w:eastAsia="Consolas" w:hAnsi="Consolas"/>
                <w:color w:val="000000"/>
                <w:sz w:val="20"/>
                <w:szCs w:val="20"/>
                <w:shd w:fill="f5f2f0" w:val="clear"/>
                <w:rtl w:val="0"/>
              </w:rPr>
              <w:t xml:space="preserve"> onlyInitializing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77aa"/>
                <w:sz w:val="20"/>
                <w:szCs w:val="20"/>
                <w:shd w:fill="f5f2f0" w:val="clear"/>
                <w:rtl w:val="0"/>
              </w:rPr>
              <w:t xml:space="preserve">function</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dd4a68"/>
                <w:sz w:val="20"/>
                <w:szCs w:val="20"/>
                <w:shd w:fill="f5f2f0" w:val="clear"/>
                <w:rtl w:val="0"/>
              </w:rPr>
              <w:t xml:space="preserve">__Context_init_unchained</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internal</w:t>
            </w:r>
            <w:r w:rsidDel="00000000" w:rsidR="00000000" w:rsidRPr="00000000">
              <w:rPr>
                <w:rFonts w:ascii="Consolas" w:cs="Consolas" w:eastAsia="Consolas" w:hAnsi="Consolas"/>
                <w:color w:val="000000"/>
                <w:sz w:val="20"/>
                <w:szCs w:val="20"/>
                <w:shd w:fill="f5f2f0" w:val="clear"/>
                <w:rtl w:val="0"/>
              </w:rPr>
              <w:t xml:space="preserve"> onlyInitializing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669900"/>
                <w:sz w:val="20"/>
                <w:szCs w:val="20"/>
                <w:shd w:fill="f5f2f0" w:val="clear"/>
                <w:rtl w:val="0"/>
              </w:rPr>
              <w:t xml:space="preserve">uint256</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50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private</w:t>
            </w:r>
            <w:r w:rsidDel="00000000" w:rsidR="00000000" w:rsidRPr="00000000">
              <w:rPr>
                <w:rFonts w:ascii="Consolas" w:cs="Consolas" w:eastAsia="Consolas" w:hAnsi="Consolas"/>
                <w:color w:val="000000"/>
                <w:sz w:val="20"/>
                <w:szCs w:val="20"/>
                <w:shd w:fill="f5f2f0" w:val="clear"/>
                <w:rtl w:val="0"/>
              </w:rPr>
              <w:t xml:space="preserve"> __gap</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77aa"/>
                <w:sz w:val="20"/>
                <w:szCs w:val="20"/>
                <w:shd w:fill="f5f2f0" w:val="clear"/>
                <w:rtl w:val="0"/>
              </w:rPr>
              <w:t xml:space="preserve">function</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dd4a68"/>
                <w:sz w:val="20"/>
                <w:szCs w:val="20"/>
                <w:shd w:fill="f5f2f0" w:val="clear"/>
                <w:rtl w:val="0"/>
              </w:rPr>
              <w:t xml:space="preserve">__Ownable_init_unchained</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internal</w:t>
            </w:r>
            <w:r w:rsidDel="00000000" w:rsidR="00000000" w:rsidRPr="00000000">
              <w:rPr>
                <w:rFonts w:ascii="Consolas" w:cs="Consolas" w:eastAsia="Consolas" w:hAnsi="Consolas"/>
                <w:color w:val="000000"/>
                <w:sz w:val="20"/>
                <w:szCs w:val="20"/>
                <w:shd w:fill="f5f2f0" w:val="clear"/>
                <w:rtl w:val="0"/>
              </w:rPr>
              <w:t xml:space="preserve"> onlyInitializing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dd4a68"/>
                <w:sz w:val="20"/>
                <w:szCs w:val="20"/>
                <w:shd w:fill="f5f2f0" w:val="clear"/>
                <w:rtl w:val="0"/>
              </w:rPr>
              <w:t xml:space="preserve">_transferOwnership</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_msgSender</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669900"/>
                <w:sz w:val="20"/>
                <w:szCs w:val="20"/>
                <w:shd w:fill="f5f2f0" w:val="clear"/>
                <w:rtl w:val="0"/>
              </w:rPr>
              <w:t xml:space="preserve">uint256</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49</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private</w:t>
            </w:r>
            <w:r w:rsidDel="00000000" w:rsidR="00000000" w:rsidRPr="00000000">
              <w:rPr>
                <w:rFonts w:ascii="Consolas" w:cs="Consolas" w:eastAsia="Consolas" w:hAnsi="Consolas"/>
                <w:color w:val="000000"/>
                <w:sz w:val="20"/>
                <w:szCs w:val="20"/>
                <w:shd w:fill="f5f2f0" w:val="clear"/>
                <w:rtl w:val="0"/>
              </w:rPr>
              <w:t xml:space="preserve"> __gap</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77aa"/>
                <w:sz w:val="20"/>
                <w:szCs w:val="20"/>
                <w:shd w:fill="f5f2f0" w:val="clear"/>
                <w:rtl w:val="0"/>
              </w:rPr>
              <w:t xml:space="preserve">function</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dd4a68"/>
                <w:sz w:val="20"/>
                <w:szCs w:val="20"/>
                <w:shd w:fill="f5f2f0" w:val="clear"/>
                <w:rtl w:val="0"/>
              </w:rPr>
              <w:t xml:space="preserve">__ERC1967Upgrade_init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internal</w:t>
            </w:r>
            <w:r w:rsidDel="00000000" w:rsidR="00000000" w:rsidRPr="00000000">
              <w:rPr>
                <w:rFonts w:ascii="Consolas" w:cs="Consolas" w:eastAsia="Consolas" w:hAnsi="Consolas"/>
                <w:color w:val="000000"/>
                <w:sz w:val="20"/>
                <w:szCs w:val="20"/>
                <w:shd w:fill="f5f2f0" w:val="clear"/>
                <w:rtl w:val="0"/>
              </w:rPr>
              <w:t xml:space="preserve"> onlyInitializing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tl w:val="0"/>
              </w:rPr>
            </w:r>
          </w:p>
          <w:p w:rsidR="00000000" w:rsidDel="00000000" w:rsidP="00000000" w:rsidRDefault="00000000" w:rsidRPr="00000000" w14:paraId="000002E4">
            <w:pPr>
              <w:spacing w:after="0" w:before="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w:t>
            </w:r>
          </w:p>
        </w:tc>
      </w:tr>
    </w:tbl>
    <w:p w:rsidR="00000000" w:rsidDel="00000000" w:rsidP="00000000" w:rsidRDefault="00000000" w:rsidRPr="00000000" w14:paraId="000002E5">
      <w:pPr>
        <w:pStyle w:val="Heading4"/>
        <w:keepNext w:val="0"/>
        <w:keepLines w:val="0"/>
        <w:shd w:fill="ffffff" w:val="clear"/>
        <w:spacing w:after="0" w:before="240" w:line="270" w:lineRule="auto"/>
        <w:rPr/>
      </w:pPr>
      <w:bookmarkStart w:colFirst="0" w:colLast="0" w:name="_5ar9hh5zsn4a" w:id="94"/>
      <w:bookmarkEnd w:id="94"/>
      <w:r w:rsidDel="00000000" w:rsidR="00000000" w:rsidRPr="00000000">
        <w:rPr>
          <w:rtl w:val="0"/>
        </w:rPr>
        <w:t xml:space="preserve">Recommendation</w:t>
      </w:r>
    </w:p>
    <w:p w:rsidR="00000000" w:rsidDel="00000000" w:rsidP="00000000" w:rsidRDefault="00000000" w:rsidRPr="00000000" w14:paraId="000002E6">
      <w:pPr>
        <w:shd w:fill="ffffff" w:val="clear"/>
        <w:spacing w:after="240" w:before="240" w:line="288" w:lineRule="auto"/>
        <w:rPr>
          <w:color w:val="444444"/>
        </w:rPr>
      </w:pPr>
      <w:r w:rsidDel="00000000" w:rsidR="00000000" w:rsidRPr="00000000">
        <w:rPr>
          <w:color w:val="444444"/>
          <w:rtl w:val="0"/>
        </w:rPr>
        <w:t xml:space="preserve">By following the Solidity naming convention guidelines, the codebase increased the readability, maintainability, and makes it easier to work with.</w:t>
      </w:r>
    </w:p>
    <w:p w:rsidR="00000000" w:rsidDel="00000000" w:rsidP="00000000" w:rsidRDefault="00000000" w:rsidRPr="00000000" w14:paraId="000002E7">
      <w:pPr>
        <w:shd w:fill="ffffff" w:val="clear"/>
        <w:spacing w:after="240" w:before="240" w:line="288" w:lineRule="auto"/>
        <w:rPr>
          <w:color w:val="444444"/>
        </w:rPr>
      </w:pPr>
      <w:r w:rsidDel="00000000" w:rsidR="00000000" w:rsidRPr="00000000">
        <w:rPr>
          <w:color w:val="444444"/>
          <w:rtl w:val="0"/>
        </w:rPr>
        <w:t xml:space="preserve">Find more information on the Solidity documentation </w:t>
      </w:r>
      <w:hyperlink r:id="rId13">
        <w:r w:rsidDel="00000000" w:rsidR="00000000" w:rsidRPr="00000000">
          <w:rPr>
            <w:color w:val="1155cc"/>
            <w:rtl w:val="0"/>
          </w:rPr>
          <w:t xml:space="preserve">https://docs.soliditylang.org/en/v0.8.17/style-guide.html#naming-convention</w:t>
        </w:r>
      </w:hyperlink>
      <w:r w:rsidDel="00000000" w:rsidR="00000000" w:rsidRPr="00000000">
        <w:rPr>
          <w:color w:val="444444"/>
          <w:rtl w:val="0"/>
        </w:rPr>
        <w:t xml:space="preserve">.</w:t>
      </w:r>
    </w:p>
    <w:p w:rsidR="00000000" w:rsidDel="00000000" w:rsidP="00000000" w:rsidRDefault="00000000" w:rsidRPr="00000000" w14:paraId="000002E8">
      <w:pPr>
        <w:pStyle w:val="Heading3"/>
        <w:keepNext w:val="0"/>
        <w:keepLines w:val="0"/>
        <w:shd w:fill="ffffff" w:val="clear"/>
        <w:spacing w:after="180" w:before="60" w:line="288" w:lineRule="auto"/>
        <w:rPr/>
      </w:pPr>
      <w:bookmarkStart w:colFirst="0" w:colLast="0" w:name="_vbda7ufty87m" w:id="95"/>
      <w:bookmarkEnd w:id="95"/>
      <w:r w:rsidDel="00000000" w:rsidR="00000000" w:rsidRPr="00000000">
        <w:br w:type="page"/>
      </w:r>
      <w:r w:rsidDel="00000000" w:rsidR="00000000" w:rsidRPr="00000000">
        <w:rPr>
          <w:rtl w:val="0"/>
        </w:rPr>
      </w:r>
    </w:p>
    <w:p w:rsidR="00000000" w:rsidDel="00000000" w:rsidP="00000000" w:rsidRDefault="00000000" w:rsidRPr="00000000" w14:paraId="000002E9">
      <w:pPr>
        <w:pStyle w:val="Heading3"/>
        <w:keepNext w:val="0"/>
        <w:keepLines w:val="0"/>
        <w:shd w:fill="ffffff" w:val="clear"/>
        <w:spacing w:after="180" w:before="60" w:line="288" w:lineRule="auto"/>
        <w:rPr/>
      </w:pPr>
      <w:bookmarkStart w:colFirst="0" w:colLast="0" w:name="_2hnpou40sqmi" w:id="96"/>
      <w:bookmarkEnd w:id="96"/>
      <w:r w:rsidDel="00000000" w:rsidR="00000000" w:rsidRPr="00000000">
        <w:rPr>
          <w:rtl w:val="0"/>
        </w:rPr>
        <w:t xml:space="preserve">L05 - Unused State Variable</w:t>
      </w:r>
    </w:p>
    <w:tbl>
      <w:tblPr>
        <w:tblStyle w:val="Table4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EA">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EB">
            <w:pPr>
              <w:rPr>
                <w:color w:val="444444"/>
                <w:sz w:val="20"/>
                <w:szCs w:val="20"/>
              </w:rPr>
            </w:pPr>
            <w:r w:rsidDel="00000000" w:rsidR="00000000" w:rsidRPr="00000000">
              <w:rPr>
                <w:color w:val="444444"/>
                <w:sz w:val="20"/>
                <w:szCs w:val="20"/>
                <w:rtl w:val="0"/>
              </w:rPr>
              <w:t xml:space="preserve">Minor / Informative</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EC">
            <w:pPr>
              <w:rPr>
                <w:b w:val="1"/>
                <w:color w:val="38495b"/>
                <w:sz w:val="20"/>
                <w:szCs w:val="20"/>
              </w:rPr>
            </w:pPr>
            <w:r w:rsidDel="00000000" w:rsidR="00000000" w:rsidRPr="00000000">
              <w:rPr>
                <w:b w:val="1"/>
                <w:color w:val="38495b"/>
                <w:sz w:val="20"/>
                <w:szCs w:val="20"/>
                <w:rtl w:val="0"/>
              </w:rPr>
              <w:t xml:space="preserve">Location</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ED">
            <w:pPr>
              <w:spacing w:after="0" w:before="0" w:line="276" w:lineRule="auto"/>
              <w:rPr>
                <w:color w:val="444444"/>
                <w:sz w:val="20"/>
                <w:szCs w:val="20"/>
              </w:rPr>
            </w:pPr>
            <w:r w:rsidDel="00000000" w:rsidR="00000000" w:rsidRPr="00000000">
              <w:rPr>
                <w:color w:val="444444"/>
                <w:sz w:val="20"/>
                <w:szCs w:val="20"/>
                <w:rtl w:val="0"/>
              </w:rPr>
              <w:t xml:space="preserve">SeedReplica.sol#L1181</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EE">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EF">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2F0">
      <w:pPr>
        <w:pStyle w:val="Heading4"/>
        <w:keepNext w:val="0"/>
        <w:keepLines w:val="0"/>
        <w:shd w:fill="ffffff" w:val="clear"/>
        <w:spacing w:after="0" w:before="240" w:line="270" w:lineRule="auto"/>
        <w:rPr/>
      </w:pPr>
      <w:bookmarkStart w:colFirst="0" w:colLast="0" w:name="_h5ssroj4hngj" w:id="97"/>
      <w:bookmarkEnd w:id="97"/>
      <w:r w:rsidDel="00000000" w:rsidR="00000000" w:rsidRPr="00000000">
        <w:rPr>
          <w:rtl w:val="0"/>
        </w:rPr>
        <w:t xml:space="preserve">Description</w:t>
      </w:r>
    </w:p>
    <w:p w:rsidR="00000000" w:rsidDel="00000000" w:rsidP="00000000" w:rsidRDefault="00000000" w:rsidRPr="00000000" w14:paraId="000002F1">
      <w:pPr>
        <w:shd w:fill="ffffff" w:val="clear"/>
        <w:spacing w:after="240" w:before="240" w:line="288" w:lineRule="auto"/>
        <w:rPr>
          <w:color w:val="444444"/>
        </w:rPr>
      </w:pPr>
      <w:r w:rsidDel="00000000" w:rsidR="00000000" w:rsidRPr="00000000">
        <w:rPr>
          <w:color w:val="444444"/>
          <w:rtl w:val="0"/>
        </w:rPr>
        <w:t xml:space="preserve">An unused state variable is a state variable that is declared in the contract, but is never used in any of the contract's functions. This can happen if the state variable was originally intended to be used, but was later removed or never used.</w:t>
      </w:r>
    </w:p>
    <w:p w:rsidR="00000000" w:rsidDel="00000000" w:rsidP="00000000" w:rsidRDefault="00000000" w:rsidRPr="00000000" w14:paraId="000002F2">
      <w:pPr>
        <w:shd w:fill="ffffff" w:val="clear"/>
        <w:spacing w:after="240" w:before="240" w:line="288" w:lineRule="auto"/>
        <w:rPr>
          <w:color w:val="444444"/>
        </w:rPr>
      </w:pPr>
      <w:r w:rsidDel="00000000" w:rsidR="00000000" w:rsidRPr="00000000">
        <w:rPr>
          <w:color w:val="444444"/>
          <w:rtl w:val="0"/>
        </w:rPr>
        <w:t xml:space="preserve">Unused state variables can create clutter in the contract and make it more difficult to understand and maintain. They can also increase the size of the contract and the cost of deploying and interacting with it.</w:t>
      </w:r>
    </w:p>
    <w:tbl>
      <w:tblPr>
        <w:tblStyle w:val="Table4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52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2F3">
            <w:pPr>
              <w:spacing w:after="0" w:before="0" w:line="360" w:lineRule="auto"/>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669900"/>
                <w:sz w:val="20"/>
                <w:szCs w:val="20"/>
                <w:shd w:fill="f5f2f0" w:val="clear"/>
                <w:rtl w:val="0"/>
              </w:rPr>
              <w:t xml:space="preserve">uint256</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50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private</w:t>
            </w:r>
            <w:r w:rsidDel="00000000" w:rsidR="00000000" w:rsidRPr="00000000">
              <w:rPr>
                <w:rFonts w:ascii="Consolas" w:cs="Consolas" w:eastAsia="Consolas" w:hAnsi="Consolas"/>
                <w:color w:val="000000"/>
                <w:sz w:val="20"/>
                <w:szCs w:val="20"/>
                <w:shd w:fill="f5f2f0" w:val="clear"/>
                <w:rtl w:val="0"/>
              </w:rPr>
              <w:t xml:space="preserve"> __gap</w:t>
            </w:r>
          </w:p>
        </w:tc>
      </w:tr>
    </w:tbl>
    <w:p w:rsidR="00000000" w:rsidDel="00000000" w:rsidP="00000000" w:rsidRDefault="00000000" w:rsidRPr="00000000" w14:paraId="000002F4">
      <w:pPr>
        <w:pStyle w:val="Heading4"/>
        <w:keepNext w:val="0"/>
        <w:keepLines w:val="0"/>
        <w:shd w:fill="ffffff" w:val="clear"/>
        <w:spacing w:after="0" w:before="240" w:line="270" w:lineRule="auto"/>
        <w:rPr/>
      </w:pPr>
      <w:bookmarkStart w:colFirst="0" w:colLast="0" w:name="_j0qyehb7b3j" w:id="98"/>
      <w:bookmarkEnd w:id="98"/>
      <w:r w:rsidDel="00000000" w:rsidR="00000000" w:rsidRPr="00000000">
        <w:rPr>
          <w:rtl w:val="0"/>
        </w:rPr>
        <w:t xml:space="preserve">Recommendation</w:t>
      </w:r>
    </w:p>
    <w:p w:rsidR="00000000" w:rsidDel="00000000" w:rsidP="00000000" w:rsidRDefault="00000000" w:rsidRPr="00000000" w14:paraId="000002F5">
      <w:pPr>
        <w:shd w:fill="ffffff" w:val="clear"/>
        <w:spacing w:after="240" w:before="240" w:line="288" w:lineRule="auto"/>
        <w:rPr>
          <w:color w:val="444444"/>
        </w:rPr>
      </w:pPr>
      <w:r w:rsidDel="00000000" w:rsidR="00000000" w:rsidRPr="00000000">
        <w:rPr>
          <w:color w:val="444444"/>
          <w:rtl w:val="0"/>
        </w:rPr>
        <w:t xml:space="preserve">To avoid creating unused state variables, it's important to carefully consider the state variables that are needed for the contract's functionality and to remove any that are no longer needed. This can help improve the clarity and efficiency of the contract.</w:t>
      </w:r>
    </w:p>
    <w:p w:rsidR="00000000" w:rsidDel="00000000" w:rsidP="00000000" w:rsidRDefault="00000000" w:rsidRPr="00000000" w14:paraId="000002F6">
      <w:pPr>
        <w:pStyle w:val="Heading3"/>
        <w:keepNext w:val="0"/>
        <w:keepLines w:val="0"/>
        <w:shd w:fill="ffffff" w:val="clear"/>
        <w:spacing w:after="180" w:before="60" w:line="288" w:lineRule="auto"/>
        <w:rPr/>
      </w:pPr>
      <w:bookmarkStart w:colFirst="0" w:colLast="0" w:name="_jbktk9tsuyn2" w:id="99"/>
      <w:bookmarkEnd w:id="99"/>
      <w:r w:rsidDel="00000000" w:rsidR="00000000" w:rsidRPr="00000000">
        <w:br w:type="page"/>
      </w:r>
      <w:r w:rsidDel="00000000" w:rsidR="00000000" w:rsidRPr="00000000">
        <w:rPr>
          <w:rtl w:val="0"/>
        </w:rPr>
      </w:r>
    </w:p>
    <w:p w:rsidR="00000000" w:rsidDel="00000000" w:rsidP="00000000" w:rsidRDefault="00000000" w:rsidRPr="00000000" w14:paraId="000002F7">
      <w:pPr>
        <w:pStyle w:val="Heading3"/>
        <w:keepNext w:val="0"/>
        <w:keepLines w:val="0"/>
        <w:shd w:fill="ffffff" w:val="clear"/>
        <w:spacing w:after="180" w:before="60" w:line="288" w:lineRule="auto"/>
        <w:rPr/>
      </w:pPr>
      <w:bookmarkStart w:colFirst="0" w:colLast="0" w:name="_yqpt43t6e0nb" w:id="100"/>
      <w:bookmarkEnd w:id="100"/>
      <w:r w:rsidDel="00000000" w:rsidR="00000000" w:rsidRPr="00000000">
        <w:rPr>
          <w:rtl w:val="0"/>
        </w:rPr>
        <w:t xml:space="preserve">L07 - Missing Events Arithmetic</w:t>
      </w:r>
    </w:p>
    <w:tbl>
      <w:tblPr>
        <w:tblStyle w:val="Table4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F8">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F9">
            <w:pPr>
              <w:rPr>
                <w:color w:val="444444"/>
                <w:sz w:val="20"/>
                <w:szCs w:val="20"/>
              </w:rPr>
            </w:pPr>
            <w:r w:rsidDel="00000000" w:rsidR="00000000" w:rsidRPr="00000000">
              <w:rPr>
                <w:color w:val="444444"/>
                <w:sz w:val="20"/>
                <w:szCs w:val="20"/>
                <w:rtl w:val="0"/>
              </w:rPr>
              <w:t xml:space="preserve">Minor / Informative</w:t>
            </w:r>
          </w:p>
        </w:tc>
      </w:tr>
      <w:tr>
        <w:trPr>
          <w:cantSplit w:val="0"/>
          <w:trHeight w:val="118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FA">
            <w:pPr>
              <w:rPr>
                <w:b w:val="1"/>
                <w:color w:val="38495b"/>
                <w:sz w:val="20"/>
                <w:szCs w:val="20"/>
              </w:rPr>
            </w:pPr>
            <w:r w:rsidDel="00000000" w:rsidR="00000000" w:rsidRPr="00000000">
              <w:rPr>
                <w:b w:val="1"/>
                <w:color w:val="38495b"/>
                <w:sz w:val="20"/>
                <w:szCs w:val="20"/>
                <w:rtl w:val="0"/>
              </w:rPr>
              <w:t xml:space="preserve">Location</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2FB">
            <w:pPr>
              <w:spacing w:after="0" w:before="0" w:line="276" w:lineRule="auto"/>
              <w:rPr>
                <w:color w:val="444444"/>
                <w:sz w:val="20"/>
                <w:szCs w:val="20"/>
              </w:rPr>
            </w:pPr>
            <w:r w:rsidDel="00000000" w:rsidR="00000000" w:rsidRPr="00000000">
              <w:rPr>
                <w:color w:val="444444"/>
                <w:sz w:val="20"/>
                <w:szCs w:val="20"/>
                <w:rtl w:val="0"/>
              </w:rPr>
              <w:t xml:space="preserve">SeedReplica.sol#L1254,1280,1357</w:t>
            </w:r>
          </w:p>
          <w:p w:rsidR="00000000" w:rsidDel="00000000" w:rsidP="00000000" w:rsidRDefault="00000000" w:rsidRPr="00000000" w14:paraId="000002FC">
            <w:pPr>
              <w:spacing w:after="0" w:before="0" w:line="276" w:lineRule="auto"/>
              <w:rPr>
                <w:color w:val="444444"/>
                <w:sz w:val="20"/>
                <w:szCs w:val="20"/>
              </w:rPr>
            </w:pPr>
            <w:r w:rsidDel="00000000" w:rsidR="00000000" w:rsidRPr="00000000">
              <w:rPr>
                <w:color w:val="444444"/>
                <w:sz w:val="20"/>
                <w:szCs w:val="20"/>
                <w:rtl w:val="0"/>
              </w:rPr>
              <w:t xml:space="preserve">INV_Seed.sol#L73,77,99,237</w:t>
            </w:r>
          </w:p>
          <w:p w:rsidR="00000000" w:rsidDel="00000000" w:rsidP="00000000" w:rsidRDefault="00000000" w:rsidRPr="00000000" w14:paraId="000002FD">
            <w:pPr>
              <w:spacing w:after="0" w:before="0" w:line="276" w:lineRule="auto"/>
              <w:rPr>
                <w:color w:val="444444"/>
                <w:sz w:val="20"/>
                <w:szCs w:val="20"/>
              </w:rPr>
            </w:pPr>
            <w:r w:rsidDel="00000000" w:rsidR="00000000" w:rsidRPr="00000000">
              <w:rPr>
                <w:color w:val="444444"/>
                <w:sz w:val="20"/>
                <w:szCs w:val="20"/>
                <w:rtl w:val="0"/>
              </w:rPr>
              <w:t xml:space="preserve">INV_Round2.sol#L78,82,104,242</w:t>
            </w:r>
          </w:p>
          <w:p w:rsidR="00000000" w:rsidDel="00000000" w:rsidP="00000000" w:rsidRDefault="00000000" w:rsidRPr="00000000" w14:paraId="000002FE">
            <w:pPr>
              <w:spacing w:after="0" w:before="0" w:line="276" w:lineRule="auto"/>
              <w:rPr>
                <w:color w:val="444444"/>
                <w:sz w:val="20"/>
                <w:szCs w:val="20"/>
              </w:rPr>
            </w:pPr>
            <w:r w:rsidDel="00000000" w:rsidR="00000000" w:rsidRPr="00000000">
              <w:rPr>
                <w:color w:val="444444"/>
                <w:sz w:val="20"/>
                <w:szCs w:val="20"/>
                <w:rtl w:val="0"/>
              </w:rPr>
              <w:t xml:space="preserve">INV_Round1.sol#L75,79,101,239</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2FF">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300">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301">
      <w:pPr>
        <w:pStyle w:val="Heading4"/>
        <w:keepNext w:val="0"/>
        <w:keepLines w:val="0"/>
        <w:shd w:fill="ffffff" w:val="clear"/>
        <w:spacing w:after="0" w:before="240" w:line="270" w:lineRule="auto"/>
        <w:rPr/>
      </w:pPr>
      <w:bookmarkStart w:colFirst="0" w:colLast="0" w:name="_1ehrlcjygddl" w:id="101"/>
      <w:bookmarkEnd w:id="101"/>
      <w:r w:rsidDel="00000000" w:rsidR="00000000" w:rsidRPr="00000000">
        <w:rPr>
          <w:rtl w:val="0"/>
        </w:rPr>
        <w:t xml:space="preserve">Description</w:t>
      </w:r>
    </w:p>
    <w:p w:rsidR="00000000" w:rsidDel="00000000" w:rsidP="00000000" w:rsidRDefault="00000000" w:rsidRPr="00000000" w14:paraId="00000302">
      <w:pPr>
        <w:shd w:fill="ffffff" w:val="clear"/>
        <w:spacing w:after="240" w:before="240" w:line="288" w:lineRule="auto"/>
        <w:rPr>
          <w:color w:val="444444"/>
        </w:rPr>
      </w:pPr>
      <w:r w:rsidDel="00000000" w:rsidR="00000000" w:rsidRPr="00000000">
        <w:rPr>
          <w:color w:val="444444"/>
          <w:rtl w:val="0"/>
        </w:rPr>
        <w:t xml:space="preserve">Events are a way to record and log information about changes or actions that occur within a contract. They are often used to notify external parties or clients about events that have occurred within the contract, such as the transfer of tokens or the completion of a task.</w:t>
      </w:r>
    </w:p>
    <w:p w:rsidR="00000000" w:rsidDel="00000000" w:rsidP="00000000" w:rsidRDefault="00000000" w:rsidRPr="00000000" w14:paraId="00000303">
      <w:pPr>
        <w:shd w:fill="ffffff" w:val="clear"/>
        <w:spacing w:after="240" w:before="240" w:line="288" w:lineRule="auto"/>
        <w:rPr>
          <w:color w:val="444444"/>
        </w:rPr>
      </w:pPr>
      <w:r w:rsidDel="00000000" w:rsidR="00000000" w:rsidRPr="00000000">
        <w:rPr>
          <w:color w:val="444444"/>
          <w:rtl w:val="0"/>
        </w:rPr>
        <w:t xml:space="preserve">It's important to carefully design and implement the events in a contract, and to ensure that all required events are included. It's also a good idea to test the contract to ensure that all events are being properly triggered and logged.</w:t>
      </w:r>
    </w:p>
    <w:tbl>
      <w:tblPr>
        <w:tblStyle w:val="Table4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139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sliceTime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_timeSeconds</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USDT_To_OGB_Rate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_rate</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noOfSlices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_slices</w:t>
            </w:r>
          </w:p>
          <w:p w:rsidR="00000000" w:rsidDel="00000000" w:rsidP="00000000" w:rsidRDefault="00000000" w:rsidRPr="00000000" w14:paraId="00000307">
            <w:pPr>
              <w:spacing w:after="0" w:before="0" w:line="360" w:lineRule="auto"/>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usdtLimit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_amount</w:t>
            </w:r>
          </w:p>
        </w:tc>
      </w:tr>
    </w:tbl>
    <w:p w:rsidR="00000000" w:rsidDel="00000000" w:rsidP="00000000" w:rsidRDefault="00000000" w:rsidRPr="00000000" w14:paraId="00000308">
      <w:pPr>
        <w:pStyle w:val="Heading4"/>
        <w:keepNext w:val="0"/>
        <w:keepLines w:val="0"/>
        <w:shd w:fill="ffffff" w:val="clear"/>
        <w:spacing w:after="0" w:before="240" w:line="270" w:lineRule="auto"/>
        <w:rPr/>
      </w:pPr>
      <w:bookmarkStart w:colFirst="0" w:colLast="0" w:name="_j2oelax4q77r" w:id="102"/>
      <w:bookmarkEnd w:id="102"/>
      <w:r w:rsidDel="00000000" w:rsidR="00000000" w:rsidRPr="00000000">
        <w:rPr>
          <w:rtl w:val="0"/>
        </w:rPr>
        <w:t xml:space="preserve">Recommendation</w:t>
      </w:r>
    </w:p>
    <w:p w:rsidR="00000000" w:rsidDel="00000000" w:rsidP="00000000" w:rsidRDefault="00000000" w:rsidRPr="00000000" w14:paraId="00000309">
      <w:pPr>
        <w:shd w:fill="ffffff" w:val="clear"/>
        <w:spacing w:after="240" w:before="240" w:line="288" w:lineRule="auto"/>
        <w:rPr>
          <w:color w:val="444444"/>
        </w:rPr>
      </w:pPr>
      <w:r w:rsidDel="00000000" w:rsidR="00000000" w:rsidRPr="00000000">
        <w:rPr>
          <w:color w:val="444444"/>
          <w:rtl w:val="0"/>
        </w:rPr>
        <w:t xml:space="preserve">By including all required events in the contract and thoroughly testing the contract's functionality, the contract ensures that it performs as intended and does not have any missing events that could cause issues with its arithmetic.</w:t>
      </w:r>
    </w:p>
    <w:p w:rsidR="00000000" w:rsidDel="00000000" w:rsidP="00000000" w:rsidRDefault="00000000" w:rsidRPr="00000000" w14:paraId="0000030A">
      <w:pPr>
        <w:pStyle w:val="Heading3"/>
        <w:keepNext w:val="0"/>
        <w:keepLines w:val="0"/>
        <w:shd w:fill="ffffff" w:val="clear"/>
        <w:spacing w:after="180" w:before="60" w:line="288" w:lineRule="auto"/>
        <w:rPr/>
      </w:pPr>
      <w:bookmarkStart w:colFirst="0" w:colLast="0" w:name="_eka3ugl61to7" w:id="103"/>
      <w:bookmarkEnd w:id="103"/>
      <w:r w:rsidDel="00000000" w:rsidR="00000000" w:rsidRPr="00000000">
        <w:br w:type="page"/>
      </w:r>
      <w:r w:rsidDel="00000000" w:rsidR="00000000" w:rsidRPr="00000000">
        <w:rPr>
          <w:rtl w:val="0"/>
        </w:rPr>
      </w:r>
    </w:p>
    <w:p w:rsidR="00000000" w:rsidDel="00000000" w:rsidP="00000000" w:rsidRDefault="00000000" w:rsidRPr="00000000" w14:paraId="0000030B">
      <w:pPr>
        <w:pStyle w:val="Heading3"/>
        <w:keepNext w:val="0"/>
        <w:keepLines w:val="0"/>
        <w:shd w:fill="ffffff" w:val="clear"/>
        <w:spacing w:after="180" w:before="60" w:line="288" w:lineRule="auto"/>
        <w:rPr/>
      </w:pPr>
      <w:bookmarkStart w:colFirst="0" w:colLast="0" w:name="_wz3dqw9gzfs8" w:id="104"/>
      <w:bookmarkEnd w:id="104"/>
      <w:r w:rsidDel="00000000" w:rsidR="00000000" w:rsidRPr="00000000">
        <w:rPr>
          <w:rtl w:val="0"/>
        </w:rPr>
        <w:t xml:space="preserve">L09 - Dead Code Elimination</w:t>
      </w:r>
    </w:p>
    <w:tbl>
      <w:tblPr>
        <w:tblStyle w:val="Table4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30C">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30D">
            <w:pPr>
              <w:rPr>
                <w:color w:val="444444"/>
                <w:sz w:val="20"/>
                <w:szCs w:val="20"/>
              </w:rPr>
            </w:pPr>
            <w:r w:rsidDel="00000000" w:rsidR="00000000" w:rsidRPr="00000000">
              <w:rPr>
                <w:color w:val="444444"/>
                <w:sz w:val="20"/>
                <w:szCs w:val="20"/>
                <w:rtl w:val="0"/>
              </w:rPr>
              <w:t xml:space="preserve">Minor / Informative</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30E">
            <w:pPr>
              <w:rPr>
                <w:b w:val="1"/>
                <w:color w:val="38495b"/>
                <w:sz w:val="20"/>
                <w:szCs w:val="20"/>
              </w:rPr>
            </w:pPr>
            <w:r w:rsidDel="00000000" w:rsidR="00000000" w:rsidRPr="00000000">
              <w:rPr>
                <w:b w:val="1"/>
                <w:color w:val="38495b"/>
                <w:sz w:val="20"/>
                <w:szCs w:val="20"/>
                <w:rtl w:val="0"/>
              </w:rPr>
              <w:t xml:space="preserve">Location</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30F">
            <w:pPr>
              <w:spacing w:after="0" w:before="0" w:line="276" w:lineRule="auto"/>
              <w:rPr>
                <w:color w:val="444444"/>
                <w:sz w:val="20"/>
                <w:szCs w:val="20"/>
              </w:rPr>
            </w:pPr>
            <w:r w:rsidDel="00000000" w:rsidR="00000000" w:rsidRPr="00000000">
              <w:rPr>
                <w:color w:val="444444"/>
                <w:sz w:val="20"/>
                <w:szCs w:val="20"/>
                <w:rtl w:val="0"/>
              </w:rPr>
              <w:t xml:space="preserve">SeedReplica.sol#L365,390,400,419,433,452,462,649,652,860,870,889,892,990,997,1007,1026,1033,1048,1100</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310">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311">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312">
      <w:pPr>
        <w:pStyle w:val="Heading4"/>
        <w:keepNext w:val="0"/>
        <w:keepLines w:val="0"/>
        <w:shd w:fill="ffffff" w:val="clear"/>
        <w:spacing w:after="0" w:before="240" w:line="270" w:lineRule="auto"/>
        <w:rPr/>
      </w:pPr>
      <w:bookmarkStart w:colFirst="0" w:colLast="0" w:name="_p8o5oubco3tb" w:id="105"/>
      <w:bookmarkEnd w:id="105"/>
      <w:r w:rsidDel="00000000" w:rsidR="00000000" w:rsidRPr="00000000">
        <w:rPr>
          <w:rtl w:val="0"/>
        </w:rPr>
        <w:t xml:space="preserve">Description</w:t>
      </w:r>
    </w:p>
    <w:p w:rsidR="00000000" w:rsidDel="00000000" w:rsidP="00000000" w:rsidRDefault="00000000" w:rsidRPr="00000000" w14:paraId="00000313">
      <w:pPr>
        <w:shd w:fill="ffffff" w:val="clear"/>
        <w:spacing w:after="240" w:before="240" w:line="288" w:lineRule="auto"/>
        <w:rPr>
          <w:color w:val="444444"/>
        </w:rPr>
      </w:pPr>
      <w:r w:rsidDel="00000000" w:rsidR="00000000" w:rsidRPr="00000000">
        <w:rPr>
          <w:color w:val="444444"/>
          <w:rtl w:val="0"/>
        </w:rPr>
        <w:t xml:space="preserve">In Solidity, dead code is code that is written in the contract, but is never executed or reached during normal contract execution. Dead code can occur for a variety of reasons, such as:</w:t>
      </w:r>
    </w:p>
    <w:p w:rsidR="00000000" w:rsidDel="00000000" w:rsidP="00000000" w:rsidRDefault="00000000" w:rsidRPr="00000000" w14:paraId="00000314">
      <w:pPr>
        <w:numPr>
          <w:ilvl w:val="0"/>
          <w:numId w:val="3"/>
        </w:numPr>
        <w:spacing w:after="0" w:afterAutospacing="0" w:before="240" w:line="335.99999999999994" w:lineRule="auto"/>
        <w:ind w:left="720" w:hanging="360"/>
      </w:pPr>
      <w:r w:rsidDel="00000000" w:rsidR="00000000" w:rsidRPr="00000000">
        <w:rPr>
          <w:color w:val="444444"/>
          <w:rtl w:val="0"/>
        </w:rPr>
        <w:t xml:space="preserve">Conditional statements that are always false.</w:t>
      </w:r>
    </w:p>
    <w:p w:rsidR="00000000" w:rsidDel="00000000" w:rsidP="00000000" w:rsidRDefault="00000000" w:rsidRPr="00000000" w14:paraId="00000315">
      <w:pPr>
        <w:numPr>
          <w:ilvl w:val="0"/>
          <w:numId w:val="3"/>
        </w:numPr>
        <w:spacing w:after="0" w:afterAutospacing="0" w:before="0" w:beforeAutospacing="0" w:line="335.99999999999994" w:lineRule="auto"/>
        <w:ind w:left="720" w:hanging="360"/>
      </w:pPr>
      <w:r w:rsidDel="00000000" w:rsidR="00000000" w:rsidRPr="00000000">
        <w:rPr>
          <w:color w:val="444444"/>
          <w:rtl w:val="0"/>
        </w:rPr>
        <w:t xml:space="preserve">Functions that are never called.</w:t>
      </w:r>
    </w:p>
    <w:p w:rsidR="00000000" w:rsidDel="00000000" w:rsidP="00000000" w:rsidRDefault="00000000" w:rsidRPr="00000000" w14:paraId="00000316">
      <w:pPr>
        <w:numPr>
          <w:ilvl w:val="0"/>
          <w:numId w:val="3"/>
        </w:numPr>
        <w:spacing w:after="240" w:before="0" w:beforeAutospacing="0" w:line="335.99999999999994" w:lineRule="auto"/>
        <w:ind w:left="720" w:hanging="360"/>
      </w:pPr>
      <w:r w:rsidDel="00000000" w:rsidR="00000000" w:rsidRPr="00000000">
        <w:rPr>
          <w:color w:val="444444"/>
          <w:rtl w:val="0"/>
        </w:rPr>
        <w:t xml:space="preserve">Unreachable code (e.g., code that follows a return statement).</w:t>
      </w:r>
    </w:p>
    <w:p w:rsidR="00000000" w:rsidDel="00000000" w:rsidP="00000000" w:rsidRDefault="00000000" w:rsidRPr="00000000" w14:paraId="00000317">
      <w:pPr>
        <w:shd w:fill="ffffff" w:val="clear"/>
        <w:spacing w:after="240" w:before="240" w:line="288" w:lineRule="auto"/>
        <w:rPr>
          <w:color w:val="444444"/>
        </w:rPr>
      </w:pPr>
      <w:r w:rsidDel="00000000" w:rsidR="00000000" w:rsidRPr="00000000">
        <w:rPr>
          <w:color w:val="444444"/>
          <w:rtl w:val="0"/>
        </w:rPr>
        <w:t xml:space="preserve">Dead code can make a contract more difficult to understand and maintain, and can also increase the size of the contract and the cost of deploying and interacting with it.</w:t>
      </w:r>
    </w:p>
    <w:tbl>
      <w:tblPr>
        <w:tblStyle w:val="Table4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490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77aa"/>
                <w:sz w:val="20"/>
                <w:szCs w:val="20"/>
                <w:shd w:fill="f5f2f0" w:val="clear"/>
                <w:rtl w:val="0"/>
              </w:rPr>
              <w:t xml:space="preserve">function</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dd4a68"/>
                <w:sz w:val="20"/>
                <w:szCs w:val="20"/>
                <w:shd w:fill="f5f2f0" w:val="clear"/>
                <w:rtl w:val="0"/>
              </w:rPr>
              <w:t xml:space="preserve">sendValue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669900"/>
                <w:sz w:val="20"/>
                <w:szCs w:val="20"/>
                <w:shd w:fill="f5f2f0" w:val="clear"/>
                <w:rtl w:val="0"/>
              </w:rPr>
              <w:t xml:space="preserve">address</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payable</w:t>
            </w:r>
            <w:r w:rsidDel="00000000" w:rsidR="00000000" w:rsidRPr="00000000">
              <w:rPr>
                <w:rFonts w:ascii="Consolas" w:cs="Consolas" w:eastAsia="Consolas" w:hAnsi="Consolas"/>
                <w:color w:val="000000"/>
                <w:sz w:val="20"/>
                <w:szCs w:val="20"/>
                <w:shd w:fill="f5f2f0" w:val="clear"/>
                <w:rtl w:val="0"/>
              </w:rPr>
              <w:t xml:space="preserve"> recipient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uint256</w:t>
            </w:r>
            <w:r w:rsidDel="00000000" w:rsidR="00000000" w:rsidRPr="00000000">
              <w:rPr>
                <w:rFonts w:ascii="Consolas" w:cs="Consolas" w:eastAsia="Consolas" w:hAnsi="Consolas"/>
                <w:color w:val="000000"/>
                <w:sz w:val="20"/>
                <w:szCs w:val="20"/>
                <w:shd w:fill="f5f2f0" w:val="clear"/>
                <w:rtl w:val="0"/>
              </w:rPr>
              <w:t xml:space="preserve"> amount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internal</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require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669900"/>
                <w:sz w:val="20"/>
                <w:szCs w:val="20"/>
                <w:shd w:fill="f5f2f0" w:val="clear"/>
                <w:rtl w:val="0"/>
              </w:rPr>
              <w:t xml:space="preserve">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this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balance </w:t>
            </w:r>
            <w:r w:rsidDel="00000000" w:rsidR="00000000" w:rsidRPr="00000000">
              <w:rPr>
                <w:rFonts w:ascii="Consolas" w:cs="Consolas" w:eastAsia="Consolas" w:hAnsi="Consolas"/>
                <w:color w:val="9a6e3a"/>
                <w:sz w:val="20"/>
                <w:szCs w:val="20"/>
                <w:shd w:fill="f5f2f0" w:val="clear"/>
                <w:rtl w:val="0"/>
              </w:rPr>
              <w:t xml:space="preserve">&gt;=</w:t>
            </w:r>
            <w:r w:rsidDel="00000000" w:rsidR="00000000" w:rsidRPr="00000000">
              <w:rPr>
                <w:rFonts w:ascii="Consolas" w:cs="Consolas" w:eastAsia="Consolas" w:hAnsi="Consolas"/>
                <w:color w:val="000000"/>
                <w:sz w:val="20"/>
                <w:szCs w:val="20"/>
                <w:shd w:fill="f5f2f0" w:val="clear"/>
                <w:rtl w:val="0"/>
              </w:rPr>
              <w:t xml:space="preserve"> amount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"Address: insufficient balance"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669900"/>
                <w:sz w:val="20"/>
                <w:szCs w:val="20"/>
                <w:shd w:fill="f5f2f0" w:val="clear"/>
                <w:rtl w:val="0"/>
              </w:rPr>
              <w:t xml:space="preserve">bool</w:t>
            </w:r>
            <w:r w:rsidDel="00000000" w:rsidR="00000000" w:rsidRPr="00000000">
              <w:rPr>
                <w:rFonts w:ascii="Consolas" w:cs="Consolas" w:eastAsia="Consolas" w:hAnsi="Consolas"/>
                <w:color w:val="000000"/>
                <w:sz w:val="20"/>
                <w:szCs w:val="20"/>
                <w:shd w:fill="f5f2f0" w:val="clear"/>
                <w:rtl w:val="0"/>
              </w:rPr>
              <w:t xml:space="preserve"> success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recipient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call</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value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amount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669900"/>
                <w:sz w:val="20"/>
                <w:szCs w:val="20"/>
                <w:shd w:fill="f5f2f0" w:val="clear"/>
                <w:rtl w:val="0"/>
              </w:rPr>
              <w:t xml:space="preserv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require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success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"Address: unable to send value, recipient may have reverted"</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77aa"/>
                <w:sz w:val="20"/>
                <w:szCs w:val="20"/>
                <w:shd w:fill="f5f2f0" w:val="clear"/>
                <w:rtl w:val="0"/>
              </w:rPr>
              <w:t xml:space="preserve">function</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dd4a68"/>
                <w:sz w:val="20"/>
                <w:szCs w:val="20"/>
                <w:shd w:fill="f5f2f0" w:val="clear"/>
                <w:rtl w:val="0"/>
              </w:rPr>
              <w:t xml:space="preserve">functionCall</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669900"/>
                <w:sz w:val="20"/>
                <w:szCs w:val="20"/>
                <w:shd w:fill="f5f2f0" w:val="clear"/>
                <w:rtl w:val="0"/>
              </w:rPr>
              <w:t xml:space="preserve">address</w:t>
            </w:r>
            <w:r w:rsidDel="00000000" w:rsidR="00000000" w:rsidRPr="00000000">
              <w:rPr>
                <w:rFonts w:ascii="Consolas" w:cs="Consolas" w:eastAsia="Consolas" w:hAnsi="Consolas"/>
                <w:color w:val="000000"/>
                <w:sz w:val="20"/>
                <w:szCs w:val="20"/>
                <w:shd w:fill="f5f2f0" w:val="clear"/>
                <w:rtl w:val="0"/>
              </w:rPr>
              <w:t xml:space="preserve"> target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bytes</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memory</w:t>
            </w:r>
            <w:r w:rsidDel="00000000" w:rsidR="00000000" w:rsidRPr="00000000">
              <w:rPr>
                <w:rFonts w:ascii="Consolas" w:cs="Consolas" w:eastAsia="Consolas" w:hAnsi="Consolas"/>
                <w:color w:val="000000"/>
                <w:sz w:val="20"/>
                <w:szCs w:val="20"/>
                <w:shd w:fill="f5f2f0" w:val="clear"/>
                <w:rtl w:val="0"/>
              </w:rPr>
              <w:t xml:space="preserve"> data</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internal</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returns</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669900"/>
                <w:sz w:val="20"/>
                <w:szCs w:val="20"/>
                <w:shd w:fill="f5f2f0" w:val="clear"/>
                <w:rtl w:val="0"/>
              </w:rPr>
              <w:t xml:space="preserve">bytes</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memory</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return</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dd4a68"/>
                <w:sz w:val="20"/>
                <w:szCs w:val="20"/>
                <w:shd w:fill="f5f2f0" w:val="clear"/>
                <w:rtl w:val="0"/>
              </w:rPr>
              <w:t xml:space="preserve">functionCall</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target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data</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"Address: low-level call failed"</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tl w:val="0"/>
              </w:rPr>
            </w:r>
          </w:p>
          <w:p w:rsidR="00000000" w:rsidDel="00000000" w:rsidP="00000000" w:rsidRDefault="00000000" w:rsidRPr="00000000" w14:paraId="00000323">
            <w:pPr>
              <w:spacing w:after="0" w:before="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999999"/>
                <w:sz w:val="20"/>
                <w:szCs w:val="20"/>
                <w:shd w:fill="f5f2f0" w:val="clear"/>
                <w:rtl w:val="0"/>
              </w:rPr>
              <w:t xml:space="preserve">...</w:t>
            </w:r>
          </w:p>
        </w:tc>
      </w:tr>
    </w:tbl>
    <w:p w:rsidR="00000000" w:rsidDel="00000000" w:rsidP="00000000" w:rsidRDefault="00000000" w:rsidRPr="00000000" w14:paraId="00000324">
      <w:pPr>
        <w:pStyle w:val="Heading4"/>
        <w:keepNext w:val="0"/>
        <w:keepLines w:val="0"/>
        <w:shd w:fill="ffffff" w:val="clear"/>
        <w:spacing w:after="0" w:before="240" w:line="270" w:lineRule="auto"/>
        <w:rPr/>
      </w:pPr>
      <w:bookmarkStart w:colFirst="0" w:colLast="0" w:name="_trr4uov06b2r" w:id="106"/>
      <w:bookmarkEnd w:id="106"/>
      <w:r w:rsidDel="00000000" w:rsidR="00000000" w:rsidRPr="00000000">
        <w:br w:type="page"/>
      </w:r>
      <w:r w:rsidDel="00000000" w:rsidR="00000000" w:rsidRPr="00000000">
        <w:rPr>
          <w:rtl w:val="0"/>
        </w:rPr>
      </w:r>
    </w:p>
    <w:p w:rsidR="00000000" w:rsidDel="00000000" w:rsidP="00000000" w:rsidRDefault="00000000" w:rsidRPr="00000000" w14:paraId="00000325">
      <w:pPr>
        <w:pStyle w:val="Heading4"/>
        <w:keepNext w:val="0"/>
        <w:keepLines w:val="0"/>
        <w:shd w:fill="ffffff" w:val="clear"/>
        <w:spacing w:after="0" w:before="240" w:line="270" w:lineRule="auto"/>
        <w:rPr/>
      </w:pPr>
      <w:bookmarkStart w:colFirst="0" w:colLast="0" w:name="_2zivufcdt0i0" w:id="107"/>
      <w:bookmarkEnd w:id="107"/>
      <w:r w:rsidDel="00000000" w:rsidR="00000000" w:rsidRPr="00000000">
        <w:rPr>
          <w:rtl w:val="0"/>
        </w:rPr>
        <w:t xml:space="preserve">Recommendation</w:t>
      </w:r>
    </w:p>
    <w:p w:rsidR="00000000" w:rsidDel="00000000" w:rsidP="00000000" w:rsidRDefault="00000000" w:rsidRPr="00000000" w14:paraId="00000326">
      <w:pPr>
        <w:shd w:fill="ffffff" w:val="clear"/>
        <w:spacing w:after="240" w:before="240" w:line="288" w:lineRule="auto"/>
        <w:rPr>
          <w:color w:val="444444"/>
        </w:rPr>
      </w:pPr>
      <w:r w:rsidDel="00000000" w:rsidR="00000000" w:rsidRPr="00000000">
        <w:rPr>
          <w:color w:val="444444"/>
          <w:rtl w:val="0"/>
        </w:rPr>
        <w:t xml:space="preserve">To avoid creating dead code, it's important to carefully consider the logic and flow of the contract and to remove any code that is not needed or that is never executed. This can help improve the clarity and efficiency of the contract.</w:t>
      </w:r>
    </w:p>
    <w:p w:rsidR="00000000" w:rsidDel="00000000" w:rsidP="00000000" w:rsidRDefault="00000000" w:rsidRPr="00000000" w14:paraId="00000327">
      <w:pPr>
        <w:pStyle w:val="Heading3"/>
        <w:keepNext w:val="0"/>
        <w:keepLines w:val="0"/>
        <w:shd w:fill="ffffff" w:val="clear"/>
        <w:spacing w:after="180" w:before="60" w:line="288" w:lineRule="auto"/>
        <w:rPr/>
      </w:pPr>
      <w:bookmarkStart w:colFirst="0" w:colLast="0" w:name="_remekjzfmlf0" w:id="108"/>
      <w:bookmarkEnd w:id="108"/>
      <w:r w:rsidDel="00000000" w:rsidR="00000000" w:rsidRPr="00000000">
        <w:br w:type="page"/>
      </w:r>
      <w:r w:rsidDel="00000000" w:rsidR="00000000" w:rsidRPr="00000000">
        <w:rPr>
          <w:rtl w:val="0"/>
        </w:rPr>
      </w:r>
    </w:p>
    <w:p w:rsidR="00000000" w:rsidDel="00000000" w:rsidP="00000000" w:rsidRDefault="00000000" w:rsidRPr="00000000" w14:paraId="00000328">
      <w:pPr>
        <w:pStyle w:val="Heading3"/>
        <w:keepNext w:val="0"/>
        <w:keepLines w:val="0"/>
        <w:shd w:fill="ffffff" w:val="clear"/>
        <w:spacing w:after="180" w:before="60" w:line="288" w:lineRule="auto"/>
        <w:rPr/>
      </w:pPr>
      <w:bookmarkStart w:colFirst="0" w:colLast="0" w:name="_5cxg3ck5la8v" w:id="109"/>
      <w:bookmarkEnd w:id="109"/>
      <w:r w:rsidDel="00000000" w:rsidR="00000000" w:rsidRPr="00000000">
        <w:rPr>
          <w:rtl w:val="0"/>
        </w:rPr>
        <w:t xml:space="preserve">L12 - Using Variables before Declaration</w:t>
      </w:r>
    </w:p>
    <w:tbl>
      <w:tblPr>
        <w:tblStyle w:val="Table5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329">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32A">
            <w:pPr>
              <w:rPr>
                <w:color w:val="444444"/>
                <w:sz w:val="20"/>
                <w:szCs w:val="20"/>
              </w:rPr>
            </w:pPr>
            <w:r w:rsidDel="00000000" w:rsidR="00000000" w:rsidRPr="00000000">
              <w:rPr>
                <w:color w:val="444444"/>
                <w:sz w:val="20"/>
                <w:szCs w:val="20"/>
                <w:rtl w:val="0"/>
              </w:rPr>
              <w:t xml:space="preserve">Minor / Informative</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32B">
            <w:pPr>
              <w:rPr>
                <w:b w:val="1"/>
                <w:color w:val="38495b"/>
                <w:sz w:val="20"/>
                <w:szCs w:val="20"/>
              </w:rPr>
            </w:pPr>
            <w:r w:rsidDel="00000000" w:rsidR="00000000" w:rsidRPr="00000000">
              <w:rPr>
                <w:b w:val="1"/>
                <w:color w:val="38495b"/>
                <w:sz w:val="20"/>
                <w:szCs w:val="20"/>
                <w:rtl w:val="0"/>
              </w:rPr>
              <w:t xml:space="preserve">Location</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32C">
            <w:pPr>
              <w:spacing w:after="0" w:before="0" w:line="276" w:lineRule="auto"/>
              <w:rPr>
                <w:color w:val="444444"/>
                <w:sz w:val="20"/>
                <w:szCs w:val="20"/>
              </w:rPr>
            </w:pPr>
            <w:r w:rsidDel="00000000" w:rsidR="00000000" w:rsidRPr="00000000">
              <w:rPr>
                <w:color w:val="444444"/>
                <w:sz w:val="20"/>
                <w:szCs w:val="20"/>
                <w:rtl w:val="0"/>
              </w:rPr>
              <w:t xml:space="preserve">SeedReplica.sol#L966</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32D">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32E">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32F">
      <w:pPr>
        <w:pStyle w:val="Heading4"/>
        <w:keepNext w:val="0"/>
        <w:keepLines w:val="0"/>
        <w:shd w:fill="ffffff" w:val="clear"/>
        <w:spacing w:after="0" w:before="240" w:line="270" w:lineRule="auto"/>
        <w:rPr/>
      </w:pPr>
      <w:bookmarkStart w:colFirst="0" w:colLast="0" w:name="_r7u081r0k1np" w:id="110"/>
      <w:bookmarkEnd w:id="110"/>
      <w:r w:rsidDel="00000000" w:rsidR="00000000" w:rsidRPr="00000000">
        <w:rPr>
          <w:rtl w:val="0"/>
        </w:rPr>
        <w:t xml:space="preserve">Description</w:t>
      </w:r>
    </w:p>
    <w:p w:rsidR="00000000" w:rsidDel="00000000" w:rsidP="00000000" w:rsidRDefault="00000000" w:rsidRPr="00000000" w14:paraId="00000330">
      <w:pPr>
        <w:shd w:fill="ffffff" w:val="clear"/>
        <w:spacing w:after="240" w:before="240" w:line="288" w:lineRule="auto"/>
        <w:rPr>
          <w:color w:val="444444"/>
        </w:rPr>
      </w:pPr>
      <w:r w:rsidDel="00000000" w:rsidR="00000000" w:rsidRPr="00000000">
        <w:rPr>
          <w:color w:val="444444"/>
          <w:rtl w:val="0"/>
        </w:rPr>
        <w:t xml:space="preserve">The contract is using a variable before the declaration. This is usually happening either if it has not been declared yet or if the variable has been declared in a different scope. It is not a good practice to use a local variable before it has been declared.</w:t>
      </w:r>
    </w:p>
    <w:tbl>
      <w:tblPr>
        <w:tblStyle w:val="Table5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52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331">
            <w:pPr>
              <w:spacing w:after="0" w:before="0" w:line="360" w:lineRule="auto"/>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669900"/>
                <w:sz w:val="20"/>
                <w:szCs w:val="20"/>
                <w:shd w:fill="f5f2f0" w:val="clear"/>
                <w:rtl w:val="0"/>
              </w:rPr>
              <w:t xml:space="preserve">bytes32</w:t>
            </w:r>
            <w:r w:rsidDel="00000000" w:rsidR="00000000" w:rsidRPr="00000000">
              <w:rPr>
                <w:rFonts w:ascii="Consolas" w:cs="Consolas" w:eastAsia="Consolas" w:hAnsi="Consolas"/>
                <w:color w:val="000000"/>
                <w:sz w:val="20"/>
                <w:szCs w:val="20"/>
                <w:shd w:fill="f5f2f0" w:val="clear"/>
                <w:rtl w:val="0"/>
              </w:rPr>
              <w:t xml:space="preserve"> slot</w:t>
            </w:r>
          </w:p>
        </w:tc>
      </w:tr>
    </w:tbl>
    <w:p w:rsidR="00000000" w:rsidDel="00000000" w:rsidP="00000000" w:rsidRDefault="00000000" w:rsidRPr="00000000" w14:paraId="00000332">
      <w:pPr>
        <w:pStyle w:val="Heading4"/>
        <w:keepNext w:val="0"/>
        <w:keepLines w:val="0"/>
        <w:shd w:fill="ffffff" w:val="clear"/>
        <w:spacing w:after="0" w:before="240" w:line="270" w:lineRule="auto"/>
        <w:rPr/>
      </w:pPr>
      <w:bookmarkStart w:colFirst="0" w:colLast="0" w:name="_gpnpgsx0hw2t" w:id="111"/>
      <w:bookmarkEnd w:id="111"/>
      <w:r w:rsidDel="00000000" w:rsidR="00000000" w:rsidRPr="00000000">
        <w:rPr>
          <w:rtl w:val="0"/>
        </w:rPr>
        <w:t xml:space="preserve">Recommendation</w:t>
      </w:r>
    </w:p>
    <w:p w:rsidR="00000000" w:rsidDel="00000000" w:rsidP="00000000" w:rsidRDefault="00000000" w:rsidRPr="00000000" w14:paraId="00000333">
      <w:pPr>
        <w:shd w:fill="ffffff" w:val="clear"/>
        <w:spacing w:after="240" w:before="240" w:line="288" w:lineRule="auto"/>
        <w:rPr>
          <w:color w:val="444444"/>
        </w:rPr>
      </w:pPr>
      <w:r w:rsidDel="00000000" w:rsidR="00000000" w:rsidRPr="00000000">
        <w:rPr>
          <w:color w:val="444444"/>
          <w:rtl w:val="0"/>
        </w:rPr>
        <w:t xml:space="preserve">By declaring local variables before using them, contract ensures that it operates correctly. It's important to be aware of this rule when working with local variables, as using a variable before it has been declared can lead to unexpected behavior and can be difficult to debug.</w:t>
      </w:r>
    </w:p>
    <w:p w:rsidR="00000000" w:rsidDel="00000000" w:rsidP="00000000" w:rsidRDefault="00000000" w:rsidRPr="00000000" w14:paraId="00000334">
      <w:pPr>
        <w:pStyle w:val="Heading3"/>
        <w:keepNext w:val="0"/>
        <w:keepLines w:val="0"/>
        <w:shd w:fill="ffffff" w:val="clear"/>
        <w:spacing w:after="180" w:before="60" w:line="288" w:lineRule="auto"/>
        <w:rPr/>
      </w:pPr>
      <w:bookmarkStart w:colFirst="0" w:colLast="0" w:name="_b54y0tfqzl61" w:id="112"/>
      <w:bookmarkEnd w:id="112"/>
      <w:r w:rsidDel="00000000" w:rsidR="00000000" w:rsidRPr="00000000">
        <w:br w:type="page"/>
      </w:r>
      <w:r w:rsidDel="00000000" w:rsidR="00000000" w:rsidRPr="00000000">
        <w:rPr>
          <w:rtl w:val="0"/>
        </w:rPr>
      </w:r>
    </w:p>
    <w:p w:rsidR="00000000" w:rsidDel="00000000" w:rsidP="00000000" w:rsidRDefault="00000000" w:rsidRPr="00000000" w14:paraId="00000335">
      <w:pPr>
        <w:pStyle w:val="Heading3"/>
        <w:keepNext w:val="0"/>
        <w:keepLines w:val="0"/>
        <w:shd w:fill="ffffff" w:val="clear"/>
        <w:spacing w:after="180" w:before="60" w:line="288" w:lineRule="auto"/>
        <w:rPr/>
      </w:pPr>
      <w:bookmarkStart w:colFirst="0" w:colLast="0" w:name="_31l9huyw4ik1" w:id="113"/>
      <w:bookmarkEnd w:id="113"/>
      <w:r w:rsidDel="00000000" w:rsidR="00000000" w:rsidRPr="00000000">
        <w:rPr>
          <w:rtl w:val="0"/>
        </w:rPr>
        <w:t xml:space="preserve">L13 - Divide before Multiply Operation</w:t>
      </w:r>
    </w:p>
    <w:tbl>
      <w:tblPr>
        <w:tblStyle w:val="Table5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336">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337">
            <w:pPr>
              <w:rPr>
                <w:color w:val="444444"/>
                <w:sz w:val="20"/>
                <w:szCs w:val="20"/>
              </w:rPr>
            </w:pPr>
            <w:r w:rsidDel="00000000" w:rsidR="00000000" w:rsidRPr="00000000">
              <w:rPr>
                <w:color w:val="444444"/>
                <w:sz w:val="20"/>
                <w:szCs w:val="20"/>
                <w:rtl w:val="0"/>
              </w:rPr>
              <w:t xml:space="preserve">Minor / Informative</w:t>
            </w:r>
          </w:p>
        </w:tc>
      </w:tr>
      <w:tr>
        <w:trPr>
          <w:cantSplit w:val="0"/>
          <w:trHeight w:val="142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338">
            <w:pPr>
              <w:rPr>
                <w:b w:val="1"/>
                <w:color w:val="38495b"/>
                <w:sz w:val="20"/>
                <w:szCs w:val="20"/>
              </w:rPr>
            </w:pPr>
            <w:r w:rsidDel="00000000" w:rsidR="00000000" w:rsidRPr="00000000">
              <w:rPr>
                <w:b w:val="1"/>
                <w:color w:val="38495b"/>
                <w:sz w:val="20"/>
                <w:szCs w:val="20"/>
                <w:rtl w:val="0"/>
              </w:rPr>
              <w:t xml:space="preserve">Location</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339">
            <w:pPr>
              <w:spacing w:after="0" w:before="0" w:line="276" w:lineRule="auto"/>
              <w:rPr>
                <w:color w:val="444444"/>
                <w:sz w:val="20"/>
                <w:szCs w:val="20"/>
              </w:rPr>
            </w:pPr>
            <w:r w:rsidDel="00000000" w:rsidR="00000000" w:rsidRPr="00000000">
              <w:rPr>
                <w:color w:val="444444"/>
                <w:sz w:val="20"/>
                <w:szCs w:val="20"/>
                <w:rtl w:val="0"/>
              </w:rPr>
              <w:t xml:space="preserve">SeedReplica.sol#L1307,1308,1322,1323,1410,1412,1414,1439,1441</w:t>
            </w:r>
          </w:p>
          <w:p w:rsidR="00000000" w:rsidDel="00000000" w:rsidP="00000000" w:rsidRDefault="00000000" w:rsidRPr="00000000" w14:paraId="0000033A">
            <w:pPr>
              <w:spacing w:after="0" w:before="0" w:line="276" w:lineRule="auto"/>
              <w:rPr>
                <w:color w:val="444444"/>
                <w:sz w:val="20"/>
                <w:szCs w:val="20"/>
              </w:rPr>
            </w:pPr>
            <w:r w:rsidDel="00000000" w:rsidR="00000000" w:rsidRPr="00000000">
              <w:rPr>
                <w:color w:val="444444"/>
                <w:sz w:val="20"/>
                <w:szCs w:val="20"/>
                <w:rtl w:val="0"/>
              </w:rPr>
              <w:t xml:space="preserve">INV_Seed.sol#L129,130,144,145,289,291,293,318,320</w:t>
            </w:r>
          </w:p>
          <w:p w:rsidR="00000000" w:rsidDel="00000000" w:rsidP="00000000" w:rsidRDefault="00000000" w:rsidRPr="00000000" w14:paraId="0000033B">
            <w:pPr>
              <w:spacing w:after="0" w:before="0" w:line="276" w:lineRule="auto"/>
              <w:rPr>
                <w:color w:val="444444"/>
                <w:sz w:val="20"/>
                <w:szCs w:val="20"/>
              </w:rPr>
            </w:pPr>
            <w:r w:rsidDel="00000000" w:rsidR="00000000" w:rsidRPr="00000000">
              <w:rPr>
                <w:color w:val="444444"/>
                <w:sz w:val="20"/>
                <w:szCs w:val="20"/>
                <w:rtl w:val="0"/>
              </w:rPr>
              <w:t xml:space="preserve">INV_Round2.sol#L134,135,149,150,294,296,298,323,325</w:t>
            </w:r>
          </w:p>
          <w:p w:rsidR="00000000" w:rsidDel="00000000" w:rsidP="00000000" w:rsidRDefault="00000000" w:rsidRPr="00000000" w14:paraId="0000033C">
            <w:pPr>
              <w:spacing w:after="0" w:before="0" w:line="276" w:lineRule="auto"/>
              <w:rPr>
                <w:color w:val="444444"/>
                <w:sz w:val="20"/>
                <w:szCs w:val="20"/>
              </w:rPr>
            </w:pPr>
            <w:r w:rsidDel="00000000" w:rsidR="00000000" w:rsidRPr="00000000">
              <w:rPr>
                <w:color w:val="444444"/>
                <w:sz w:val="20"/>
                <w:szCs w:val="20"/>
                <w:rtl w:val="0"/>
              </w:rPr>
              <w:t xml:space="preserve">INV_Round1.sol#L131,132,146,147,291,293,295,320,322</w:t>
            </w:r>
          </w:p>
          <w:p w:rsidR="00000000" w:rsidDel="00000000" w:rsidP="00000000" w:rsidRDefault="00000000" w:rsidRPr="00000000" w14:paraId="0000033D">
            <w:pPr>
              <w:spacing w:after="0" w:before="0" w:line="276" w:lineRule="auto"/>
              <w:rPr>
                <w:color w:val="444444"/>
                <w:sz w:val="20"/>
                <w:szCs w:val="20"/>
              </w:rPr>
            </w:pPr>
            <w:r w:rsidDel="00000000" w:rsidR="00000000" w:rsidRPr="00000000">
              <w:rPr>
                <w:color w:val="444444"/>
                <w:sz w:val="20"/>
                <w:szCs w:val="20"/>
                <w:rtl w:val="0"/>
              </w:rPr>
              <w:t xml:space="preserve">DevContract.sol#L129,139,141</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33E">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33F">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340">
      <w:pPr>
        <w:pStyle w:val="Heading4"/>
        <w:keepNext w:val="0"/>
        <w:keepLines w:val="0"/>
        <w:shd w:fill="ffffff" w:val="clear"/>
        <w:spacing w:after="0" w:before="240" w:line="270" w:lineRule="auto"/>
        <w:rPr/>
      </w:pPr>
      <w:bookmarkStart w:colFirst="0" w:colLast="0" w:name="_uydgpvazd6s8" w:id="114"/>
      <w:bookmarkEnd w:id="114"/>
      <w:r w:rsidDel="00000000" w:rsidR="00000000" w:rsidRPr="00000000">
        <w:rPr>
          <w:rtl w:val="0"/>
        </w:rPr>
        <w:t xml:space="preserve">Description</w:t>
      </w:r>
    </w:p>
    <w:p w:rsidR="00000000" w:rsidDel="00000000" w:rsidP="00000000" w:rsidRDefault="00000000" w:rsidRPr="00000000" w14:paraId="00000341">
      <w:pPr>
        <w:shd w:fill="ffffff" w:val="clear"/>
        <w:spacing w:after="240" w:before="240" w:line="288" w:lineRule="auto"/>
        <w:rPr>
          <w:color w:val="444444"/>
        </w:rPr>
      </w:pPr>
      <w:r w:rsidDel="00000000" w:rsidR="00000000" w:rsidRPr="00000000">
        <w:rPr>
          <w:color w:val="444444"/>
          <w:rtl w:val="0"/>
        </w:rPr>
        <w:t xml:space="preserve">It is important to be aware of the order of operations when performing arithmetic calculations. This is especially important when working with large numbers, as the order of operations can affect the final result of the calculation. Performing divisions before multiplications may cause loss of prediction.</w:t>
      </w:r>
    </w:p>
    <w:tbl>
      <w:tblPr>
        <w:tblStyle w:val="Table5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315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669900"/>
                <w:sz w:val="20"/>
                <w:szCs w:val="20"/>
                <w:shd w:fill="f5f2f0" w:val="clear"/>
                <w:rtl w:val="0"/>
              </w:rPr>
              <w:t xml:space="preserve">uint256</w:t>
            </w:r>
            <w:r w:rsidDel="00000000" w:rsidR="00000000" w:rsidRPr="00000000">
              <w:rPr>
                <w:rFonts w:ascii="Consolas" w:cs="Consolas" w:eastAsia="Consolas" w:hAnsi="Consolas"/>
                <w:color w:val="000000"/>
                <w:sz w:val="20"/>
                <w:szCs w:val="20"/>
                <w:shd w:fill="f5f2f0" w:val="clear"/>
                <w:rtl w:val="0"/>
              </w:rPr>
              <w:t xml:space="preserve"> step1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OGBToken</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10</w:t>
            </w: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669900"/>
                <w:sz w:val="20"/>
                <w:szCs w:val="20"/>
                <w:shd w:fill="f5f2f0" w:val="clear"/>
                <w:rtl w:val="0"/>
              </w:rPr>
              <w:t xml:space="preserve">uint256</w:t>
            </w:r>
            <w:r w:rsidDel="00000000" w:rsidR="00000000" w:rsidRPr="00000000">
              <w:rPr>
                <w:rFonts w:ascii="Consolas" w:cs="Consolas" w:eastAsia="Consolas" w:hAnsi="Consolas"/>
                <w:color w:val="000000"/>
                <w:sz w:val="20"/>
                <w:szCs w:val="20"/>
                <w:shd w:fill="f5f2f0" w:val="clear"/>
                <w:rtl w:val="0"/>
              </w:rPr>
              <w:t xml:space="preserve"> step2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step1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0055"/>
                <w:sz w:val="20"/>
                <w:szCs w:val="20"/>
                <w:shd w:fill="f5f2f0" w:val="clear"/>
                <w:rtl w:val="0"/>
              </w:rPr>
              <w:t xml:space="preserve">10</w:t>
            </w: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669900"/>
                <w:sz w:val="20"/>
                <w:szCs w:val="20"/>
                <w:shd w:fill="f5f2f0" w:val="clear"/>
                <w:rtl w:val="0"/>
              </w:rPr>
              <w:t xml:space="preserve">uint256</w:t>
            </w:r>
            <w:r w:rsidDel="00000000" w:rsidR="00000000" w:rsidRPr="00000000">
              <w:rPr>
                <w:rFonts w:ascii="Consolas" w:cs="Consolas" w:eastAsia="Consolas" w:hAnsi="Consolas"/>
                <w:color w:val="000000"/>
                <w:sz w:val="20"/>
                <w:szCs w:val="20"/>
                <w:shd w:fill="f5f2f0" w:val="clear"/>
                <w:rtl w:val="0"/>
              </w:rPr>
              <w:t xml:space="preserve"> NumberOfSlicesPassed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timePassed</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div</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sliceTime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669900"/>
                <w:sz w:val="20"/>
                <w:szCs w:val="20"/>
                <w:shd w:fill="f5f2f0" w:val="clear"/>
                <w:rtl w:val="0"/>
              </w:rPr>
              <w:t xml:space="preserve">uint256</w:t>
            </w:r>
            <w:r w:rsidDel="00000000" w:rsidR="00000000" w:rsidRPr="00000000">
              <w:rPr>
                <w:rFonts w:ascii="Consolas" w:cs="Consolas" w:eastAsia="Consolas" w:hAnsi="Consolas"/>
                <w:color w:val="000000"/>
                <w:sz w:val="20"/>
                <w:szCs w:val="20"/>
                <w:shd w:fill="f5f2f0" w:val="clear"/>
                <w:rtl w:val="0"/>
              </w:rPr>
              <w:t xml:space="preserve"> amountPerSlice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_amountToHold</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div</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noOfSlices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77aa"/>
                <w:sz w:val="20"/>
                <w:szCs w:val="20"/>
                <w:shd w:fill="f5f2f0" w:val="clear"/>
                <w:rtl w:val="0"/>
              </w:rPr>
              <w:t xml:space="preserve">return</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amountPerSlice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mul</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NumberOfSlicesPassed</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NumberOfSlicesPassed</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669900"/>
                <w:sz w:val="20"/>
                <w:szCs w:val="20"/>
                <w:shd w:fill="f5f2f0" w:val="clear"/>
                <w:rtl w:val="0"/>
              </w:rPr>
              <w:t xml:space="preserve">uint256</w:t>
            </w:r>
            <w:r w:rsidDel="00000000" w:rsidR="00000000" w:rsidRPr="00000000">
              <w:rPr>
                <w:rFonts w:ascii="Consolas" w:cs="Consolas" w:eastAsia="Consolas" w:hAnsi="Consolas"/>
                <w:color w:val="000000"/>
                <w:sz w:val="20"/>
                <w:szCs w:val="20"/>
                <w:shd w:fill="f5f2f0" w:val="clear"/>
                <w:rtl w:val="0"/>
              </w:rPr>
              <w:t xml:space="preserve"> NumberOfSlicesPassed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timePassed</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div</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sliceTime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669900"/>
                <w:sz w:val="20"/>
                <w:szCs w:val="20"/>
                <w:shd w:fill="f5f2f0" w:val="clear"/>
                <w:rtl w:val="0"/>
              </w:rPr>
              <w:t xml:space="preserve">uint256</w:t>
            </w:r>
            <w:r w:rsidDel="00000000" w:rsidR="00000000" w:rsidRPr="00000000">
              <w:rPr>
                <w:rFonts w:ascii="Consolas" w:cs="Consolas" w:eastAsia="Consolas" w:hAnsi="Consolas"/>
                <w:color w:val="000000"/>
                <w:sz w:val="20"/>
                <w:szCs w:val="20"/>
                <w:shd w:fill="f5f2f0" w:val="clear"/>
                <w:rtl w:val="0"/>
              </w:rPr>
              <w:t xml:space="preserve"> amountPerSlice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_amountToHold</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div</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noOfSlices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34B">
            <w:pPr>
              <w:spacing w:after="0" w:before="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_amount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amountPerSlice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mul</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NumberOfSlicesPassed</w:t>
            </w:r>
            <w:r w:rsidDel="00000000" w:rsidR="00000000" w:rsidRPr="00000000">
              <w:rPr>
                <w:rFonts w:ascii="Consolas" w:cs="Consolas" w:eastAsia="Consolas" w:hAnsi="Consolas"/>
                <w:color w:val="999999"/>
                <w:sz w:val="20"/>
                <w:szCs w:val="20"/>
                <w:shd w:fill="f5f2f0" w:val="clear"/>
                <w:rtl w:val="0"/>
              </w:rPr>
              <w:t xml:space="preserve">)</w:t>
            </w:r>
          </w:p>
        </w:tc>
      </w:tr>
    </w:tbl>
    <w:p w:rsidR="00000000" w:rsidDel="00000000" w:rsidP="00000000" w:rsidRDefault="00000000" w:rsidRPr="00000000" w14:paraId="0000034C">
      <w:pPr>
        <w:pStyle w:val="Heading4"/>
        <w:keepNext w:val="0"/>
        <w:keepLines w:val="0"/>
        <w:shd w:fill="ffffff" w:val="clear"/>
        <w:spacing w:after="0" w:before="240" w:line="270" w:lineRule="auto"/>
        <w:rPr/>
      </w:pPr>
      <w:bookmarkStart w:colFirst="0" w:colLast="0" w:name="_vb4cyrnmq7lc" w:id="115"/>
      <w:bookmarkEnd w:id="115"/>
      <w:r w:rsidDel="00000000" w:rsidR="00000000" w:rsidRPr="00000000">
        <w:rPr>
          <w:rtl w:val="0"/>
        </w:rPr>
        <w:t xml:space="preserve">Recommendation</w:t>
      </w:r>
    </w:p>
    <w:p w:rsidR="00000000" w:rsidDel="00000000" w:rsidP="00000000" w:rsidRDefault="00000000" w:rsidRPr="00000000" w14:paraId="0000034D">
      <w:pPr>
        <w:shd w:fill="ffffff" w:val="clear"/>
        <w:spacing w:after="240" w:before="240" w:line="288" w:lineRule="auto"/>
        <w:rPr>
          <w:color w:val="444444"/>
        </w:rPr>
      </w:pPr>
      <w:r w:rsidDel="00000000" w:rsidR="00000000" w:rsidRPr="00000000">
        <w:rPr>
          <w:color w:val="444444"/>
          <w:rtl w:val="0"/>
        </w:rPr>
        <w:t xml:space="preserve">To avoid this issue, it is recommended to carefully consider the order of operations when performing arithmetic calculations in Solidity. It's generally a good idea to use parentheses to specify the order of operations. The basic rule is that the multiplications should be prior to the divisions.</w:t>
      </w:r>
    </w:p>
    <w:p w:rsidR="00000000" w:rsidDel="00000000" w:rsidP="00000000" w:rsidRDefault="00000000" w:rsidRPr="00000000" w14:paraId="0000034E">
      <w:pPr>
        <w:pStyle w:val="Heading3"/>
        <w:keepNext w:val="0"/>
        <w:keepLines w:val="0"/>
        <w:shd w:fill="ffffff" w:val="clear"/>
        <w:spacing w:after="180" w:before="60" w:line="288" w:lineRule="auto"/>
        <w:rPr/>
      </w:pPr>
      <w:bookmarkStart w:colFirst="0" w:colLast="0" w:name="_k9dlo429hh56" w:id="116"/>
      <w:bookmarkEnd w:id="116"/>
      <w:r w:rsidDel="00000000" w:rsidR="00000000" w:rsidRPr="00000000">
        <w:br w:type="page"/>
      </w:r>
      <w:r w:rsidDel="00000000" w:rsidR="00000000" w:rsidRPr="00000000">
        <w:rPr>
          <w:rtl w:val="0"/>
        </w:rPr>
      </w:r>
    </w:p>
    <w:p w:rsidR="00000000" w:rsidDel="00000000" w:rsidP="00000000" w:rsidRDefault="00000000" w:rsidRPr="00000000" w14:paraId="0000034F">
      <w:pPr>
        <w:pStyle w:val="Heading3"/>
        <w:keepNext w:val="0"/>
        <w:keepLines w:val="0"/>
        <w:shd w:fill="ffffff" w:val="clear"/>
        <w:spacing w:after="180" w:before="60" w:line="288" w:lineRule="auto"/>
        <w:rPr/>
      </w:pPr>
      <w:bookmarkStart w:colFirst="0" w:colLast="0" w:name="_zg5trzg7pipb" w:id="117"/>
      <w:bookmarkEnd w:id="117"/>
      <w:r w:rsidDel="00000000" w:rsidR="00000000" w:rsidRPr="00000000">
        <w:rPr>
          <w:rtl w:val="0"/>
        </w:rPr>
        <w:t xml:space="preserve">L14 - Uninitialized Variables in Local Scope</w:t>
      </w:r>
    </w:p>
    <w:tbl>
      <w:tblPr>
        <w:tblStyle w:val="Table5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350">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351">
            <w:pPr>
              <w:rPr>
                <w:color w:val="444444"/>
                <w:sz w:val="20"/>
                <w:szCs w:val="20"/>
              </w:rPr>
            </w:pPr>
            <w:r w:rsidDel="00000000" w:rsidR="00000000" w:rsidRPr="00000000">
              <w:rPr>
                <w:color w:val="444444"/>
                <w:sz w:val="20"/>
                <w:szCs w:val="20"/>
                <w:rtl w:val="0"/>
              </w:rPr>
              <w:t xml:space="preserve">Minor / Informative</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352">
            <w:pPr>
              <w:rPr>
                <w:b w:val="1"/>
                <w:color w:val="38495b"/>
                <w:sz w:val="20"/>
                <w:szCs w:val="20"/>
              </w:rPr>
            </w:pPr>
            <w:r w:rsidDel="00000000" w:rsidR="00000000" w:rsidRPr="00000000">
              <w:rPr>
                <w:b w:val="1"/>
                <w:color w:val="38495b"/>
                <w:sz w:val="20"/>
                <w:szCs w:val="20"/>
                <w:rtl w:val="0"/>
              </w:rPr>
              <w:t xml:space="preserve">Location</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353">
            <w:pPr>
              <w:spacing w:after="0" w:before="0" w:line="276" w:lineRule="auto"/>
              <w:rPr>
                <w:color w:val="444444"/>
                <w:sz w:val="20"/>
                <w:szCs w:val="20"/>
              </w:rPr>
            </w:pPr>
            <w:r w:rsidDel="00000000" w:rsidR="00000000" w:rsidRPr="00000000">
              <w:rPr>
                <w:color w:val="444444"/>
                <w:sz w:val="20"/>
                <w:szCs w:val="20"/>
                <w:rtl w:val="0"/>
              </w:rPr>
              <w:t xml:space="preserve">SeedReplica.sol#L966</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354">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355">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356">
      <w:pPr>
        <w:pStyle w:val="Heading4"/>
        <w:keepNext w:val="0"/>
        <w:keepLines w:val="0"/>
        <w:shd w:fill="ffffff" w:val="clear"/>
        <w:spacing w:after="0" w:before="240" w:line="270" w:lineRule="auto"/>
        <w:rPr/>
      </w:pPr>
      <w:bookmarkStart w:colFirst="0" w:colLast="0" w:name="_od571yvuogjv" w:id="118"/>
      <w:bookmarkEnd w:id="118"/>
      <w:r w:rsidDel="00000000" w:rsidR="00000000" w:rsidRPr="00000000">
        <w:rPr>
          <w:rtl w:val="0"/>
        </w:rPr>
        <w:t xml:space="preserve">Description</w:t>
      </w:r>
    </w:p>
    <w:p w:rsidR="00000000" w:rsidDel="00000000" w:rsidP="00000000" w:rsidRDefault="00000000" w:rsidRPr="00000000" w14:paraId="00000357">
      <w:pPr>
        <w:shd w:fill="ffffff" w:val="clear"/>
        <w:spacing w:after="240" w:before="240" w:line="288" w:lineRule="auto"/>
        <w:rPr>
          <w:color w:val="444444"/>
        </w:rPr>
      </w:pPr>
      <w:r w:rsidDel="00000000" w:rsidR="00000000" w:rsidRPr="00000000">
        <w:rPr>
          <w:color w:val="444444"/>
          <w:rtl w:val="0"/>
        </w:rPr>
        <w:t xml:space="preserve">Using an uninitialized local variable can lead to unpredictable behavior and potentially cause errors in the contract. It's important to always initialize local variables with appropriate values before using them.</w:t>
      </w:r>
    </w:p>
    <w:tbl>
      <w:tblPr>
        <w:tblStyle w:val="Table5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52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358">
            <w:pPr>
              <w:spacing w:after="0" w:before="0" w:line="360" w:lineRule="auto"/>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669900"/>
                <w:sz w:val="20"/>
                <w:szCs w:val="20"/>
                <w:shd w:fill="f5f2f0" w:val="clear"/>
                <w:rtl w:val="0"/>
              </w:rPr>
              <w:t xml:space="preserve">bytes32</w:t>
            </w:r>
            <w:r w:rsidDel="00000000" w:rsidR="00000000" w:rsidRPr="00000000">
              <w:rPr>
                <w:rFonts w:ascii="Consolas" w:cs="Consolas" w:eastAsia="Consolas" w:hAnsi="Consolas"/>
                <w:color w:val="000000"/>
                <w:sz w:val="20"/>
                <w:szCs w:val="20"/>
                <w:shd w:fill="f5f2f0" w:val="clear"/>
                <w:rtl w:val="0"/>
              </w:rPr>
              <w:t xml:space="preserve"> slot</w:t>
            </w:r>
          </w:p>
        </w:tc>
      </w:tr>
    </w:tbl>
    <w:p w:rsidR="00000000" w:rsidDel="00000000" w:rsidP="00000000" w:rsidRDefault="00000000" w:rsidRPr="00000000" w14:paraId="00000359">
      <w:pPr>
        <w:pStyle w:val="Heading4"/>
        <w:keepNext w:val="0"/>
        <w:keepLines w:val="0"/>
        <w:shd w:fill="ffffff" w:val="clear"/>
        <w:spacing w:after="0" w:before="240" w:line="270" w:lineRule="auto"/>
        <w:rPr/>
      </w:pPr>
      <w:bookmarkStart w:colFirst="0" w:colLast="0" w:name="_fi3xtjrdqjeh" w:id="119"/>
      <w:bookmarkEnd w:id="119"/>
      <w:r w:rsidDel="00000000" w:rsidR="00000000" w:rsidRPr="00000000">
        <w:rPr>
          <w:rtl w:val="0"/>
        </w:rPr>
        <w:t xml:space="preserve">Recommendation</w:t>
      </w:r>
    </w:p>
    <w:p w:rsidR="00000000" w:rsidDel="00000000" w:rsidP="00000000" w:rsidRDefault="00000000" w:rsidRPr="00000000" w14:paraId="0000035A">
      <w:pPr>
        <w:shd w:fill="ffffff" w:val="clear"/>
        <w:spacing w:after="240" w:before="240" w:line="288" w:lineRule="auto"/>
        <w:rPr>
          <w:color w:val="444444"/>
        </w:rPr>
      </w:pPr>
      <w:r w:rsidDel="00000000" w:rsidR="00000000" w:rsidRPr="00000000">
        <w:rPr>
          <w:color w:val="444444"/>
          <w:rtl w:val="0"/>
        </w:rPr>
        <w:t xml:space="preserve">By initializing local variables before using them, the contract ensures that the functions behave as expected and avoid potential issues.</w:t>
      </w:r>
    </w:p>
    <w:p w:rsidR="00000000" w:rsidDel="00000000" w:rsidP="00000000" w:rsidRDefault="00000000" w:rsidRPr="00000000" w14:paraId="0000035B">
      <w:pPr>
        <w:pStyle w:val="Heading3"/>
        <w:keepNext w:val="0"/>
        <w:keepLines w:val="0"/>
        <w:shd w:fill="ffffff" w:val="clear"/>
        <w:spacing w:after="180" w:before="60" w:line="288" w:lineRule="auto"/>
        <w:rPr/>
      </w:pPr>
      <w:bookmarkStart w:colFirst="0" w:colLast="0" w:name="_ohduymsua5fn" w:id="120"/>
      <w:bookmarkEnd w:id="120"/>
      <w:r w:rsidDel="00000000" w:rsidR="00000000" w:rsidRPr="00000000">
        <w:br w:type="page"/>
      </w:r>
      <w:r w:rsidDel="00000000" w:rsidR="00000000" w:rsidRPr="00000000">
        <w:rPr>
          <w:rtl w:val="0"/>
        </w:rPr>
      </w:r>
    </w:p>
    <w:p w:rsidR="00000000" w:rsidDel="00000000" w:rsidP="00000000" w:rsidRDefault="00000000" w:rsidRPr="00000000" w14:paraId="0000035C">
      <w:pPr>
        <w:pStyle w:val="Heading3"/>
        <w:keepNext w:val="0"/>
        <w:keepLines w:val="0"/>
        <w:shd w:fill="ffffff" w:val="clear"/>
        <w:spacing w:after="180" w:before="60" w:line="288" w:lineRule="auto"/>
        <w:rPr/>
      </w:pPr>
      <w:bookmarkStart w:colFirst="0" w:colLast="0" w:name="_u6q6qphqmmj9" w:id="121"/>
      <w:bookmarkEnd w:id="121"/>
      <w:r w:rsidDel="00000000" w:rsidR="00000000" w:rsidRPr="00000000">
        <w:rPr>
          <w:rtl w:val="0"/>
        </w:rPr>
        <w:t xml:space="preserve">L16 - Validate Variable Setters</w:t>
      </w:r>
    </w:p>
    <w:tbl>
      <w:tblPr>
        <w:tblStyle w:val="Table5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35D">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35E">
            <w:pPr>
              <w:rPr>
                <w:color w:val="444444"/>
                <w:sz w:val="20"/>
                <w:szCs w:val="20"/>
              </w:rPr>
            </w:pPr>
            <w:r w:rsidDel="00000000" w:rsidR="00000000" w:rsidRPr="00000000">
              <w:rPr>
                <w:color w:val="444444"/>
                <w:sz w:val="20"/>
                <w:szCs w:val="20"/>
                <w:rtl w:val="0"/>
              </w:rPr>
              <w:t xml:space="preserve">Minor / Informative</w:t>
            </w:r>
          </w:p>
        </w:tc>
      </w:tr>
      <w:tr>
        <w:trPr>
          <w:cantSplit w:val="0"/>
          <w:trHeight w:val="1650"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35F">
            <w:pPr>
              <w:rPr>
                <w:b w:val="1"/>
                <w:color w:val="38495b"/>
                <w:sz w:val="20"/>
                <w:szCs w:val="20"/>
              </w:rPr>
            </w:pPr>
            <w:r w:rsidDel="00000000" w:rsidR="00000000" w:rsidRPr="00000000">
              <w:rPr>
                <w:b w:val="1"/>
                <w:color w:val="38495b"/>
                <w:sz w:val="20"/>
                <w:szCs w:val="20"/>
                <w:rtl w:val="0"/>
              </w:rPr>
              <w:t xml:space="preserve">Location</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360">
            <w:pPr>
              <w:spacing w:after="0" w:before="0" w:line="276" w:lineRule="auto"/>
              <w:rPr>
                <w:color w:val="444444"/>
                <w:sz w:val="20"/>
                <w:szCs w:val="20"/>
              </w:rPr>
            </w:pPr>
            <w:r w:rsidDel="00000000" w:rsidR="00000000" w:rsidRPr="00000000">
              <w:rPr>
                <w:color w:val="444444"/>
                <w:sz w:val="20"/>
                <w:szCs w:val="20"/>
                <w:rtl w:val="0"/>
              </w:rPr>
              <w:t xml:space="preserve">SeedReplica.sol#L1234,1235,1262,1497</w:t>
            </w:r>
          </w:p>
          <w:p w:rsidR="00000000" w:rsidDel="00000000" w:rsidP="00000000" w:rsidRDefault="00000000" w:rsidRPr="00000000" w14:paraId="00000361">
            <w:pPr>
              <w:spacing w:after="0" w:before="0" w:line="276" w:lineRule="auto"/>
              <w:rPr>
                <w:color w:val="444444"/>
                <w:sz w:val="20"/>
                <w:szCs w:val="20"/>
              </w:rPr>
            </w:pPr>
            <w:r w:rsidDel="00000000" w:rsidR="00000000" w:rsidRPr="00000000">
              <w:rPr>
                <w:color w:val="444444"/>
                <w:sz w:val="20"/>
                <w:szCs w:val="20"/>
                <w:rtl w:val="0"/>
              </w:rPr>
              <w:t xml:space="preserve">LaunchContract.sol#L34,35,57</w:t>
            </w:r>
          </w:p>
          <w:p w:rsidR="00000000" w:rsidDel="00000000" w:rsidP="00000000" w:rsidRDefault="00000000" w:rsidRPr="00000000" w14:paraId="00000362">
            <w:pPr>
              <w:spacing w:after="0" w:before="0" w:line="276" w:lineRule="auto"/>
              <w:rPr>
                <w:color w:val="444444"/>
                <w:sz w:val="20"/>
                <w:szCs w:val="20"/>
              </w:rPr>
            </w:pPr>
            <w:r w:rsidDel="00000000" w:rsidR="00000000" w:rsidRPr="00000000">
              <w:rPr>
                <w:color w:val="444444"/>
                <w:sz w:val="20"/>
                <w:szCs w:val="20"/>
                <w:rtl w:val="0"/>
              </w:rPr>
              <w:t xml:space="preserve">INV_Seed.sol#L54,55,56,81,338,343</w:t>
            </w:r>
          </w:p>
          <w:p w:rsidR="00000000" w:rsidDel="00000000" w:rsidP="00000000" w:rsidRDefault="00000000" w:rsidRPr="00000000" w14:paraId="00000363">
            <w:pPr>
              <w:spacing w:after="0" w:before="0" w:line="276" w:lineRule="auto"/>
              <w:rPr>
                <w:color w:val="444444"/>
                <w:sz w:val="20"/>
                <w:szCs w:val="20"/>
              </w:rPr>
            </w:pPr>
            <w:r w:rsidDel="00000000" w:rsidR="00000000" w:rsidRPr="00000000">
              <w:rPr>
                <w:color w:val="444444"/>
                <w:sz w:val="20"/>
                <w:szCs w:val="20"/>
                <w:rtl w:val="0"/>
              </w:rPr>
              <w:t xml:space="preserve">INV_Round2.sol#L59,60,61,86,343</w:t>
            </w:r>
          </w:p>
          <w:p w:rsidR="00000000" w:rsidDel="00000000" w:rsidP="00000000" w:rsidRDefault="00000000" w:rsidRPr="00000000" w14:paraId="00000364">
            <w:pPr>
              <w:spacing w:after="0" w:before="0" w:line="276" w:lineRule="auto"/>
              <w:rPr>
                <w:color w:val="444444"/>
                <w:sz w:val="20"/>
                <w:szCs w:val="20"/>
              </w:rPr>
            </w:pPr>
            <w:r w:rsidDel="00000000" w:rsidR="00000000" w:rsidRPr="00000000">
              <w:rPr>
                <w:color w:val="444444"/>
                <w:sz w:val="20"/>
                <w:szCs w:val="20"/>
                <w:rtl w:val="0"/>
              </w:rPr>
              <w:t xml:space="preserve">INV_Round1.sol#L56,57,58,83,340</w:t>
            </w:r>
          </w:p>
          <w:p w:rsidR="00000000" w:rsidDel="00000000" w:rsidP="00000000" w:rsidRDefault="00000000" w:rsidRPr="00000000" w14:paraId="00000365">
            <w:pPr>
              <w:spacing w:after="0" w:before="0" w:line="276" w:lineRule="auto"/>
              <w:rPr>
                <w:color w:val="444444"/>
                <w:sz w:val="20"/>
                <w:szCs w:val="20"/>
              </w:rPr>
            </w:pPr>
            <w:r w:rsidDel="00000000" w:rsidR="00000000" w:rsidRPr="00000000">
              <w:rPr>
                <w:color w:val="444444"/>
                <w:sz w:val="20"/>
                <w:szCs w:val="20"/>
                <w:rtl w:val="0"/>
              </w:rPr>
              <w:t xml:space="preserve">DevContract.sol#L60,67,201,206,210</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366">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367">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368">
      <w:pPr>
        <w:pStyle w:val="Heading4"/>
        <w:keepNext w:val="0"/>
        <w:keepLines w:val="0"/>
        <w:shd w:fill="ffffff" w:val="clear"/>
        <w:spacing w:after="0" w:before="240" w:line="270" w:lineRule="auto"/>
        <w:rPr/>
      </w:pPr>
      <w:bookmarkStart w:colFirst="0" w:colLast="0" w:name="_buwowxv4573x" w:id="122"/>
      <w:bookmarkEnd w:id="122"/>
      <w:r w:rsidDel="00000000" w:rsidR="00000000" w:rsidRPr="00000000">
        <w:rPr>
          <w:rtl w:val="0"/>
        </w:rPr>
        <w:t xml:space="preserve">Description</w:t>
      </w:r>
    </w:p>
    <w:p w:rsidR="00000000" w:rsidDel="00000000" w:rsidP="00000000" w:rsidRDefault="00000000" w:rsidRPr="00000000" w14:paraId="00000369">
      <w:pPr>
        <w:shd w:fill="ffffff" w:val="clear"/>
        <w:spacing w:after="240" w:before="240" w:line="288" w:lineRule="auto"/>
        <w:rPr>
          <w:color w:val="444444"/>
        </w:rPr>
      </w:pPr>
      <w:r w:rsidDel="00000000" w:rsidR="00000000" w:rsidRPr="00000000">
        <w:rPr>
          <w:color w:val="444444"/>
          <w:rtl w:val="0"/>
        </w:rPr>
        <w:t xml:space="preserve">The contract performs operations on variables that have been configured on user-supplied input. These variables are missing of proper check for the case where a value is zero. This can lead to problems when the contract is executed, as certain actions may not be properly handled when the value is zero.</w:t>
      </w:r>
    </w:p>
    <w:tbl>
      <w:tblPr>
        <w:tblStyle w:val="Table5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228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OGBAddress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_OGBAddress</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launchContract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_launchContract</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OwnerWallet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_ownerAddress</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77aa"/>
                <w:sz w:val="20"/>
                <w:szCs w:val="20"/>
                <w:shd w:fill="f5f2f0" w:val="clear"/>
                <w:rtl w:val="0"/>
              </w:rPr>
              <w:t xml:space="preserve">payable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destination</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transfer</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669900"/>
                <w:sz w:val="20"/>
                <w:szCs w:val="20"/>
                <w:shd w:fill="f5f2f0" w:val="clear"/>
                <w:rtl w:val="0"/>
              </w:rPr>
              <w:t xml:space="preserve">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this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balance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seedAddress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_seedContract</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round1Address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_round1</w:t>
            </w:r>
          </w:p>
          <w:p w:rsidR="00000000" w:rsidDel="00000000" w:rsidP="00000000" w:rsidRDefault="00000000" w:rsidRPr="00000000" w14:paraId="00000370">
            <w:pPr>
              <w:spacing w:after="0" w:before="0" w:line="360" w:lineRule="auto"/>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USDTAddress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_USDTAddress</w:t>
            </w:r>
          </w:p>
        </w:tc>
      </w:tr>
    </w:tbl>
    <w:p w:rsidR="00000000" w:rsidDel="00000000" w:rsidP="00000000" w:rsidRDefault="00000000" w:rsidRPr="00000000" w14:paraId="00000371">
      <w:pPr>
        <w:pStyle w:val="Heading4"/>
        <w:keepNext w:val="0"/>
        <w:keepLines w:val="0"/>
        <w:shd w:fill="ffffff" w:val="clear"/>
        <w:spacing w:after="0" w:before="240" w:line="270" w:lineRule="auto"/>
        <w:rPr/>
      </w:pPr>
      <w:bookmarkStart w:colFirst="0" w:colLast="0" w:name="_l190xc6xwucy" w:id="123"/>
      <w:bookmarkEnd w:id="123"/>
      <w:r w:rsidDel="00000000" w:rsidR="00000000" w:rsidRPr="00000000">
        <w:rPr>
          <w:rtl w:val="0"/>
        </w:rPr>
        <w:t xml:space="preserve">Recommendation</w:t>
      </w:r>
    </w:p>
    <w:p w:rsidR="00000000" w:rsidDel="00000000" w:rsidP="00000000" w:rsidRDefault="00000000" w:rsidRPr="00000000" w14:paraId="00000372">
      <w:pPr>
        <w:shd w:fill="ffffff" w:val="clear"/>
        <w:spacing w:after="240" w:before="240" w:line="288" w:lineRule="auto"/>
        <w:rPr>
          <w:color w:val="444444"/>
        </w:rPr>
      </w:pPr>
      <w:r w:rsidDel="00000000" w:rsidR="00000000" w:rsidRPr="00000000">
        <w:rPr>
          <w:color w:val="444444"/>
          <w:rtl w:val="0"/>
        </w:rPr>
        <w:t xml:space="preserve">By adding the proper check, the contract will not allow the variables to be configured with zero value. This will ensure that the contract can handle all possible input values and avoid unexpected behavior or errors. Hence, it can help to prevent the contract from being exploited or operating unexpectedly.</w:t>
      </w:r>
    </w:p>
    <w:p w:rsidR="00000000" w:rsidDel="00000000" w:rsidP="00000000" w:rsidRDefault="00000000" w:rsidRPr="00000000" w14:paraId="00000373">
      <w:pPr>
        <w:pStyle w:val="Heading3"/>
        <w:keepNext w:val="0"/>
        <w:keepLines w:val="0"/>
        <w:shd w:fill="ffffff" w:val="clear"/>
        <w:spacing w:after="180" w:before="60" w:line="288" w:lineRule="auto"/>
        <w:rPr/>
      </w:pPr>
      <w:bookmarkStart w:colFirst="0" w:colLast="0" w:name="_g1swqsjmp4ou" w:id="124"/>
      <w:bookmarkEnd w:id="124"/>
      <w:r w:rsidDel="00000000" w:rsidR="00000000" w:rsidRPr="00000000">
        <w:br w:type="page"/>
      </w:r>
      <w:r w:rsidDel="00000000" w:rsidR="00000000" w:rsidRPr="00000000">
        <w:rPr>
          <w:rtl w:val="0"/>
        </w:rPr>
      </w:r>
    </w:p>
    <w:p w:rsidR="00000000" w:rsidDel="00000000" w:rsidP="00000000" w:rsidRDefault="00000000" w:rsidRPr="00000000" w14:paraId="00000374">
      <w:pPr>
        <w:pStyle w:val="Heading3"/>
        <w:keepNext w:val="0"/>
        <w:keepLines w:val="0"/>
        <w:shd w:fill="ffffff" w:val="clear"/>
        <w:spacing w:after="180" w:before="60" w:line="288" w:lineRule="auto"/>
        <w:rPr/>
      </w:pPr>
      <w:bookmarkStart w:colFirst="0" w:colLast="0" w:name="_6kmv6g8h33f" w:id="125"/>
      <w:bookmarkEnd w:id="125"/>
      <w:r w:rsidDel="00000000" w:rsidR="00000000" w:rsidRPr="00000000">
        <w:rPr>
          <w:rtl w:val="0"/>
        </w:rPr>
        <w:t xml:space="preserve">L17 - Usage of Solidity Assembly</w:t>
      </w:r>
    </w:p>
    <w:tbl>
      <w:tblPr>
        <w:tblStyle w:val="Table5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375">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376">
            <w:pPr>
              <w:rPr>
                <w:color w:val="444444"/>
                <w:sz w:val="20"/>
                <w:szCs w:val="20"/>
              </w:rPr>
            </w:pPr>
            <w:r w:rsidDel="00000000" w:rsidR="00000000" w:rsidRPr="00000000">
              <w:rPr>
                <w:color w:val="444444"/>
                <w:sz w:val="20"/>
                <w:szCs w:val="20"/>
                <w:rtl w:val="0"/>
              </w:rPr>
              <w:t xml:space="preserve">Minor / Informative</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377">
            <w:pPr>
              <w:rPr>
                <w:b w:val="1"/>
                <w:color w:val="38495b"/>
                <w:sz w:val="20"/>
                <w:szCs w:val="20"/>
              </w:rPr>
            </w:pPr>
            <w:r w:rsidDel="00000000" w:rsidR="00000000" w:rsidRPr="00000000">
              <w:rPr>
                <w:b w:val="1"/>
                <w:color w:val="38495b"/>
                <w:sz w:val="20"/>
                <w:szCs w:val="20"/>
                <w:rtl w:val="0"/>
              </w:rPr>
              <w:t xml:space="preserve">Location</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378">
            <w:pPr>
              <w:spacing w:after="0" w:before="0" w:line="276" w:lineRule="auto"/>
              <w:rPr>
                <w:color w:val="444444"/>
                <w:sz w:val="20"/>
                <w:szCs w:val="20"/>
              </w:rPr>
            </w:pPr>
            <w:r w:rsidDel="00000000" w:rsidR="00000000" w:rsidRPr="00000000">
              <w:rPr>
                <w:color w:val="444444"/>
                <w:sz w:val="20"/>
                <w:szCs w:val="20"/>
                <w:rtl w:val="0"/>
              </w:rPr>
              <w:t xml:space="preserve">SeedReplica.sol#L491,842,852,862,872</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379">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37A">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37B">
      <w:pPr>
        <w:pStyle w:val="Heading4"/>
        <w:keepNext w:val="0"/>
        <w:keepLines w:val="0"/>
        <w:shd w:fill="ffffff" w:val="clear"/>
        <w:spacing w:after="0" w:before="240" w:line="270" w:lineRule="auto"/>
        <w:rPr/>
      </w:pPr>
      <w:bookmarkStart w:colFirst="0" w:colLast="0" w:name="_h3qzd3r1mres" w:id="126"/>
      <w:bookmarkEnd w:id="126"/>
      <w:r w:rsidDel="00000000" w:rsidR="00000000" w:rsidRPr="00000000">
        <w:rPr>
          <w:rtl w:val="0"/>
        </w:rPr>
        <w:t xml:space="preserve">Description</w:t>
      </w:r>
    </w:p>
    <w:p w:rsidR="00000000" w:rsidDel="00000000" w:rsidP="00000000" w:rsidRDefault="00000000" w:rsidRPr="00000000" w14:paraId="0000037C">
      <w:pPr>
        <w:shd w:fill="ffffff" w:val="clear"/>
        <w:spacing w:after="240" w:before="240" w:line="288" w:lineRule="auto"/>
        <w:rPr>
          <w:color w:val="444444"/>
        </w:rPr>
      </w:pPr>
      <w:r w:rsidDel="00000000" w:rsidR="00000000" w:rsidRPr="00000000">
        <w:rPr>
          <w:color w:val="444444"/>
          <w:rtl w:val="0"/>
        </w:rPr>
        <w:t xml:space="preserve">Using assembly can be useful for optimizing code, but it can also be error-prone. It's important to carefully test and debug assembly code to ensure that it is correct and does not contain any errors.</w:t>
      </w:r>
    </w:p>
    <w:p w:rsidR="00000000" w:rsidDel="00000000" w:rsidP="00000000" w:rsidRDefault="00000000" w:rsidRPr="00000000" w14:paraId="0000037D">
      <w:pPr>
        <w:shd w:fill="ffffff" w:val="clear"/>
        <w:spacing w:after="240" w:before="240" w:line="288" w:lineRule="auto"/>
        <w:rPr>
          <w:color w:val="444444"/>
        </w:rPr>
      </w:pPr>
      <w:r w:rsidDel="00000000" w:rsidR="00000000" w:rsidRPr="00000000">
        <w:rPr>
          <w:color w:val="444444"/>
          <w:rtl w:val="0"/>
        </w:rPr>
        <w:t xml:space="preserve">Some common types of errors that can occur when using assembly in Solidity include Syntax, Type, Out-of-bounds, Stack, and Revert.</w:t>
      </w:r>
    </w:p>
    <w:tbl>
      <w:tblPr>
        <w:tblStyle w:val="Table5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256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77aa"/>
                <w:sz w:val="20"/>
                <w:szCs w:val="20"/>
                <w:shd w:fill="f5f2f0" w:val="clear"/>
                <w:rtl w:val="0"/>
              </w:rPr>
              <w:t xml:space="preserve">assembly</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let</w:t>
            </w:r>
            <w:r w:rsidDel="00000000" w:rsidR="00000000" w:rsidRPr="00000000">
              <w:rPr>
                <w:rFonts w:ascii="Consolas" w:cs="Consolas" w:eastAsia="Consolas" w:hAnsi="Consolas"/>
                <w:color w:val="000000"/>
                <w:sz w:val="20"/>
                <w:szCs w:val="20"/>
                <w:shd w:fill="f5f2f0" w:val="clear"/>
                <w:rtl w:val="0"/>
              </w:rPr>
              <w:t xml:space="preserve"> returndata_size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dd4a68"/>
                <w:sz w:val="20"/>
                <w:szCs w:val="20"/>
                <w:shd w:fill="f5f2f0" w:val="clear"/>
                <w:rtl w:val="0"/>
              </w:rPr>
              <w:t xml:space="preserve">mload</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returndata</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revert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add</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32</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returndata</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returndata_size</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77aa"/>
                <w:sz w:val="20"/>
                <w:szCs w:val="20"/>
                <w:shd w:fill="f5f2f0" w:val="clear"/>
                <w:rtl w:val="0"/>
              </w:rPr>
              <w:t xml:space="preserve">assembly</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r</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slot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slot</w:t>
            </w:r>
          </w:p>
          <w:p w:rsidR="00000000" w:rsidDel="00000000" w:rsidP="00000000" w:rsidRDefault="00000000" w:rsidRPr="00000000" w14:paraId="00000385">
            <w:pPr>
              <w:spacing w:after="0" w:before="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99999"/>
                <w:sz w:val="20"/>
                <w:szCs w:val="20"/>
                <w:shd w:fill="f5f2f0" w:val="clear"/>
                <w:rtl w:val="0"/>
              </w:rPr>
              <w:t xml:space="preserve">}</w:t>
            </w:r>
          </w:p>
        </w:tc>
      </w:tr>
    </w:tbl>
    <w:p w:rsidR="00000000" w:rsidDel="00000000" w:rsidP="00000000" w:rsidRDefault="00000000" w:rsidRPr="00000000" w14:paraId="00000386">
      <w:pPr>
        <w:pStyle w:val="Heading4"/>
        <w:keepNext w:val="0"/>
        <w:keepLines w:val="0"/>
        <w:shd w:fill="ffffff" w:val="clear"/>
        <w:spacing w:after="0" w:before="240" w:line="270" w:lineRule="auto"/>
        <w:rPr/>
      </w:pPr>
      <w:bookmarkStart w:colFirst="0" w:colLast="0" w:name="_1ziuslh6xhl6" w:id="127"/>
      <w:bookmarkEnd w:id="127"/>
      <w:r w:rsidDel="00000000" w:rsidR="00000000" w:rsidRPr="00000000">
        <w:rPr>
          <w:rtl w:val="0"/>
        </w:rPr>
        <w:t xml:space="preserve">Recommendation</w:t>
      </w:r>
    </w:p>
    <w:p w:rsidR="00000000" w:rsidDel="00000000" w:rsidP="00000000" w:rsidRDefault="00000000" w:rsidRPr="00000000" w14:paraId="00000387">
      <w:pPr>
        <w:shd w:fill="ffffff" w:val="clear"/>
        <w:spacing w:after="240" w:before="240" w:line="288" w:lineRule="auto"/>
        <w:rPr>
          <w:color w:val="444444"/>
        </w:rPr>
      </w:pPr>
      <w:r w:rsidDel="00000000" w:rsidR="00000000" w:rsidRPr="00000000">
        <w:rPr>
          <w:color w:val="444444"/>
          <w:rtl w:val="0"/>
        </w:rPr>
        <w:t xml:space="preserve">It is recommended to use assembly sparingly and only when necessary, as it can be difficult to read and understand compared to Solidity code.</w:t>
      </w:r>
    </w:p>
    <w:p w:rsidR="00000000" w:rsidDel="00000000" w:rsidP="00000000" w:rsidRDefault="00000000" w:rsidRPr="00000000" w14:paraId="00000388">
      <w:pPr>
        <w:pStyle w:val="Heading3"/>
        <w:keepNext w:val="0"/>
        <w:keepLines w:val="0"/>
        <w:shd w:fill="ffffff" w:val="clear"/>
        <w:spacing w:after="180" w:before="60" w:line="288" w:lineRule="auto"/>
        <w:rPr/>
      </w:pPr>
      <w:bookmarkStart w:colFirst="0" w:colLast="0" w:name="_ncl1doycmm7z" w:id="128"/>
      <w:bookmarkEnd w:id="128"/>
      <w:r w:rsidDel="00000000" w:rsidR="00000000" w:rsidRPr="00000000">
        <w:br w:type="page"/>
      </w:r>
      <w:r w:rsidDel="00000000" w:rsidR="00000000" w:rsidRPr="00000000">
        <w:rPr>
          <w:rtl w:val="0"/>
        </w:rPr>
      </w:r>
    </w:p>
    <w:p w:rsidR="00000000" w:rsidDel="00000000" w:rsidP="00000000" w:rsidRDefault="00000000" w:rsidRPr="00000000" w14:paraId="00000389">
      <w:pPr>
        <w:pStyle w:val="Heading3"/>
        <w:keepNext w:val="0"/>
        <w:keepLines w:val="0"/>
        <w:shd w:fill="ffffff" w:val="clear"/>
        <w:spacing w:after="180" w:before="60" w:line="288" w:lineRule="auto"/>
        <w:rPr/>
      </w:pPr>
      <w:bookmarkStart w:colFirst="0" w:colLast="0" w:name="_goc6an3xv1sy" w:id="129"/>
      <w:bookmarkEnd w:id="129"/>
      <w:r w:rsidDel="00000000" w:rsidR="00000000" w:rsidRPr="00000000">
        <w:rPr>
          <w:rtl w:val="0"/>
        </w:rPr>
        <w:t xml:space="preserve">L19 - Stable Compiler Version</w:t>
      </w:r>
    </w:p>
    <w:tbl>
      <w:tblPr>
        <w:tblStyle w:val="Table6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38A">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38B">
            <w:pPr>
              <w:rPr>
                <w:color w:val="444444"/>
                <w:sz w:val="20"/>
                <w:szCs w:val="20"/>
              </w:rPr>
            </w:pPr>
            <w:r w:rsidDel="00000000" w:rsidR="00000000" w:rsidRPr="00000000">
              <w:rPr>
                <w:color w:val="444444"/>
                <w:sz w:val="20"/>
                <w:szCs w:val="20"/>
                <w:rtl w:val="0"/>
              </w:rPr>
              <w:t xml:space="preserve">Minor / Informative</w:t>
            </w:r>
          </w:p>
        </w:tc>
      </w:tr>
      <w:tr>
        <w:trPr>
          <w:cantSplit w:val="0"/>
          <w:trHeight w:val="1650"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38C">
            <w:pPr>
              <w:rPr>
                <w:b w:val="1"/>
                <w:color w:val="38495b"/>
                <w:sz w:val="20"/>
                <w:szCs w:val="20"/>
              </w:rPr>
            </w:pPr>
            <w:r w:rsidDel="00000000" w:rsidR="00000000" w:rsidRPr="00000000">
              <w:rPr>
                <w:b w:val="1"/>
                <w:color w:val="38495b"/>
                <w:sz w:val="20"/>
                <w:szCs w:val="20"/>
                <w:rtl w:val="0"/>
              </w:rPr>
              <w:t xml:space="preserve">Location</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38D">
            <w:pPr>
              <w:spacing w:after="0" w:before="0" w:line="276" w:lineRule="auto"/>
              <w:rPr>
                <w:color w:val="444444"/>
                <w:sz w:val="20"/>
                <w:szCs w:val="20"/>
              </w:rPr>
            </w:pPr>
            <w:r w:rsidDel="00000000" w:rsidR="00000000" w:rsidRPr="00000000">
              <w:rPr>
                <w:color w:val="444444"/>
                <w:sz w:val="20"/>
                <w:szCs w:val="20"/>
                <w:rtl w:val="0"/>
              </w:rPr>
              <w:t xml:space="preserve">SeedReplica.sol#L2</w:t>
            </w:r>
          </w:p>
          <w:p w:rsidR="00000000" w:rsidDel="00000000" w:rsidP="00000000" w:rsidRDefault="00000000" w:rsidRPr="00000000" w14:paraId="0000038E">
            <w:pPr>
              <w:spacing w:after="0" w:before="0" w:line="276" w:lineRule="auto"/>
              <w:rPr>
                <w:color w:val="444444"/>
                <w:sz w:val="20"/>
                <w:szCs w:val="20"/>
              </w:rPr>
            </w:pPr>
            <w:r w:rsidDel="00000000" w:rsidR="00000000" w:rsidRPr="00000000">
              <w:rPr>
                <w:color w:val="444444"/>
                <w:sz w:val="20"/>
                <w:szCs w:val="20"/>
                <w:rtl w:val="0"/>
              </w:rPr>
              <w:t xml:space="preserve">LaunchContract.sol#L2</w:t>
            </w:r>
          </w:p>
          <w:p w:rsidR="00000000" w:rsidDel="00000000" w:rsidP="00000000" w:rsidRDefault="00000000" w:rsidRPr="00000000" w14:paraId="0000038F">
            <w:pPr>
              <w:spacing w:after="0" w:before="0" w:line="276" w:lineRule="auto"/>
              <w:rPr>
                <w:color w:val="444444"/>
                <w:sz w:val="20"/>
                <w:szCs w:val="20"/>
              </w:rPr>
            </w:pPr>
            <w:r w:rsidDel="00000000" w:rsidR="00000000" w:rsidRPr="00000000">
              <w:rPr>
                <w:color w:val="444444"/>
                <w:sz w:val="20"/>
                <w:szCs w:val="20"/>
                <w:rtl w:val="0"/>
              </w:rPr>
              <w:t xml:space="preserve">INV_Seed.sol#L2</w:t>
            </w:r>
          </w:p>
          <w:p w:rsidR="00000000" w:rsidDel="00000000" w:rsidP="00000000" w:rsidRDefault="00000000" w:rsidRPr="00000000" w14:paraId="00000390">
            <w:pPr>
              <w:spacing w:after="0" w:before="0" w:line="276" w:lineRule="auto"/>
              <w:rPr>
                <w:color w:val="444444"/>
                <w:sz w:val="20"/>
                <w:szCs w:val="20"/>
              </w:rPr>
            </w:pPr>
            <w:r w:rsidDel="00000000" w:rsidR="00000000" w:rsidRPr="00000000">
              <w:rPr>
                <w:color w:val="444444"/>
                <w:sz w:val="20"/>
                <w:szCs w:val="20"/>
                <w:rtl w:val="0"/>
              </w:rPr>
              <w:t xml:space="preserve">INV_Round2.sol#L2</w:t>
            </w:r>
          </w:p>
          <w:p w:rsidR="00000000" w:rsidDel="00000000" w:rsidP="00000000" w:rsidRDefault="00000000" w:rsidRPr="00000000" w14:paraId="00000391">
            <w:pPr>
              <w:spacing w:after="0" w:before="0" w:line="276" w:lineRule="auto"/>
              <w:rPr>
                <w:color w:val="444444"/>
                <w:sz w:val="20"/>
                <w:szCs w:val="20"/>
              </w:rPr>
            </w:pPr>
            <w:r w:rsidDel="00000000" w:rsidR="00000000" w:rsidRPr="00000000">
              <w:rPr>
                <w:color w:val="444444"/>
                <w:sz w:val="20"/>
                <w:szCs w:val="20"/>
                <w:rtl w:val="0"/>
              </w:rPr>
              <w:t xml:space="preserve">INV_Round1.sol#L2</w:t>
            </w:r>
          </w:p>
          <w:p w:rsidR="00000000" w:rsidDel="00000000" w:rsidP="00000000" w:rsidRDefault="00000000" w:rsidRPr="00000000" w14:paraId="00000392">
            <w:pPr>
              <w:spacing w:after="0" w:before="0" w:line="276" w:lineRule="auto"/>
              <w:rPr>
                <w:color w:val="444444"/>
                <w:sz w:val="20"/>
                <w:szCs w:val="20"/>
              </w:rPr>
            </w:pPr>
            <w:r w:rsidDel="00000000" w:rsidR="00000000" w:rsidRPr="00000000">
              <w:rPr>
                <w:color w:val="444444"/>
                <w:sz w:val="20"/>
                <w:szCs w:val="20"/>
                <w:rtl w:val="0"/>
              </w:rPr>
              <w:t xml:space="preserve">DevContract.sol#L2</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393">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394">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395">
      <w:pPr>
        <w:pStyle w:val="Heading4"/>
        <w:keepNext w:val="0"/>
        <w:keepLines w:val="0"/>
        <w:shd w:fill="ffffff" w:val="clear"/>
        <w:spacing w:after="0" w:before="240" w:line="270" w:lineRule="auto"/>
        <w:rPr/>
      </w:pPr>
      <w:bookmarkStart w:colFirst="0" w:colLast="0" w:name="_13pne9wuwnwp" w:id="130"/>
      <w:bookmarkEnd w:id="130"/>
      <w:r w:rsidDel="00000000" w:rsidR="00000000" w:rsidRPr="00000000">
        <w:rPr>
          <w:rtl w:val="0"/>
        </w:rPr>
        <w:t xml:space="preserve">Description</w:t>
      </w:r>
    </w:p>
    <w:p w:rsidR="00000000" w:rsidDel="00000000" w:rsidP="00000000" w:rsidRDefault="00000000" w:rsidRPr="00000000" w14:paraId="00000396">
      <w:pPr>
        <w:shd w:fill="ffffff" w:val="clear"/>
        <w:spacing w:after="240" w:before="240" w:line="288" w:lineRule="auto"/>
        <w:rPr>
          <w:color w:val="444444"/>
        </w:rPr>
      </w:pPr>
      <w:r w:rsidDel="00000000" w:rsidR="00000000" w:rsidRPr="00000000">
        <w:rPr>
          <w:color w:val="444444"/>
          <w:rtl w:val="0"/>
        </w:rPr>
        <w:t xml:space="preserve">The </w:t>
      </w:r>
      <w:r w:rsidDel="00000000" w:rsidR="00000000" w:rsidRPr="00000000">
        <w:rPr>
          <w:rFonts w:ascii="Consolas" w:cs="Consolas" w:eastAsia="Consolas" w:hAnsi="Consolas"/>
          <w:color w:val="444444"/>
          <w:shd w:fill="f0f0f0" w:val="clear"/>
          <w:rtl w:val="0"/>
        </w:rPr>
        <w:t xml:space="preserve">^</w:t>
      </w:r>
      <w:r w:rsidDel="00000000" w:rsidR="00000000" w:rsidRPr="00000000">
        <w:rPr>
          <w:color w:val="444444"/>
          <w:rtl w:val="0"/>
        </w:rPr>
        <w:t xml:space="preserve"> symbol indicates that any version of Solidity that is compatible with the specified version (i.e., any version that is a higher minor or patch version) can be used to compile the contract. The version lock is a mechanism that allows the author to specify a minimum version of the Solidity compiler that must be used to compile the contract code. This is useful because it ensures that the contract will be compiled using a version of the compiler that is known to be compatible with the code.</w:t>
      </w:r>
    </w:p>
    <w:tbl>
      <w:tblPr>
        <w:tblStyle w:val="Table6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52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397">
            <w:pPr>
              <w:spacing w:after="0" w:before="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0077aa"/>
                <w:sz w:val="20"/>
                <w:szCs w:val="20"/>
                <w:shd w:fill="f5f2f0" w:val="clear"/>
                <w:rtl w:val="0"/>
              </w:rPr>
              <w:t xml:space="preserve">pragma</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0077aa"/>
                <w:sz w:val="20"/>
                <w:szCs w:val="20"/>
                <w:shd w:fill="f5f2f0" w:val="clear"/>
                <w:rtl w:val="0"/>
              </w:rPr>
              <w:t xml:space="preserve">solidity</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9a6e3a"/>
                <w:sz w:val="20"/>
                <w:szCs w:val="20"/>
                <w:shd w:fill="f5f2f0" w:val="clear"/>
                <w:rtl w:val="0"/>
              </w:rPr>
              <w:t xml:space="preserve">^</w:t>
            </w:r>
            <w:r w:rsidDel="00000000" w:rsidR="00000000" w:rsidRPr="00000000">
              <w:rPr>
                <w:rFonts w:ascii="Consolas" w:cs="Consolas" w:eastAsia="Consolas" w:hAnsi="Consolas"/>
                <w:color w:val="990055"/>
                <w:sz w:val="20"/>
                <w:szCs w:val="20"/>
                <w:shd w:fill="f5f2f0" w:val="clear"/>
                <w:rtl w:val="0"/>
              </w:rPr>
              <w:t xml:space="preserve">0.8.7</w:t>
            </w:r>
            <w:r w:rsidDel="00000000" w:rsidR="00000000" w:rsidRPr="00000000">
              <w:rPr>
                <w:rFonts w:ascii="Consolas" w:cs="Consolas" w:eastAsia="Consolas" w:hAnsi="Consolas"/>
                <w:color w:val="999999"/>
                <w:sz w:val="20"/>
                <w:szCs w:val="20"/>
                <w:shd w:fill="f5f2f0" w:val="clear"/>
                <w:rtl w:val="0"/>
              </w:rPr>
              <w:t xml:space="preserve">;</w:t>
            </w:r>
          </w:p>
        </w:tc>
      </w:tr>
    </w:tbl>
    <w:p w:rsidR="00000000" w:rsidDel="00000000" w:rsidP="00000000" w:rsidRDefault="00000000" w:rsidRPr="00000000" w14:paraId="00000398">
      <w:pPr>
        <w:pStyle w:val="Heading4"/>
        <w:keepNext w:val="0"/>
        <w:keepLines w:val="0"/>
        <w:shd w:fill="ffffff" w:val="clear"/>
        <w:spacing w:after="0" w:before="240" w:line="270" w:lineRule="auto"/>
        <w:rPr/>
      </w:pPr>
      <w:bookmarkStart w:colFirst="0" w:colLast="0" w:name="_azhd9ycutg5d" w:id="131"/>
      <w:bookmarkEnd w:id="131"/>
      <w:r w:rsidDel="00000000" w:rsidR="00000000" w:rsidRPr="00000000">
        <w:rPr>
          <w:rtl w:val="0"/>
        </w:rPr>
        <w:t xml:space="preserve">Recommendation</w:t>
      </w:r>
    </w:p>
    <w:p w:rsidR="00000000" w:rsidDel="00000000" w:rsidP="00000000" w:rsidRDefault="00000000" w:rsidRPr="00000000" w14:paraId="00000399">
      <w:pPr>
        <w:shd w:fill="ffffff" w:val="clear"/>
        <w:spacing w:after="240" w:before="240" w:line="288" w:lineRule="auto"/>
        <w:rPr>
          <w:color w:val="444444"/>
        </w:rPr>
      </w:pPr>
      <w:r w:rsidDel="00000000" w:rsidR="00000000" w:rsidRPr="00000000">
        <w:rPr>
          <w:color w:val="444444"/>
          <w:rtl w:val="0"/>
        </w:rPr>
        <w:t xml:space="preserve">The team is advised to lock the pragma to ensure the stability of the codebase. The locked pragma version ensures that the contract will not be deployed with an unexpected version. An unexpected version may produce vulnerabilities and undiscovered bugs. The compiler should be configured to the lowest version that provides all the required functionality for the codebase. As a result, the project will be compiled in a well-tested LTS (Long Term Support) environment.</w:t>
      </w:r>
    </w:p>
    <w:p w:rsidR="00000000" w:rsidDel="00000000" w:rsidP="00000000" w:rsidRDefault="00000000" w:rsidRPr="00000000" w14:paraId="0000039A">
      <w:pPr>
        <w:pStyle w:val="Heading3"/>
        <w:keepNext w:val="0"/>
        <w:keepLines w:val="0"/>
        <w:shd w:fill="ffffff" w:val="clear"/>
        <w:spacing w:after="180" w:before="60" w:line="288" w:lineRule="auto"/>
        <w:rPr/>
      </w:pPr>
      <w:bookmarkStart w:colFirst="0" w:colLast="0" w:name="_pexlrbtrti9p" w:id="132"/>
      <w:bookmarkEnd w:id="132"/>
      <w:r w:rsidDel="00000000" w:rsidR="00000000" w:rsidRPr="00000000">
        <w:br w:type="page"/>
      </w:r>
      <w:r w:rsidDel="00000000" w:rsidR="00000000" w:rsidRPr="00000000">
        <w:rPr>
          <w:rtl w:val="0"/>
        </w:rPr>
      </w:r>
    </w:p>
    <w:p w:rsidR="00000000" w:rsidDel="00000000" w:rsidP="00000000" w:rsidRDefault="00000000" w:rsidRPr="00000000" w14:paraId="0000039B">
      <w:pPr>
        <w:pStyle w:val="Heading3"/>
        <w:keepNext w:val="0"/>
        <w:keepLines w:val="0"/>
        <w:shd w:fill="ffffff" w:val="clear"/>
        <w:spacing w:after="180" w:before="60" w:line="288" w:lineRule="auto"/>
        <w:rPr/>
      </w:pPr>
      <w:bookmarkStart w:colFirst="0" w:colLast="0" w:name="_7xwxko4v8lo8" w:id="133"/>
      <w:bookmarkEnd w:id="133"/>
      <w:r w:rsidDel="00000000" w:rsidR="00000000" w:rsidRPr="00000000">
        <w:rPr>
          <w:rtl w:val="0"/>
        </w:rPr>
        <w:t xml:space="preserve">L20 - Succeeded Transfer Check</w:t>
      </w:r>
    </w:p>
    <w:tbl>
      <w:tblPr>
        <w:tblStyle w:val="Table6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4939155332859"/>
        <w:gridCol w:w="7705.017895490338"/>
        <w:tblGridChange w:id="0">
          <w:tblGrid>
            <w:gridCol w:w="1320.4939155332859"/>
            <w:gridCol w:w="7705.017895490338"/>
          </w:tblGrid>
        </w:tblGridChange>
      </w:tblGrid>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39C">
            <w:pPr>
              <w:rPr>
                <w:b w:val="1"/>
                <w:color w:val="38495b"/>
                <w:sz w:val="20"/>
                <w:szCs w:val="20"/>
              </w:rPr>
            </w:pPr>
            <w:r w:rsidDel="00000000" w:rsidR="00000000" w:rsidRPr="00000000">
              <w:rPr>
                <w:b w:val="1"/>
                <w:color w:val="38495b"/>
                <w:sz w:val="20"/>
                <w:szCs w:val="20"/>
                <w:rtl w:val="0"/>
              </w:rPr>
              <w:t xml:space="preserve">Criticality</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39D">
            <w:pPr>
              <w:rPr>
                <w:color w:val="444444"/>
                <w:sz w:val="20"/>
                <w:szCs w:val="20"/>
              </w:rPr>
            </w:pPr>
            <w:r w:rsidDel="00000000" w:rsidR="00000000" w:rsidRPr="00000000">
              <w:rPr>
                <w:color w:val="444444"/>
                <w:sz w:val="20"/>
                <w:szCs w:val="20"/>
                <w:rtl w:val="0"/>
              </w:rPr>
              <w:t xml:space="preserve">Minor / Informative</w:t>
            </w:r>
          </w:p>
        </w:tc>
      </w:tr>
      <w:tr>
        <w:trPr>
          <w:cantSplit w:val="0"/>
          <w:trHeight w:val="1650"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39E">
            <w:pPr>
              <w:rPr>
                <w:b w:val="1"/>
                <w:color w:val="38495b"/>
                <w:sz w:val="20"/>
                <w:szCs w:val="20"/>
              </w:rPr>
            </w:pPr>
            <w:r w:rsidDel="00000000" w:rsidR="00000000" w:rsidRPr="00000000">
              <w:rPr>
                <w:b w:val="1"/>
                <w:color w:val="38495b"/>
                <w:sz w:val="20"/>
                <w:szCs w:val="20"/>
                <w:rtl w:val="0"/>
              </w:rPr>
              <w:t xml:space="preserve">Location</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39F">
            <w:pPr>
              <w:spacing w:after="0" w:before="0" w:line="276" w:lineRule="auto"/>
              <w:rPr>
                <w:color w:val="444444"/>
                <w:sz w:val="20"/>
                <w:szCs w:val="20"/>
              </w:rPr>
            </w:pPr>
            <w:r w:rsidDel="00000000" w:rsidR="00000000" w:rsidRPr="00000000">
              <w:rPr>
                <w:color w:val="444444"/>
                <w:sz w:val="20"/>
                <w:szCs w:val="20"/>
                <w:rtl w:val="0"/>
              </w:rPr>
              <w:t xml:space="preserve">SeedReplica.sol#L1383,1385,1390,1491</w:t>
            </w:r>
          </w:p>
          <w:p w:rsidR="00000000" w:rsidDel="00000000" w:rsidP="00000000" w:rsidRDefault="00000000" w:rsidRPr="00000000" w14:paraId="000003A0">
            <w:pPr>
              <w:spacing w:after="0" w:before="0" w:line="276" w:lineRule="auto"/>
              <w:rPr>
                <w:color w:val="444444"/>
                <w:sz w:val="20"/>
                <w:szCs w:val="20"/>
              </w:rPr>
            </w:pPr>
            <w:r w:rsidDel="00000000" w:rsidR="00000000" w:rsidRPr="00000000">
              <w:rPr>
                <w:color w:val="444444"/>
                <w:sz w:val="20"/>
                <w:szCs w:val="20"/>
                <w:rtl w:val="0"/>
              </w:rPr>
              <w:t xml:space="preserve">LaunchContract.sol#L51</w:t>
            </w:r>
          </w:p>
          <w:p w:rsidR="00000000" w:rsidDel="00000000" w:rsidP="00000000" w:rsidRDefault="00000000" w:rsidRPr="00000000" w14:paraId="000003A1">
            <w:pPr>
              <w:spacing w:after="0" w:before="0" w:line="276" w:lineRule="auto"/>
              <w:rPr>
                <w:color w:val="444444"/>
                <w:sz w:val="20"/>
                <w:szCs w:val="20"/>
              </w:rPr>
            </w:pPr>
            <w:r w:rsidDel="00000000" w:rsidR="00000000" w:rsidRPr="00000000">
              <w:rPr>
                <w:color w:val="444444"/>
                <w:sz w:val="20"/>
                <w:szCs w:val="20"/>
                <w:rtl w:val="0"/>
              </w:rPr>
              <w:t xml:space="preserve">INV_Seed.sol#L116,117,262,264,269,332</w:t>
            </w:r>
          </w:p>
          <w:p w:rsidR="00000000" w:rsidDel="00000000" w:rsidP="00000000" w:rsidRDefault="00000000" w:rsidRPr="00000000" w14:paraId="000003A2">
            <w:pPr>
              <w:spacing w:after="0" w:before="0" w:line="276" w:lineRule="auto"/>
              <w:rPr>
                <w:color w:val="444444"/>
                <w:sz w:val="20"/>
                <w:szCs w:val="20"/>
              </w:rPr>
            </w:pPr>
            <w:r w:rsidDel="00000000" w:rsidR="00000000" w:rsidRPr="00000000">
              <w:rPr>
                <w:color w:val="444444"/>
                <w:sz w:val="20"/>
                <w:szCs w:val="20"/>
                <w:rtl w:val="0"/>
              </w:rPr>
              <w:t xml:space="preserve">INV_Round2.sol#L121,122,267,269,274,337</w:t>
            </w:r>
          </w:p>
          <w:p w:rsidR="00000000" w:rsidDel="00000000" w:rsidP="00000000" w:rsidRDefault="00000000" w:rsidRPr="00000000" w14:paraId="000003A3">
            <w:pPr>
              <w:spacing w:after="0" w:before="0" w:line="276" w:lineRule="auto"/>
              <w:rPr>
                <w:color w:val="444444"/>
                <w:sz w:val="20"/>
                <w:szCs w:val="20"/>
              </w:rPr>
            </w:pPr>
            <w:r w:rsidDel="00000000" w:rsidR="00000000" w:rsidRPr="00000000">
              <w:rPr>
                <w:color w:val="444444"/>
                <w:sz w:val="20"/>
                <w:szCs w:val="20"/>
                <w:rtl w:val="0"/>
              </w:rPr>
              <w:t xml:space="preserve">INV_Round1.sol#L118,119,264,266,271,334</w:t>
            </w:r>
          </w:p>
          <w:p w:rsidR="00000000" w:rsidDel="00000000" w:rsidP="00000000" w:rsidRDefault="00000000" w:rsidRPr="00000000" w14:paraId="000003A4">
            <w:pPr>
              <w:spacing w:after="0" w:before="0" w:line="276" w:lineRule="auto"/>
              <w:rPr>
                <w:color w:val="444444"/>
                <w:sz w:val="20"/>
                <w:szCs w:val="20"/>
              </w:rPr>
            </w:pPr>
            <w:r w:rsidDel="00000000" w:rsidR="00000000" w:rsidRPr="00000000">
              <w:rPr>
                <w:color w:val="444444"/>
                <w:sz w:val="20"/>
                <w:szCs w:val="20"/>
                <w:rtl w:val="0"/>
              </w:rPr>
              <w:t xml:space="preserve">DevContract.sol#L70,104,195</w:t>
            </w:r>
          </w:p>
        </w:tc>
      </w:tr>
      <w:tr>
        <w:trPr>
          <w:cantSplit w:val="0"/>
          <w:trHeight w:val="495"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120.0" w:type="dxa"/>
              <w:right w:w="120.0" w:type="dxa"/>
            </w:tcMar>
            <w:vAlign w:val="top"/>
          </w:tcPr>
          <w:p w:rsidR="00000000" w:rsidDel="00000000" w:rsidP="00000000" w:rsidRDefault="00000000" w:rsidRPr="00000000" w14:paraId="000003A5">
            <w:pPr>
              <w:rPr>
                <w:b w:val="1"/>
                <w:color w:val="38495b"/>
                <w:sz w:val="20"/>
                <w:szCs w:val="20"/>
              </w:rPr>
            </w:pPr>
            <w:r w:rsidDel="00000000" w:rsidR="00000000" w:rsidRPr="00000000">
              <w:rPr>
                <w:b w:val="1"/>
                <w:color w:val="38495b"/>
                <w:sz w:val="20"/>
                <w:szCs w:val="20"/>
                <w:rtl w:val="0"/>
              </w:rPr>
              <w:t xml:space="preserve">Status</w:t>
            </w:r>
          </w:p>
        </w:tc>
        <w:tc>
          <w:tcPr>
            <w:tcBorders>
              <w:top w:color="dfe2e5" w:space="0" w:sz="6" w:val="single"/>
              <w:left w:color="dfe2e5" w:space="0" w:sz="6" w:val="single"/>
              <w:bottom w:color="dfe2e5" w:space="0" w:sz="6" w:val="single"/>
              <w:right w:color="dfe2e5" w:space="0" w:sz="6" w:val="single"/>
            </w:tcBorders>
            <w:tcMar>
              <w:top w:w="120.0" w:type="dxa"/>
              <w:left w:w="120.0" w:type="dxa"/>
              <w:bottom w:w="120.0" w:type="dxa"/>
              <w:right w:w="120.0" w:type="dxa"/>
            </w:tcMar>
            <w:vAlign w:val="top"/>
          </w:tcPr>
          <w:p w:rsidR="00000000" w:rsidDel="00000000" w:rsidP="00000000" w:rsidRDefault="00000000" w:rsidRPr="00000000" w14:paraId="000003A6">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3A7">
      <w:pPr>
        <w:pStyle w:val="Heading4"/>
        <w:keepNext w:val="0"/>
        <w:keepLines w:val="0"/>
        <w:shd w:fill="ffffff" w:val="clear"/>
        <w:spacing w:after="0" w:before="240" w:line="270" w:lineRule="auto"/>
        <w:rPr/>
      </w:pPr>
      <w:bookmarkStart w:colFirst="0" w:colLast="0" w:name="_8jboxhie2n6" w:id="134"/>
      <w:bookmarkEnd w:id="134"/>
      <w:r w:rsidDel="00000000" w:rsidR="00000000" w:rsidRPr="00000000">
        <w:rPr>
          <w:rtl w:val="0"/>
        </w:rPr>
        <w:t xml:space="preserve">Description</w:t>
      </w:r>
    </w:p>
    <w:p w:rsidR="00000000" w:rsidDel="00000000" w:rsidP="00000000" w:rsidRDefault="00000000" w:rsidRPr="00000000" w14:paraId="000003A8">
      <w:pPr>
        <w:shd w:fill="ffffff" w:val="clear"/>
        <w:spacing w:after="240" w:before="240" w:line="288" w:lineRule="auto"/>
        <w:rPr>
          <w:color w:val="444444"/>
        </w:rPr>
      </w:pPr>
      <w:r w:rsidDel="00000000" w:rsidR="00000000" w:rsidRPr="00000000">
        <w:rPr>
          <w:color w:val="444444"/>
          <w:rtl w:val="0"/>
        </w:rPr>
        <w:t xml:space="preserve">According to the ERC20 specification, the transfer methods should be checked if the result is successful. Otherwise, the contract may wrongly assume that the transfer has been established.</w:t>
      </w:r>
    </w:p>
    <w:tbl>
      <w:tblPr>
        <w:tblStyle w:val="Table6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256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220.0" w:type="dxa"/>
              <w:left w:w="220.0" w:type="dxa"/>
              <w:bottom w:w="0.0" w:type="dxa"/>
              <w:right w:w="22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dd4a68"/>
                <w:sz w:val="20"/>
                <w:szCs w:val="20"/>
                <w:shd w:fill="f5f2f0" w:val="clear"/>
                <w:rtl w:val="0"/>
              </w:rPr>
              <w:t xml:space="preserve">IERC20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OGBAddress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transfer</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_benifierAddress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_beforeVestingAmount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dd4a68"/>
                <w:sz w:val="20"/>
                <w:szCs w:val="20"/>
                <w:shd w:fill="f5f2f0" w:val="clear"/>
                <w:rtl w:val="0"/>
              </w:rPr>
              <w:t xml:space="preserve">IERC20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OGBAddress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transfer</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_benifierAddress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vestedAmount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dd4a68"/>
                <w:sz w:val="20"/>
                <w:szCs w:val="20"/>
                <w:shd w:fill="f5f2f0" w:val="clear"/>
                <w:rtl w:val="0"/>
              </w:rPr>
              <w:t xml:space="preserve">IERC20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token</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transfer</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destination</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dd4a68"/>
                <w:sz w:val="20"/>
                <w:szCs w:val="20"/>
                <w:shd w:fill="f5f2f0" w:val="clear"/>
                <w:rtl w:val="0"/>
              </w:rPr>
              <w:t xml:space="preserve">IERC20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token</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balanceOf</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669900"/>
                <w:sz w:val="20"/>
                <w:szCs w:val="20"/>
                <w:shd w:fill="f5f2f0" w:val="clear"/>
                <w:rtl w:val="0"/>
              </w:rPr>
              <w:t xml:space="preserve">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this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dd4a68"/>
                <w:sz w:val="20"/>
                <w:szCs w:val="20"/>
                <w:shd w:fill="f5f2f0" w:val="clear"/>
                <w:rtl w:val="0"/>
              </w:rPr>
              <w:t xml:space="preserve">IERC20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USDTAddress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transferFrom</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msg</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sender</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devWallet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_devAmount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dd4a68"/>
                <w:sz w:val="20"/>
                <w:szCs w:val="20"/>
                <w:shd w:fill="f5f2f0" w:val="clear"/>
                <w:rtl w:val="0"/>
              </w:rPr>
              <w:t xml:space="preserve">IERC20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USDTAddress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transferFrom</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msg</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sender</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OwnerWallet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_remaingAmount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shd w:fill="f5f2f0" w:val="clear"/>
              </w:rPr>
            </w:pPr>
            <w:r w:rsidDel="00000000" w:rsidR="00000000" w:rsidRPr="00000000">
              <w:rPr>
                <w:rFonts w:ascii="Consolas" w:cs="Consolas" w:eastAsia="Consolas" w:hAnsi="Consolas"/>
                <w:color w:val="dd4a68"/>
                <w:sz w:val="20"/>
                <w:szCs w:val="20"/>
                <w:shd w:fill="f5f2f0" w:val="clear"/>
                <w:rtl w:val="0"/>
              </w:rPr>
              <w:t xml:space="preserve">IERC20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OGBAddress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transferFrom</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OGBAddress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w:t>
            </w:r>
            <w:r w:rsidDel="00000000" w:rsidR="00000000" w:rsidRPr="00000000">
              <w:rPr>
                <w:rFonts w:ascii="Consolas" w:cs="Consolas" w:eastAsia="Consolas" w:hAnsi="Consolas"/>
                <w:color w:val="669900"/>
                <w:sz w:val="20"/>
                <w:szCs w:val="20"/>
                <w:shd w:fill="f5f2f0" w:val="clear"/>
                <w:rtl w:val="0"/>
              </w:rPr>
              <w:t xml:space="preserve">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77aa"/>
                <w:sz w:val="20"/>
                <w:szCs w:val="20"/>
                <w:shd w:fill="f5f2f0" w:val="clear"/>
                <w:rtl w:val="0"/>
              </w:rPr>
              <w:t xml:space="preserve">this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_amount</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3AF">
            <w:pPr>
              <w:spacing w:after="0" w:before="0" w:line="360" w:lineRule="auto"/>
              <w:rPr>
                <w:rFonts w:ascii="Consolas" w:cs="Consolas" w:eastAsia="Consolas" w:hAnsi="Consolas"/>
                <w:color w:val="999999"/>
                <w:sz w:val="20"/>
                <w:szCs w:val="20"/>
                <w:shd w:fill="f5f2f0" w:val="clear"/>
              </w:rPr>
            </w:pPr>
            <w:r w:rsidDel="00000000" w:rsidR="00000000" w:rsidRPr="00000000">
              <w:rPr>
                <w:rFonts w:ascii="Consolas" w:cs="Consolas" w:eastAsia="Consolas" w:hAnsi="Consolas"/>
                <w:color w:val="dd4a68"/>
                <w:sz w:val="20"/>
                <w:szCs w:val="20"/>
                <w:shd w:fill="f5f2f0" w:val="clear"/>
                <w:rtl w:val="0"/>
              </w:rPr>
              <w:t xml:space="preserve">IERC20</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OGBAddress</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dd4a68"/>
                <w:sz w:val="20"/>
                <w:szCs w:val="20"/>
                <w:shd w:fill="f5f2f0" w:val="clear"/>
                <w:rtl w:val="0"/>
              </w:rPr>
              <w:t xml:space="preserve">transfer</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msg</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sender</w:t>
            </w:r>
            <w:r w:rsidDel="00000000" w:rsidR="00000000" w:rsidRPr="00000000">
              <w:rPr>
                <w:rFonts w:ascii="Consolas" w:cs="Consolas" w:eastAsia="Consolas" w:hAnsi="Consolas"/>
                <w:color w:val="999999"/>
                <w:sz w:val="20"/>
                <w:szCs w:val="20"/>
                <w:shd w:fill="f5f2f0" w:val="clear"/>
                <w:rtl w:val="0"/>
              </w:rPr>
              <w:t xml:space="preserve">,</w:t>
            </w:r>
            <w:r w:rsidDel="00000000" w:rsidR="00000000" w:rsidRPr="00000000">
              <w:rPr>
                <w:rFonts w:ascii="Consolas" w:cs="Consolas" w:eastAsia="Consolas" w:hAnsi="Consolas"/>
                <w:color w:val="000000"/>
                <w:sz w:val="20"/>
                <w:szCs w:val="20"/>
                <w:shd w:fill="f5f2f0" w:val="clear"/>
                <w:rtl w:val="0"/>
              </w:rPr>
              <w:t xml:space="preserve"> vestedAmount</w:t>
            </w:r>
            <w:r w:rsidDel="00000000" w:rsidR="00000000" w:rsidRPr="00000000">
              <w:rPr>
                <w:rFonts w:ascii="Consolas" w:cs="Consolas" w:eastAsia="Consolas" w:hAnsi="Consolas"/>
                <w:color w:val="999999"/>
                <w:sz w:val="20"/>
                <w:szCs w:val="20"/>
                <w:shd w:fill="f5f2f0" w:val="clear"/>
                <w:rtl w:val="0"/>
              </w:rPr>
              <w:t xml:space="preserve">)</w:t>
            </w:r>
          </w:p>
        </w:tc>
      </w:tr>
    </w:tbl>
    <w:p w:rsidR="00000000" w:rsidDel="00000000" w:rsidP="00000000" w:rsidRDefault="00000000" w:rsidRPr="00000000" w14:paraId="000003B0">
      <w:pPr>
        <w:pStyle w:val="Heading4"/>
        <w:keepNext w:val="0"/>
        <w:keepLines w:val="0"/>
        <w:shd w:fill="ffffff" w:val="clear"/>
        <w:spacing w:after="0" w:before="240" w:line="270" w:lineRule="auto"/>
        <w:rPr/>
      </w:pPr>
      <w:bookmarkStart w:colFirst="0" w:colLast="0" w:name="_eiqbgkz68yaf" w:id="135"/>
      <w:bookmarkEnd w:id="135"/>
      <w:r w:rsidDel="00000000" w:rsidR="00000000" w:rsidRPr="00000000">
        <w:rPr>
          <w:rtl w:val="0"/>
        </w:rPr>
        <w:t xml:space="preserve">Recommendation</w:t>
      </w:r>
    </w:p>
    <w:p w:rsidR="00000000" w:rsidDel="00000000" w:rsidP="00000000" w:rsidRDefault="00000000" w:rsidRPr="00000000" w14:paraId="000003B1">
      <w:pPr>
        <w:shd w:fill="ffffff" w:val="clear"/>
        <w:rPr>
          <w:color w:val="444444"/>
        </w:rPr>
      </w:pPr>
      <w:r w:rsidDel="00000000" w:rsidR="00000000" w:rsidRPr="00000000">
        <w:rPr>
          <w:color w:val="444444"/>
          <w:rtl w:val="0"/>
        </w:rPr>
        <w:t xml:space="preserve">The contract should check if the result of the transfer methods is successful. The team is advised to check the SafeERC20 library from the </w:t>
      </w:r>
      <w:hyperlink r:id="rId14">
        <w:r w:rsidDel="00000000" w:rsidR="00000000" w:rsidRPr="00000000">
          <w:rPr>
            <w:color w:val="1155cc"/>
            <w:rtl w:val="0"/>
          </w:rPr>
          <w:t xml:space="preserve">Openzeppelin library</w:t>
        </w:r>
      </w:hyperlink>
      <w:r w:rsidDel="00000000" w:rsidR="00000000" w:rsidRPr="00000000">
        <w:rPr>
          <w:color w:val="444444"/>
          <w:rtl w:val="0"/>
        </w:rPr>
        <w:t xml:space="preserve">.</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spacing w:before="200" w:lineRule="auto"/>
        <w:rPr/>
      </w:pPr>
      <w:r w:rsidDel="00000000" w:rsidR="00000000" w:rsidRPr="00000000">
        <w:rPr>
          <w:rtl w:val="0"/>
        </w:rPr>
      </w:r>
    </w:p>
    <w:p w:rsidR="00000000" w:rsidDel="00000000" w:rsidP="00000000" w:rsidRDefault="00000000" w:rsidRPr="00000000" w14:paraId="000003B5">
      <w:pPr>
        <w:spacing w:before="200" w:lineRule="auto"/>
        <w:rPr/>
      </w:pPr>
      <w:r w:rsidDel="00000000" w:rsidR="00000000" w:rsidRPr="00000000">
        <w:rPr>
          <w:rtl w:val="0"/>
        </w:rPr>
      </w:r>
    </w:p>
    <w:p w:rsidR="00000000" w:rsidDel="00000000" w:rsidP="00000000" w:rsidRDefault="00000000" w:rsidRPr="00000000" w14:paraId="000003B6">
      <w:pPr>
        <w:spacing w:before="200" w:lineRule="auto"/>
        <w:rPr/>
      </w:pPr>
      <w:r w:rsidDel="00000000" w:rsidR="00000000" w:rsidRPr="00000000">
        <w:rPr>
          <w:rtl w:val="0"/>
        </w:rPr>
      </w:r>
    </w:p>
    <w:p w:rsidR="00000000" w:rsidDel="00000000" w:rsidP="00000000" w:rsidRDefault="00000000" w:rsidRPr="00000000" w14:paraId="000003B7">
      <w:pPr>
        <w:spacing w:before="200" w:lineRule="auto"/>
        <w:rPr/>
      </w:pPr>
      <w:r w:rsidDel="00000000" w:rsidR="00000000" w:rsidRPr="00000000">
        <w:rPr>
          <w:rtl w:val="0"/>
        </w:rPr>
      </w:r>
    </w:p>
    <w:p w:rsidR="00000000" w:rsidDel="00000000" w:rsidP="00000000" w:rsidRDefault="00000000" w:rsidRPr="00000000" w14:paraId="000003B8">
      <w:pPr>
        <w:spacing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3B9">
      <w:pPr>
        <w:pStyle w:val="Heading2"/>
        <w:spacing w:before="200" w:lineRule="auto"/>
        <w:rPr/>
      </w:pPr>
      <w:bookmarkStart w:colFirst="0" w:colLast="0" w:name="_2s8eyo1" w:id="136"/>
      <w:bookmarkEnd w:id="136"/>
      <w:r w:rsidDel="00000000" w:rsidR="00000000" w:rsidRPr="00000000">
        <w:rPr>
          <w:rtl w:val="0"/>
        </w:rPr>
        <w:t xml:space="preserve">Functions Analysis</w:t>
      </w:r>
    </w:p>
    <w:tbl>
      <w:tblPr>
        <w:tblStyle w:val="Table64"/>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3285"/>
        <w:gridCol w:w="1245"/>
        <w:gridCol w:w="1380"/>
        <w:gridCol w:w="1455"/>
        <w:tblGridChange w:id="0">
          <w:tblGrid>
            <w:gridCol w:w="1515"/>
            <w:gridCol w:w="3285"/>
            <w:gridCol w:w="1245"/>
            <w:gridCol w:w="1380"/>
            <w:gridCol w:w="1455"/>
          </w:tblGrid>
        </w:tblGridChange>
      </w:tblGrid>
      <w:tr>
        <w:trPr>
          <w:cantSplit w:val="0"/>
          <w:trHeight w:val="390" w:hRule="atLeast"/>
          <w:tblHeader w:val="0"/>
        </w:trPr>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0.0" w:type="dxa"/>
              <w:right w:w="120.0" w:type="dxa"/>
            </w:tcMar>
            <w:vAlign w:val="top"/>
          </w:tcPr>
          <w:p w:rsidR="00000000" w:rsidDel="00000000" w:rsidP="00000000" w:rsidRDefault="00000000" w:rsidRPr="00000000" w14:paraId="000003BA">
            <w:pPr>
              <w:spacing w:before="200" w:lineRule="auto"/>
              <w:jc w:val="center"/>
              <w:rPr>
                <w:b w:val="1"/>
                <w:color w:val="38495b"/>
                <w:sz w:val="22"/>
                <w:szCs w:val="22"/>
              </w:rPr>
            </w:pPr>
            <w:r w:rsidDel="00000000" w:rsidR="00000000" w:rsidRPr="00000000">
              <w:rPr>
                <w:b w:val="1"/>
                <w:color w:val="38495b"/>
                <w:sz w:val="22"/>
                <w:szCs w:val="22"/>
                <w:rtl w:val="0"/>
              </w:rPr>
              <w:t xml:space="preserve">Contract</w:t>
            </w:r>
          </w:p>
        </w:tc>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0.0" w:type="dxa"/>
              <w:right w:w="120.0" w:type="dxa"/>
            </w:tcMar>
            <w:vAlign w:val="top"/>
          </w:tcPr>
          <w:p w:rsidR="00000000" w:rsidDel="00000000" w:rsidP="00000000" w:rsidRDefault="00000000" w:rsidRPr="00000000" w14:paraId="000003BB">
            <w:pPr>
              <w:spacing w:before="200" w:lineRule="auto"/>
              <w:jc w:val="center"/>
              <w:rPr>
                <w:b w:val="1"/>
                <w:color w:val="38495b"/>
                <w:sz w:val="22"/>
                <w:szCs w:val="22"/>
              </w:rPr>
            </w:pPr>
            <w:r w:rsidDel="00000000" w:rsidR="00000000" w:rsidRPr="00000000">
              <w:rPr>
                <w:b w:val="1"/>
                <w:color w:val="38495b"/>
                <w:sz w:val="22"/>
                <w:szCs w:val="22"/>
                <w:rtl w:val="0"/>
              </w:rPr>
              <w:t xml:space="preserve">Type</w:t>
            </w:r>
          </w:p>
        </w:tc>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0.0" w:type="dxa"/>
              <w:right w:w="120.0" w:type="dxa"/>
            </w:tcMar>
            <w:vAlign w:val="top"/>
          </w:tcPr>
          <w:p w:rsidR="00000000" w:rsidDel="00000000" w:rsidP="00000000" w:rsidRDefault="00000000" w:rsidRPr="00000000" w14:paraId="000003BC">
            <w:pPr>
              <w:spacing w:before="200" w:lineRule="auto"/>
              <w:jc w:val="center"/>
              <w:rPr>
                <w:b w:val="1"/>
                <w:color w:val="38495b"/>
                <w:sz w:val="22"/>
                <w:szCs w:val="22"/>
              </w:rPr>
            </w:pPr>
            <w:r w:rsidDel="00000000" w:rsidR="00000000" w:rsidRPr="00000000">
              <w:rPr>
                <w:b w:val="1"/>
                <w:color w:val="38495b"/>
                <w:sz w:val="22"/>
                <w:szCs w:val="22"/>
                <w:rtl w:val="0"/>
              </w:rPr>
              <w:t xml:space="preserve">Bases</w:t>
            </w:r>
          </w:p>
        </w:tc>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0.0" w:type="dxa"/>
              <w:right w:w="120.0" w:type="dxa"/>
            </w:tcMar>
            <w:vAlign w:val="top"/>
          </w:tcPr>
          <w:p w:rsidR="00000000" w:rsidDel="00000000" w:rsidP="00000000" w:rsidRDefault="00000000" w:rsidRPr="00000000" w14:paraId="000003BD">
            <w:pPr>
              <w:spacing w:before="200" w:lineRule="auto"/>
              <w:rPr>
                <w:color w:val="44444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f3f3f3" w:val="clear"/>
            <w:tcMar>
              <w:top w:w="120.0" w:type="dxa"/>
              <w:left w:w="120.0" w:type="dxa"/>
              <w:bottom w:w="0.0" w:type="dxa"/>
              <w:right w:w="12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Function Name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Visibility</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Mutability</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Modifiers</w:t>
            </w:r>
            <w:r w:rsidDel="00000000" w:rsidR="00000000" w:rsidRPr="00000000">
              <w:rPr>
                <w:rtl w:val="0"/>
              </w:rPr>
            </w:r>
          </w:p>
        </w:tc>
      </w:tr>
      <w:tr>
        <w:trPr>
          <w:cantSplit w:val="0"/>
          <w:trHeight w:val="12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devContract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Implementation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Initializable, OwnableUpgradeable, UUPSUpgradeable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initialize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initializer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setTokenAddress</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_authorizeUpgrade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deposit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getVestedAmount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release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_computeReleasableAmount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Private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V_GetRemaingTime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getTokenBalance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emergencyWithdrawToken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emergencyWithdrawCurrency</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setOGBTAddress</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setUSDTAddress</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Payable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Payable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12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INV_Round1</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Implementation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Initializable, OwnableUpgradeable, UUPSUpgradeable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initialize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initializer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setSliceTime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setUSDTLimit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setOwnerWallet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_authorizeUpgrade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StartICO</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StopICO</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setUSDT_OBG_Rate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deposit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getAccurateResult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Private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getAccurateResult2</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Private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getUserAmounts</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setTimePeriod</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Launch</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setOperator</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setNumberOfSlices</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getVestedAmount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release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_computeReleasableAmount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Private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V_GetRemaingTime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getTokenBalance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emergencyWithdrawToken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emergencyWithdrawCurrency</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Payable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Payable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12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INV_Round2</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Implementation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Initializable, OwnableUpgradeable, UUPSUpgradeable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initialize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initializer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setSliceTime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setUSDTLimit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setOwnerWallet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_authorizeUpgrade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StartICO</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StopICO</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setUSDT_OBG_Rate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deposit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getAccurateResult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Private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getAccurateResult2</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Private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getUserAmounts</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setTimePeriod</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Launch</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setOperator</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setNumberOfSlices</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getVestedAmount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release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_computeReleasableAmount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Private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V_GetRemaingTime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getTokenBalance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emergencyWithdrawToken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emergencyWithdrawCurrency</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Payable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Payable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12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INV_Seed</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Implementation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Initializable, OwnableUpgradeable, UUPSUpgradeable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initialize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initializer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setSliceTime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setUSDTLimit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setOwnerWallet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_authorizeUpgrade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StartICO</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StopICO</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setUSDT_OBG_Rate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deposit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getAccurateResult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Private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getAccurateResult2</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Private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getUserAmounts</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setTimePeriod</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Launch</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setOperator</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setNumberOfSlices</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getVestedAmount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release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_computeReleasableAmount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Private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V_GetRemaingTime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getTokenBalance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emergencyWithdrawToken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emergencyWithdrawCurrency</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setOGBToken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Payable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Payable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ILaunch</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Interface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Launch</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12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LaunchContract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Implementation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Initializable, OwnableUpgradeable, UUPSUpgradeable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initialize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initializer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_authorizeUpgrade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setContractAddresses</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LaunchToken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chkLaunch</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emergencyWithdrawToken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emergencyWithdrawCurrency</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Payable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Payable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IERC20</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Interface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totalSupply</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balanceOf</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transfer</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allowance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approve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transferFrom</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SafeMath</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Library</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tryAdd</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trySub</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tryMul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tryDiv</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tryMod</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add</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sub</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mul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div</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mod</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sub</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div</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mod</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135"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585"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AddressUpgradeable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Library</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isContract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sendValue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functionCall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functionCall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functionCallWithValue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functionCallWithValue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functionStaticCall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functionStaticCall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verifyCallResult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135"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Initializable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Implementation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_disableInitializers</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135"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585"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ContextUpgradeable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Implementation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Initializable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__Context_init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onlyInitializing</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__Context_init_unchained</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onlyInitializing</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_msgSender</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_msgData</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135"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81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OwnableUpgradeable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Implementation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Initializable, ContextUpgradeable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__Ownable_init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onlyInitializing</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__Ownable_init_unchained</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onlyInitializing</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owner</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_checkOwner</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renounceOwnership</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transferOwnership</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_transferOwnership</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135"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81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IERC1822ProxiableUpgradeable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Interface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proxiableUUID</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585"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IBeaconUpgradeable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Interface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implementation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585"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StorageSlotUpgradeable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Library</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getAddressSlot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getBooleanSlot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getBytes32Slot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getUint256Slot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135"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585"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ERC1967UpgradeUpgradeable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Implementation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Initializable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__ERC1967Upgrade_init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onlyInitializing</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__ERC1967Upgrade_init_unchained</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onlyInitializing</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_getImplementation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_setImplementation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Private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_upgradeTo</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_upgradeToAndCall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_upgradeToAndCallUUPS</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_getAdmin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_setAdmin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Private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_changeAdmin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_getBeacon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_setBeacon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Private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_upgradeBeaconToAndCall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_functionDelegateCall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Private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135"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171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UUPSUpgradeable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Implementation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Initializable, IERC1822ProxiableUpgradeable, ERC1967UpgradeUpgradeable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__UUPSUpgradeable_init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onlyInitializing</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__UUPSUpgradeable_init_unchained</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onlyInitializing</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proxiableUUID</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notDelegated</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upgradeTo</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onlyProxy</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upgradeToAndCall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Payable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onlyProxy</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_authorizeUpgrade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135"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12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SeedReplica</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Implementation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Initializable, OwnableUpgradeable, UUPSUpgradeable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initialize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initializer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setSliceTime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setUSDTLimit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setOwnerWallet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_authorizeUpgrade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Internal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StartICO</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StopICO</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setUSDT_OBG_Rate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depositPrePaid</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getAccurateRate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Private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getBeforeVestingToken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Private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getUserAmounts</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setTimePeriod</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Launch</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setOperator</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setNumberOfSlices</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getVestedAmount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release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_computeReleasableAmount</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Private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V_GetRemaingTime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getTokenBalance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getClientRecord</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Private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showClientData</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emergencyWithdrawToken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emergencyWithdrawCurrency</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getRate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Payable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Payable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585" w:hRule="atLeast"/>
          <w:tblHeader w:val="0"/>
        </w:trPr>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b w:val="1"/>
                <w:color w:val="444444"/>
                <w:sz w:val="18"/>
                <w:szCs w:val="18"/>
                <w:rtl w:val="0"/>
              </w:rPr>
              <w:t xml:space="preserve">TestUSDToken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Implementation</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ERC20, Ownable</w:t>
            </w: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000000" w:space="0" w:sz="0" w:val="nil"/>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r>
      <w:tr>
        <w:trPr>
          <w:cantSplit w:val="0"/>
          <w:trHeight w:val="360" w:hRule="atLeast"/>
          <w:tblHeader w:val="0"/>
        </w:trPr>
        <w:tc>
          <w:tcPr>
            <w:tcBorders>
              <w:top w:color="dfe2e5" w:space="0" w:sz="6" w:val="single"/>
              <w:left w:color="dfe2e5" w:space="0" w:sz="6" w:val="single"/>
              <w:bottom w:color="dfe2e5" w:space="0" w:sz="6" w:val="single"/>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20.0" w:type="dxa"/>
              <w:left w:w="120.0" w:type="dxa"/>
              <w:bottom w:w="0.0" w:type="dxa"/>
              <w:right w:w="120.0" w:type="dxa"/>
            </w:tcMar>
            <w:vAlign w:val="top"/>
          </w:tcPr>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44444"/>
              </w:rPr>
            </w:pPr>
            <w:r w:rsidDel="00000000" w:rsidR="00000000" w:rsidRPr="00000000">
              <w:rPr>
                <w:color w:val="444444"/>
                <w:sz w:val="18"/>
                <w:szCs w:val="18"/>
                <w:rtl w:val="0"/>
              </w:rPr>
              <w:t xml:space="preserve">ERC20</w:t>
            </w:r>
            <w:r w:rsidDel="00000000" w:rsidR="00000000" w:rsidRPr="00000000">
              <w:rPr>
                <w:rtl w:val="0"/>
              </w:rPr>
            </w:r>
          </w:p>
        </w:tc>
      </w:tr>
    </w:tbl>
    <w:p w:rsidR="00000000" w:rsidDel="00000000" w:rsidP="00000000" w:rsidRDefault="00000000" w:rsidRPr="00000000" w14:paraId="0000086F">
      <w:pPr>
        <w:pStyle w:val="Heading2"/>
        <w:shd w:fill="ffffff" w:val="clear"/>
        <w:spacing w:after="80" w:line="282.3529411764706" w:lineRule="auto"/>
        <w:rPr/>
      </w:pPr>
      <w:bookmarkStart w:colFirst="0" w:colLast="0" w:name="_1px4chw6c8ix" w:id="137"/>
      <w:bookmarkEnd w:id="137"/>
      <w:r w:rsidDel="00000000" w:rsidR="00000000" w:rsidRPr="00000000">
        <w:rPr>
          <w:rtl w:val="0"/>
        </w:rPr>
        <w:t xml:space="preserve">Inheritance Graph</w:t>
      </w:r>
      <w:r w:rsidDel="00000000" w:rsidR="00000000" w:rsidRPr="00000000">
        <w:rPr>
          <w:rtl w:val="0"/>
        </w:rPr>
      </w:r>
    </w:p>
    <w:p w:rsidR="00000000" w:rsidDel="00000000" w:rsidP="00000000" w:rsidRDefault="00000000" w:rsidRPr="00000000" w14:paraId="00000870">
      <w:pPr>
        <w:rPr/>
      </w:pPr>
      <w:r w:rsidDel="00000000" w:rsidR="00000000" w:rsidRPr="00000000">
        <w:rPr/>
        <w:drawing>
          <wp:inline distB="114300" distT="114300" distL="114300" distR="114300">
            <wp:extent cx="5715000" cy="714375"/>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150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871">
      <w:pPr>
        <w:pStyle w:val="Heading2"/>
        <w:shd w:fill="ffffff" w:val="clear"/>
        <w:spacing w:after="80" w:line="282.3529411764706" w:lineRule="auto"/>
        <w:rPr>
          <w:sz w:val="51"/>
          <w:szCs w:val="51"/>
        </w:rPr>
      </w:pPr>
      <w:bookmarkStart w:colFirst="0" w:colLast="0" w:name="_ckfu0vvv6phd" w:id="138"/>
      <w:bookmarkEnd w:id="138"/>
      <w:r w:rsidDel="00000000" w:rsidR="00000000" w:rsidRPr="00000000">
        <w:br w:type="page"/>
      </w:r>
      <w:r w:rsidDel="00000000" w:rsidR="00000000" w:rsidRPr="00000000">
        <w:rPr>
          <w:rtl w:val="0"/>
        </w:rPr>
      </w:r>
    </w:p>
    <w:p w:rsidR="00000000" w:rsidDel="00000000" w:rsidP="00000000" w:rsidRDefault="00000000" w:rsidRPr="00000000" w14:paraId="00000872">
      <w:pPr>
        <w:pStyle w:val="Heading2"/>
        <w:shd w:fill="ffffff" w:val="clear"/>
        <w:spacing w:after="80" w:line="282.3529411764706" w:lineRule="auto"/>
        <w:rPr/>
      </w:pPr>
      <w:bookmarkStart w:colFirst="0" w:colLast="0" w:name="_yqe80mnqy9sz" w:id="139"/>
      <w:bookmarkEnd w:id="139"/>
      <w:r w:rsidDel="00000000" w:rsidR="00000000" w:rsidRPr="00000000">
        <w:rPr>
          <w:rtl w:val="0"/>
        </w:rPr>
        <w:t xml:space="preserve">Flow Graph</w:t>
      </w:r>
    </w:p>
    <w:p w:rsidR="00000000" w:rsidDel="00000000" w:rsidP="00000000" w:rsidRDefault="00000000" w:rsidRPr="00000000" w14:paraId="00000873">
      <w:pPr>
        <w:shd w:fill="ffffff" w:val="clear"/>
        <w:spacing w:after="80" w:line="282.3529411764706" w:lineRule="auto"/>
        <w:rPr/>
      </w:pPr>
      <w:r w:rsidDel="00000000" w:rsidR="00000000" w:rsidRPr="00000000">
        <w:rPr/>
        <w:drawing>
          <wp:inline distB="114300" distT="114300" distL="114300" distR="114300">
            <wp:extent cx="5715000" cy="7762875"/>
            <wp:effectExtent b="0" l="0" r="0" t="0"/>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15000" cy="77628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74">
      <w:pPr>
        <w:pStyle w:val="Heading2"/>
        <w:rPr/>
      </w:pPr>
      <w:bookmarkStart w:colFirst="0" w:colLast="0" w:name="_r68j2xczzx14" w:id="140"/>
      <w:bookmarkEnd w:id="140"/>
      <w:r w:rsidDel="00000000" w:rsidR="00000000" w:rsidRPr="00000000">
        <w:rPr>
          <w:rtl w:val="0"/>
        </w:rPr>
        <w:t xml:space="preserve">Summary</w:t>
      </w:r>
    </w:p>
    <w:p w:rsidR="00000000" w:rsidDel="00000000" w:rsidP="00000000" w:rsidRDefault="00000000" w:rsidRPr="00000000" w14:paraId="00000875">
      <w:pPr>
        <w:rPr>
          <w:sz w:val="28"/>
          <w:szCs w:val="28"/>
        </w:rPr>
      </w:pPr>
      <w:r w:rsidDel="00000000" w:rsidR="00000000" w:rsidRPr="00000000">
        <w:rPr>
          <w:sz w:val="28"/>
          <w:szCs w:val="28"/>
          <w:rtl w:val="0"/>
        </w:rPr>
        <w:t xml:space="preserve">OpenGames contract implements a financial, staking, and utility mechanism. This audit investigates security issues, business logic concerns, and potential improvements.</w:t>
      </w:r>
      <w:r w:rsidDel="00000000" w:rsidR="00000000" w:rsidRPr="00000000">
        <w:rPr>
          <w:rtl w:val="0"/>
        </w:rPr>
      </w:r>
    </w:p>
    <w:p w:rsidR="00000000" w:rsidDel="00000000" w:rsidP="00000000" w:rsidRDefault="00000000" w:rsidRPr="00000000" w14:paraId="00000876">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877">
      <w:pPr>
        <w:pStyle w:val="Heading2"/>
        <w:spacing w:line="276" w:lineRule="auto"/>
        <w:rPr/>
      </w:pPr>
      <w:bookmarkStart w:colFirst="0" w:colLast="0" w:name="_35nkun2" w:id="141"/>
      <w:bookmarkEnd w:id="141"/>
      <w:r w:rsidDel="00000000" w:rsidR="00000000" w:rsidRPr="00000000">
        <w:rPr>
          <w:rtl w:val="0"/>
        </w:rPr>
        <w:t xml:space="preserve">Disclaimer</w:t>
      </w:r>
    </w:p>
    <w:p w:rsidR="00000000" w:rsidDel="00000000" w:rsidP="00000000" w:rsidRDefault="00000000" w:rsidRPr="00000000" w14:paraId="00000878">
      <w:pPr>
        <w:rPr/>
      </w:pPr>
      <w:r w:rsidDel="00000000" w:rsidR="00000000" w:rsidRPr="00000000">
        <w:rPr>
          <w:rtl w:val="0"/>
        </w:rPr>
        <w:t xml:space="preserve">The information provided in this report does not constitute investment, financial or trading advice and you should not treat any of the document's content as such. This report may not be transmitted, disclosed, referred to or relied upon by any person for any purposes nor may copies be delivered to any other person other than the Company without Cyberscope’s prior written consent. This report is not nor should be considered an “endorsement” or “disapproval” of any particular project or team. This report is not nor should be regarded as an indication of the economics or value of any “product” or “asset” created by any team or project that contracts Cyberscope to perform a security assessment. This document does not provide any warranty or guarantee regarding the absolute bug-free nature of the technology analyzed, nor do they provide any indication of the technologies proprietors' business, business model or legal compliance. This report should not be used in any way to make decisions around investment or involvement with any particular project. This report represents an extensive assessment process intending to help our customers increase the quality of their code while reducing the high level of risk presented by cryptographic tokens and blockchain technology. </w:t>
      </w:r>
    </w:p>
    <w:p w:rsidR="00000000" w:rsidDel="00000000" w:rsidP="00000000" w:rsidRDefault="00000000" w:rsidRPr="00000000" w14:paraId="00000879">
      <w:pPr>
        <w:rPr/>
      </w:pPr>
      <w:r w:rsidDel="00000000" w:rsidR="00000000" w:rsidRPr="00000000">
        <w:rPr>
          <w:rtl w:val="0"/>
        </w:rPr>
        <w:t xml:space="preserve">Blockchain technology and cryptographic assets present a high level of ongoing risk Cyberscope’s position is that each company and individual are responsible for their own due diligence and continuous security Cyberscope’s goal is to help reduce the attack vectors and the high level of variance associated with utilizing new and consistently changing technologies and in no way claims any guarantee of security or functionality of the technology we agree to analyze. The assessment services provided by Cyberscope are subject to dependencies and are under continuing development. You agree that your access and/or use including but not limited to any services reports and materials will be at your sole risk on an as-is where-is and as-available basis Cryptographic tokens are emergent technologies and carry with them high levels of technical risk and uncertainty. The assessment reports could include false positives false negatives and other unpredictable results. The services may access and depend upon multiple layers of third parties.</w:t>
      </w:r>
    </w:p>
    <w:p w:rsidR="00000000" w:rsidDel="00000000" w:rsidP="00000000" w:rsidRDefault="00000000" w:rsidRPr="00000000" w14:paraId="0000087A">
      <w:pPr>
        <w:spacing w:before="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87B">
      <w:pPr>
        <w:pStyle w:val="Heading2"/>
        <w:spacing w:before="200" w:line="276" w:lineRule="auto"/>
        <w:rPr/>
      </w:pPr>
      <w:bookmarkStart w:colFirst="0" w:colLast="0" w:name="_1ksv4uv" w:id="142"/>
      <w:bookmarkEnd w:id="142"/>
      <w:r w:rsidDel="00000000" w:rsidR="00000000" w:rsidRPr="00000000">
        <w:rPr>
          <w:rtl w:val="0"/>
        </w:rPr>
        <w:t xml:space="preserve">About Cyberscope</w:t>
      </w:r>
    </w:p>
    <w:p w:rsidR="00000000" w:rsidDel="00000000" w:rsidP="00000000" w:rsidRDefault="00000000" w:rsidRPr="00000000" w14:paraId="0000087C">
      <w:pPr>
        <w:rPr/>
      </w:pPr>
      <w:r w:rsidDel="00000000" w:rsidR="00000000" w:rsidRPr="00000000">
        <w:rPr>
          <w:rtl w:val="0"/>
        </w:rPr>
        <w:t xml:space="preserve">Cyberscope is a blockchain cybersecurity company that was founded with the vision to make web3.0 a safer place for investors and developers. Since its launch, it has worked with thousands of projects and is estimated to have secured tens of millions of investors’ funds.</w:t>
      </w:r>
    </w:p>
    <w:p w:rsidR="00000000" w:rsidDel="00000000" w:rsidP="00000000" w:rsidRDefault="00000000" w:rsidRPr="00000000" w14:paraId="0000087D">
      <w:pPr>
        <w:rPr/>
      </w:pPr>
      <w:r w:rsidDel="00000000" w:rsidR="00000000" w:rsidRPr="00000000">
        <w:rPr>
          <w:rtl w:val="0"/>
        </w:rPr>
        <w:t xml:space="preserve">Cyberscope is one of the leading smart contract audit firms in the crypto space and has built a high-profile network of clients and partners. </w:t>
      </w:r>
    </w:p>
    <w:p w:rsidR="00000000" w:rsidDel="00000000" w:rsidP="00000000" w:rsidRDefault="00000000" w:rsidRPr="00000000" w14:paraId="0000087E">
      <w:pPr>
        <w:rPr/>
      </w:pPr>
      <w:r w:rsidDel="00000000" w:rsidR="00000000" w:rsidRPr="00000000">
        <w:rPr>
          <w:rtl w:val="0"/>
        </w:rPr>
      </w:r>
    </w:p>
    <w:p w:rsidR="00000000" w:rsidDel="00000000" w:rsidP="00000000" w:rsidRDefault="00000000" w:rsidRPr="00000000" w14:paraId="0000087F">
      <w:pPr>
        <w:rPr/>
      </w:pPr>
      <w:r w:rsidDel="00000000" w:rsidR="00000000" w:rsidRPr="00000000">
        <w:rPr>
          <w:rtl w:val="0"/>
        </w:rPr>
      </w:r>
    </w:p>
    <w:p w:rsidR="00000000" w:rsidDel="00000000" w:rsidP="00000000" w:rsidRDefault="00000000" w:rsidRPr="00000000" w14:paraId="00000880">
      <w:pPr>
        <w:rPr/>
      </w:pPr>
      <w:r w:rsidDel="00000000" w:rsidR="00000000" w:rsidRPr="00000000">
        <w:rPr>
          <w:rtl w:val="0"/>
        </w:rPr>
      </w:r>
    </w:p>
    <w:p w:rsidR="00000000" w:rsidDel="00000000" w:rsidP="00000000" w:rsidRDefault="00000000" w:rsidRPr="00000000" w14:paraId="00000881">
      <w:pPr>
        <w:rPr/>
      </w:pPr>
      <w:r w:rsidDel="00000000" w:rsidR="00000000" w:rsidRPr="00000000">
        <w:rPr>
          <w:rtl w:val="0"/>
        </w:rPr>
      </w:r>
    </w:p>
    <w:p w:rsidR="00000000" w:rsidDel="00000000" w:rsidP="00000000" w:rsidRDefault="00000000" w:rsidRPr="00000000" w14:paraId="00000882">
      <w:pPr>
        <w:rPr/>
      </w:pPr>
      <w:r w:rsidDel="00000000" w:rsidR="00000000" w:rsidRPr="00000000">
        <w:rPr>
          <w:rtl w:val="0"/>
        </w:rPr>
      </w:r>
    </w:p>
    <w:p w:rsidR="00000000" w:rsidDel="00000000" w:rsidP="00000000" w:rsidRDefault="00000000" w:rsidRPr="00000000" w14:paraId="00000883">
      <w:pPr>
        <w:rPr/>
      </w:pPr>
      <w:r w:rsidDel="00000000" w:rsidR="00000000" w:rsidRPr="00000000">
        <w:rPr>
          <w:rtl w:val="0"/>
        </w:rPr>
      </w:r>
    </w:p>
    <w:p w:rsidR="00000000" w:rsidDel="00000000" w:rsidP="00000000" w:rsidRDefault="00000000" w:rsidRPr="00000000" w14:paraId="00000884">
      <w:pPr>
        <w:jc w:val="center"/>
        <w:rPr/>
      </w:pPr>
      <w:r w:rsidDel="00000000" w:rsidR="00000000" w:rsidRPr="00000000">
        <w:rPr/>
        <w:drawing>
          <wp:inline distB="114300" distT="114300" distL="114300" distR="114300">
            <wp:extent cx="1349212" cy="1349212"/>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349212" cy="1349212"/>
                    </a:xfrm>
                    <a:prstGeom prst="rect"/>
                    <a:ln/>
                  </pic:spPr>
                </pic:pic>
              </a:graphicData>
            </a:graphic>
          </wp:inline>
        </w:drawing>
      </w:r>
      <w:r w:rsidDel="00000000" w:rsidR="00000000" w:rsidRPr="00000000">
        <w:rPr>
          <w:rtl w:val="0"/>
        </w:rPr>
      </w:r>
    </w:p>
    <w:p w:rsidR="00000000" w:rsidDel="00000000" w:rsidP="00000000" w:rsidRDefault="00000000" w:rsidRPr="00000000" w14:paraId="00000885">
      <w:pPr>
        <w:jc w:val="center"/>
        <w:rPr/>
      </w:pPr>
      <w:r w:rsidDel="00000000" w:rsidR="00000000" w:rsidRPr="00000000">
        <w:rPr>
          <w:rtl w:val="0"/>
        </w:rPr>
      </w:r>
    </w:p>
    <w:p w:rsidR="00000000" w:rsidDel="00000000" w:rsidP="00000000" w:rsidRDefault="00000000" w:rsidRPr="00000000" w14:paraId="00000886">
      <w:pPr>
        <w:jc w:val="center"/>
        <w:rPr/>
      </w:pPr>
      <w:r w:rsidDel="00000000" w:rsidR="00000000" w:rsidRPr="00000000">
        <w:rPr>
          <w:rtl w:val="0"/>
        </w:rPr>
      </w:r>
    </w:p>
    <w:p w:rsidR="00000000" w:rsidDel="00000000" w:rsidP="00000000" w:rsidRDefault="00000000" w:rsidRPr="00000000" w14:paraId="00000887">
      <w:pPr>
        <w:jc w:val="center"/>
        <w:rPr/>
      </w:pPr>
      <w:r w:rsidDel="00000000" w:rsidR="00000000" w:rsidRPr="00000000">
        <w:rPr>
          <w:rtl w:val="0"/>
        </w:rPr>
      </w:r>
    </w:p>
    <w:p w:rsidR="00000000" w:rsidDel="00000000" w:rsidP="00000000" w:rsidRDefault="00000000" w:rsidRPr="00000000" w14:paraId="00000888">
      <w:pPr>
        <w:jc w:val="left"/>
        <w:rPr/>
      </w:pPr>
      <w:r w:rsidDel="00000000" w:rsidR="00000000" w:rsidRPr="00000000">
        <w:rPr>
          <w:rtl w:val="0"/>
        </w:rPr>
      </w:r>
    </w:p>
    <w:p w:rsidR="00000000" w:rsidDel="00000000" w:rsidP="00000000" w:rsidRDefault="00000000" w:rsidRPr="00000000" w14:paraId="00000889">
      <w:pPr>
        <w:jc w:val="right"/>
        <w:rPr/>
      </w:pPr>
      <w:r w:rsidDel="00000000" w:rsidR="00000000" w:rsidRPr="00000000">
        <w:rPr>
          <w:rtl w:val="0"/>
        </w:rPr>
      </w:r>
    </w:p>
    <w:p w:rsidR="00000000" w:rsidDel="00000000" w:rsidP="00000000" w:rsidRDefault="00000000" w:rsidRPr="00000000" w14:paraId="0000088A">
      <w:pPr>
        <w:jc w:val="right"/>
        <w:rPr/>
      </w:pPr>
      <w:r w:rsidDel="00000000" w:rsidR="00000000" w:rsidRPr="00000000">
        <w:rPr>
          <w:rtl w:val="0"/>
        </w:rPr>
      </w:r>
    </w:p>
    <w:p w:rsidR="00000000" w:rsidDel="00000000" w:rsidP="00000000" w:rsidRDefault="00000000" w:rsidRPr="00000000" w14:paraId="0000088B">
      <w:pPr>
        <w:jc w:val="right"/>
        <w:rPr>
          <w:color w:val="434343"/>
        </w:rPr>
      </w:pPr>
      <w:r w:rsidDel="00000000" w:rsidR="00000000" w:rsidRPr="00000000">
        <w:rPr>
          <w:color w:val="434343"/>
          <w:rtl w:val="0"/>
        </w:rPr>
        <w:t xml:space="preserve">The </w:t>
      </w:r>
      <w:r w:rsidDel="00000000" w:rsidR="00000000" w:rsidRPr="00000000">
        <w:rPr>
          <w:rtl w:val="0"/>
        </w:rPr>
        <w:t xml:space="preserve">Cyberscope</w:t>
      </w:r>
      <w:r w:rsidDel="00000000" w:rsidR="00000000" w:rsidRPr="00000000">
        <w:rPr>
          <w:color w:val="434343"/>
          <w:rtl w:val="0"/>
        </w:rPr>
        <w:t xml:space="preserve"> team</w:t>
      </w:r>
    </w:p>
    <w:p w:rsidR="00000000" w:rsidDel="00000000" w:rsidP="00000000" w:rsidRDefault="00000000" w:rsidRPr="00000000" w14:paraId="0000088C">
      <w:pPr>
        <w:jc w:val="right"/>
        <w:rPr>
          <w:color w:val="434343"/>
        </w:rPr>
      </w:pPr>
      <w:hyperlink r:id="rId18">
        <w:r w:rsidDel="00000000" w:rsidR="00000000" w:rsidRPr="00000000">
          <w:rPr>
            <w:color w:val="1155cc"/>
            <w:u w:val="single"/>
            <w:rtl w:val="0"/>
          </w:rPr>
          <w:t xml:space="preserve">https://www.cyberscope.io</w:t>
        </w:r>
      </w:hyperlink>
      <w:r w:rsidDel="00000000" w:rsidR="00000000" w:rsidRPr="00000000">
        <w:rPr>
          <w:rtl w:val="0"/>
        </w:rPr>
      </w:r>
    </w:p>
    <w:sectPr>
      <w:headerReference r:id="rId19" w:type="default"/>
      <w:headerReference r:id="rId20" w:type="first"/>
      <w:pgSz w:h="16838" w:w="11906" w:orient="portrait"/>
      <w:pgMar w:bottom="1440.0000000000002" w:top="1440.0000000000002" w:left="1440.0000000000002" w:right="1440.0000000000002" w:header="720.0000000000001" w:footer="283.4645669291338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Arial Unicode MS"/>
  <w:font w:name="Comfortaa Light">
    <w:embedRegular w:fontKey="{00000000-0000-0000-0000-000000000000}" r:id="rId1" w:subsetted="0"/>
    <w:embedBold w:fontKey="{00000000-0000-0000-0000-000000000000}" r:id="rId2" w:subsetted="0"/>
  </w:font>
  <w:font w:name="Andik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Fira Mono">
    <w:embedRegular w:fontKey="{00000000-0000-0000-0000-000000000000}" r:id="rId7" w:subsetted="0"/>
    <w:embedBold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Helvetica Neue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8D">
    <w:pPr>
      <w:rPr>
        <w:rFonts w:ascii="Montserrat" w:cs="Montserrat" w:eastAsia="Montserrat" w:hAnsi="Montserrat"/>
        <w:color w:val="ffffff"/>
        <w:sz w:val="64"/>
        <w:szCs w:val="6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747713</wp:posOffset>
          </wp:positionH>
          <wp:positionV relativeFrom="paragraph">
            <wp:posOffset>495300</wp:posOffset>
          </wp:positionV>
          <wp:extent cx="4224338" cy="754656"/>
          <wp:effectExtent b="0" l="0" r="0" t="0"/>
          <wp:wrapNone/>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224338" cy="754656"/>
                  </a:xfrm>
                  <a:prstGeom prst="rect"/>
                  <a:ln/>
                </pic:spPr>
              </pic:pic>
            </a:graphicData>
          </a:graphic>
        </wp:anchor>
      </w:drawing>
    </w:r>
  </w:p>
  <w:p w:rsidR="00000000" w:rsidDel="00000000" w:rsidP="00000000" w:rsidRDefault="00000000" w:rsidRPr="00000000" w14:paraId="0000088E">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88F">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890">
    <w:pPr>
      <w:spacing w:line="240" w:lineRule="auto"/>
      <w:rPr>
        <w:rFonts w:ascii="Montserrat" w:cs="Montserrat" w:eastAsia="Montserrat" w:hAnsi="Montserrat"/>
        <w:color w:val="d9d9d9"/>
        <w:sz w:val="64"/>
        <w:szCs w:val="64"/>
      </w:rPr>
    </w:pPr>
    <w:r w:rsidDel="00000000" w:rsidR="00000000" w:rsidRPr="00000000">
      <w:rPr>
        <w:rFonts w:ascii="Montserrat" w:cs="Montserrat" w:eastAsia="Montserrat" w:hAnsi="Montserrat"/>
        <w:color w:val="d9d9d9"/>
        <w:sz w:val="64"/>
        <w:szCs w:val="64"/>
        <w:rtl w:val="0"/>
      </w:rPr>
      <w:t xml:space="preserve">Audit Report</w:t>
    </w:r>
  </w:p>
  <w:p w:rsidR="00000000" w:rsidDel="00000000" w:rsidP="00000000" w:rsidRDefault="00000000" w:rsidRPr="00000000" w14:paraId="00000891">
    <w:pPr>
      <w:spacing w:line="240" w:lineRule="auto"/>
      <w:rPr>
        <w:rFonts w:ascii="Montserrat" w:cs="Montserrat" w:eastAsia="Montserrat" w:hAnsi="Montserrat"/>
        <w:b w:val="1"/>
        <w:color w:val="ffffff"/>
        <w:sz w:val="64"/>
        <w:szCs w:val="64"/>
      </w:rPr>
    </w:pPr>
    <w:r w:rsidDel="00000000" w:rsidR="00000000" w:rsidRPr="00000000">
      <w:rPr>
        <w:rFonts w:ascii="Montserrat" w:cs="Montserrat" w:eastAsia="Montserrat" w:hAnsi="Montserrat"/>
        <w:b w:val="1"/>
        <w:color w:val="ffffff"/>
        <w:sz w:val="68"/>
        <w:szCs w:val="68"/>
        <w:rtl w:val="0"/>
      </w:rPr>
      <w:t xml:space="preserve">OpenGames</w:t>
    </w:r>
    <w:r w:rsidDel="00000000" w:rsidR="00000000" w:rsidRPr="00000000">
      <w:rPr>
        <w:rtl w:val="0"/>
      </w:rPr>
    </w:r>
  </w:p>
  <w:p w:rsidR="00000000" w:rsidDel="00000000" w:rsidP="00000000" w:rsidRDefault="00000000" w:rsidRPr="00000000" w14:paraId="00000892">
    <w:pPr>
      <w:rPr>
        <w:rFonts w:ascii="Montserrat" w:cs="Montserrat" w:eastAsia="Montserrat" w:hAnsi="Montserrat"/>
        <w:color w:val="d9d9d9"/>
        <w:sz w:val="64"/>
        <w:szCs w:val="64"/>
      </w:rPr>
    </w:pPr>
    <w:r w:rsidDel="00000000" w:rsidR="00000000" w:rsidRPr="00000000">
      <w:rPr>
        <w:rtl w:val="0"/>
      </w:rPr>
    </w:r>
  </w:p>
  <w:p w:rsidR="00000000" w:rsidDel="00000000" w:rsidP="00000000" w:rsidRDefault="00000000" w:rsidRPr="00000000" w14:paraId="00000893">
    <w:pPr>
      <w:rPr>
        <w:rFonts w:ascii="Montserrat" w:cs="Montserrat" w:eastAsia="Montserrat" w:hAnsi="Montserrat"/>
        <w:color w:val="efefef"/>
        <w:sz w:val="64"/>
        <w:szCs w:val="64"/>
      </w:rPr>
    </w:pPr>
    <w:r w:rsidDel="00000000" w:rsidR="00000000" w:rsidRPr="00000000">
      <w:rPr>
        <w:rtl w:val="0"/>
      </w:rPr>
    </w:r>
  </w:p>
  <w:p w:rsidR="00000000" w:rsidDel="00000000" w:rsidP="00000000" w:rsidRDefault="00000000" w:rsidRPr="00000000" w14:paraId="00000894">
    <w:pPr>
      <w:rPr>
        <w:rFonts w:ascii="Montserrat" w:cs="Montserrat" w:eastAsia="Montserrat" w:hAnsi="Montserrat"/>
        <w:color w:val="efefef"/>
        <w:sz w:val="64"/>
        <w:szCs w:val="64"/>
      </w:rPr>
    </w:pPr>
    <w:r w:rsidDel="00000000" w:rsidR="00000000" w:rsidRPr="00000000">
      <w:rPr>
        <w:rtl w:val="0"/>
      </w:rPr>
    </w:r>
  </w:p>
  <w:p w:rsidR="00000000" w:rsidDel="00000000" w:rsidP="00000000" w:rsidRDefault="00000000" w:rsidRPr="00000000" w14:paraId="00000895">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896">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897">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898">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899">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89A">
    <w:pPr>
      <w:rPr>
        <w:rFonts w:ascii="Montserrat" w:cs="Montserrat" w:eastAsia="Montserrat" w:hAnsi="Montserrat"/>
        <w:color w:val="ffffff"/>
        <w:sz w:val="64"/>
        <w:szCs w:val="64"/>
      </w:rPr>
    </w:pPr>
    <w:r w:rsidDel="00000000" w:rsidR="00000000" w:rsidRPr="00000000">
      <w:rPr>
        <w:rFonts w:ascii="Montserrat" w:cs="Montserrat" w:eastAsia="Montserrat" w:hAnsi="Montserrat"/>
        <w:color w:val="ffffff"/>
        <w:sz w:val="64"/>
        <w:szCs w:val="64"/>
        <w:rtl w:val="0"/>
      </w:rPr>
      <w:t xml:space="preserve">asdasdsdasdasdasdas</w:t>
    </w:r>
    <w:r w:rsidDel="00000000" w:rsidR="00000000" w:rsidRPr="00000000">
      <w:rPr>
        <w:rFonts w:ascii="Montserrat" w:cs="Montserrat" w:eastAsia="Montserrat" w:hAnsi="Montserrat"/>
        <w:color w:val="ffffff"/>
        <w:sz w:val="64"/>
        <w:szCs w:val="64"/>
      </w:rPr>
      <w:drawing>
        <wp:anchor allowOverlap="1" behindDoc="1" distB="0" distT="0" distL="0" distR="0" hidden="0" layoutInCell="1" locked="0" relativeHeight="0" simplePos="0">
          <wp:simplePos x="0" y="0"/>
          <wp:positionH relativeFrom="page">
            <wp:posOffset>-38098</wp:posOffset>
          </wp:positionH>
          <wp:positionV relativeFrom="page">
            <wp:posOffset>-247648</wp:posOffset>
          </wp:positionV>
          <wp:extent cx="7629525" cy="11044238"/>
          <wp:effectExtent b="0" l="0" r="0" t="0"/>
          <wp:wrapNone/>
          <wp:docPr id="2" name="image11.png"/>
          <a:graphic>
            <a:graphicData uri="http://schemas.openxmlformats.org/drawingml/2006/picture">
              <pic:pic>
                <pic:nvPicPr>
                  <pic:cNvPr id="0" name="image11.png"/>
                  <pic:cNvPicPr preferRelativeResize="0"/>
                </pic:nvPicPr>
                <pic:blipFill>
                  <a:blip r:embed="rId2"/>
                  <a:srcRect b="0" l="1144" r="1144" t="0"/>
                  <a:stretch>
                    <a:fillRect/>
                  </a:stretch>
                </pic:blipFill>
                <pic:spPr>
                  <a:xfrm>
                    <a:off x="0" y="0"/>
                    <a:ext cx="7629525" cy="11044238"/>
                  </a:xfrm>
                  <a:prstGeom prst="rect"/>
                  <a:ln/>
                </pic:spPr>
              </pic:pic>
            </a:graphicData>
          </a:graphic>
        </wp:anchor>
      </w:drawing>
    </w:r>
    <w:r w:rsidDel="00000000" w:rsidR="00000000" w:rsidRPr="00000000">
      <w:rPr>
        <w:rtl w:val="0"/>
      </w:rPr>
    </w:r>
  </w:p>
  <w:p w:rsidR="00000000" w:rsidDel="00000000" w:rsidP="00000000" w:rsidRDefault="00000000" w:rsidRPr="00000000" w14:paraId="0000089B">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89C">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89D">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89E">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89F">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8A0">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8A1">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8A2">
    <w:pPr>
      <w:rPr>
        <w:rFonts w:ascii="Montserrat" w:cs="Montserrat" w:eastAsia="Montserrat" w:hAnsi="Montserrat"/>
        <w:color w:val="ffffff"/>
        <w:sz w:val="64"/>
        <w:szCs w:val="6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A3">
    <w:pPr>
      <w:keepNext w:val="0"/>
      <w:keepLines w:val="0"/>
      <w:widowControl w:val="1"/>
      <w:spacing w:after="0" w:before="0" w:line="192.00000000000003" w:lineRule="auto"/>
      <w:rPr/>
    </w:pPr>
    <w:r w:rsidDel="00000000" w:rsidR="00000000" w:rsidRPr="00000000">
      <w:rPr>
        <w:color w:val="666666"/>
      </w:rPr>
      <w:drawing>
        <wp:anchor allowOverlap="1" behindDoc="0" distB="114300" distT="114300" distL="114300" distR="114300" hidden="0" layoutInCell="1" locked="0" relativeHeight="0" simplePos="0">
          <wp:simplePos x="0" y="0"/>
          <wp:positionH relativeFrom="page">
            <wp:posOffset>0</wp:posOffset>
          </wp:positionH>
          <wp:positionV relativeFrom="page">
            <wp:posOffset>323850</wp:posOffset>
          </wp:positionV>
          <wp:extent cx="2195512" cy="421134"/>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1"/>
                  <a:srcRect b="0" l="869" r="869" t="0"/>
                  <a:stretch>
                    <a:fillRect/>
                  </a:stretch>
                </pic:blipFill>
                <pic:spPr>
                  <a:xfrm>
                    <a:off x="0" y="0"/>
                    <a:ext cx="2195512" cy="421134"/>
                  </a:xfrm>
                  <a:prstGeom prst="rect"/>
                  <a:ln/>
                </pic:spPr>
              </pic:pic>
            </a:graphicData>
          </a:graphic>
        </wp:anchor>
      </w:drawing>
    </w:r>
    <w:r w:rsidDel="00000000" w:rsidR="00000000" w:rsidRPr="00000000">
      <w:rPr>
        <w:color w:val="666666"/>
        <w:rtl w:val="0"/>
      </w:rPr>
      <w:t xml:space="preserve">OpenGames Token Audit</w:t>
      <w:tab/>
      <w:tab/>
      <w:tab/>
      <w:tab/>
      <w:tab/>
      <w:tab/>
      <w:t xml:space="preserve"> </w:t>
    </w: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44444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color w:val="44444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color w:val="44444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color w:val="434343"/>
        <w:sz w:val="24"/>
        <w:szCs w:val="24"/>
        <w:lang w:val="en_GB"/>
      </w:rPr>
    </w:rPrDefault>
    <w:pPrDefault>
      <w:pPr>
        <w:spacing w:after="100" w:before="1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360" w:lineRule="auto"/>
    </w:pPr>
    <w:rPr>
      <w:color w:val="38495b"/>
      <w:sz w:val="48"/>
      <w:szCs w:val="48"/>
    </w:rPr>
  </w:style>
  <w:style w:type="paragraph" w:styleId="Heading3">
    <w:name w:val="heading 3"/>
    <w:basedOn w:val="Normal"/>
    <w:next w:val="Normal"/>
    <w:pPr>
      <w:keepNext w:val="1"/>
      <w:keepLines w:val="1"/>
      <w:spacing w:after="80" w:before="520" w:lineRule="auto"/>
    </w:pPr>
    <w:rPr>
      <w:color w:val="38495b"/>
      <w:sz w:val="40"/>
      <w:szCs w:val="40"/>
    </w:rPr>
  </w:style>
  <w:style w:type="paragraph" w:styleId="Heading4">
    <w:name w:val="heading 4"/>
    <w:basedOn w:val="Normal"/>
    <w:next w:val="Normal"/>
    <w:pPr>
      <w:keepNext w:val="1"/>
      <w:keepLines w:val="1"/>
      <w:spacing w:after="160" w:before="360" w:line="180" w:lineRule="auto"/>
    </w:pPr>
    <w:rPr>
      <w:color w:val="38495b"/>
      <w:sz w:val="32"/>
      <w:szCs w:val="32"/>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hyperlink" Target="https://docs.soliditylang.org/en/v0.8.17/style-guide.html#naming-conventions" TargetMode="External"/><Relationship Id="rId12" Type="http://schemas.openxmlformats.org/officeDocument/2006/relationships/hyperlink" Target="https://docs.soliditylang.org/en/v0.8.16/080-breaking-changes.html#solidity-v0-8-0-breaking-chang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hyperlink" Target="https://github.com/OpenZeppelin/openzeppelin-contracts/blob/master/contracts/token/ERC20/utils/SafeERC20.sol" TargetMode="External"/><Relationship Id="rId17" Type="http://schemas.openxmlformats.org/officeDocument/2006/relationships/image" Target="media/image7.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hyperlink" Target="https://docs.openzeppelin.com/contracts/4.x/api/proxy#UUPSUpgradeable" TargetMode="External"/><Relationship Id="rId18" Type="http://schemas.openxmlformats.org/officeDocument/2006/relationships/hyperlink" Target="https://www.cyberscope.io" TargetMode="Externa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20" Type="http://schemas.openxmlformats.org/officeDocument/2006/relationships/font" Target="fonts/HelveticaNeueLight-boldItalic.ttf"/><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HelveticaNeue-regular.ttf"/><Relationship Id="rId12" Type="http://schemas.openxmlformats.org/officeDocument/2006/relationships/font" Target="fonts/Montserrat-boldItalic.ttf"/><Relationship Id="rId1" Type="http://schemas.openxmlformats.org/officeDocument/2006/relationships/font" Target="fonts/ComfortaaLight-regular.ttf"/><Relationship Id="rId2" Type="http://schemas.openxmlformats.org/officeDocument/2006/relationships/font" Target="fonts/ComfortaaLight-bold.ttf"/><Relationship Id="rId3" Type="http://schemas.openxmlformats.org/officeDocument/2006/relationships/font" Target="fonts/Andika-regular.ttf"/><Relationship Id="rId4" Type="http://schemas.openxmlformats.org/officeDocument/2006/relationships/font" Target="fonts/Andika-bold.ttf"/><Relationship Id="rId9" Type="http://schemas.openxmlformats.org/officeDocument/2006/relationships/font" Target="fonts/Montserrat-regular.ttf"/><Relationship Id="rId15" Type="http://schemas.openxmlformats.org/officeDocument/2006/relationships/font" Target="fonts/HelveticaNeue-italic.ttf"/><Relationship Id="rId14" Type="http://schemas.openxmlformats.org/officeDocument/2006/relationships/font" Target="fonts/HelveticaNeue-bold.ttf"/><Relationship Id="rId17" Type="http://schemas.openxmlformats.org/officeDocument/2006/relationships/font" Target="fonts/HelveticaNeueLight-regular.ttf"/><Relationship Id="rId16" Type="http://schemas.openxmlformats.org/officeDocument/2006/relationships/font" Target="fonts/HelveticaNeue-boldItalic.ttf"/><Relationship Id="rId5" Type="http://schemas.openxmlformats.org/officeDocument/2006/relationships/font" Target="fonts/Andika-italic.ttf"/><Relationship Id="rId19" Type="http://schemas.openxmlformats.org/officeDocument/2006/relationships/font" Target="fonts/HelveticaNeueLight-italic.ttf"/><Relationship Id="rId6" Type="http://schemas.openxmlformats.org/officeDocument/2006/relationships/font" Target="fonts/Andika-boldItalic.ttf"/><Relationship Id="rId18" Type="http://schemas.openxmlformats.org/officeDocument/2006/relationships/font" Target="fonts/HelveticaNeueLight-bold.ttf"/><Relationship Id="rId7" Type="http://schemas.openxmlformats.org/officeDocument/2006/relationships/font" Target="fonts/FiraMono-regular.ttf"/><Relationship Id="rId8" Type="http://schemas.openxmlformats.org/officeDocument/2006/relationships/font" Target="fonts/FiraMono-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