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DF266" w14:textId="0244209F" w:rsidR="002F641E" w:rsidRDefault="002F641E">
      <w:r>
        <w:t>Jessica Carnes</w:t>
      </w:r>
    </w:p>
    <w:p w14:paraId="0AA4231F" w14:textId="37A02DDD" w:rsidR="002F641E" w:rsidRDefault="004B3BCA">
      <w:r>
        <w:t xml:space="preserve">February </w:t>
      </w:r>
      <w:r w:rsidR="00654364">
        <w:t>22</w:t>
      </w:r>
      <w:r w:rsidR="002F641E">
        <w:t>, 202</w:t>
      </w:r>
      <w:r w:rsidR="00473AA3">
        <w:t>1</w:t>
      </w:r>
    </w:p>
    <w:p w14:paraId="790335A0" w14:textId="2B4ECACB" w:rsidR="002F641E" w:rsidRDefault="002F641E">
      <w:r>
        <w:t>Foundations of Programming</w:t>
      </w:r>
      <w:r w:rsidR="003E0717">
        <w:t>:</w:t>
      </w:r>
      <w:r>
        <w:t xml:space="preserve"> </w:t>
      </w:r>
      <w:r w:rsidR="00473AA3">
        <w:t>SQL</w:t>
      </w:r>
    </w:p>
    <w:p w14:paraId="464BBF6B" w14:textId="4C2CC5D8" w:rsidR="002F641E" w:rsidRDefault="002F641E" w:rsidP="00170B39">
      <w:pPr>
        <w:tabs>
          <w:tab w:val="center" w:pos="4680"/>
        </w:tabs>
      </w:pPr>
      <w:r>
        <w:t>Assignment0</w:t>
      </w:r>
      <w:r w:rsidR="00654364">
        <w:t>6</w:t>
      </w:r>
      <w:r w:rsidR="00170B39">
        <w:tab/>
      </w:r>
    </w:p>
    <w:p w14:paraId="36250B5B" w14:textId="77777777" w:rsidR="00276536" w:rsidRDefault="00276536"/>
    <w:p w14:paraId="434EB2C2" w14:textId="4A3D249D" w:rsidR="002F641E" w:rsidRPr="009E0C4C" w:rsidRDefault="00654364" w:rsidP="009E0C4C">
      <w:pPr>
        <w:pStyle w:val="Title"/>
      </w:pPr>
      <w:r>
        <w:t>Views</w:t>
      </w:r>
      <w:r w:rsidR="009E0C4C">
        <w:t xml:space="preserve"> in SQL</w:t>
      </w:r>
    </w:p>
    <w:p w14:paraId="6FB45EF4" w14:textId="187961D3" w:rsidR="002F641E" w:rsidRPr="003E0717" w:rsidRDefault="002F641E" w:rsidP="003E0717">
      <w:pPr>
        <w:pStyle w:val="Heading1"/>
      </w:pPr>
      <w:r>
        <w:t>Introduction</w:t>
      </w:r>
    </w:p>
    <w:p w14:paraId="3B323BA1" w14:textId="3281C041" w:rsidR="00477903" w:rsidRDefault="004B3BCA">
      <w:r>
        <w:t xml:space="preserve">This paper will </w:t>
      </w:r>
      <w:r w:rsidR="009C4518">
        <w:t xml:space="preserve">discuss when to use a view in SQL and the similarities and differences between views, functions, and stored procedures. </w:t>
      </w:r>
    </w:p>
    <w:p w14:paraId="7B7F7A28" w14:textId="1C1EB5AD" w:rsidR="00374227" w:rsidRDefault="009E0C4C" w:rsidP="00374227">
      <w:pPr>
        <w:pStyle w:val="Heading1"/>
      </w:pPr>
      <w:r>
        <w:t xml:space="preserve">When to use a </w:t>
      </w:r>
      <w:r w:rsidR="00654364">
        <w:t>view in SQL</w:t>
      </w:r>
    </w:p>
    <w:p w14:paraId="54BB6E91" w14:textId="77777777" w:rsidR="007B4917" w:rsidRDefault="003A5246" w:rsidP="00D50758">
      <w:r>
        <w:t>Views should be used in SQL as an abstraction layer. Best practice is for all tables to have a base view created which simply replicates the underlying table</w:t>
      </w:r>
      <w:r w:rsidR="007B4917">
        <w:t>. A</w:t>
      </w:r>
      <w:r>
        <w:t xml:space="preserve">ll users and applications, including developers, should work off the base views. </w:t>
      </w:r>
    </w:p>
    <w:p w14:paraId="7405D237" w14:textId="23EBF530" w:rsidR="007B4917" w:rsidRDefault="007B0A22" w:rsidP="00D50758">
      <w:r>
        <w:t xml:space="preserve">Views can make querying the tables more accessible to users by saving complex select statements. This allows users without coding experience to access table data with a simple select statement. It also saves time so that if there is a specific data format a user needs to pull </w:t>
      </w:r>
      <w:r w:rsidR="00202366">
        <w:t>frequently,</w:t>
      </w:r>
      <w:r w:rsidR="007B4917">
        <w:t xml:space="preserve"> </w:t>
      </w:r>
      <w:r>
        <w:t xml:space="preserve">they can simply select the view. </w:t>
      </w:r>
      <w:r w:rsidR="0028295A">
        <w:t>For example</w:t>
      </w:r>
      <w:r w:rsidR="00F92EDB">
        <w:t xml:space="preserve">, the code in Figure 1 is complex and contains multiple joins. </w:t>
      </w:r>
    </w:p>
    <w:p w14:paraId="66DC02AE" w14:textId="7E0B6268" w:rsidR="0028295A" w:rsidRPr="00F92EDB" w:rsidRDefault="0028295A" w:rsidP="0028295A">
      <w:pPr>
        <w:jc w:val="center"/>
        <w:rPr>
          <w:rStyle w:val="IntenseEmphasis"/>
          <w:lang w:val="fr-FR"/>
        </w:rPr>
      </w:pPr>
      <w:r>
        <w:rPr>
          <w:noProof/>
        </w:rPr>
        <w:drawing>
          <wp:inline distT="0" distB="0" distL="0" distR="0" wp14:anchorId="5BCC5646" wp14:editId="362993E7">
            <wp:extent cx="5462074" cy="1447800"/>
            <wp:effectExtent l="19050" t="19050" r="2476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5697" cy="1469965"/>
                    </a:xfrm>
                    <a:prstGeom prst="rect">
                      <a:avLst/>
                    </a:prstGeom>
                    <a:ln>
                      <a:solidFill>
                        <a:schemeClr val="accent1"/>
                      </a:solidFill>
                    </a:ln>
                  </pic:spPr>
                </pic:pic>
              </a:graphicData>
            </a:graphic>
          </wp:inline>
        </w:drawing>
      </w:r>
      <w:r w:rsidR="00F92EDB" w:rsidRPr="00F92EDB">
        <w:rPr>
          <w:lang w:val="fr-FR"/>
        </w:rPr>
        <w:br/>
      </w:r>
      <w:r w:rsidR="00F92EDB" w:rsidRPr="00F92EDB">
        <w:rPr>
          <w:rStyle w:val="IntenseEmphasis"/>
          <w:lang w:val="fr-FR"/>
        </w:rPr>
        <w:t xml:space="preserve">Figure 1: </w:t>
      </w:r>
      <w:r w:rsidR="00F92EDB" w:rsidRPr="00F92EDB">
        <w:rPr>
          <w:rStyle w:val="IntenseEmphasis"/>
        </w:rPr>
        <w:t>Complex</w:t>
      </w:r>
      <w:r w:rsidR="00F92EDB" w:rsidRPr="00F92EDB">
        <w:rPr>
          <w:rStyle w:val="IntenseEmphasis"/>
          <w:lang w:val="fr-FR"/>
        </w:rPr>
        <w:t xml:space="preserve"> code contain</w:t>
      </w:r>
      <w:r w:rsidR="00F92EDB">
        <w:rPr>
          <w:rStyle w:val="IntenseEmphasis"/>
          <w:lang w:val="fr-FR"/>
        </w:rPr>
        <w:t xml:space="preserve">ing </w:t>
      </w:r>
      <w:r w:rsidR="00F92EDB" w:rsidRPr="00F92EDB">
        <w:rPr>
          <w:rStyle w:val="IntenseEmphasis"/>
          <w:lang w:val="fr-FR"/>
        </w:rPr>
        <w:t>m</w:t>
      </w:r>
      <w:r w:rsidR="00F92EDB">
        <w:rPr>
          <w:rStyle w:val="IntenseEmphasis"/>
          <w:lang w:val="fr-FR"/>
        </w:rPr>
        <w:t>ultiple joins</w:t>
      </w:r>
    </w:p>
    <w:p w14:paraId="51D88DEC" w14:textId="77777777" w:rsidR="00F92EDB" w:rsidRDefault="00F92EDB" w:rsidP="00F92EDB"/>
    <w:p w14:paraId="65CC05B3" w14:textId="7CBF3CF0" w:rsidR="00F92EDB" w:rsidRDefault="00F92EDB" w:rsidP="00F92EDB">
      <w:r>
        <w:t xml:space="preserve">If this code was saved in a view called vInventoriesByProductsByEmployees , the select statement to pull back the same information would be reduced to that shown in Figure 2, making it more accessible for non-technical users to run. </w:t>
      </w:r>
    </w:p>
    <w:p w14:paraId="1C82CC72" w14:textId="076A02AB" w:rsidR="00F92EDB" w:rsidRDefault="00F92EDB" w:rsidP="00F92EDB">
      <w:pPr>
        <w:jc w:val="center"/>
      </w:pPr>
      <w:r>
        <w:rPr>
          <w:noProof/>
        </w:rPr>
        <w:drawing>
          <wp:inline distT="0" distB="0" distL="0" distR="0" wp14:anchorId="1A8501A7" wp14:editId="3788D275">
            <wp:extent cx="2686050" cy="344939"/>
            <wp:effectExtent l="19050" t="19050" r="1905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3202" cy="383099"/>
                    </a:xfrm>
                    <a:prstGeom prst="rect">
                      <a:avLst/>
                    </a:prstGeom>
                    <a:ln>
                      <a:solidFill>
                        <a:schemeClr val="accent1"/>
                      </a:solidFill>
                    </a:ln>
                  </pic:spPr>
                </pic:pic>
              </a:graphicData>
            </a:graphic>
          </wp:inline>
        </w:drawing>
      </w:r>
      <w:r>
        <w:br/>
      </w:r>
      <w:r w:rsidRPr="00F92EDB">
        <w:rPr>
          <w:rStyle w:val="IntenseEmphasis"/>
        </w:rPr>
        <w:t>Figure 2: The select statement when a view is created</w:t>
      </w:r>
      <w:r>
        <w:br/>
      </w:r>
    </w:p>
    <w:p w14:paraId="57DCA624" w14:textId="24C99AA1" w:rsidR="00383DF8" w:rsidRPr="009E0C4C" w:rsidRDefault="003A5246" w:rsidP="00D50758">
      <w:r>
        <w:lastRenderedPageBreak/>
        <w:t xml:space="preserve">Additionally, views </w:t>
      </w:r>
      <w:r w:rsidR="007B0A22">
        <w:t>can</w:t>
      </w:r>
      <w:r>
        <w:t xml:space="preserve"> be used to restrict access to </w:t>
      </w:r>
      <w:r w:rsidR="007B0A22">
        <w:t xml:space="preserve">sensitive </w:t>
      </w:r>
      <w:r>
        <w:t>data in tables</w:t>
      </w:r>
      <w:r w:rsidR="007B0A22">
        <w:t xml:space="preserve"> based on user group permissions. Two views of a table can be made, one including sensitive information and the other excluding that data</w:t>
      </w:r>
      <w:r w:rsidR="007B4917">
        <w:t>. A</w:t>
      </w:r>
      <w:r w:rsidR="007B0A22">
        <w:t>ccess can</w:t>
      </w:r>
      <w:r w:rsidR="007B4917">
        <w:t xml:space="preserve"> then</w:t>
      </w:r>
      <w:r w:rsidR="007B0A22">
        <w:t xml:space="preserve"> be granted to each view based on user group permissions. </w:t>
      </w:r>
    </w:p>
    <w:p w14:paraId="3DEF1850" w14:textId="32BAF798" w:rsidR="00EE3702" w:rsidRDefault="00654364" w:rsidP="00B9437C">
      <w:pPr>
        <w:pStyle w:val="Heading1"/>
      </w:pPr>
      <w:r>
        <w:t>Views, Functions and Stored Procedures</w:t>
      </w:r>
    </w:p>
    <w:p w14:paraId="46713AA5" w14:textId="71F1C2BF" w:rsidR="002D631C" w:rsidRDefault="00361FD4" w:rsidP="009E0C4C">
      <w:r>
        <w:t xml:space="preserve">Views, functions and stored procedures are all ways of storing code to be called later. </w:t>
      </w:r>
      <w:r w:rsidR="00165797">
        <w:t xml:space="preserve">Views and functions can only run select statements while stored procedures can contain code that makes changes to the database. </w:t>
      </w:r>
    </w:p>
    <w:p w14:paraId="335ECD7A" w14:textId="24724FB2" w:rsidR="00361FD4" w:rsidRDefault="00361FD4" w:rsidP="009E0C4C">
      <w:r>
        <w:t xml:space="preserve">Views are saved select statements that can be thought of as virtual tables. The view stores a select statement </w:t>
      </w:r>
      <w:r w:rsidR="00165797">
        <w:t>which is then ran when</w:t>
      </w:r>
      <w:r>
        <w:t xml:space="preserve"> view is called.</w:t>
      </w:r>
      <w:r w:rsidR="00165797">
        <w:t xml:space="preserve"> </w:t>
      </w:r>
      <w:r w:rsidR="008F3240">
        <w:t xml:space="preserve">Views are called in select statements in the same manner a table would be called. </w:t>
      </w:r>
    </w:p>
    <w:p w14:paraId="4A85CDCE" w14:textId="410E442C" w:rsidR="00361FD4" w:rsidRDefault="00361FD4" w:rsidP="009E0C4C">
      <w:r>
        <w:t xml:space="preserve">Functions </w:t>
      </w:r>
      <w:r w:rsidR="00165797">
        <w:t>are similar to views in that they can only contain select statements</w:t>
      </w:r>
      <w:r w:rsidR="008F3240">
        <w:t>. H</w:t>
      </w:r>
      <w:r w:rsidR="00165797">
        <w:t>owever</w:t>
      </w:r>
      <w:r w:rsidR="008F3240">
        <w:t xml:space="preserve">, unlike views, </w:t>
      </w:r>
      <w:r w:rsidR="001164CB">
        <w:t xml:space="preserve">functions </w:t>
      </w:r>
      <w:r w:rsidR="00202366">
        <w:t xml:space="preserve">can have built in parameters so that variables may be passed to the function as arguments. </w:t>
      </w:r>
      <w:r w:rsidR="001164CB">
        <w:t xml:space="preserve">Functions can return data in either a table format or a single scalar value. </w:t>
      </w:r>
      <w:r w:rsidR="00165797">
        <w:t xml:space="preserve"> </w:t>
      </w:r>
    </w:p>
    <w:p w14:paraId="7D07DB88" w14:textId="36B94792" w:rsidR="005549CF" w:rsidRDefault="005549CF" w:rsidP="009E0C4C">
      <w:r>
        <w:t>Similar to both views and functions, stored procedures can be created</w:t>
      </w:r>
      <w:r w:rsidR="00480699">
        <w:t xml:space="preserve"> to return data, either tabular or scaler like functions, however they do not have to return anything. Unlike views and functions, stored procedures can make changes to the database. </w:t>
      </w:r>
      <w:r>
        <w:t xml:space="preserve">Stored procedures can be created with parameters like functions. </w:t>
      </w:r>
      <w:r w:rsidR="00480699">
        <w:t>S</w:t>
      </w:r>
      <w:r>
        <w:t xml:space="preserve">tored procedures </w:t>
      </w:r>
      <w:r w:rsidR="00480699">
        <w:t xml:space="preserve">are </w:t>
      </w:r>
      <w:r w:rsidR="00A43877">
        <w:t xml:space="preserve">not called in a select statement like views and functions, instead stored procedures are executed. The code underlying </w:t>
      </w:r>
      <w:r w:rsidR="00480699">
        <w:t xml:space="preserve">a </w:t>
      </w:r>
      <w:r w:rsidR="00A43877">
        <w:t>stored procedure</w:t>
      </w:r>
      <w:r w:rsidR="00480699">
        <w:t xml:space="preserve"> </w:t>
      </w:r>
      <w:r w:rsidR="00A43877">
        <w:t>can reference views or functions</w:t>
      </w:r>
      <w:r w:rsidR="00480699">
        <w:t xml:space="preserve"> as well. </w:t>
      </w:r>
    </w:p>
    <w:p w14:paraId="23CFEBCB" w14:textId="4C6209B2" w:rsidR="005C7267" w:rsidRDefault="005C7267" w:rsidP="005C7267">
      <w:pPr>
        <w:pStyle w:val="Heading1"/>
      </w:pPr>
      <w:r>
        <w:t>Summary</w:t>
      </w:r>
    </w:p>
    <w:p w14:paraId="30C3FE78" w14:textId="4CA19E9C" w:rsidR="0034171C" w:rsidRDefault="009C4518">
      <w:r>
        <w:t xml:space="preserve">Views should be used to create an abstraction layer in the database. Base views for all tables should be created and all users and applications should access the views instead of the tables. Views can also be used to restrict access to sensitive information through user groups. Views, functions, and stored procedures are all methods of storing code within SQL. Views return table data and can be thought of as virtual tables. Functions can return table or scalar data and can be written with parameters. Stored procedures can return either table data, scalar data, or not return anything at all. Unlike views and functions, stored procedures can make changes to the database. </w:t>
      </w:r>
    </w:p>
    <w:sectPr w:rsidR="0034171C" w:rsidSect="002F64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69F69" w14:textId="77777777" w:rsidR="00865C71" w:rsidRDefault="00865C71" w:rsidP="00447AF8">
      <w:pPr>
        <w:spacing w:after="0" w:line="240" w:lineRule="auto"/>
      </w:pPr>
      <w:r>
        <w:separator/>
      </w:r>
    </w:p>
  </w:endnote>
  <w:endnote w:type="continuationSeparator" w:id="0">
    <w:p w14:paraId="39553B5F" w14:textId="77777777" w:rsidR="00865C71" w:rsidRDefault="00865C71" w:rsidP="00447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0A08F" w14:textId="77777777" w:rsidR="00865C71" w:rsidRDefault="00865C71" w:rsidP="00447AF8">
      <w:pPr>
        <w:spacing w:after="0" w:line="240" w:lineRule="auto"/>
      </w:pPr>
      <w:r>
        <w:separator/>
      </w:r>
    </w:p>
  </w:footnote>
  <w:footnote w:type="continuationSeparator" w:id="0">
    <w:p w14:paraId="091BF715" w14:textId="77777777" w:rsidR="00865C71" w:rsidRDefault="00865C71" w:rsidP="00447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5753A"/>
    <w:multiLevelType w:val="hybridMultilevel"/>
    <w:tmpl w:val="E10C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24959"/>
    <w:multiLevelType w:val="hybridMultilevel"/>
    <w:tmpl w:val="F4947E56"/>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B1260C"/>
    <w:multiLevelType w:val="hybridMultilevel"/>
    <w:tmpl w:val="6280536C"/>
    <w:lvl w:ilvl="0" w:tplc="56F8F1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027D8"/>
    <w:multiLevelType w:val="hybridMultilevel"/>
    <w:tmpl w:val="F8B62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1E"/>
    <w:rsid w:val="00005AF2"/>
    <w:rsid w:val="000128A3"/>
    <w:rsid w:val="00012EFC"/>
    <w:rsid w:val="00013E0C"/>
    <w:rsid w:val="00033A47"/>
    <w:rsid w:val="000352B9"/>
    <w:rsid w:val="0003796D"/>
    <w:rsid w:val="00054A83"/>
    <w:rsid w:val="00060BF5"/>
    <w:rsid w:val="00075040"/>
    <w:rsid w:val="00084630"/>
    <w:rsid w:val="00087909"/>
    <w:rsid w:val="00091C58"/>
    <w:rsid w:val="00091C69"/>
    <w:rsid w:val="00093DF6"/>
    <w:rsid w:val="000A1328"/>
    <w:rsid w:val="000A2D84"/>
    <w:rsid w:val="000B2744"/>
    <w:rsid w:val="000B390A"/>
    <w:rsid w:val="000B3AA3"/>
    <w:rsid w:val="000B6B7B"/>
    <w:rsid w:val="000C27FE"/>
    <w:rsid w:val="000E3BDA"/>
    <w:rsid w:val="000E645B"/>
    <w:rsid w:val="001164CB"/>
    <w:rsid w:val="001165F4"/>
    <w:rsid w:val="001211F7"/>
    <w:rsid w:val="00121704"/>
    <w:rsid w:val="00131621"/>
    <w:rsid w:val="00135CED"/>
    <w:rsid w:val="00145089"/>
    <w:rsid w:val="001652B9"/>
    <w:rsid w:val="00165797"/>
    <w:rsid w:val="00170B39"/>
    <w:rsid w:val="00191E96"/>
    <w:rsid w:val="00196402"/>
    <w:rsid w:val="001B7494"/>
    <w:rsid w:val="001C43FD"/>
    <w:rsid w:val="001D0C6E"/>
    <w:rsid w:val="001D240A"/>
    <w:rsid w:val="001D4F66"/>
    <w:rsid w:val="001D6666"/>
    <w:rsid w:val="001D7736"/>
    <w:rsid w:val="001E2728"/>
    <w:rsid w:val="001E7445"/>
    <w:rsid w:val="00200190"/>
    <w:rsid w:val="00202366"/>
    <w:rsid w:val="00210905"/>
    <w:rsid w:val="00213603"/>
    <w:rsid w:val="00227A9E"/>
    <w:rsid w:val="0025676C"/>
    <w:rsid w:val="00264325"/>
    <w:rsid w:val="002673AF"/>
    <w:rsid w:val="00276536"/>
    <w:rsid w:val="0028295A"/>
    <w:rsid w:val="00284244"/>
    <w:rsid w:val="00285E3F"/>
    <w:rsid w:val="00296618"/>
    <w:rsid w:val="002A30BD"/>
    <w:rsid w:val="002A74D6"/>
    <w:rsid w:val="002A787D"/>
    <w:rsid w:val="002B731C"/>
    <w:rsid w:val="002C45FE"/>
    <w:rsid w:val="002C4D75"/>
    <w:rsid w:val="002C7357"/>
    <w:rsid w:val="002D1809"/>
    <w:rsid w:val="002D631C"/>
    <w:rsid w:val="002E5926"/>
    <w:rsid w:val="002F641E"/>
    <w:rsid w:val="00307F16"/>
    <w:rsid w:val="00310AAD"/>
    <w:rsid w:val="0031140B"/>
    <w:rsid w:val="00321463"/>
    <w:rsid w:val="00324222"/>
    <w:rsid w:val="00325643"/>
    <w:rsid w:val="0034171C"/>
    <w:rsid w:val="00345E49"/>
    <w:rsid w:val="0035713C"/>
    <w:rsid w:val="00361FD4"/>
    <w:rsid w:val="00362F60"/>
    <w:rsid w:val="00374227"/>
    <w:rsid w:val="00377479"/>
    <w:rsid w:val="00383DF8"/>
    <w:rsid w:val="00395C03"/>
    <w:rsid w:val="003A5246"/>
    <w:rsid w:val="003C1127"/>
    <w:rsid w:val="003C6AB0"/>
    <w:rsid w:val="003E0717"/>
    <w:rsid w:val="003E7F8B"/>
    <w:rsid w:val="003F5DCF"/>
    <w:rsid w:val="003F781A"/>
    <w:rsid w:val="004035DD"/>
    <w:rsid w:val="00412686"/>
    <w:rsid w:val="00420BC3"/>
    <w:rsid w:val="00447AF8"/>
    <w:rsid w:val="00460D08"/>
    <w:rsid w:val="004638AD"/>
    <w:rsid w:val="00464E73"/>
    <w:rsid w:val="00473AA3"/>
    <w:rsid w:val="004776DC"/>
    <w:rsid w:val="00477903"/>
    <w:rsid w:val="00480699"/>
    <w:rsid w:val="004953A4"/>
    <w:rsid w:val="004A2AE3"/>
    <w:rsid w:val="004B3BCA"/>
    <w:rsid w:val="004C4B41"/>
    <w:rsid w:val="004D0582"/>
    <w:rsid w:val="004D5506"/>
    <w:rsid w:val="004E4581"/>
    <w:rsid w:val="004F08F3"/>
    <w:rsid w:val="00502C50"/>
    <w:rsid w:val="00504994"/>
    <w:rsid w:val="00521360"/>
    <w:rsid w:val="00532D1D"/>
    <w:rsid w:val="00536129"/>
    <w:rsid w:val="00543C90"/>
    <w:rsid w:val="005549CF"/>
    <w:rsid w:val="00561CFE"/>
    <w:rsid w:val="00562B89"/>
    <w:rsid w:val="005641AE"/>
    <w:rsid w:val="00582C70"/>
    <w:rsid w:val="0058309A"/>
    <w:rsid w:val="0059313F"/>
    <w:rsid w:val="005A26B0"/>
    <w:rsid w:val="005A5824"/>
    <w:rsid w:val="005B3DFE"/>
    <w:rsid w:val="005B7EE9"/>
    <w:rsid w:val="005C53A1"/>
    <w:rsid w:val="005C7267"/>
    <w:rsid w:val="005D4972"/>
    <w:rsid w:val="005F3454"/>
    <w:rsid w:val="005F6E86"/>
    <w:rsid w:val="00606D70"/>
    <w:rsid w:val="006141A3"/>
    <w:rsid w:val="00621300"/>
    <w:rsid w:val="00621666"/>
    <w:rsid w:val="00625A5C"/>
    <w:rsid w:val="006350F9"/>
    <w:rsid w:val="00641AFF"/>
    <w:rsid w:val="00645AB9"/>
    <w:rsid w:val="006538C5"/>
    <w:rsid w:val="00654364"/>
    <w:rsid w:val="006840AB"/>
    <w:rsid w:val="00686B45"/>
    <w:rsid w:val="00691FBE"/>
    <w:rsid w:val="006A2EA3"/>
    <w:rsid w:val="006B03C6"/>
    <w:rsid w:val="006B4B8A"/>
    <w:rsid w:val="006C1BF5"/>
    <w:rsid w:val="006D46EC"/>
    <w:rsid w:val="006D6966"/>
    <w:rsid w:val="006E6BDD"/>
    <w:rsid w:val="006F6C4A"/>
    <w:rsid w:val="00712DAE"/>
    <w:rsid w:val="007365E7"/>
    <w:rsid w:val="007467AC"/>
    <w:rsid w:val="007526F9"/>
    <w:rsid w:val="00756232"/>
    <w:rsid w:val="00761AE5"/>
    <w:rsid w:val="0076674C"/>
    <w:rsid w:val="0077220E"/>
    <w:rsid w:val="00772F07"/>
    <w:rsid w:val="00777511"/>
    <w:rsid w:val="00783DE7"/>
    <w:rsid w:val="007B0A22"/>
    <w:rsid w:val="007B2213"/>
    <w:rsid w:val="007B4917"/>
    <w:rsid w:val="007C306C"/>
    <w:rsid w:val="007E32F1"/>
    <w:rsid w:val="007F2643"/>
    <w:rsid w:val="007F2E60"/>
    <w:rsid w:val="007F33C9"/>
    <w:rsid w:val="007F3E38"/>
    <w:rsid w:val="008076CA"/>
    <w:rsid w:val="008170FD"/>
    <w:rsid w:val="00825F92"/>
    <w:rsid w:val="00846EBE"/>
    <w:rsid w:val="00847F9F"/>
    <w:rsid w:val="00853F7F"/>
    <w:rsid w:val="0086388D"/>
    <w:rsid w:val="00865C71"/>
    <w:rsid w:val="00873F62"/>
    <w:rsid w:val="008774A4"/>
    <w:rsid w:val="008833E0"/>
    <w:rsid w:val="008835D8"/>
    <w:rsid w:val="0088588E"/>
    <w:rsid w:val="008A5E9C"/>
    <w:rsid w:val="008B0E50"/>
    <w:rsid w:val="008B2BC0"/>
    <w:rsid w:val="008B4059"/>
    <w:rsid w:val="008D36FB"/>
    <w:rsid w:val="008E5B39"/>
    <w:rsid w:val="008F3240"/>
    <w:rsid w:val="008F754A"/>
    <w:rsid w:val="00900570"/>
    <w:rsid w:val="00902FAD"/>
    <w:rsid w:val="00904688"/>
    <w:rsid w:val="00905D47"/>
    <w:rsid w:val="00910A5B"/>
    <w:rsid w:val="0091131A"/>
    <w:rsid w:val="00925E97"/>
    <w:rsid w:val="00931282"/>
    <w:rsid w:val="009316ED"/>
    <w:rsid w:val="009420BB"/>
    <w:rsid w:val="00972724"/>
    <w:rsid w:val="0098199B"/>
    <w:rsid w:val="00984796"/>
    <w:rsid w:val="009B584D"/>
    <w:rsid w:val="009C4518"/>
    <w:rsid w:val="009D4031"/>
    <w:rsid w:val="009D7387"/>
    <w:rsid w:val="009E0C4C"/>
    <w:rsid w:val="009F0330"/>
    <w:rsid w:val="009F1910"/>
    <w:rsid w:val="009F6E3E"/>
    <w:rsid w:val="00A00185"/>
    <w:rsid w:val="00A13CA5"/>
    <w:rsid w:val="00A24F88"/>
    <w:rsid w:val="00A273A7"/>
    <w:rsid w:val="00A40845"/>
    <w:rsid w:val="00A43877"/>
    <w:rsid w:val="00A462D2"/>
    <w:rsid w:val="00A5490C"/>
    <w:rsid w:val="00A577F8"/>
    <w:rsid w:val="00A70C3B"/>
    <w:rsid w:val="00A80969"/>
    <w:rsid w:val="00A81892"/>
    <w:rsid w:val="00A843EE"/>
    <w:rsid w:val="00AA17DF"/>
    <w:rsid w:val="00AA620D"/>
    <w:rsid w:val="00AC13AB"/>
    <w:rsid w:val="00AE6AD4"/>
    <w:rsid w:val="00AE7DF4"/>
    <w:rsid w:val="00AF567E"/>
    <w:rsid w:val="00B0451B"/>
    <w:rsid w:val="00B05666"/>
    <w:rsid w:val="00B21905"/>
    <w:rsid w:val="00B219BF"/>
    <w:rsid w:val="00B34C6E"/>
    <w:rsid w:val="00B34D01"/>
    <w:rsid w:val="00B427C8"/>
    <w:rsid w:val="00B47D8F"/>
    <w:rsid w:val="00B51BA0"/>
    <w:rsid w:val="00B52989"/>
    <w:rsid w:val="00B541B8"/>
    <w:rsid w:val="00B66340"/>
    <w:rsid w:val="00B70E40"/>
    <w:rsid w:val="00B8423D"/>
    <w:rsid w:val="00B85D48"/>
    <w:rsid w:val="00B9437C"/>
    <w:rsid w:val="00BA13C0"/>
    <w:rsid w:val="00BA6866"/>
    <w:rsid w:val="00BB7D4C"/>
    <w:rsid w:val="00BC39ED"/>
    <w:rsid w:val="00BC3ABA"/>
    <w:rsid w:val="00BC466A"/>
    <w:rsid w:val="00BC5800"/>
    <w:rsid w:val="00BD2E03"/>
    <w:rsid w:val="00BD4AA5"/>
    <w:rsid w:val="00BF35B0"/>
    <w:rsid w:val="00C07C2B"/>
    <w:rsid w:val="00C07FC4"/>
    <w:rsid w:val="00C25AE2"/>
    <w:rsid w:val="00C302CC"/>
    <w:rsid w:val="00C31476"/>
    <w:rsid w:val="00C433B6"/>
    <w:rsid w:val="00C51247"/>
    <w:rsid w:val="00C53CAE"/>
    <w:rsid w:val="00C7242E"/>
    <w:rsid w:val="00C73417"/>
    <w:rsid w:val="00C75302"/>
    <w:rsid w:val="00C85C5F"/>
    <w:rsid w:val="00CA02B7"/>
    <w:rsid w:val="00CA0D13"/>
    <w:rsid w:val="00CA2FF5"/>
    <w:rsid w:val="00CB468B"/>
    <w:rsid w:val="00CB6D78"/>
    <w:rsid w:val="00CC2109"/>
    <w:rsid w:val="00CD580A"/>
    <w:rsid w:val="00CE548E"/>
    <w:rsid w:val="00CE56AA"/>
    <w:rsid w:val="00CF3C72"/>
    <w:rsid w:val="00D020A2"/>
    <w:rsid w:val="00D02AF3"/>
    <w:rsid w:val="00D134F0"/>
    <w:rsid w:val="00D15961"/>
    <w:rsid w:val="00D232A9"/>
    <w:rsid w:val="00D35C7F"/>
    <w:rsid w:val="00D50361"/>
    <w:rsid w:val="00D50758"/>
    <w:rsid w:val="00D564D8"/>
    <w:rsid w:val="00D60581"/>
    <w:rsid w:val="00D61271"/>
    <w:rsid w:val="00D644BF"/>
    <w:rsid w:val="00D70835"/>
    <w:rsid w:val="00D8171A"/>
    <w:rsid w:val="00D8358A"/>
    <w:rsid w:val="00D92A37"/>
    <w:rsid w:val="00D95309"/>
    <w:rsid w:val="00DA225A"/>
    <w:rsid w:val="00DC78FE"/>
    <w:rsid w:val="00DD4DBB"/>
    <w:rsid w:val="00DE28D7"/>
    <w:rsid w:val="00DF27A8"/>
    <w:rsid w:val="00DF604C"/>
    <w:rsid w:val="00E0348D"/>
    <w:rsid w:val="00E076B0"/>
    <w:rsid w:val="00E110A6"/>
    <w:rsid w:val="00E16364"/>
    <w:rsid w:val="00E20941"/>
    <w:rsid w:val="00E20D38"/>
    <w:rsid w:val="00E2116C"/>
    <w:rsid w:val="00E30953"/>
    <w:rsid w:val="00E35FC6"/>
    <w:rsid w:val="00E3696E"/>
    <w:rsid w:val="00E421F3"/>
    <w:rsid w:val="00E4407F"/>
    <w:rsid w:val="00E52055"/>
    <w:rsid w:val="00E6537C"/>
    <w:rsid w:val="00E654D8"/>
    <w:rsid w:val="00E669E0"/>
    <w:rsid w:val="00E90202"/>
    <w:rsid w:val="00E9410C"/>
    <w:rsid w:val="00E943AD"/>
    <w:rsid w:val="00EA47D0"/>
    <w:rsid w:val="00EB5264"/>
    <w:rsid w:val="00EC3248"/>
    <w:rsid w:val="00ED6850"/>
    <w:rsid w:val="00EE3702"/>
    <w:rsid w:val="00EF3FBB"/>
    <w:rsid w:val="00EF78B1"/>
    <w:rsid w:val="00F3119F"/>
    <w:rsid w:val="00F34E10"/>
    <w:rsid w:val="00F41684"/>
    <w:rsid w:val="00F50973"/>
    <w:rsid w:val="00F50DA7"/>
    <w:rsid w:val="00F523FC"/>
    <w:rsid w:val="00F526D1"/>
    <w:rsid w:val="00F74A22"/>
    <w:rsid w:val="00F81A68"/>
    <w:rsid w:val="00F83D9F"/>
    <w:rsid w:val="00F900BC"/>
    <w:rsid w:val="00F92EDB"/>
    <w:rsid w:val="00FC03DF"/>
    <w:rsid w:val="00FC51E8"/>
    <w:rsid w:val="00FD5538"/>
    <w:rsid w:val="00FD64A5"/>
    <w:rsid w:val="00FF1139"/>
    <w:rsid w:val="00FF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7EFB"/>
  <w15:chartTrackingRefBased/>
  <w15:docId w15:val="{F5799DD0-F707-48A4-B5FE-38C88D2F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71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85C5F"/>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C85C5F"/>
    <w:pPr>
      <w:keepNext/>
      <w:keepLines/>
      <w:spacing w:before="40" w:after="0"/>
      <w:outlineLvl w:val="2"/>
    </w:pPr>
    <w:rPr>
      <w:rFonts w:asciiTheme="majorHAnsi" w:eastAsiaTheme="majorEastAsia" w:hAnsiTheme="majorHAnsi"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717"/>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C85C5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C85C5F"/>
    <w:rPr>
      <w:rFonts w:asciiTheme="majorHAnsi" w:eastAsiaTheme="majorEastAsia" w:hAnsiTheme="majorHAnsi" w:cstheme="majorBidi"/>
      <w:b/>
      <w:color w:val="1F3763" w:themeColor="accent1" w:themeShade="7F"/>
      <w:szCs w:val="24"/>
    </w:rPr>
  </w:style>
  <w:style w:type="paragraph" w:styleId="Title">
    <w:name w:val="Title"/>
    <w:basedOn w:val="Normal"/>
    <w:next w:val="Normal"/>
    <w:link w:val="TitleChar"/>
    <w:uiPriority w:val="10"/>
    <w:qFormat/>
    <w:rsid w:val="003E071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71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C75302"/>
    <w:rPr>
      <w:b/>
      <w:i/>
      <w:iCs/>
      <w:color w:val="4472C4" w:themeColor="accent1"/>
    </w:rPr>
  </w:style>
  <w:style w:type="character" w:styleId="Emphasis">
    <w:name w:val="Emphasis"/>
    <w:basedOn w:val="DefaultParagraphFont"/>
    <w:uiPriority w:val="20"/>
    <w:qFormat/>
    <w:rsid w:val="00C75302"/>
    <w:rPr>
      <w:i/>
      <w:iCs/>
    </w:rPr>
  </w:style>
  <w:style w:type="paragraph" w:styleId="Quote">
    <w:name w:val="Quote"/>
    <w:basedOn w:val="Normal"/>
    <w:next w:val="Normal"/>
    <w:link w:val="QuoteChar"/>
    <w:uiPriority w:val="29"/>
    <w:qFormat/>
    <w:rsid w:val="00D708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70835"/>
    <w:rPr>
      <w:i/>
      <w:iCs/>
      <w:color w:val="404040" w:themeColor="text1" w:themeTint="BF"/>
    </w:rPr>
  </w:style>
  <w:style w:type="character" w:styleId="IntenseReference">
    <w:name w:val="Intense Reference"/>
    <w:basedOn w:val="DefaultParagraphFont"/>
    <w:uiPriority w:val="32"/>
    <w:qFormat/>
    <w:rsid w:val="00A24F88"/>
    <w:rPr>
      <w:b/>
      <w:bCs/>
      <w:smallCaps/>
      <w:color w:val="4472C4" w:themeColor="accent1"/>
      <w:spacing w:val="5"/>
    </w:rPr>
  </w:style>
  <w:style w:type="table" w:styleId="TableGrid">
    <w:name w:val="Table Grid"/>
    <w:basedOn w:val="TableNormal"/>
    <w:uiPriority w:val="39"/>
    <w:rsid w:val="00911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131A"/>
    <w:pPr>
      <w:ind w:left="720"/>
      <w:contextualSpacing/>
    </w:pPr>
  </w:style>
  <w:style w:type="paragraph" w:styleId="HTMLPreformatted">
    <w:name w:val="HTML Preformatted"/>
    <w:basedOn w:val="Normal"/>
    <w:link w:val="HTMLPreformattedChar"/>
    <w:uiPriority w:val="99"/>
    <w:semiHidden/>
    <w:unhideWhenUsed/>
    <w:rsid w:val="00BB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D4C"/>
    <w:rPr>
      <w:rFonts w:ascii="Courier New" w:eastAsia="Times New Roman" w:hAnsi="Courier New" w:cs="Courier New"/>
      <w:sz w:val="20"/>
      <w:szCs w:val="20"/>
    </w:rPr>
  </w:style>
  <w:style w:type="paragraph" w:styleId="Header">
    <w:name w:val="header"/>
    <w:basedOn w:val="Normal"/>
    <w:link w:val="HeaderChar"/>
    <w:uiPriority w:val="99"/>
    <w:unhideWhenUsed/>
    <w:rsid w:val="00447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AF8"/>
  </w:style>
  <w:style w:type="paragraph" w:styleId="Footer">
    <w:name w:val="footer"/>
    <w:basedOn w:val="Normal"/>
    <w:link w:val="FooterChar"/>
    <w:uiPriority w:val="99"/>
    <w:unhideWhenUsed/>
    <w:rsid w:val="00447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AF8"/>
  </w:style>
  <w:style w:type="character" w:styleId="Hyperlink">
    <w:name w:val="Hyperlink"/>
    <w:basedOn w:val="DefaultParagraphFont"/>
    <w:uiPriority w:val="99"/>
    <w:unhideWhenUsed/>
    <w:rsid w:val="00276536"/>
    <w:rPr>
      <w:color w:val="0563C1" w:themeColor="hyperlink"/>
      <w:u w:val="single"/>
    </w:rPr>
  </w:style>
  <w:style w:type="character" w:styleId="UnresolvedMention">
    <w:name w:val="Unresolved Mention"/>
    <w:basedOn w:val="DefaultParagraphFont"/>
    <w:uiPriority w:val="99"/>
    <w:semiHidden/>
    <w:unhideWhenUsed/>
    <w:rsid w:val="00276536"/>
    <w:rPr>
      <w:color w:val="605E5C"/>
      <w:shd w:val="clear" w:color="auto" w:fill="E1DFDD"/>
    </w:rPr>
  </w:style>
  <w:style w:type="character" w:styleId="CommentReference">
    <w:name w:val="annotation reference"/>
    <w:basedOn w:val="DefaultParagraphFont"/>
    <w:uiPriority w:val="99"/>
    <w:semiHidden/>
    <w:unhideWhenUsed/>
    <w:rsid w:val="0025676C"/>
    <w:rPr>
      <w:sz w:val="16"/>
      <w:szCs w:val="16"/>
    </w:rPr>
  </w:style>
  <w:style w:type="paragraph" w:styleId="CommentText">
    <w:name w:val="annotation text"/>
    <w:basedOn w:val="Normal"/>
    <w:link w:val="CommentTextChar"/>
    <w:uiPriority w:val="99"/>
    <w:semiHidden/>
    <w:unhideWhenUsed/>
    <w:rsid w:val="0025676C"/>
    <w:pPr>
      <w:spacing w:line="240" w:lineRule="auto"/>
    </w:pPr>
    <w:rPr>
      <w:sz w:val="20"/>
      <w:szCs w:val="20"/>
    </w:rPr>
  </w:style>
  <w:style w:type="character" w:customStyle="1" w:styleId="CommentTextChar">
    <w:name w:val="Comment Text Char"/>
    <w:basedOn w:val="DefaultParagraphFont"/>
    <w:link w:val="CommentText"/>
    <w:uiPriority w:val="99"/>
    <w:semiHidden/>
    <w:rsid w:val="0025676C"/>
    <w:rPr>
      <w:sz w:val="20"/>
      <w:szCs w:val="20"/>
    </w:rPr>
  </w:style>
  <w:style w:type="paragraph" w:styleId="CommentSubject">
    <w:name w:val="annotation subject"/>
    <w:basedOn w:val="CommentText"/>
    <w:next w:val="CommentText"/>
    <w:link w:val="CommentSubjectChar"/>
    <w:uiPriority w:val="99"/>
    <w:semiHidden/>
    <w:unhideWhenUsed/>
    <w:rsid w:val="0025676C"/>
    <w:rPr>
      <w:b/>
      <w:bCs/>
    </w:rPr>
  </w:style>
  <w:style w:type="character" w:customStyle="1" w:styleId="CommentSubjectChar">
    <w:name w:val="Comment Subject Char"/>
    <w:basedOn w:val="CommentTextChar"/>
    <w:link w:val="CommentSubject"/>
    <w:uiPriority w:val="99"/>
    <w:semiHidden/>
    <w:rsid w:val="0025676C"/>
    <w:rPr>
      <w:b/>
      <w:bCs/>
      <w:sz w:val="20"/>
      <w:szCs w:val="20"/>
    </w:rPr>
  </w:style>
  <w:style w:type="paragraph" w:styleId="Subtitle">
    <w:name w:val="Subtitle"/>
    <w:basedOn w:val="Normal"/>
    <w:next w:val="Normal"/>
    <w:link w:val="SubtitleChar"/>
    <w:uiPriority w:val="11"/>
    <w:qFormat/>
    <w:rsid w:val="009819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199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617168">
      <w:bodyDiv w:val="1"/>
      <w:marLeft w:val="0"/>
      <w:marRight w:val="0"/>
      <w:marTop w:val="0"/>
      <w:marBottom w:val="0"/>
      <w:divBdr>
        <w:top w:val="none" w:sz="0" w:space="0" w:color="auto"/>
        <w:left w:val="none" w:sz="0" w:space="0" w:color="auto"/>
        <w:bottom w:val="none" w:sz="0" w:space="0" w:color="auto"/>
        <w:right w:val="none" w:sz="0" w:space="0" w:color="auto"/>
      </w:divBdr>
    </w:div>
    <w:div w:id="581185346">
      <w:bodyDiv w:val="1"/>
      <w:marLeft w:val="0"/>
      <w:marRight w:val="0"/>
      <w:marTop w:val="0"/>
      <w:marBottom w:val="0"/>
      <w:divBdr>
        <w:top w:val="none" w:sz="0" w:space="0" w:color="auto"/>
        <w:left w:val="none" w:sz="0" w:space="0" w:color="auto"/>
        <w:bottom w:val="none" w:sz="0" w:space="0" w:color="auto"/>
        <w:right w:val="none" w:sz="0" w:space="0" w:color="auto"/>
      </w:divBdr>
    </w:div>
    <w:div w:id="1038430324">
      <w:bodyDiv w:val="1"/>
      <w:marLeft w:val="0"/>
      <w:marRight w:val="0"/>
      <w:marTop w:val="0"/>
      <w:marBottom w:val="0"/>
      <w:divBdr>
        <w:top w:val="none" w:sz="0" w:space="0" w:color="auto"/>
        <w:left w:val="none" w:sz="0" w:space="0" w:color="auto"/>
        <w:bottom w:val="none" w:sz="0" w:space="0" w:color="auto"/>
        <w:right w:val="none" w:sz="0" w:space="0" w:color="auto"/>
      </w:divBdr>
    </w:div>
    <w:div w:id="1096289363">
      <w:bodyDiv w:val="1"/>
      <w:marLeft w:val="0"/>
      <w:marRight w:val="0"/>
      <w:marTop w:val="0"/>
      <w:marBottom w:val="0"/>
      <w:divBdr>
        <w:top w:val="none" w:sz="0" w:space="0" w:color="auto"/>
        <w:left w:val="none" w:sz="0" w:space="0" w:color="auto"/>
        <w:bottom w:val="none" w:sz="0" w:space="0" w:color="auto"/>
        <w:right w:val="none" w:sz="0" w:space="0" w:color="auto"/>
      </w:divBdr>
    </w:div>
    <w:div w:id="1209344856">
      <w:bodyDiv w:val="1"/>
      <w:marLeft w:val="0"/>
      <w:marRight w:val="0"/>
      <w:marTop w:val="0"/>
      <w:marBottom w:val="0"/>
      <w:divBdr>
        <w:top w:val="none" w:sz="0" w:space="0" w:color="auto"/>
        <w:left w:val="none" w:sz="0" w:space="0" w:color="auto"/>
        <w:bottom w:val="none" w:sz="0" w:space="0" w:color="auto"/>
        <w:right w:val="none" w:sz="0" w:space="0" w:color="auto"/>
      </w:divBdr>
    </w:div>
    <w:div w:id="205766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14265</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Carnes</dc:creator>
  <cp:keywords/>
  <dc:description/>
  <cp:lastModifiedBy>Jessica Carnes</cp:lastModifiedBy>
  <cp:revision>159</cp:revision>
  <dcterms:created xsi:type="dcterms:W3CDTF">2020-10-17T21:20:00Z</dcterms:created>
  <dcterms:modified xsi:type="dcterms:W3CDTF">2021-02-25T21:13:00Z</dcterms:modified>
</cp:coreProperties>
</file>