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FF0F2" w14:textId="5B20515D" w:rsidR="00B35325" w:rsidRPr="00F76FA5" w:rsidRDefault="00B35325" w:rsidP="00F76FA5">
      <w:pPr>
        <w:jc w:val="center"/>
        <w:rPr>
          <w:rFonts w:ascii="Times New Roman" w:hAnsi="Times New Roman" w:cs="Times New Roman"/>
          <w:b/>
          <w:bCs/>
          <w:sz w:val="28"/>
          <w:szCs w:val="28"/>
          <w:u w:val="single"/>
        </w:rPr>
      </w:pPr>
      <w:r w:rsidRPr="00F76FA5">
        <w:rPr>
          <w:rFonts w:ascii="Times New Roman" w:hAnsi="Times New Roman" w:cs="Times New Roman"/>
          <w:b/>
          <w:bCs/>
          <w:sz w:val="28"/>
          <w:szCs w:val="28"/>
          <w:u w:val="single"/>
        </w:rPr>
        <w:t>General Information for all Conditions</w:t>
      </w:r>
      <w:bookmarkStart w:id="0" w:name="_GoBack"/>
      <w:bookmarkEnd w:id="0"/>
    </w:p>
    <w:p w14:paraId="3BE85213" w14:textId="77777777" w:rsidR="00F76FA5" w:rsidRDefault="00F76FA5" w:rsidP="00B35325">
      <w:pPr>
        <w:rPr>
          <w:rFonts w:ascii="Times New Roman" w:hAnsi="Times New Roman" w:cs="Times New Roman"/>
          <w:b/>
          <w:bCs/>
          <w:sz w:val="24"/>
          <w:szCs w:val="24"/>
        </w:rPr>
      </w:pPr>
    </w:p>
    <w:p w14:paraId="002CF759" w14:textId="06AFDEA0" w:rsidR="00F76FA5" w:rsidRPr="00F76FA5" w:rsidRDefault="00F76FA5" w:rsidP="00B35325">
      <w:pPr>
        <w:rPr>
          <w:rFonts w:ascii="Times New Roman" w:hAnsi="Times New Roman" w:cs="Times New Roman"/>
          <w:b/>
          <w:bCs/>
          <w:color w:val="ED7D31" w:themeColor="accent2"/>
          <w:sz w:val="28"/>
          <w:szCs w:val="28"/>
        </w:rPr>
      </w:pPr>
      <w:r w:rsidRPr="00F76FA5">
        <w:rPr>
          <w:rFonts w:ascii="Times New Roman" w:hAnsi="Times New Roman" w:cs="Times New Roman"/>
          <w:b/>
          <w:bCs/>
          <w:color w:val="ED7D31" w:themeColor="accent2"/>
          <w:sz w:val="28"/>
          <w:szCs w:val="28"/>
        </w:rPr>
        <w:t>Nutrition</w:t>
      </w:r>
      <w:r w:rsidR="0033197D">
        <w:rPr>
          <w:rFonts w:ascii="Times New Roman" w:hAnsi="Times New Roman" w:cs="Times New Roman"/>
          <w:b/>
          <w:bCs/>
          <w:color w:val="ED7D31" w:themeColor="accent2"/>
          <w:sz w:val="28"/>
          <w:szCs w:val="28"/>
        </w:rPr>
        <w:t xml:space="preserve"> </w:t>
      </w:r>
      <w:r w:rsidR="004B59B7">
        <w:rPr>
          <w:rFonts w:ascii="Times New Roman" w:hAnsi="Times New Roman" w:cs="Times New Roman"/>
          <w:b/>
          <w:bCs/>
          <w:color w:val="ED7D31" w:themeColor="accent2"/>
          <w:sz w:val="28"/>
          <w:szCs w:val="28"/>
        </w:rPr>
        <w:t xml:space="preserve">&amp; </w:t>
      </w:r>
      <w:r w:rsidR="0033197D">
        <w:rPr>
          <w:rFonts w:ascii="Times New Roman" w:hAnsi="Times New Roman" w:cs="Times New Roman"/>
          <w:b/>
          <w:bCs/>
          <w:color w:val="ED7D31" w:themeColor="accent2"/>
          <w:sz w:val="28"/>
          <w:szCs w:val="28"/>
        </w:rPr>
        <w:t>Physical Activity</w:t>
      </w:r>
      <w:r>
        <w:rPr>
          <w:rFonts w:ascii="Times New Roman" w:hAnsi="Times New Roman" w:cs="Times New Roman"/>
          <w:b/>
          <w:bCs/>
          <w:color w:val="ED7D31" w:themeColor="accent2"/>
          <w:sz w:val="28"/>
          <w:szCs w:val="28"/>
        </w:rPr>
        <w:t>:</w:t>
      </w:r>
    </w:p>
    <w:p w14:paraId="6C7DC1CF" w14:textId="124D8465" w:rsidR="00F76FA5" w:rsidRDefault="00362FC9" w:rsidP="00B35325">
      <w:pPr>
        <w:rPr>
          <w:rFonts w:ascii="Times New Roman" w:hAnsi="Times New Roman" w:cs="Times New Roman"/>
          <w:color w:val="000000"/>
          <w:sz w:val="24"/>
          <w:szCs w:val="24"/>
          <w:shd w:val="clear" w:color="auto" w:fill="FFFFFF"/>
        </w:rPr>
      </w:pPr>
      <w:r w:rsidRPr="0056591B">
        <w:rPr>
          <w:rFonts w:ascii="Times New Roman" w:hAnsi="Times New Roman" w:cs="Times New Roman"/>
          <w:color w:val="000000"/>
          <w:sz w:val="24"/>
          <w:szCs w:val="24"/>
          <w:shd w:val="clear" w:color="auto" w:fill="FFFFFF"/>
        </w:rPr>
        <w:t>Poor nutrition contributes to many costly diseases, including obesity, heart disease, and some cancers</w:t>
      </w:r>
      <w:r w:rsidRPr="0056591B">
        <w:rPr>
          <w:rFonts w:ascii="Times New Roman" w:hAnsi="Times New Roman" w:cs="Times New Roman"/>
          <w:color w:val="000000"/>
          <w:sz w:val="24"/>
          <w:szCs w:val="24"/>
          <w:shd w:val="clear" w:color="auto" w:fill="FFFFFF"/>
        </w:rPr>
        <w:t xml:space="preserve"> (CDC, 2019)</w:t>
      </w:r>
      <w:r w:rsidRPr="0056591B">
        <w:rPr>
          <w:rFonts w:ascii="Times New Roman" w:hAnsi="Times New Roman" w:cs="Times New Roman"/>
          <w:color w:val="000000"/>
          <w:sz w:val="24"/>
          <w:szCs w:val="24"/>
          <w:shd w:val="clear" w:color="auto" w:fill="FFFFFF"/>
        </w:rPr>
        <w:t>.</w:t>
      </w:r>
      <w:r w:rsidR="00E7660F" w:rsidRPr="0056591B">
        <w:rPr>
          <w:rFonts w:ascii="Roboto" w:hAnsi="Roboto"/>
          <w:color w:val="222222"/>
          <w:sz w:val="24"/>
          <w:szCs w:val="24"/>
        </w:rPr>
        <w:t xml:space="preserve"> </w:t>
      </w:r>
      <w:r w:rsidR="00E7660F" w:rsidRPr="0056591B">
        <w:rPr>
          <w:rFonts w:ascii="Times New Roman" w:hAnsi="Times New Roman" w:cs="Times New Roman"/>
          <w:color w:val="000000"/>
          <w:sz w:val="24"/>
          <w:szCs w:val="24"/>
          <w:shd w:val="clear" w:color="auto" w:fill="FFFFFF"/>
        </w:rPr>
        <w:t>H</w:t>
      </w:r>
      <w:r w:rsidR="00E7660F" w:rsidRPr="0056591B">
        <w:rPr>
          <w:rFonts w:ascii="Times New Roman" w:hAnsi="Times New Roman" w:cs="Times New Roman"/>
          <w:color w:val="000000"/>
          <w:sz w:val="24"/>
          <w:szCs w:val="24"/>
          <w:shd w:val="clear" w:color="auto" w:fill="FFFFFF"/>
        </w:rPr>
        <w:t xml:space="preserve">ealthy eating patterns are associated with a </w:t>
      </w:r>
      <w:r w:rsidR="00F11AC5">
        <w:rPr>
          <w:rFonts w:ascii="Times New Roman" w:hAnsi="Times New Roman" w:cs="Times New Roman"/>
          <w:color w:val="000000"/>
          <w:sz w:val="24"/>
          <w:szCs w:val="24"/>
          <w:shd w:val="clear" w:color="auto" w:fill="FFFFFF"/>
        </w:rPr>
        <w:t>lower</w:t>
      </w:r>
      <w:r w:rsidR="00E7660F" w:rsidRPr="0056591B">
        <w:rPr>
          <w:rFonts w:ascii="Times New Roman" w:hAnsi="Times New Roman" w:cs="Times New Roman"/>
          <w:color w:val="000000"/>
          <w:sz w:val="24"/>
          <w:szCs w:val="24"/>
          <w:shd w:val="clear" w:color="auto" w:fill="FFFFFF"/>
        </w:rPr>
        <w:t xml:space="preserve"> risk of </w:t>
      </w:r>
      <w:r w:rsidR="00E7660F" w:rsidRPr="0056591B">
        <w:rPr>
          <w:rFonts w:ascii="Times New Roman" w:hAnsi="Times New Roman" w:cs="Times New Roman"/>
          <w:color w:val="000000"/>
          <w:sz w:val="24"/>
          <w:szCs w:val="24"/>
          <w:shd w:val="clear" w:color="auto" w:fill="FFFFFF"/>
        </w:rPr>
        <w:t xml:space="preserve">heart disease, type 2 diabetes, certain types of cancer, some neurological conditions, overweight, and obesity (CDC, 2017). </w:t>
      </w:r>
    </w:p>
    <w:tbl>
      <w:tblPr>
        <w:tblW w:w="11030"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4705"/>
        <w:gridCol w:w="6325"/>
      </w:tblGrid>
      <w:tr w:rsidR="0056591B" w:rsidRPr="0056591B" w14:paraId="46C5CCA7" w14:textId="77777777" w:rsidTr="0056591B">
        <w:tc>
          <w:tcPr>
            <w:tcW w:w="0" w:type="auto"/>
            <w:gridSpan w:val="2"/>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2DB39693" w14:textId="77777777" w:rsidR="0056591B" w:rsidRPr="0056591B" w:rsidRDefault="0056591B" w:rsidP="0056591B">
            <w:pPr>
              <w:rPr>
                <w:rFonts w:ascii="Times New Roman" w:hAnsi="Times New Roman" w:cs="Times New Roman"/>
                <w:color w:val="000000"/>
                <w:sz w:val="24"/>
                <w:szCs w:val="24"/>
                <w:shd w:val="clear" w:color="auto" w:fill="FFFFFF"/>
              </w:rPr>
            </w:pPr>
            <w:r w:rsidRPr="0056591B">
              <w:rPr>
                <w:rFonts w:ascii="Times New Roman" w:hAnsi="Times New Roman" w:cs="Times New Roman"/>
                <w:color w:val="000000"/>
                <w:sz w:val="24"/>
                <w:szCs w:val="24"/>
                <w:shd w:val="clear" w:color="auto" w:fill="FFFFFF"/>
              </w:rPr>
              <w:t>Everything you eat and drink over time matters.  The right mix can help you be healthier now and in the future.  Start with small changes to make healthier choices you can enjoy.  </w:t>
            </w:r>
          </w:p>
          <w:p w14:paraId="5DA44BFC" w14:textId="77777777" w:rsidR="0056591B" w:rsidRPr="0056591B" w:rsidRDefault="0056591B" w:rsidP="0056591B">
            <w:pPr>
              <w:rPr>
                <w:rFonts w:ascii="Times New Roman" w:hAnsi="Times New Roman" w:cs="Times New Roman"/>
                <w:color w:val="000000"/>
                <w:sz w:val="24"/>
                <w:szCs w:val="24"/>
                <w:shd w:val="clear" w:color="auto" w:fill="FFFFFF"/>
              </w:rPr>
            </w:pPr>
            <w:r w:rsidRPr="0056591B">
              <w:rPr>
                <w:rFonts w:ascii="Times New Roman" w:hAnsi="Times New Roman" w:cs="Times New Roman"/>
                <w:color w:val="000000"/>
                <w:sz w:val="24"/>
                <w:szCs w:val="24"/>
                <w:shd w:val="clear" w:color="auto" w:fill="FFFFFF"/>
              </w:rPr>
              <w:t> </w:t>
            </w:r>
          </w:p>
          <w:p w14:paraId="0303E070" w14:textId="77777777" w:rsidR="0056591B" w:rsidRPr="0056591B" w:rsidRDefault="0056591B" w:rsidP="0056591B">
            <w:pPr>
              <w:rPr>
                <w:rFonts w:ascii="Times New Roman" w:hAnsi="Times New Roman" w:cs="Times New Roman"/>
                <w:color w:val="000000"/>
                <w:sz w:val="24"/>
                <w:szCs w:val="24"/>
                <w:shd w:val="clear" w:color="auto" w:fill="FFFFFF"/>
              </w:rPr>
            </w:pPr>
            <w:r w:rsidRPr="0056591B">
              <w:rPr>
                <w:rFonts w:ascii="Times New Roman" w:hAnsi="Times New Roman" w:cs="Times New Roman"/>
                <w:color w:val="000000"/>
                <w:sz w:val="24"/>
                <w:szCs w:val="24"/>
                <w:shd w:val="clear" w:color="auto" w:fill="FFFFFF"/>
              </w:rPr>
              <w:t>Find your healthy eating style and maintain it for a lifetime.  This means:</w:t>
            </w:r>
          </w:p>
        </w:tc>
      </w:tr>
      <w:tr w:rsidR="0056591B" w:rsidRPr="0056591B" w14:paraId="46291DE3" w14:textId="77777777" w:rsidTr="0056591B">
        <w:tc>
          <w:tcPr>
            <w:tcW w:w="0" w:type="auto"/>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2D4903B4" w14:textId="77777777" w:rsidR="0056591B" w:rsidRPr="0056591B" w:rsidRDefault="0056591B" w:rsidP="0056591B">
            <w:pPr>
              <w:rPr>
                <w:rFonts w:ascii="Times New Roman" w:hAnsi="Times New Roman" w:cs="Times New Roman"/>
                <w:color w:val="000000"/>
                <w:sz w:val="24"/>
                <w:szCs w:val="24"/>
                <w:shd w:val="clear" w:color="auto" w:fill="FFFFFF"/>
              </w:rPr>
            </w:pPr>
            <w:r w:rsidRPr="0056591B">
              <w:rPr>
                <w:rFonts w:ascii="Times New Roman" w:hAnsi="Times New Roman" w:cs="Times New Roman"/>
                <w:color w:val="000000"/>
                <w:sz w:val="24"/>
                <w:szCs w:val="24"/>
                <w:shd w:val="clear" w:color="auto" w:fill="FFFFFF"/>
              </w:rPr>
              <w:t>● Make half your plate fruits and vegetables.</w:t>
            </w:r>
          </w:p>
          <w:p w14:paraId="651FE37C" w14:textId="77777777" w:rsidR="0056591B" w:rsidRPr="0056591B" w:rsidRDefault="0056591B" w:rsidP="0056591B">
            <w:pPr>
              <w:rPr>
                <w:rFonts w:ascii="Times New Roman" w:hAnsi="Times New Roman" w:cs="Times New Roman"/>
                <w:color w:val="000000"/>
                <w:sz w:val="24"/>
                <w:szCs w:val="24"/>
                <w:shd w:val="clear" w:color="auto" w:fill="FFFFFF"/>
              </w:rPr>
            </w:pPr>
            <w:r w:rsidRPr="0056591B">
              <w:rPr>
                <w:rFonts w:ascii="Times New Roman" w:hAnsi="Times New Roman" w:cs="Times New Roman"/>
                <w:color w:val="000000"/>
                <w:sz w:val="24"/>
                <w:szCs w:val="24"/>
                <w:shd w:val="clear" w:color="auto" w:fill="FFFFFF"/>
              </w:rPr>
              <w:t>   ○ Focus on whole fruits.</w:t>
            </w:r>
          </w:p>
          <w:p w14:paraId="1366F6BF" w14:textId="77777777" w:rsidR="0056591B" w:rsidRPr="0056591B" w:rsidRDefault="0056591B" w:rsidP="0056591B">
            <w:pPr>
              <w:rPr>
                <w:rFonts w:ascii="Times New Roman" w:hAnsi="Times New Roman" w:cs="Times New Roman"/>
                <w:color w:val="000000"/>
                <w:sz w:val="24"/>
                <w:szCs w:val="24"/>
                <w:shd w:val="clear" w:color="auto" w:fill="FFFFFF"/>
              </w:rPr>
            </w:pPr>
            <w:r w:rsidRPr="0056591B">
              <w:rPr>
                <w:rFonts w:ascii="Times New Roman" w:hAnsi="Times New Roman" w:cs="Times New Roman"/>
                <w:color w:val="000000"/>
                <w:sz w:val="24"/>
                <w:szCs w:val="24"/>
                <w:shd w:val="clear" w:color="auto" w:fill="FFFFFF"/>
              </w:rPr>
              <w:t>   ○ Vary your veggies.</w:t>
            </w:r>
          </w:p>
          <w:p w14:paraId="7014CA09" w14:textId="77777777" w:rsidR="0056591B" w:rsidRPr="0056591B" w:rsidRDefault="0056591B" w:rsidP="0056591B">
            <w:pPr>
              <w:rPr>
                <w:rFonts w:ascii="Times New Roman" w:hAnsi="Times New Roman" w:cs="Times New Roman"/>
                <w:color w:val="000000"/>
                <w:sz w:val="24"/>
                <w:szCs w:val="24"/>
                <w:shd w:val="clear" w:color="auto" w:fill="FFFFFF"/>
              </w:rPr>
            </w:pPr>
            <w:r w:rsidRPr="0056591B">
              <w:rPr>
                <w:rFonts w:ascii="Times New Roman" w:hAnsi="Times New Roman" w:cs="Times New Roman"/>
                <w:color w:val="000000"/>
                <w:sz w:val="24"/>
                <w:szCs w:val="24"/>
                <w:shd w:val="clear" w:color="auto" w:fill="FFFFFF"/>
              </w:rPr>
              <w:t>● Make half your grains whole grains.</w:t>
            </w:r>
          </w:p>
        </w:tc>
        <w:tc>
          <w:tcPr>
            <w:tcW w:w="0" w:type="auto"/>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6897B480" w14:textId="77777777" w:rsidR="0056591B" w:rsidRPr="0056591B" w:rsidRDefault="0056591B" w:rsidP="0056591B">
            <w:pPr>
              <w:rPr>
                <w:rFonts w:ascii="Times New Roman" w:hAnsi="Times New Roman" w:cs="Times New Roman"/>
                <w:color w:val="000000"/>
                <w:sz w:val="24"/>
                <w:szCs w:val="24"/>
                <w:shd w:val="clear" w:color="auto" w:fill="FFFFFF"/>
              </w:rPr>
            </w:pPr>
            <w:r w:rsidRPr="0056591B">
              <w:rPr>
                <w:rFonts w:ascii="Times New Roman" w:hAnsi="Times New Roman" w:cs="Times New Roman"/>
                <w:color w:val="000000"/>
                <w:sz w:val="24"/>
                <w:szCs w:val="24"/>
                <w:shd w:val="clear" w:color="auto" w:fill="FFFFFF"/>
              </w:rPr>
              <w:t>● Move to low-fat and fat-free milk or yogurt.</w:t>
            </w:r>
          </w:p>
          <w:p w14:paraId="1EF48ECF" w14:textId="77777777" w:rsidR="0056591B" w:rsidRPr="0056591B" w:rsidRDefault="0056591B" w:rsidP="0056591B">
            <w:pPr>
              <w:rPr>
                <w:rFonts w:ascii="Times New Roman" w:hAnsi="Times New Roman" w:cs="Times New Roman"/>
                <w:color w:val="000000"/>
                <w:sz w:val="24"/>
                <w:szCs w:val="24"/>
                <w:shd w:val="clear" w:color="auto" w:fill="FFFFFF"/>
              </w:rPr>
            </w:pPr>
            <w:r w:rsidRPr="0056591B">
              <w:rPr>
                <w:rFonts w:ascii="Times New Roman" w:hAnsi="Times New Roman" w:cs="Times New Roman"/>
                <w:color w:val="000000"/>
                <w:sz w:val="24"/>
                <w:szCs w:val="24"/>
                <w:shd w:val="clear" w:color="auto" w:fill="FFFFFF"/>
              </w:rPr>
              <w:t>● Vary your protein routine.</w:t>
            </w:r>
          </w:p>
          <w:p w14:paraId="3C6A1750" w14:textId="77777777" w:rsidR="0056591B" w:rsidRDefault="0056591B" w:rsidP="0056591B">
            <w:pPr>
              <w:rPr>
                <w:rFonts w:ascii="Times New Roman" w:hAnsi="Times New Roman" w:cs="Times New Roman"/>
                <w:color w:val="000000"/>
                <w:sz w:val="24"/>
                <w:szCs w:val="24"/>
                <w:shd w:val="clear" w:color="auto" w:fill="FFFFFF"/>
              </w:rPr>
            </w:pPr>
            <w:r w:rsidRPr="0056591B">
              <w:rPr>
                <w:rFonts w:ascii="Times New Roman" w:hAnsi="Times New Roman" w:cs="Times New Roman"/>
                <w:color w:val="000000"/>
                <w:sz w:val="24"/>
                <w:szCs w:val="24"/>
                <w:shd w:val="clear" w:color="auto" w:fill="FFFFFF"/>
              </w:rPr>
              <w:t>● Drink and eat less sodium, saturated fat, and added sugars.</w:t>
            </w:r>
          </w:p>
          <w:p w14:paraId="27175BCA" w14:textId="5B748D23" w:rsidR="00F11AC5" w:rsidRPr="00F11AC5" w:rsidRDefault="00F11AC5" w:rsidP="00F11AC5">
            <w:pPr>
              <w:pStyle w:val="ListParagraph"/>
              <w:numPr>
                <w:ilvl w:val="0"/>
                <w:numId w:val="7"/>
              </w:numPr>
              <w:rPr>
                <w:rFonts w:ascii="Times New Roman" w:hAnsi="Times New Roman" w:cs="Times New Roman"/>
                <w:color w:val="000000"/>
                <w:sz w:val="24"/>
                <w:szCs w:val="24"/>
                <w:shd w:val="clear" w:color="auto" w:fill="FFFFFF"/>
              </w:rPr>
            </w:pPr>
            <w:r w:rsidRPr="00F11AC5">
              <w:rPr>
                <w:rFonts w:ascii="Times New Roman" w:hAnsi="Times New Roman" w:cs="Times New Roman"/>
                <w:color w:val="000000"/>
                <w:sz w:val="24"/>
                <w:szCs w:val="24"/>
                <w:shd w:val="clear" w:color="auto" w:fill="FFFFFF"/>
              </w:rPr>
              <w:t>Drink 8-10 glasses of water per day</w:t>
            </w:r>
          </w:p>
        </w:tc>
      </w:tr>
    </w:tbl>
    <w:p w14:paraId="746A9F4E" w14:textId="77777777" w:rsidR="0056591B" w:rsidRDefault="0056591B" w:rsidP="00B35325">
      <w:pPr>
        <w:rPr>
          <w:rFonts w:ascii="Times New Roman" w:hAnsi="Times New Roman" w:cs="Times New Roman"/>
          <w:color w:val="000000"/>
          <w:sz w:val="24"/>
          <w:szCs w:val="24"/>
          <w:shd w:val="clear" w:color="auto" w:fill="FFFFFF"/>
        </w:rPr>
      </w:pPr>
    </w:p>
    <w:p w14:paraId="37E11C69" w14:textId="542E2218" w:rsidR="0056591B" w:rsidRPr="0056591B" w:rsidRDefault="00F11AC5" w:rsidP="00B35325">
      <w:pPr>
        <w:rPr>
          <w:rFonts w:ascii="Times New Roman" w:hAnsi="Times New Roman" w:cs="Times New Roman"/>
          <w:b/>
          <w:bCs/>
          <w:sz w:val="24"/>
          <w:szCs w:val="24"/>
        </w:rPr>
      </w:pPr>
      <w:r>
        <w:rPr>
          <w:b/>
          <w:bCs/>
          <w:noProof/>
        </w:rPr>
        <w:drawing>
          <wp:inline distT="0" distB="0" distL="0" distR="0" wp14:anchorId="50CC2215" wp14:editId="424464B5">
            <wp:extent cx="2922270" cy="3412672"/>
            <wp:effectExtent l="0" t="0" r="0" b="0"/>
            <wp:docPr id="4" name="Picture 4" descr="C:\Users\cashm\AppData\Local\Microsoft\Windows\INetCache\Content.MSO\C86EE2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shm\AppData\Local\Microsoft\Windows\INetCache\Content.MSO\C86EE29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4145" cy="3426540"/>
                    </a:xfrm>
                    <a:prstGeom prst="rect">
                      <a:avLst/>
                    </a:prstGeom>
                    <a:noFill/>
                    <a:ln>
                      <a:noFill/>
                    </a:ln>
                  </pic:spPr>
                </pic:pic>
              </a:graphicData>
            </a:graphic>
          </wp:inline>
        </w:drawing>
      </w:r>
      <w:r w:rsidRPr="00F11AC5">
        <w:rPr>
          <w:noProof/>
        </w:rPr>
        <w:t xml:space="preserve"> </w:t>
      </w:r>
    </w:p>
    <w:p w14:paraId="045FE5CB" w14:textId="29359EFD" w:rsidR="00F76FA5" w:rsidRDefault="00F76FA5" w:rsidP="00B35325">
      <w:pPr>
        <w:rPr>
          <w:rFonts w:ascii="Times New Roman" w:hAnsi="Times New Roman" w:cs="Times New Roman"/>
          <w:b/>
          <w:bCs/>
          <w:sz w:val="24"/>
          <w:szCs w:val="24"/>
        </w:rPr>
      </w:pPr>
    </w:p>
    <w:p w14:paraId="1067D6FE" w14:textId="77CB9317" w:rsidR="00547B0C" w:rsidRPr="00547B0C" w:rsidRDefault="00547B0C" w:rsidP="00B35325">
      <w:pPr>
        <w:rPr>
          <w:rFonts w:ascii="Times New Roman" w:hAnsi="Times New Roman" w:cs="Times New Roman"/>
          <w:sz w:val="24"/>
          <w:szCs w:val="24"/>
        </w:rPr>
      </w:pPr>
      <w:r w:rsidRPr="00547B0C">
        <w:rPr>
          <w:rFonts w:ascii="Times New Roman" w:hAnsi="Times New Roman" w:cs="Times New Roman"/>
          <w:sz w:val="24"/>
          <w:szCs w:val="24"/>
        </w:rPr>
        <w:lastRenderedPageBreak/>
        <w:t>Active people generally live longer and are at less risk for serious health problems like heart disease, type 2 diabetes, obesity, and some cancers. For people with chronic diseases, physical activity can help manage these conditions and complications</w:t>
      </w:r>
      <w:r>
        <w:rPr>
          <w:rFonts w:ascii="Times New Roman" w:hAnsi="Times New Roman" w:cs="Times New Roman"/>
          <w:sz w:val="24"/>
          <w:szCs w:val="24"/>
        </w:rPr>
        <w:t xml:space="preserve"> (CDC, 2019).</w:t>
      </w:r>
    </w:p>
    <w:p w14:paraId="090FAFA5" w14:textId="77777777" w:rsidR="00547B0C" w:rsidRPr="00547B0C" w:rsidRDefault="00547B0C" w:rsidP="00B35325">
      <w:pPr>
        <w:rPr>
          <w:rFonts w:ascii="Times New Roman" w:hAnsi="Times New Roman" w:cs="Times New Roman"/>
          <w:sz w:val="24"/>
          <w:szCs w:val="24"/>
        </w:rPr>
      </w:pPr>
    </w:p>
    <w:p w14:paraId="20B3DAC7" w14:textId="77777777" w:rsidR="00547B0C" w:rsidRDefault="00547B0C" w:rsidP="00547B0C">
      <w:pPr>
        <w:shd w:val="clear" w:color="auto" w:fill="FFFFFF"/>
        <w:spacing w:after="0" w:line="240" w:lineRule="auto"/>
        <w:textAlignment w:val="top"/>
        <w:rPr>
          <w:rFonts w:ascii="Times New Roman" w:eastAsia="Times New Roman" w:hAnsi="Times New Roman" w:cs="Times New Roman"/>
          <w:color w:val="222222"/>
          <w:sz w:val="24"/>
          <w:szCs w:val="24"/>
        </w:rPr>
      </w:pPr>
      <w:r w:rsidRPr="00547B0C">
        <w:rPr>
          <w:rFonts w:ascii="Times New Roman" w:eastAsia="Times New Roman" w:hAnsi="Times New Roman" w:cs="Times New Roman"/>
          <w:b/>
          <w:bCs/>
          <w:color w:val="222222"/>
          <w:sz w:val="24"/>
          <w:szCs w:val="24"/>
        </w:rPr>
        <w:t>Physical activity</w:t>
      </w:r>
      <w:r w:rsidRPr="00547B0C">
        <w:rPr>
          <w:rFonts w:ascii="Times New Roman" w:eastAsia="Times New Roman" w:hAnsi="Times New Roman" w:cs="Times New Roman"/>
          <w:color w:val="222222"/>
          <w:sz w:val="24"/>
          <w:szCs w:val="24"/>
        </w:rPr>
        <w:t> simply means movement of the body that uses energy. Walking, gardening, briskly pushing a baby stroller, climbing the stairs, playing soccer, or dancing the night away are all good examples of being active. For health benefits, </w:t>
      </w:r>
      <w:r w:rsidRPr="00547B0C">
        <w:rPr>
          <w:rFonts w:ascii="Times New Roman" w:eastAsia="Times New Roman" w:hAnsi="Times New Roman" w:cs="Times New Roman"/>
          <w:b/>
          <w:bCs/>
          <w:color w:val="222222"/>
          <w:sz w:val="24"/>
          <w:szCs w:val="24"/>
        </w:rPr>
        <w:t>physical activity</w:t>
      </w:r>
      <w:r w:rsidRPr="00547B0C">
        <w:rPr>
          <w:rFonts w:ascii="Times New Roman" w:eastAsia="Times New Roman" w:hAnsi="Times New Roman" w:cs="Times New Roman"/>
          <w:color w:val="222222"/>
          <w:sz w:val="24"/>
          <w:szCs w:val="24"/>
        </w:rPr>
        <w:t> should be moderate or vigorous intensity</w:t>
      </w:r>
      <w:r>
        <w:rPr>
          <w:rFonts w:ascii="Times New Roman" w:eastAsia="Times New Roman" w:hAnsi="Times New Roman" w:cs="Times New Roman"/>
          <w:color w:val="222222"/>
          <w:sz w:val="24"/>
          <w:szCs w:val="24"/>
        </w:rPr>
        <w:t>.</w:t>
      </w:r>
    </w:p>
    <w:p w14:paraId="5C8DDC7C" w14:textId="3EA024E2" w:rsidR="00547B0C" w:rsidRPr="00547B0C" w:rsidRDefault="00547B0C" w:rsidP="00547B0C">
      <w:pPr>
        <w:shd w:val="clear" w:color="auto" w:fill="FFFFFF"/>
        <w:spacing w:after="0" w:line="240" w:lineRule="auto"/>
        <w:textAlignment w:val="top"/>
        <w:rPr>
          <w:rFonts w:ascii="Times New Roman" w:eastAsia="Times New Roman" w:hAnsi="Times New Roman" w:cs="Times New Roman"/>
          <w:color w:val="660099"/>
          <w:sz w:val="24"/>
          <w:szCs w:val="24"/>
        </w:rPr>
      </w:pPr>
      <w:r w:rsidRPr="00547B0C">
        <w:rPr>
          <w:rFonts w:ascii="Times New Roman" w:eastAsia="Times New Roman" w:hAnsi="Times New Roman" w:cs="Times New Roman"/>
          <w:color w:val="222222"/>
          <w:sz w:val="24"/>
          <w:szCs w:val="24"/>
        </w:rPr>
        <w:fldChar w:fldCharType="begin"/>
      </w:r>
      <w:r w:rsidRPr="00547B0C">
        <w:rPr>
          <w:rFonts w:ascii="Times New Roman" w:eastAsia="Times New Roman" w:hAnsi="Times New Roman" w:cs="Times New Roman"/>
          <w:color w:val="222222"/>
          <w:sz w:val="24"/>
          <w:szCs w:val="24"/>
        </w:rPr>
        <w:instrText xml:space="preserve"> HYPERLINK "https://www.google.com/search?q=physical+activity&amp;sa=X&amp;biw=1280&amp;bih=610&amp;tbm=isch&amp;source=iu&amp;ictx=1&amp;fir=gLJiWJW6tG7CPM%253A%252CkFbooCZtAHhf4M%252C_&amp;vet=1&amp;usg=AI4_-kSc_It2dLS5l3pGCTeKuMM_DPPDCA&amp;ved=2ahUKEwi1y465zeDlAhWEMd8KHXjxBVsQ9QEwAHoECAQQAw" \l "imgrc=gLJiWJW6tG7CPM:" </w:instrText>
      </w:r>
      <w:r w:rsidRPr="00547B0C">
        <w:rPr>
          <w:rFonts w:ascii="Times New Roman" w:eastAsia="Times New Roman" w:hAnsi="Times New Roman" w:cs="Times New Roman"/>
          <w:color w:val="222222"/>
          <w:sz w:val="24"/>
          <w:szCs w:val="24"/>
        </w:rPr>
        <w:fldChar w:fldCharType="separate"/>
      </w:r>
    </w:p>
    <w:p w14:paraId="495068AC" w14:textId="61AD8774" w:rsidR="00547B0C" w:rsidRPr="00547B0C" w:rsidRDefault="00547B0C" w:rsidP="00547B0C">
      <w:pPr>
        <w:shd w:val="clear" w:color="auto" w:fill="FFFFFF"/>
        <w:spacing w:after="0" w:line="165" w:lineRule="atLeast"/>
        <w:textAlignment w:val="top"/>
        <w:rPr>
          <w:rFonts w:ascii="Times New Roman" w:eastAsia="Times New Roman" w:hAnsi="Times New Roman" w:cs="Times New Roman"/>
          <w:color w:val="FFFFFF"/>
          <w:sz w:val="24"/>
          <w:szCs w:val="24"/>
        </w:rPr>
      </w:pPr>
      <w:proofErr w:type="spellStart"/>
      <w:r w:rsidRPr="00547B0C">
        <w:rPr>
          <w:rFonts w:ascii="Times New Roman" w:eastAsia="Times New Roman" w:hAnsi="Times New Roman" w:cs="Times New Roman"/>
          <w:color w:val="FFFFFF"/>
          <w:sz w:val="24"/>
          <w:szCs w:val="24"/>
        </w:rPr>
        <w:t>i</w:t>
      </w:r>
      <w:proofErr w:type="spellEnd"/>
      <w:r>
        <w:rPr>
          <w:noProof/>
        </w:rPr>
        <w:drawing>
          <wp:inline distT="0" distB="0" distL="0" distR="0" wp14:anchorId="14F8F5A4" wp14:editId="2DF44E59">
            <wp:extent cx="2962910" cy="1545590"/>
            <wp:effectExtent l="0" t="0" r="8890" b="0"/>
            <wp:docPr id="2" name="Picture 2" descr="Image result for physical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hysical activ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910" cy="1545590"/>
                    </a:xfrm>
                    <a:prstGeom prst="rect">
                      <a:avLst/>
                    </a:prstGeom>
                    <a:noFill/>
                    <a:ln>
                      <a:noFill/>
                    </a:ln>
                  </pic:spPr>
                </pic:pic>
              </a:graphicData>
            </a:graphic>
          </wp:inline>
        </w:drawing>
      </w:r>
      <w:r w:rsidRPr="00547B0C">
        <w:rPr>
          <w:rFonts w:ascii="Times New Roman" w:eastAsia="Times New Roman" w:hAnsi="Times New Roman" w:cs="Times New Roman"/>
          <w:color w:val="FFFFFF"/>
          <w:sz w:val="24"/>
          <w:szCs w:val="24"/>
        </w:rPr>
        <w:t>cs.com</w:t>
      </w:r>
    </w:p>
    <w:p w14:paraId="2CCC7058" w14:textId="77777777" w:rsidR="00547B0C" w:rsidRPr="00547B0C" w:rsidRDefault="00547B0C" w:rsidP="00547B0C">
      <w:pPr>
        <w:shd w:val="clear" w:color="auto" w:fill="FFFFFF"/>
        <w:spacing w:line="240" w:lineRule="auto"/>
        <w:textAlignment w:val="top"/>
        <w:rPr>
          <w:rFonts w:ascii="Roboto" w:eastAsia="Times New Roman" w:hAnsi="Roboto" w:cs="Times New Roman"/>
          <w:color w:val="222222"/>
          <w:sz w:val="21"/>
          <w:szCs w:val="21"/>
        </w:rPr>
      </w:pPr>
      <w:r w:rsidRPr="00547B0C">
        <w:rPr>
          <w:rFonts w:ascii="Times New Roman" w:eastAsia="Times New Roman" w:hAnsi="Times New Roman" w:cs="Times New Roman"/>
          <w:color w:val="222222"/>
          <w:sz w:val="24"/>
          <w:szCs w:val="24"/>
        </w:rPr>
        <w:fldChar w:fldCharType="end"/>
      </w:r>
    </w:p>
    <w:p w14:paraId="09566FB2" w14:textId="2900C770" w:rsidR="00F11AC5" w:rsidRPr="00F11AC5" w:rsidRDefault="00F11AC5" w:rsidP="00B35325">
      <w:pPr>
        <w:rPr>
          <w:rFonts w:ascii="Times New Roman" w:hAnsi="Times New Roman" w:cs="Times New Roman"/>
          <w:sz w:val="24"/>
          <w:szCs w:val="24"/>
        </w:rPr>
      </w:pPr>
      <w:r w:rsidRPr="00F11AC5">
        <w:rPr>
          <w:rFonts w:ascii="Times New Roman" w:hAnsi="Times New Roman" w:cs="Times New Roman"/>
          <w:sz w:val="24"/>
          <w:szCs w:val="24"/>
        </w:rPr>
        <w:t>Learn more about eating healthy and staying active:</w:t>
      </w:r>
    </w:p>
    <w:p w14:paraId="1D184072" w14:textId="4E5088D8" w:rsidR="00F11AC5" w:rsidRPr="00F11AC5" w:rsidRDefault="00F11AC5" w:rsidP="00F11AC5">
      <w:pPr>
        <w:pStyle w:val="ListParagraph"/>
        <w:numPr>
          <w:ilvl w:val="0"/>
          <w:numId w:val="7"/>
        </w:numPr>
        <w:rPr>
          <w:rFonts w:ascii="Times New Roman" w:hAnsi="Times New Roman" w:cs="Times New Roman"/>
          <w:sz w:val="24"/>
          <w:szCs w:val="24"/>
        </w:rPr>
      </w:pPr>
      <w:hyperlink r:id="rId7" w:history="1">
        <w:r w:rsidRPr="00F11AC5">
          <w:rPr>
            <w:rFonts w:ascii="Times New Roman" w:hAnsi="Times New Roman" w:cs="Times New Roman"/>
            <w:color w:val="0000FF"/>
            <w:sz w:val="24"/>
            <w:szCs w:val="24"/>
            <w:u w:val="single"/>
          </w:rPr>
          <w:t>https://www.choosemyplate.gov/eathealthy/dietary-guidelines</w:t>
        </w:r>
      </w:hyperlink>
    </w:p>
    <w:p w14:paraId="029EA016" w14:textId="15539FB8" w:rsidR="00F11AC5" w:rsidRDefault="00F11AC5" w:rsidP="00F11AC5">
      <w:pPr>
        <w:pStyle w:val="ListParagraph"/>
        <w:numPr>
          <w:ilvl w:val="0"/>
          <w:numId w:val="7"/>
        </w:numPr>
        <w:rPr>
          <w:rFonts w:ascii="Times New Roman" w:hAnsi="Times New Roman" w:cs="Times New Roman"/>
          <w:sz w:val="24"/>
          <w:szCs w:val="24"/>
        </w:rPr>
      </w:pPr>
      <w:hyperlink r:id="rId8" w:history="1">
        <w:r w:rsidRPr="00F11AC5">
          <w:rPr>
            <w:rFonts w:ascii="Times New Roman" w:hAnsi="Times New Roman" w:cs="Times New Roman"/>
            <w:color w:val="0000FF"/>
            <w:sz w:val="24"/>
            <w:szCs w:val="24"/>
            <w:u w:val="single"/>
          </w:rPr>
          <w:t>https://www.cdc.gov/physicalactivity/index.html</w:t>
        </w:r>
      </w:hyperlink>
    </w:p>
    <w:p w14:paraId="597E058F" w14:textId="77777777" w:rsidR="00F11AC5" w:rsidRDefault="00F11AC5" w:rsidP="00F11AC5">
      <w:pPr>
        <w:ind w:left="360"/>
        <w:rPr>
          <w:rFonts w:ascii="Times New Roman" w:hAnsi="Times New Roman" w:cs="Times New Roman"/>
          <w:b/>
          <w:bCs/>
          <w:sz w:val="24"/>
          <w:szCs w:val="24"/>
        </w:rPr>
      </w:pPr>
    </w:p>
    <w:p w14:paraId="7060E966" w14:textId="773C25AB" w:rsidR="00F11AC5" w:rsidRPr="00F11AC5" w:rsidRDefault="00F11AC5" w:rsidP="00F11AC5">
      <w:pPr>
        <w:ind w:left="360"/>
        <w:rPr>
          <w:rFonts w:ascii="Times New Roman" w:hAnsi="Times New Roman" w:cs="Times New Roman"/>
          <w:b/>
          <w:bCs/>
          <w:sz w:val="24"/>
          <w:szCs w:val="24"/>
        </w:rPr>
      </w:pPr>
      <w:r w:rsidRPr="00F11AC5">
        <w:rPr>
          <w:rFonts w:ascii="Times New Roman" w:hAnsi="Times New Roman" w:cs="Times New Roman"/>
          <w:b/>
          <w:bCs/>
          <w:sz w:val="24"/>
          <w:szCs w:val="24"/>
        </w:rPr>
        <w:t xml:space="preserve">References: </w:t>
      </w:r>
    </w:p>
    <w:p w14:paraId="50E6E2DE" w14:textId="77777777" w:rsidR="00F11AC5" w:rsidRPr="00F11AC5" w:rsidRDefault="00F11AC5" w:rsidP="00F11AC5">
      <w:pPr>
        <w:pStyle w:val="ListParagraph"/>
        <w:numPr>
          <w:ilvl w:val="0"/>
          <w:numId w:val="7"/>
        </w:numPr>
        <w:rPr>
          <w:rFonts w:ascii="Times New Roman" w:hAnsi="Times New Roman" w:cs="Times New Roman"/>
          <w:sz w:val="24"/>
          <w:szCs w:val="24"/>
        </w:rPr>
      </w:pPr>
      <w:hyperlink r:id="rId9" w:history="1">
        <w:r w:rsidRPr="00F11AC5">
          <w:rPr>
            <w:rFonts w:ascii="Times New Roman" w:hAnsi="Times New Roman" w:cs="Times New Roman"/>
            <w:color w:val="0000FF"/>
            <w:sz w:val="24"/>
            <w:szCs w:val="24"/>
            <w:u w:val="single"/>
          </w:rPr>
          <w:t>https://www.cdc.gov/nutrition/about-nutrition/index.html</w:t>
        </w:r>
      </w:hyperlink>
    </w:p>
    <w:p w14:paraId="44230593" w14:textId="77777777" w:rsidR="00F11AC5" w:rsidRPr="00F11AC5" w:rsidRDefault="00F11AC5" w:rsidP="00F11AC5">
      <w:pPr>
        <w:rPr>
          <w:rFonts w:ascii="Times New Roman" w:hAnsi="Times New Roman" w:cs="Times New Roman"/>
          <w:sz w:val="24"/>
          <w:szCs w:val="24"/>
        </w:rPr>
      </w:pPr>
    </w:p>
    <w:p w14:paraId="25049CD2" w14:textId="77777777" w:rsidR="00F76FA5" w:rsidRPr="00C8256A" w:rsidRDefault="00F76FA5" w:rsidP="00F76FA5">
      <w:pPr>
        <w:rPr>
          <w:rFonts w:ascii="Times New Roman" w:hAnsi="Times New Roman" w:cs="Times New Roman"/>
          <w:b/>
          <w:bCs/>
          <w:color w:val="ED7D31" w:themeColor="accent2"/>
          <w:sz w:val="28"/>
          <w:szCs w:val="28"/>
        </w:rPr>
      </w:pPr>
      <w:r w:rsidRPr="00C8256A">
        <w:rPr>
          <w:rFonts w:ascii="Times New Roman" w:hAnsi="Times New Roman" w:cs="Times New Roman"/>
          <w:b/>
          <w:bCs/>
          <w:color w:val="ED7D31" w:themeColor="accent2"/>
          <w:sz w:val="28"/>
          <w:szCs w:val="28"/>
        </w:rPr>
        <w:t>Smoking Facts:</w:t>
      </w:r>
    </w:p>
    <w:p w14:paraId="3D00F9EF" w14:textId="77777777" w:rsidR="00F76FA5" w:rsidRPr="00BF2D5F" w:rsidRDefault="00F76FA5" w:rsidP="00F76FA5">
      <w:pPr>
        <w:rPr>
          <w:rFonts w:ascii="Times New Roman" w:hAnsi="Times New Roman" w:cs="Times New Roman"/>
          <w:sz w:val="24"/>
          <w:szCs w:val="24"/>
        </w:rPr>
      </w:pPr>
      <w:r w:rsidRPr="00BF2D5F">
        <w:rPr>
          <w:rFonts w:ascii="Times New Roman" w:hAnsi="Times New Roman" w:cs="Times New Roman"/>
          <w:sz w:val="24"/>
          <w:szCs w:val="24"/>
        </w:rPr>
        <w:t>Smoking and the use of other tobacco products, including cigars and smokeless tobacco, causes or worsens numerous diseases and conditions. Combustible products also expose nearby people to toxic secondhand smoke.</w:t>
      </w:r>
    </w:p>
    <w:p w14:paraId="698110E6" w14:textId="77777777" w:rsidR="00F76FA5" w:rsidRPr="00BF2D5F" w:rsidRDefault="00F76FA5" w:rsidP="00F76FA5">
      <w:pPr>
        <w:rPr>
          <w:rFonts w:ascii="Times New Roman" w:hAnsi="Times New Roman" w:cs="Times New Roman"/>
          <w:sz w:val="24"/>
          <w:szCs w:val="24"/>
        </w:rPr>
      </w:pPr>
      <w:r w:rsidRPr="00B215CB">
        <w:rPr>
          <w:rFonts w:ascii="Times New Roman" w:hAnsi="Times New Roman" w:cs="Times New Roman"/>
          <w:sz w:val="24"/>
          <w:szCs w:val="24"/>
        </w:rPr>
        <w:t>Learn</w:t>
      </w:r>
      <w:r w:rsidRPr="00BF2D5F">
        <w:rPr>
          <w:rFonts w:ascii="Times New Roman" w:hAnsi="Times New Roman" w:cs="Times New Roman"/>
          <w:sz w:val="24"/>
          <w:szCs w:val="24"/>
        </w:rPr>
        <w:t xml:space="preserve"> more on the health effects of smoking, secondhand smoke, other tobacco products and marijuana</w:t>
      </w:r>
      <w:r w:rsidRPr="00B215CB">
        <w:rPr>
          <w:rFonts w:ascii="Times New Roman" w:hAnsi="Times New Roman" w:cs="Times New Roman"/>
          <w:sz w:val="24"/>
          <w:szCs w:val="24"/>
        </w:rPr>
        <w:t>:</w:t>
      </w:r>
    </w:p>
    <w:p w14:paraId="177247E9" w14:textId="77777777" w:rsidR="00F76FA5" w:rsidRPr="00BF2D5F" w:rsidRDefault="00F76FA5" w:rsidP="00F76FA5">
      <w:pPr>
        <w:numPr>
          <w:ilvl w:val="0"/>
          <w:numId w:val="1"/>
        </w:numPr>
        <w:rPr>
          <w:rFonts w:ascii="Times New Roman" w:hAnsi="Times New Roman" w:cs="Times New Roman"/>
          <w:sz w:val="24"/>
          <w:szCs w:val="24"/>
        </w:rPr>
      </w:pPr>
      <w:hyperlink r:id="rId10" w:history="1">
        <w:r w:rsidRPr="00BF2D5F">
          <w:rPr>
            <w:rStyle w:val="Hyperlink"/>
            <w:rFonts w:ascii="Times New Roman" w:hAnsi="Times New Roman" w:cs="Times New Roman"/>
            <w:color w:val="auto"/>
            <w:sz w:val="24"/>
            <w:szCs w:val="24"/>
          </w:rPr>
          <w:t>Smoking</w:t>
        </w:r>
      </w:hyperlink>
      <w:r w:rsidRPr="00BF2D5F">
        <w:rPr>
          <w:rFonts w:ascii="Times New Roman" w:hAnsi="Times New Roman" w:cs="Times New Roman"/>
          <w:sz w:val="24"/>
          <w:szCs w:val="24"/>
        </w:rPr>
        <w:t> is the leading cause of preventable death in the U.S., causing over 480,000 deaths per year.</w:t>
      </w:r>
    </w:p>
    <w:p w14:paraId="163D6EE5" w14:textId="77777777" w:rsidR="00F76FA5" w:rsidRPr="00BF2D5F" w:rsidRDefault="00F76FA5" w:rsidP="00F76FA5">
      <w:pPr>
        <w:numPr>
          <w:ilvl w:val="0"/>
          <w:numId w:val="1"/>
        </w:numPr>
        <w:rPr>
          <w:rFonts w:ascii="Times New Roman" w:hAnsi="Times New Roman" w:cs="Times New Roman"/>
          <w:sz w:val="24"/>
          <w:szCs w:val="24"/>
        </w:rPr>
      </w:pPr>
      <w:hyperlink r:id="rId11" w:history="1">
        <w:r w:rsidRPr="00BF2D5F">
          <w:rPr>
            <w:rStyle w:val="Hyperlink"/>
            <w:rFonts w:ascii="Times New Roman" w:hAnsi="Times New Roman" w:cs="Times New Roman"/>
            <w:color w:val="auto"/>
            <w:sz w:val="24"/>
            <w:szCs w:val="24"/>
          </w:rPr>
          <w:t>Secondhand smoke</w:t>
        </w:r>
      </w:hyperlink>
      <w:r w:rsidRPr="00BF2D5F">
        <w:rPr>
          <w:rFonts w:ascii="Times New Roman" w:hAnsi="Times New Roman" w:cs="Times New Roman"/>
          <w:sz w:val="24"/>
          <w:szCs w:val="24"/>
        </w:rPr>
        <w:t> is a serious health hazard for people of all ages, causing more than 41,000 deaths each year.</w:t>
      </w:r>
    </w:p>
    <w:p w14:paraId="4DD3F1FA" w14:textId="77777777" w:rsidR="00F76FA5" w:rsidRPr="00BF2D5F" w:rsidRDefault="00F76FA5" w:rsidP="00F76FA5">
      <w:pPr>
        <w:numPr>
          <w:ilvl w:val="0"/>
          <w:numId w:val="1"/>
        </w:numPr>
        <w:rPr>
          <w:rFonts w:ascii="Times New Roman" w:hAnsi="Times New Roman" w:cs="Times New Roman"/>
          <w:sz w:val="24"/>
          <w:szCs w:val="24"/>
        </w:rPr>
      </w:pPr>
      <w:hyperlink r:id="rId12" w:history="1">
        <w:r w:rsidRPr="00BF2D5F">
          <w:rPr>
            <w:rStyle w:val="Hyperlink"/>
            <w:rFonts w:ascii="Times New Roman" w:hAnsi="Times New Roman" w:cs="Times New Roman"/>
            <w:color w:val="auto"/>
            <w:sz w:val="24"/>
            <w:szCs w:val="24"/>
          </w:rPr>
          <w:t>Marijuana </w:t>
        </w:r>
      </w:hyperlink>
      <w:r w:rsidRPr="00BF2D5F">
        <w:rPr>
          <w:rFonts w:ascii="Times New Roman" w:hAnsi="Times New Roman" w:cs="Times New Roman"/>
          <w:sz w:val="24"/>
          <w:szCs w:val="24"/>
        </w:rPr>
        <w:t>smoke contains many of the same toxins, irritants and carcinogens as tobacco smoke.</w:t>
      </w:r>
    </w:p>
    <w:p w14:paraId="56F6D2CB" w14:textId="77777777" w:rsidR="00F76FA5" w:rsidRPr="00BF2D5F" w:rsidRDefault="00F76FA5" w:rsidP="00F76FA5">
      <w:pPr>
        <w:numPr>
          <w:ilvl w:val="0"/>
          <w:numId w:val="1"/>
        </w:numPr>
        <w:rPr>
          <w:rFonts w:ascii="Times New Roman" w:hAnsi="Times New Roman" w:cs="Times New Roman"/>
          <w:sz w:val="24"/>
          <w:szCs w:val="24"/>
        </w:rPr>
      </w:pPr>
      <w:hyperlink r:id="rId13" w:history="1">
        <w:r w:rsidRPr="00BF2D5F">
          <w:rPr>
            <w:rStyle w:val="Hyperlink"/>
            <w:rFonts w:ascii="Times New Roman" w:hAnsi="Times New Roman" w:cs="Times New Roman"/>
            <w:color w:val="auto"/>
            <w:sz w:val="24"/>
            <w:szCs w:val="24"/>
          </w:rPr>
          <w:t>E-cigarettes</w:t>
        </w:r>
      </w:hyperlink>
      <w:r w:rsidRPr="00BF2D5F">
        <w:rPr>
          <w:rFonts w:ascii="Times New Roman" w:hAnsi="Times New Roman" w:cs="Times New Roman"/>
          <w:sz w:val="24"/>
          <w:szCs w:val="24"/>
        </w:rPr>
        <w:t> are a new tobacco product, and the potential health consequences and safety of these products are unknown.</w:t>
      </w:r>
    </w:p>
    <w:p w14:paraId="5601A0D1" w14:textId="77777777" w:rsidR="00F76FA5" w:rsidRPr="00BF2D5F" w:rsidRDefault="00F76FA5" w:rsidP="00F76FA5">
      <w:pPr>
        <w:numPr>
          <w:ilvl w:val="0"/>
          <w:numId w:val="1"/>
        </w:numPr>
        <w:rPr>
          <w:rFonts w:ascii="Times New Roman" w:hAnsi="Times New Roman" w:cs="Times New Roman"/>
          <w:sz w:val="24"/>
          <w:szCs w:val="24"/>
        </w:rPr>
      </w:pPr>
      <w:hyperlink r:id="rId14" w:history="1">
        <w:r w:rsidRPr="00BF2D5F">
          <w:rPr>
            <w:rStyle w:val="Hyperlink"/>
            <w:rFonts w:ascii="Times New Roman" w:hAnsi="Times New Roman" w:cs="Times New Roman"/>
            <w:color w:val="auto"/>
            <w:sz w:val="24"/>
            <w:szCs w:val="24"/>
          </w:rPr>
          <w:t>Smokeless Tobacco</w:t>
        </w:r>
      </w:hyperlink>
      <w:r w:rsidRPr="00BF2D5F">
        <w:rPr>
          <w:rFonts w:ascii="Times New Roman" w:hAnsi="Times New Roman" w:cs="Times New Roman"/>
          <w:sz w:val="24"/>
          <w:szCs w:val="24"/>
        </w:rPr>
        <w:t> products are addictive, known to cause of cancer and are not a safe alternative to cigarettes.</w:t>
      </w:r>
    </w:p>
    <w:p w14:paraId="1783616C" w14:textId="77777777" w:rsidR="00F76FA5" w:rsidRPr="00BF2D5F" w:rsidRDefault="00F76FA5" w:rsidP="00F76FA5">
      <w:pPr>
        <w:numPr>
          <w:ilvl w:val="0"/>
          <w:numId w:val="1"/>
        </w:numPr>
        <w:rPr>
          <w:rFonts w:ascii="Times New Roman" w:hAnsi="Times New Roman" w:cs="Times New Roman"/>
          <w:sz w:val="24"/>
          <w:szCs w:val="24"/>
        </w:rPr>
      </w:pPr>
      <w:hyperlink r:id="rId15" w:history="1">
        <w:r w:rsidRPr="00BF2D5F">
          <w:rPr>
            <w:rStyle w:val="Hyperlink"/>
            <w:rFonts w:ascii="Times New Roman" w:hAnsi="Times New Roman" w:cs="Times New Roman"/>
            <w:color w:val="auto"/>
            <w:sz w:val="24"/>
            <w:szCs w:val="24"/>
          </w:rPr>
          <w:t>Cigars</w:t>
        </w:r>
      </w:hyperlink>
      <w:r w:rsidRPr="00BF2D5F">
        <w:rPr>
          <w:rFonts w:ascii="Times New Roman" w:hAnsi="Times New Roman" w:cs="Times New Roman"/>
          <w:sz w:val="24"/>
          <w:szCs w:val="24"/>
        </w:rPr>
        <w:t> have many of the same health risks as cigarettes, including causing certain cancers.</w:t>
      </w:r>
    </w:p>
    <w:p w14:paraId="263D2A80" w14:textId="77777777" w:rsidR="00F76FA5" w:rsidRPr="00BF2D5F" w:rsidRDefault="00F76FA5" w:rsidP="00F76FA5">
      <w:pPr>
        <w:numPr>
          <w:ilvl w:val="0"/>
          <w:numId w:val="1"/>
        </w:numPr>
        <w:rPr>
          <w:rFonts w:ascii="Times New Roman" w:hAnsi="Times New Roman" w:cs="Times New Roman"/>
          <w:sz w:val="24"/>
          <w:szCs w:val="24"/>
        </w:rPr>
      </w:pPr>
      <w:hyperlink r:id="rId16" w:history="1">
        <w:r w:rsidRPr="00BF2D5F">
          <w:rPr>
            <w:rStyle w:val="Hyperlink"/>
            <w:rFonts w:ascii="Times New Roman" w:hAnsi="Times New Roman" w:cs="Times New Roman"/>
            <w:color w:val="auto"/>
            <w:sz w:val="24"/>
            <w:szCs w:val="24"/>
          </w:rPr>
          <w:t>Hookah</w:t>
        </w:r>
      </w:hyperlink>
      <w:r w:rsidRPr="00BF2D5F">
        <w:rPr>
          <w:rFonts w:ascii="Times New Roman" w:hAnsi="Times New Roman" w:cs="Times New Roman"/>
          <w:sz w:val="24"/>
          <w:szCs w:val="24"/>
        </w:rPr>
        <w:t> smoke contains many of the same toxic components found in cigarette smoke.</w:t>
      </w:r>
    </w:p>
    <w:p w14:paraId="1394482B" w14:textId="77777777" w:rsidR="00F76FA5" w:rsidRPr="00BF2D5F" w:rsidRDefault="00F76FA5" w:rsidP="00F76FA5">
      <w:pPr>
        <w:numPr>
          <w:ilvl w:val="0"/>
          <w:numId w:val="1"/>
        </w:numPr>
        <w:rPr>
          <w:rFonts w:ascii="Times New Roman" w:hAnsi="Times New Roman" w:cs="Times New Roman"/>
          <w:sz w:val="24"/>
          <w:szCs w:val="24"/>
        </w:rPr>
      </w:pPr>
      <w:hyperlink r:id="rId17" w:history="1">
        <w:r w:rsidRPr="00BF2D5F">
          <w:rPr>
            <w:rStyle w:val="Hyperlink"/>
            <w:rFonts w:ascii="Times New Roman" w:hAnsi="Times New Roman" w:cs="Times New Roman"/>
            <w:color w:val="auto"/>
            <w:sz w:val="24"/>
            <w:szCs w:val="24"/>
          </w:rPr>
          <w:t>Nicotine</w:t>
        </w:r>
      </w:hyperlink>
      <w:r w:rsidRPr="00BF2D5F">
        <w:rPr>
          <w:rFonts w:ascii="Times New Roman" w:hAnsi="Times New Roman" w:cs="Times New Roman"/>
          <w:sz w:val="24"/>
          <w:szCs w:val="24"/>
        </w:rPr>
        <w:t> is the addictive drug in tobacco products. Cigarettes, cigars, smokeless tobacco and nearly all e-cigarettes contain nicotine.</w:t>
      </w:r>
    </w:p>
    <w:p w14:paraId="3AA16107" w14:textId="77777777" w:rsidR="00F76FA5" w:rsidRPr="00B215CB" w:rsidRDefault="00F76FA5" w:rsidP="00F76FA5">
      <w:pPr>
        <w:numPr>
          <w:ilvl w:val="0"/>
          <w:numId w:val="1"/>
        </w:numPr>
        <w:rPr>
          <w:rFonts w:ascii="Times New Roman" w:hAnsi="Times New Roman" w:cs="Times New Roman"/>
          <w:sz w:val="24"/>
          <w:szCs w:val="24"/>
        </w:rPr>
      </w:pPr>
      <w:hyperlink r:id="rId18" w:history="1">
        <w:r w:rsidRPr="00BF2D5F">
          <w:rPr>
            <w:rStyle w:val="Hyperlink"/>
            <w:rFonts w:ascii="Times New Roman" w:hAnsi="Times New Roman" w:cs="Times New Roman"/>
            <w:color w:val="auto"/>
            <w:sz w:val="24"/>
            <w:szCs w:val="24"/>
          </w:rPr>
          <w:t>Menthol</w:t>
        </w:r>
      </w:hyperlink>
      <w:r w:rsidRPr="00BF2D5F">
        <w:rPr>
          <w:rFonts w:ascii="Times New Roman" w:hAnsi="Times New Roman" w:cs="Times New Roman"/>
          <w:sz w:val="24"/>
          <w:szCs w:val="24"/>
        </w:rPr>
        <w:t> is a flavoring that tobacco companies have relied on to make cigarettes more appealing and addicting.</w:t>
      </w:r>
    </w:p>
    <w:p w14:paraId="5C14275A" w14:textId="77777777" w:rsidR="00F76FA5" w:rsidRPr="00BF2D5F" w:rsidRDefault="00F76FA5" w:rsidP="00F76FA5">
      <w:pPr>
        <w:rPr>
          <w:rFonts w:ascii="Times New Roman" w:hAnsi="Times New Roman" w:cs="Times New Roman"/>
          <w:sz w:val="24"/>
          <w:szCs w:val="24"/>
        </w:rPr>
      </w:pPr>
      <w:r w:rsidRPr="00B215CB">
        <w:rPr>
          <w:rFonts w:ascii="Times New Roman" w:hAnsi="Times New Roman" w:cs="Times New Roman"/>
          <w:sz w:val="24"/>
          <w:szCs w:val="24"/>
        </w:rPr>
        <w:t>Reference:</w:t>
      </w:r>
      <w:r w:rsidRPr="00B215CB">
        <w:rPr>
          <w:rFonts w:ascii="Times New Roman" w:hAnsi="Times New Roman" w:cs="Times New Roman"/>
          <w:sz w:val="24"/>
          <w:szCs w:val="24"/>
          <w:shd w:val="clear" w:color="auto" w:fill="FFFFFF"/>
        </w:rPr>
        <w:t xml:space="preserve"> American Lung Association. (2019). Health Effects of Smoking and Tobacco Products. Retrieved from https://www.lung.org/stop-smoking/smoking-facts/health-effects.html</w:t>
      </w:r>
    </w:p>
    <w:p w14:paraId="0C36916C" w14:textId="77777777" w:rsidR="00F76FA5" w:rsidRDefault="00F76FA5" w:rsidP="00F76FA5">
      <w:pPr>
        <w:rPr>
          <w:rStyle w:val="Hyperlink"/>
          <w:rFonts w:ascii="Times New Roman" w:hAnsi="Times New Roman" w:cs="Times New Roman"/>
          <w:color w:val="auto"/>
          <w:sz w:val="24"/>
          <w:szCs w:val="24"/>
        </w:rPr>
      </w:pPr>
      <w:r w:rsidRPr="00B215CB">
        <w:rPr>
          <w:rFonts w:ascii="Times New Roman" w:hAnsi="Times New Roman" w:cs="Times New Roman"/>
          <w:sz w:val="24"/>
          <w:szCs w:val="24"/>
        </w:rPr>
        <w:t>Video about the effects of smoking on lung health</w:t>
      </w:r>
      <w:r>
        <w:rPr>
          <w:rFonts w:ascii="Times New Roman" w:hAnsi="Times New Roman" w:cs="Times New Roman"/>
          <w:sz w:val="24"/>
          <w:szCs w:val="24"/>
        </w:rPr>
        <w:t xml:space="preserve"> to embed: </w:t>
      </w:r>
      <w:hyperlink r:id="rId19" w:tgtFrame="_blank" w:history="1">
        <w:r w:rsidRPr="00B215CB">
          <w:rPr>
            <w:rStyle w:val="Hyperlink"/>
            <w:rFonts w:ascii="Times New Roman" w:hAnsi="Times New Roman" w:cs="Times New Roman"/>
            <w:color w:val="auto"/>
            <w:sz w:val="24"/>
            <w:szCs w:val="24"/>
          </w:rPr>
          <w:t>https://youtu.be/69R0E_Rg_mQ</w:t>
        </w:r>
      </w:hyperlink>
    </w:p>
    <w:p w14:paraId="24759B07" w14:textId="77777777" w:rsidR="00F76FA5" w:rsidRPr="00B215CB" w:rsidRDefault="00F76FA5" w:rsidP="00F76FA5">
      <w:pPr>
        <w:rPr>
          <w:rFonts w:ascii="Times New Roman" w:hAnsi="Times New Roman" w:cs="Times New Roman"/>
          <w:b/>
          <w:bCs/>
          <w:sz w:val="24"/>
          <w:szCs w:val="24"/>
        </w:rPr>
      </w:pPr>
      <w:r w:rsidRPr="00B215CB">
        <w:rPr>
          <w:rFonts w:ascii="Times New Roman" w:hAnsi="Times New Roman" w:cs="Times New Roman"/>
          <w:b/>
          <w:bCs/>
          <w:sz w:val="24"/>
          <w:szCs w:val="24"/>
        </w:rPr>
        <w:t>Need help quitting smoking?</w:t>
      </w:r>
    </w:p>
    <w:p w14:paraId="4EC91743" w14:textId="77777777" w:rsidR="00F76FA5" w:rsidRPr="00B215CB" w:rsidRDefault="00F76FA5" w:rsidP="00F76FA5">
      <w:pPr>
        <w:rPr>
          <w:rFonts w:ascii="Times New Roman" w:hAnsi="Times New Roman" w:cs="Times New Roman"/>
          <w:sz w:val="24"/>
          <w:szCs w:val="24"/>
        </w:rPr>
      </w:pPr>
      <w:r w:rsidRPr="00B215CB">
        <w:rPr>
          <w:rFonts w:ascii="Times New Roman" w:hAnsi="Times New Roman" w:cs="Times New Roman"/>
          <w:sz w:val="24"/>
          <w:szCs w:val="24"/>
        </w:rPr>
        <w:t>The Georgia Department of Public Health’s  </w:t>
      </w:r>
      <w:hyperlink r:id="rId20" w:tgtFrame="_blank" w:history="1">
        <w:r w:rsidRPr="00B215CB">
          <w:rPr>
            <w:rStyle w:val="Hyperlink"/>
            <w:rFonts w:ascii="Times New Roman" w:hAnsi="Times New Roman" w:cs="Times New Roman"/>
            <w:color w:val="auto"/>
            <w:sz w:val="24"/>
            <w:szCs w:val="24"/>
            <w:u w:val="none"/>
          </w:rPr>
          <w:t>Georgia Tobacco Quit Line</w:t>
        </w:r>
      </w:hyperlink>
      <w:r w:rsidRPr="00B215CB">
        <w:rPr>
          <w:rFonts w:ascii="Times New Roman" w:hAnsi="Times New Roman" w:cs="Times New Roman"/>
          <w:sz w:val="24"/>
          <w:szCs w:val="24"/>
        </w:rPr>
        <w:t> is a </w:t>
      </w:r>
      <w:hyperlink r:id="rId21" w:tgtFrame="_blank" w:history="1">
        <w:r w:rsidRPr="00B215CB">
          <w:rPr>
            <w:rStyle w:val="Hyperlink"/>
            <w:rFonts w:ascii="Times New Roman" w:hAnsi="Times New Roman" w:cs="Times New Roman"/>
            <w:color w:val="auto"/>
            <w:sz w:val="24"/>
            <w:szCs w:val="24"/>
            <w:u w:val="none"/>
          </w:rPr>
          <w:t>public health service</w:t>
        </w:r>
      </w:hyperlink>
      <w:r w:rsidRPr="00B215CB">
        <w:rPr>
          <w:rFonts w:ascii="Times New Roman" w:hAnsi="Times New Roman" w:cs="Times New Roman"/>
          <w:sz w:val="24"/>
          <w:szCs w:val="24"/>
        </w:rPr>
        <w:t xml:space="preserve">.  It is a </w:t>
      </w:r>
      <w:r w:rsidRPr="00B215CB">
        <w:rPr>
          <w:rFonts w:ascii="Times New Roman" w:hAnsi="Times New Roman" w:cs="Times New Roman"/>
          <w:color w:val="C00000"/>
          <w:sz w:val="24"/>
          <w:szCs w:val="24"/>
        </w:rPr>
        <w:t xml:space="preserve">FREE, </w:t>
      </w:r>
      <w:r w:rsidRPr="00B215CB">
        <w:rPr>
          <w:rFonts w:ascii="Times New Roman" w:hAnsi="Times New Roman" w:cs="Times New Roman"/>
          <w:sz w:val="24"/>
          <w:szCs w:val="24"/>
        </w:rPr>
        <w:t>confidential and effective service is available to assist Georgians with quitting smoking and all forms of tobacco. </w:t>
      </w:r>
    </w:p>
    <w:p w14:paraId="138E3644" w14:textId="77777777" w:rsidR="00F76FA5" w:rsidRPr="00B215CB" w:rsidRDefault="00F76FA5" w:rsidP="00F76FA5">
      <w:pPr>
        <w:rPr>
          <w:rFonts w:ascii="Times New Roman" w:hAnsi="Times New Roman" w:cs="Times New Roman"/>
          <w:sz w:val="24"/>
          <w:szCs w:val="24"/>
        </w:rPr>
      </w:pPr>
      <w:r w:rsidRPr="00B215CB">
        <w:rPr>
          <w:rFonts w:ascii="Times New Roman" w:hAnsi="Times New Roman" w:cs="Times New Roman"/>
          <w:sz w:val="24"/>
          <w:szCs w:val="24"/>
        </w:rPr>
        <w:t>Improve your chances of quitting by calling the Georgia Tobacco Quit Line (GTQL).</w:t>
      </w:r>
    </w:p>
    <w:p w14:paraId="51C488C6" w14:textId="77777777" w:rsidR="00F76FA5" w:rsidRPr="00B215CB" w:rsidRDefault="00F76FA5" w:rsidP="00F76FA5">
      <w:pPr>
        <w:rPr>
          <w:rFonts w:ascii="Times New Roman" w:hAnsi="Times New Roman" w:cs="Times New Roman"/>
          <w:sz w:val="24"/>
          <w:szCs w:val="24"/>
        </w:rPr>
      </w:pPr>
      <w:r w:rsidRPr="00B215CB">
        <w:rPr>
          <w:rFonts w:ascii="Times New Roman" w:hAnsi="Times New Roman" w:cs="Times New Roman"/>
          <w:sz w:val="24"/>
          <w:szCs w:val="24"/>
        </w:rPr>
        <w:t>English: 1-877-270-STOP (877-270-7867)</w:t>
      </w:r>
    </w:p>
    <w:p w14:paraId="7BBFE500" w14:textId="77777777" w:rsidR="00F76FA5" w:rsidRPr="00B215CB" w:rsidRDefault="00F76FA5" w:rsidP="00F76FA5">
      <w:pPr>
        <w:rPr>
          <w:rFonts w:ascii="Times New Roman" w:hAnsi="Times New Roman" w:cs="Times New Roman"/>
          <w:sz w:val="24"/>
          <w:szCs w:val="24"/>
        </w:rPr>
      </w:pPr>
      <w:r w:rsidRPr="00B215CB">
        <w:rPr>
          <w:rFonts w:ascii="Times New Roman" w:hAnsi="Times New Roman" w:cs="Times New Roman"/>
          <w:sz w:val="24"/>
          <w:szCs w:val="24"/>
        </w:rPr>
        <w:t>Spanish: 1-877-2NO-FUME</w:t>
      </w:r>
    </w:p>
    <w:p w14:paraId="0BC11F5F" w14:textId="77777777" w:rsidR="00F76FA5" w:rsidRPr="00B215CB" w:rsidRDefault="00F76FA5" w:rsidP="00F76FA5">
      <w:pPr>
        <w:rPr>
          <w:rFonts w:ascii="Times New Roman" w:hAnsi="Times New Roman" w:cs="Times New Roman"/>
          <w:sz w:val="24"/>
          <w:szCs w:val="24"/>
        </w:rPr>
      </w:pPr>
      <w:r w:rsidRPr="00B215CB">
        <w:rPr>
          <w:rFonts w:ascii="Times New Roman" w:hAnsi="Times New Roman" w:cs="Times New Roman"/>
          <w:sz w:val="24"/>
          <w:szCs w:val="24"/>
        </w:rPr>
        <w:t>Hearing Impaired: 1-877-777-6534</w:t>
      </w:r>
    </w:p>
    <w:p w14:paraId="0ADD486C" w14:textId="77777777" w:rsidR="00F76FA5" w:rsidRPr="00B215CB" w:rsidRDefault="00F76FA5" w:rsidP="00F76FA5">
      <w:pPr>
        <w:rPr>
          <w:rFonts w:ascii="Times New Roman" w:hAnsi="Times New Roman" w:cs="Times New Roman"/>
          <w:sz w:val="24"/>
          <w:szCs w:val="24"/>
        </w:rPr>
      </w:pPr>
      <w:r w:rsidRPr="00B215CB">
        <w:rPr>
          <w:rFonts w:ascii="Times New Roman" w:hAnsi="Times New Roman" w:cs="Times New Roman"/>
          <w:sz w:val="24"/>
          <w:szCs w:val="24"/>
        </w:rPr>
        <w:t>Hours of Operation: Available every day, 24 hours a day, 7 days a week (including holidays)</w:t>
      </w:r>
    </w:p>
    <w:p w14:paraId="66300098" w14:textId="77777777" w:rsidR="00F76FA5" w:rsidRPr="00B215CB" w:rsidRDefault="00F76FA5" w:rsidP="00F76FA5">
      <w:pPr>
        <w:spacing w:after="150" w:line="450" w:lineRule="atLeast"/>
        <w:textAlignment w:val="baseline"/>
        <w:rPr>
          <w:rFonts w:ascii="Times New Roman" w:hAnsi="Times New Roman" w:cs="Times New Roman"/>
          <w:sz w:val="24"/>
          <w:szCs w:val="24"/>
        </w:rPr>
      </w:pPr>
      <w:r w:rsidRPr="00B215CB">
        <w:rPr>
          <w:rFonts w:ascii="Times New Roman" w:hAnsi="Times New Roman" w:cs="Times New Roman"/>
          <w:sz w:val="24"/>
          <w:szCs w:val="24"/>
        </w:rPr>
        <w:t xml:space="preserve">Or you can talk to your medical provider about smoking cessation or call the Lung </w:t>
      </w:r>
      <w:proofErr w:type="spellStart"/>
      <w:r w:rsidRPr="00B215CB">
        <w:rPr>
          <w:rFonts w:ascii="Times New Roman" w:hAnsi="Times New Roman" w:cs="Times New Roman"/>
          <w:sz w:val="24"/>
          <w:szCs w:val="24"/>
        </w:rPr>
        <w:t>HelpLine</w:t>
      </w:r>
      <w:proofErr w:type="spellEnd"/>
      <w:r w:rsidRPr="00B215CB">
        <w:rPr>
          <w:rFonts w:ascii="Times New Roman" w:hAnsi="Times New Roman" w:cs="Times New Roman"/>
          <w:sz w:val="24"/>
          <w:szCs w:val="24"/>
        </w:rPr>
        <w:t xml:space="preserve"> at 1-800-LUNGUSA to learn more about Freedom </w:t>
      </w:r>
      <w:proofErr w:type="gramStart"/>
      <w:r w:rsidRPr="00B215CB">
        <w:rPr>
          <w:rFonts w:ascii="Times New Roman" w:hAnsi="Times New Roman" w:cs="Times New Roman"/>
          <w:sz w:val="24"/>
          <w:szCs w:val="24"/>
        </w:rPr>
        <w:t>From</w:t>
      </w:r>
      <w:proofErr w:type="gramEnd"/>
      <w:r w:rsidRPr="00B215CB">
        <w:rPr>
          <w:rFonts w:ascii="Times New Roman" w:hAnsi="Times New Roman" w:cs="Times New Roman"/>
          <w:sz w:val="24"/>
          <w:szCs w:val="24"/>
        </w:rPr>
        <w:t xml:space="preserve"> Smoking clinics.</w:t>
      </w:r>
    </w:p>
    <w:p w14:paraId="5A93AB3F" w14:textId="77777777" w:rsidR="00F76FA5" w:rsidRDefault="00F76FA5" w:rsidP="00F76FA5"/>
    <w:p w14:paraId="6CE58A4C" w14:textId="77777777" w:rsidR="00F76FA5" w:rsidRDefault="00F76FA5" w:rsidP="00B35325">
      <w:pPr>
        <w:rPr>
          <w:rFonts w:ascii="Times New Roman" w:hAnsi="Times New Roman" w:cs="Times New Roman"/>
          <w:b/>
          <w:bCs/>
          <w:sz w:val="24"/>
          <w:szCs w:val="24"/>
        </w:rPr>
      </w:pPr>
    </w:p>
    <w:p w14:paraId="7BC491B0" w14:textId="77777777" w:rsidR="00F76FA5" w:rsidRDefault="00F76FA5" w:rsidP="00B35325">
      <w:pPr>
        <w:rPr>
          <w:rFonts w:ascii="Times New Roman" w:hAnsi="Times New Roman" w:cs="Times New Roman"/>
          <w:b/>
          <w:bCs/>
          <w:sz w:val="24"/>
          <w:szCs w:val="24"/>
        </w:rPr>
      </w:pPr>
    </w:p>
    <w:p w14:paraId="64E3C7F2" w14:textId="77777777" w:rsidR="00547B0C" w:rsidRDefault="00547B0C" w:rsidP="00B35325">
      <w:pPr>
        <w:rPr>
          <w:rFonts w:ascii="Times New Roman" w:hAnsi="Times New Roman" w:cs="Times New Roman"/>
          <w:b/>
          <w:bCs/>
          <w:sz w:val="24"/>
          <w:szCs w:val="24"/>
        </w:rPr>
      </w:pPr>
    </w:p>
    <w:p w14:paraId="654B4CC7" w14:textId="275E3A00" w:rsidR="00B35325" w:rsidRPr="00C8256A" w:rsidRDefault="00B35325" w:rsidP="00B35325">
      <w:pPr>
        <w:rPr>
          <w:rFonts w:ascii="Times New Roman" w:hAnsi="Times New Roman" w:cs="Times New Roman"/>
          <w:b/>
          <w:bCs/>
          <w:sz w:val="24"/>
          <w:szCs w:val="24"/>
        </w:rPr>
      </w:pPr>
      <w:r w:rsidRPr="00C8256A">
        <w:rPr>
          <w:rFonts w:ascii="Times New Roman" w:hAnsi="Times New Roman" w:cs="Times New Roman"/>
          <w:b/>
          <w:bCs/>
          <w:sz w:val="24"/>
          <w:szCs w:val="24"/>
        </w:rPr>
        <w:lastRenderedPageBreak/>
        <w:t>Georgia Identification Card</w:t>
      </w:r>
    </w:p>
    <w:p w14:paraId="14CD5878" w14:textId="77777777" w:rsidR="00B35325" w:rsidRPr="00C8256A" w:rsidRDefault="00B35325" w:rsidP="00B35325">
      <w:pPr>
        <w:rPr>
          <w:rFonts w:ascii="Times New Roman" w:hAnsi="Times New Roman" w:cs="Times New Roman"/>
          <w:sz w:val="24"/>
          <w:szCs w:val="24"/>
        </w:rPr>
      </w:pPr>
      <w:r w:rsidRPr="00C8256A">
        <w:rPr>
          <w:rFonts w:ascii="Times New Roman" w:hAnsi="Times New Roman" w:cs="Times New Roman"/>
          <w:sz w:val="24"/>
          <w:szCs w:val="24"/>
        </w:rPr>
        <w:t xml:space="preserve">Non-drivers may apply to the Department of Driver Services for an identification card. The fee is $20.00 for a five-year card and $35.00 for an eight-year card. Individuals with permanent disabilities may obtain an identification card valid for four years. Individuals with a temporary disability may obtain an identification card valid for six months with </w:t>
      </w:r>
      <w:proofErr w:type="gramStart"/>
      <w:r w:rsidRPr="00C8256A">
        <w:rPr>
          <w:rFonts w:ascii="Times New Roman" w:hAnsi="Times New Roman" w:cs="Times New Roman"/>
          <w:sz w:val="24"/>
          <w:szCs w:val="24"/>
        </w:rPr>
        <w:t>a sworn affidavit</w:t>
      </w:r>
      <w:proofErr w:type="gramEnd"/>
      <w:r w:rsidRPr="00C8256A">
        <w:rPr>
          <w:rFonts w:ascii="Times New Roman" w:hAnsi="Times New Roman" w:cs="Times New Roman"/>
          <w:sz w:val="24"/>
          <w:szCs w:val="24"/>
        </w:rPr>
        <w:t xml:space="preserve"> by a medical doctor. The fee for these cards is $5.00.</w:t>
      </w:r>
    </w:p>
    <w:p w14:paraId="24C7B5D5" w14:textId="77777777" w:rsidR="00B35325" w:rsidRPr="00C8256A" w:rsidRDefault="00B35325" w:rsidP="00B35325">
      <w:pPr>
        <w:rPr>
          <w:rFonts w:ascii="Times New Roman" w:hAnsi="Times New Roman" w:cs="Times New Roman"/>
          <w:b/>
          <w:bCs/>
          <w:sz w:val="24"/>
          <w:szCs w:val="24"/>
        </w:rPr>
      </w:pPr>
      <w:r w:rsidRPr="00C8256A">
        <w:rPr>
          <w:rFonts w:ascii="Times New Roman" w:hAnsi="Times New Roman" w:cs="Times New Roman"/>
          <w:b/>
          <w:bCs/>
          <w:sz w:val="24"/>
          <w:szCs w:val="24"/>
        </w:rPr>
        <w:t>Atlanta Customer Service Center:</w:t>
      </w:r>
    </w:p>
    <w:p w14:paraId="0C9E3508" w14:textId="77777777" w:rsidR="00B35325" w:rsidRPr="00C8256A" w:rsidRDefault="00B35325" w:rsidP="00B35325">
      <w:pPr>
        <w:rPr>
          <w:rFonts w:ascii="Times New Roman" w:hAnsi="Times New Roman" w:cs="Times New Roman"/>
          <w:sz w:val="24"/>
          <w:szCs w:val="24"/>
        </w:rPr>
      </w:pPr>
      <w:r w:rsidRPr="00C8256A">
        <w:rPr>
          <w:rFonts w:ascii="Times New Roman" w:hAnsi="Times New Roman" w:cs="Times New Roman"/>
          <w:sz w:val="24"/>
          <w:szCs w:val="24"/>
        </w:rPr>
        <w:t>Phone: </w:t>
      </w:r>
      <w:hyperlink r:id="rId22" w:history="1">
        <w:r w:rsidRPr="00C8256A">
          <w:rPr>
            <w:rStyle w:val="Hyperlink"/>
            <w:rFonts w:ascii="Times New Roman" w:hAnsi="Times New Roman" w:cs="Times New Roman"/>
            <w:sz w:val="24"/>
            <w:szCs w:val="24"/>
          </w:rPr>
          <w:t>(678) 413-8400</w:t>
        </w:r>
      </w:hyperlink>
    </w:p>
    <w:p w14:paraId="2C652596" w14:textId="77777777" w:rsidR="00B35325" w:rsidRPr="00C8256A" w:rsidRDefault="00B35325" w:rsidP="00B35325">
      <w:pPr>
        <w:rPr>
          <w:rFonts w:ascii="Times New Roman" w:hAnsi="Times New Roman" w:cs="Times New Roman"/>
          <w:sz w:val="24"/>
          <w:szCs w:val="24"/>
        </w:rPr>
      </w:pPr>
      <w:r w:rsidRPr="00C8256A">
        <w:rPr>
          <w:rFonts w:ascii="Times New Roman" w:hAnsi="Times New Roman" w:cs="Times New Roman"/>
          <w:sz w:val="24"/>
          <w:szCs w:val="24"/>
        </w:rPr>
        <w:t>400 Whitehall Street SW</w:t>
      </w:r>
      <w:r w:rsidRPr="00C8256A">
        <w:rPr>
          <w:rFonts w:ascii="Times New Roman" w:hAnsi="Times New Roman" w:cs="Times New Roman"/>
          <w:sz w:val="24"/>
          <w:szCs w:val="24"/>
        </w:rPr>
        <w:br/>
        <w:t>Atlanta, GA 30303</w:t>
      </w:r>
      <w:r w:rsidRPr="00C8256A">
        <w:rPr>
          <w:rFonts w:ascii="Times New Roman" w:hAnsi="Times New Roman" w:cs="Times New Roman"/>
          <w:sz w:val="24"/>
          <w:szCs w:val="24"/>
        </w:rPr>
        <w:br/>
        <w:t>United States</w:t>
      </w:r>
    </w:p>
    <w:p w14:paraId="3F5FAF61" w14:textId="77777777" w:rsidR="00B35325" w:rsidRPr="00C8256A" w:rsidRDefault="00B35325" w:rsidP="00B35325">
      <w:pPr>
        <w:tabs>
          <w:tab w:val="num" w:pos="720"/>
        </w:tabs>
        <w:rPr>
          <w:rFonts w:ascii="Times New Roman" w:hAnsi="Times New Roman" w:cs="Times New Roman"/>
          <w:sz w:val="24"/>
          <w:szCs w:val="24"/>
        </w:rPr>
      </w:pPr>
      <w:r w:rsidRPr="00C8256A">
        <w:rPr>
          <w:rFonts w:ascii="Times New Roman" w:hAnsi="Times New Roman" w:cs="Times New Roman"/>
          <w:sz w:val="24"/>
          <w:szCs w:val="24"/>
        </w:rPr>
        <w:t>Sunday - Monday:  Closed</w:t>
      </w:r>
    </w:p>
    <w:p w14:paraId="54D7E571" w14:textId="77777777" w:rsidR="00B35325" w:rsidRPr="00C8256A" w:rsidRDefault="00B35325" w:rsidP="00B35325">
      <w:pPr>
        <w:rPr>
          <w:rFonts w:ascii="Times New Roman" w:hAnsi="Times New Roman" w:cs="Times New Roman"/>
          <w:sz w:val="24"/>
          <w:szCs w:val="24"/>
        </w:rPr>
      </w:pPr>
      <w:r w:rsidRPr="00C8256A">
        <w:rPr>
          <w:rFonts w:ascii="Times New Roman" w:hAnsi="Times New Roman" w:cs="Times New Roman"/>
          <w:sz w:val="24"/>
          <w:szCs w:val="24"/>
        </w:rPr>
        <w:t>Tuesday - Friday:  07:30 am - 06:30 pm</w:t>
      </w:r>
    </w:p>
    <w:p w14:paraId="798A0BA5" w14:textId="77777777" w:rsidR="00B35325" w:rsidRPr="00C8256A" w:rsidRDefault="00B35325" w:rsidP="00B35325">
      <w:pPr>
        <w:rPr>
          <w:rFonts w:ascii="Times New Roman" w:hAnsi="Times New Roman" w:cs="Times New Roman"/>
          <w:sz w:val="24"/>
          <w:szCs w:val="24"/>
        </w:rPr>
      </w:pPr>
      <w:r w:rsidRPr="00C8256A">
        <w:rPr>
          <w:rFonts w:ascii="Times New Roman" w:hAnsi="Times New Roman" w:cs="Times New Roman"/>
          <w:sz w:val="24"/>
          <w:szCs w:val="24"/>
        </w:rPr>
        <w:t>Saturday:  07:30 am - 12:00 pm</w:t>
      </w:r>
    </w:p>
    <w:p w14:paraId="3FEDB2DA" w14:textId="77777777" w:rsidR="00B35325" w:rsidRPr="00C8256A" w:rsidRDefault="00B35325" w:rsidP="00B35325">
      <w:pPr>
        <w:rPr>
          <w:rFonts w:ascii="Times New Roman" w:hAnsi="Times New Roman" w:cs="Times New Roman"/>
          <w:sz w:val="24"/>
          <w:szCs w:val="24"/>
        </w:rPr>
      </w:pPr>
      <w:r w:rsidRPr="00C8256A">
        <w:rPr>
          <w:rFonts w:ascii="Times New Roman" w:hAnsi="Times New Roman" w:cs="Times New Roman"/>
          <w:b/>
          <w:bCs/>
          <w:sz w:val="24"/>
          <w:szCs w:val="24"/>
        </w:rPr>
        <w:t>Norcross Service Center</w:t>
      </w:r>
    </w:p>
    <w:p w14:paraId="3DCF1E88" w14:textId="77777777" w:rsidR="00B35325" w:rsidRPr="00C8256A" w:rsidRDefault="00B35325" w:rsidP="00B35325">
      <w:pPr>
        <w:rPr>
          <w:rFonts w:ascii="Times New Roman" w:hAnsi="Times New Roman" w:cs="Times New Roman"/>
          <w:b/>
          <w:bCs/>
          <w:sz w:val="24"/>
          <w:szCs w:val="24"/>
        </w:rPr>
      </w:pPr>
      <w:r w:rsidRPr="00C8256A">
        <w:rPr>
          <w:rFonts w:ascii="Times New Roman" w:hAnsi="Times New Roman" w:cs="Times New Roman"/>
          <w:b/>
          <w:bCs/>
          <w:sz w:val="24"/>
          <w:szCs w:val="24"/>
        </w:rPr>
        <w:t>Phone: </w:t>
      </w:r>
      <w:hyperlink r:id="rId23" w:history="1">
        <w:r w:rsidRPr="00C8256A">
          <w:rPr>
            <w:rStyle w:val="Hyperlink"/>
            <w:rFonts w:ascii="Times New Roman" w:hAnsi="Times New Roman" w:cs="Times New Roman"/>
            <w:b/>
            <w:bCs/>
            <w:sz w:val="24"/>
            <w:szCs w:val="24"/>
          </w:rPr>
          <w:t>(678) 413-8400</w:t>
        </w:r>
      </w:hyperlink>
    </w:p>
    <w:p w14:paraId="4DD32A89" w14:textId="77777777" w:rsidR="00B35325" w:rsidRPr="00C8256A" w:rsidRDefault="00B35325" w:rsidP="00B35325">
      <w:pPr>
        <w:rPr>
          <w:rFonts w:ascii="Times New Roman" w:hAnsi="Times New Roman" w:cs="Times New Roman"/>
          <w:sz w:val="24"/>
          <w:szCs w:val="24"/>
        </w:rPr>
      </w:pPr>
      <w:r w:rsidRPr="00C8256A">
        <w:rPr>
          <w:rFonts w:ascii="Times New Roman" w:hAnsi="Times New Roman" w:cs="Times New Roman"/>
          <w:sz w:val="24"/>
          <w:szCs w:val="24"/>
        </w:rPr>
        <w:t>2211 Beaver Ruin Rd</w:t>
      </w:r>
      <w:r w:rsidRPr="00C8256A">
        <w:rPr>
          <w:rFonts w:ascii="Times New Roman" w:hAnsi="Times New Roman" w:cs="Times New Roman"/>
          <w:sz w:val="24"/>
          <w:szCs w:val="24"/>
        </w:rPr>
        <w:br/>
        <w:t>Norcross, GA 30071</w:t>
      </w:r>
      <w:r w:rsidRPr="00C8256A">
        <w:rPr>
          <w:rFonts w:ascii="Times New Roman" w:hAnsi="Times New Roman" w:cs="Times New Roman"/>
          <w:sz w:val="24"/>
          <w:szCs w:val="24"/>
        </w:rPr>
        <w:br/>
        <w:t>United States</w:t>
      </w:r>
    </w:p>
    <w:p w14:paraId="3913AF86" w14:textId="77777777" w:rsidR="00B35325" w:rsidRPr="00C8256A" w:rsidRDefault="00B35325" w:rsidP="00B35325">
      <w:pPr>
        <w:pStyle w:val="hourbox-scheduleitem"/>
        <w:spacing w:before="0" w:beforeAutospacing="0" w:after="0" w:afterAutospacing="0"/>
        <w:rPr>
          <w:color w:val="000300"/>
        </w:rPr>
      </w:pPr>
      <w:r w:rsidRPr="00C8256A">
        <w:rPr>
          <w:rStyle w:val="hourbox-scheduleday"/>
          <w:color w:val="000300"/>
        </w:rPr>
        <w:t>Sunday - Monday:  </w:t>
      </w:r>
      <w:r w:rsidRPr="00C8256A">
        <w:rPr>
          <w:rStyle w:val="hourbox-scheduletime"/>
          <w:color w:val="000300"/>
        </w:rPr>
        <w:t>Closed</w:t>
      </w:r>
    </w:p>
    <w:p w14:paraId="434174C8" w14:textId="77777777" w:rsidR="00B35325" w:rsidRPr="00C8256A" w:rsidRDefault="00B35325" w:rsidP="00B35325">
      <w:pPr>
        <w:pStyle w:val="hourbox-scheduleitem"/>
        <w:spacing w:before="0" w:beforeAutospacing="0" w:after="0" w:afterAutospacing="0"/>
        <w:rPr>
          <w:color w:val="000300"/>
        </w:rPr>
      </w:pPr>
      <w:r w:rsidRPr="00C8256A">
        <w:rPr>
          <w:rStyle w:val="hourbox-scheduleday"/>
          <w:color w:val="000300"/>
        </w:rPr>
        <w:t>Tuesday - Friday:  </w:t>
      </w:r>
      <w:r w:rsidRPr="00C8256A">
        <w:rPr>
          <w:rStyle w:val="hourbox-scheduletime"/>
          <w:color w:val="000300"/>
        </w:rPr>
        <w:t>07:30 am - 06:30 pm</w:t>
      </w:r>
    </w:p>
    <w:p w14:paraId="4129F2F9" w14:textId="77777777" w:rsidR="00B35325" w:rsidRPr="00C8256A" w:rsidRDefault="00B35325" w:rsidP="00B35325">
      <w:pPr>
        <w:pStyle w:val="hourbox-scheduleitem"/>
        <w:spacing w:before="0" w:beforeAutospacing="0" w:after="0" w:afterAutospacing="0"/>
        <w:rPr>
          <w:color w:val="000300"/>
        </w:rPr>
      </w:pPr>
      <w:r w:rsidRPr="00C8256A">
        <w:rPr>
          <w:rStyle w:val="hourbox-scheduleday"/>
          <w:color w:val="000300"/>
        </w:rPr>
        <w:t>Saturday:  </w:t>
      </w:r>
      <w:r w:rsidRPr="00C8256A">
        <w:rPr>
          <w:rStyle w:val="hourbox-scheduletime"/>
          <w:color w:val="000300"/>
        </w:rPr>
        <w:t>07:30 am - 12:00 p</w:t>
      </w:r>
    </w:p>
    <w:p w14:paraId="015B1DE4" w14:textId="77777777" w:rsidR="00B35325" w:rsidRPr="00C8256A" w:rsidRDefault="00B35325" w:rsidP="00B35325">
      <w:pPr>
        <w:rPr>
          <w:rFonts w:ascii="Times New Roman" w:hAnsi="Times New Roman" w:cs="Times New Roman"/>
          <w:b/>
          <w:bCs/>
          <w:sz w:val="24"/>
          <w:szCs w:val="24"/>
        </w:rPr>
      </w:pPr>
    </w:p>
    <w:p w14:paraId="1F9668BB" w14:textId="77777777" w:rsidR="00B35325" w:rsidRPr="00C8256A" w:rsidRDefault="00B35325" w:rsidP="00B35325">
      <w:pPr>
        <w:rPr>
          <w:rFonts w:ascii="Times New Roman" w:hAnsi="Times New Roman" w:cs="Times New Roman"/>
          <w:b/>
          <w:bCs/>
          <w:sz w:val="24"/>
          <w:szCs w:val="24"/>
        </w:rPr>
      </w:pPr>
      <w:r w:rsidRPr="00C8256A">
        <w:rPr>
          <w:rFonts w:ascii="Times New Roman" w:hAnsi="Times New Roman" w:cs="Times New Roman"/>
          <w:b/>
          <w:bCs/>
          <w:sz w:val="24"/>
          <w:szCs w:val="24"/>
        </w:rPr>
        <w:t>Decatur Customer Service Center</w:t>
      </w:r>
    </w:p>
    <w:p w14:paraId="683C8A8D" w14:textId="77777777" w:rsidR="00B35325" w:rsidRPr="00C8256A" w:rsidRDefault="00B35325" w:rsidP="00B35325">
      <w:pPr>
        <w:rPr>
          <w:rFonts w:ascii="Times New Roman" w:hAnsi="Times New Roman" w:cs="Times New Roman"/>
          <w:b/>
          <w:bCs/>
          <w:sz w:val="24"/>
          <w:szCs w:val="24"/>
        </w:rPr>
      </w:pPr>
      <w:r w:rsidRPr="00C8256A">
        <w:rPr>
          <w:rFonts w:ascii="Times New Roman" w:hAnsi="Times New Roman" w:cs="Times New Roman"/>
          <w:b/>
          <w:bCs/>
          <w:sz w:val="24"/>
          <w:szCs w:val="24"/>
        </w:rPr>
        <w:t>Phone: (678) 413-8400</w:t>
      </w:r>
    </w:p>
    <w:p w14:paraId="759C268A" w14:textId="77777777" w:rsidR="00B35325" w:rsidRPr="00C8256A" w:rsidRDefault="00B35325" w:rsidP="00B35325">
      <w:pPr>
        <w:rPr>
          <w:rFonts w:ascii="Times New Roman" w:hAnsi="Times New Roman" w:cs="Times New Roman"/>
          <w:sz w:val="24"/>
          <w:szCs w:val="24"/>
        </w:rPr>
      </w:pPr>
      <w:r w:rsidRPr="00C8256A">
        <w:rPr>
          <w:rFonts w:ascii="Times New Roman" w:hAnsi="Times New Roman" w:cs="Times New Roman"/>
          <w:sz w:val="24"/>
          <w:szCs w:val="24"/>
        </w:rPr>
        <w:t>2801 Candler Road</w:t>
      </w:r>
      <w:r w:rsidRPr="00C8256A">
        <w:rPr>
          <w:rFonts w:ascii="Times New Roman" w:hAnsi="Times New Roman" w:cs="Times New Roman"/>
          <w:sz w:val="24"/>
          <w:szCs w:val="24"/>
        </w:rPr>
        <w:br/>
        <w:t>Suite 82</w:t>
      </w:r>
      <w:r w:rsidRPr="00C8256A">
        <w:rPr>
          <w:rFonts w:ascii="Times New Roman" w:hAnsi="Times New Roman" w:cs="Times New Roman"/>
          <w:sz w:val="24"/>
          <w:szCs w:val="24"/>
        </w:rPr>
        <w:br/>
        <w:t>Decatur, GA 30034</w:t>
      </w:r>
      <w:r w:rsidRPr="00C8256A">
        <w:rPr>
          <w:rFonts w:ascii="Times New Roman" w:hAnsi="Times New Roman" w:cs="Times New Roman"/>
          <w:sz w:val="24"/>
          <w:szCs w:val="24"/>
        </w:rPr>
        <w:br/>
        <w:t>United States</w:t>
      </w:r>
    </w:p>
    <w:p w14:paraId="270FAC46" w14:textId="77777777" w:rsidR="00B35325" w:rsidRPr="00C8256A" w:rsidRDefault="00B35325" w:rsidP="00B35325">
      <w:pPr>
        <w:spacing w:before="100" w:beforeAutospacing="1" w:after="100" w:afterAutospacing="1" w:line="240" w:lineRule="auto"/>
        <w:rPr>
          <w:rFonts w:ascii="Times New Roman" w:eastAsia="Times New Roman" w:hAnsi="Times New Roman" w:cs="Times New Roman"/>
          <w:b/>
          <w:bCs/>
          <w:color w:val="000300"/>
          <w:sz w:val="24"/>
          <w:szCs w:val="24"/>
        </w:rPr>
      </w:pPr>
      <w:r w:rsidRPr="00C8256A">
        <w:rPr>
          <w:rFonts w:ascii="Times New Roman" w:eastAsia="Times New Roman" w:hAnsi="Times New Roman" w:cs="Times New Roman"/>
          <w:b/>
          <w:bCs/>
          <w:color w:val="000300"/>
          <w:sz w:val="24"/>
          <w:szCs w:val="24"/>
        </w:rPr>
        <w:t>Lithonia Customer Service Center</w:t>
      </w:r>
    </w:p>
    <w:p w14:paraId="1F50CE53" w14:textId="77777777" w:rsidR="00B35325" w:rsidRPr="00C8256A" w:rsidRDefault="00B35325" w:rsidP="00B35325">
      <w:pPr>
        <w:rPr>
          <w:rFonts w:ascii="Times New Roman" w:hAnsi="Times New Roman" w:cs="Times New Roman"/>
          <w:sz w:val="24"/>
          <w:szCs w:val="24"/>
        </w:rPr>
      </w:pPr>
      <w:r w:rsidRPr="00C8256A">
        <w:rPr>
          <w:rFonts w:ascii="Times New Roman" w:hAnsi="Times New Roman" w:cs="Times New Roman"/>
          <w:sz w:val="24"/>
          <w:szCs w:val="24"/>
        </w:rPr>
        <w:t>8040 Rockbridge Rd</w:t>
      </w:r>
      <w:r w:rsidRPr="00C8256A">
        <w:rPr>
          <w:rFonts w:ascii="Times New Roman" w:hAnsi="Times New Roman" w:cs="Times New Roman"/>
          <w:sz w:val="24"/>
          <w:szCs w:val="24"/>
        </w:rPr>
        <w:br/>
        <w:t>Lithonia, GA 30058</w:t>
      </w:r>
      <w:r w:rsidRPr="00C8256A">
        <w:rPr>
          <w:rFonts w:ascii="Times New Roman" w:hAnsi="Times New Roman" w:cs="Times New Roman"/>
          <w:sz w:val="24"/>
          <w:szCs w:val="24"/>
        </w:rPr>
        <w:br/>
        <w:t>United States</w:t>
      </w:r>
    </w:p>
    <w:p w14:paraId="7A081845" w14:textId="77777777" w:rsidR="00B35325" w:rsidRPr="00C8256A" w:rsidRDefault="00B35325" w:rsidP="00B35325">
      <w:pPr>
        <w:numPr>
          <w:ilvl w:val="0"/>
          <w:numId w:val="5"/>
        </w:numPr>
        <w:spacing w:before="100" w:beforeAutospacing="1" w:after="100" w:afterAutospacing="1" w:line="240" w:lineRule="auto"/>
        <w:rPr>
          <w:rFonts w:ascii="Times New Roman" w:eastAsia="Times New Roman" w:hAnsi="Times New Roman" w:cs="Times New Roman"/>
          <w:color w:val="000300"/>
          <w:sz w:val="24"/>
          <w:szCs w:val="24"/>
        </w:rPr>
      </w:pPr>
      <w:r w:rsidRPr="00C8256A">
        <w:rPr>
          <w:rFonts w:ascii="Times New Roman" w:eastAsia="Times New Roman" w:hAnsi="Times New Roman" w:cs="Times New Roman"/>
          <w:color w:val="000300"/>
          <w:sz w:val="24"/>
          <w:szCs w:val="24"/>
        </w:rPr>
        <w:lastRenderedPageBreak/>
        <w:t>Sunday - Monday:  Closed</w:t>
      </w:r>
    </w:p>
    <w:p w14:paraId="23981245" w14:textId="77777777" w:rsidR="00B35325" w:rsidRPr="00C8256A" w:rsidRDefault="00B35325" w:rsidP="00B35325">
      <w:pPr>
        <w:numPr>
          <w:ilvl w:val="0"/>
          <w:numId w:val="5"/>
        </w:numPr>
        <w:spacing w:before="100" w:beforeAutospacing="1" w:after="100" w:afterAutospacing="1" w:line="240" w:lineRule="auto"/>
        <w:rPr>
          <w:rFonts w:ascii="Times New Roman" w:eastAsia="Times New Roman" w:hAnsi="Times New Roman" w:cs="Times New Roman"/>
          <w:color w:val="000300"/>
          <w:sz w:val="24"/>
          <w:szCs w:val="24"/>
        </w:rPr>
      </w:pPr>
      <w:r w:rsidRPr="00C8256A">
        <w:rPr>
          <w:rFonts w:ascii="Times New Roman" w:eastAsia="Times New Roman" w:hAnsi="Times New Roman" w:cs="Times New Roman"/>
          <w:color w:val="000300"/>
          <w:sz w:val="24"/>
          <w:szCs w:val="24"/>
        </w:rPr>
        <w:t>Tuesday - Friday:  07:30 am - 06:30 pm</w:t>
      </w:r>
    </w:p>
    <w:p w14:paraId="1C0196A5" w14:textId="77777777" w:rsidR="00B35325" w:rsidRPr="00C8256A" w:rsidRDefault="00B35325" w:rsidP="00B35325">
      <w:pPr>
        <w:numPr>
          <w:ilvl w:val="0"/>
          <w:numId w:val="5"/>
        </w:numPr>
        <w:spacing w:before="100" w:beforeAutospacing="1" w:after="100" w:afterAutospacing="1" w:line="240" w:lineRule="auto"/>
        <w:rPr>
          <w:rFonts w:ascii="Times New Roman" w:eastAsia="Times New Roman" w:hAnsi="Times New Roman" w:cs="Times New Roman"/>
          <w:color w:val="000300"/>
          <w:sz w:val="24"/>
          <w:szCs w:val="24"/>
        </w:rPr>
      </w:pPr>
      <w:r w:rsidRPr="00C8256A">
        <w:rPr>
          <w:rFonts w:ascii="Times New Roman" w:eastAsia="Times New Roman" w:hAnsi="Times New Roman" w:cs="Times New Roman"/>
          <w:color w:val="000300"/>
          <w:sz w:val="24"/>
          <w:szCs w:val="24"/>
        </w:rPr>
        <w:t>Saturday:  07:30 am - 12:00 pm</w:t>
      </w:r>
    </w:p>
    <w:p w14:paraId="03FCE68D" w14:textId="77777777" w:rsidR="00B35325" w:rsidRPr="00B36751" w:rsidRDefault="00B35325" w:rsidP="00B35325">
      <w:pPr>
        <w:rPr>
          <w:rFonts w:ascii="Times New Roman" w:hAnsi="Times New Roman" w:cs="Times New Roman"/>
          <w:sz w:val="24"/>
          <w:szCs w:val="24"/>
        </w:rPr>
      </w:pPr>
    </w:p>
    <w:p w14:paraId="0E039D1C" w14:textId="32B6C923" w:rsidR="00C8256A" w:rsidRDefault="00C8256A" w:rsidP="00B35325">
      <w:pPr>
        <w:rPr>
          <w:rFonts w:ascii="Times New Roman" w:hAnsi="Times New Roman" w:cs="Times New Roman"/>
          <w:sz w:val="24"/>
          <w:szCs w:val="24"/>
        </w:rPr>
      </w:pPr>
    </w:p>
    <w:p w14:paraId="294F1E9B" w14:textId="5B55E072" w:rsidR="00C8256A" w:rsidRDefault="00C8256A" w:rsidP="00B35325">
      <w:pPr>
        <w:rPr>
          <w:rFonts w:ascii="Times New Roman" w:hAnsi="Times New Roman" w:cs="Times New Roman"/>
          <w:sz w:val="24"/>
          <w:szCs w:val="24"/>
        </w:rPr>
      </w:pPr>
    </w:p>
    <w:p w14:paraId="089061D7" w14:textId="77777777" w:rsidR="00C8256A" w:rsidRDefault="00C8256A" w:rsidP="00B35325">
      <w:pPr>
        <w:rPr>
          <w:rFonts w:ascii="Times New Roman" w:hAnsi="Times New Roman" w:cs="Times New Roman"/>
          <w:sz w:val="24"/>
          <w:szCs w:val="24"/>
        </w:rPr>
      </w:pPr>
    </w:p>
    <w:sectPr w:rsidR="00C82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72DAF"/>
    <w:multiLevelType w:val="hybridMultilevel"/>
    <w:tmpl w:val="8DBA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F395D"/>
    <w:multiLevelType w:val="hybridMultilevel"/>
    <w:tmpl w:val="EEB406A0"/>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044FF"/>
    <w:multiLevelType w:val="multilevel"/>
    <w:tmpl w:val="63F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05FF7"/>
    <w:multiLevelType w:val="hybridMultilevel"/>
    <w:tmpl w:val="822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437E4"/>
    <w:multiLevelType w:val="multilevel"/>
    <w:tmpl w:val="B69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86A2C"/>
    <w:multiLevelType w:val="multilevel"/>
    <w:tmpl w:val="E93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51072"/>
    <w:multiLevelType w:val="multilevel"/>
    <w:tmpl w:val="4B1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25"/>
    <w:rsid w:val="0033197D"/>
    <w:rsid w:val="00362FC9"/>
    <w:rsid w:val="004B59B7"/>
    <w:rsid w:val="00547B0C"/>
    <w:rsid w:val="0056591B"/>
    <w:rsid w:val="00815942"/>
    <w:rsid w:val="00B35325"/>
    <w:rsid w:val="00C8256A"/>
    <w:rsid w:val="00E7660F"/>
    <w:rsid w:val="00F11AC5"/>
    <w:rsid w:val="00F7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079A"/>
  <w15:chartTrackingRefBased/>
  <w15:docId w15:val="{FCFCDAF8-109C-4C6C-A263-CAA151F2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3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325"/>
    <w:rPr>
      <w:color w:val="0000FF"/>
      <w:u w:val="single"/>
    </w:rPr>
  </w:style>
  <w:style w:type="paragraph" w:styleId="ListParagraph">
    <w:name w:val="List Paragraph"/>
    <w:basedOn w:val="Normal"/>
    <w:uiPriority w:val="34"/>
    <w:qFormat/>
    <w:rsid w:val="00B35325"/>
    <w:pPr>
      <w:ind w:left="720"/>
      <w:contextualSpacing/>
    </w:pPr>
  </w:style>
  <w:style w:type="paragraph" w:customStyle="1" w:styleId="hourbox-scheduleitem">
    <w:name w:val="hourbox-schedule__item"/>
    <w:basedOn w:val="Normal"/>
    <w:rsid w:val="00B35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urbox-scheduleday">
    <w:name w:val="hourbox-schedule__day"/>
    <w:basedOn w:val="DefaultParagraphFont"/>
    <w:rsid w:val="00B35325"/>
  </w:style>
  <w:style w:type="character" w:customStyle="1" w:styleId="hourbox-scheduletime">
    <w:name w:val="hourbox-schedule__time"/>
    <w:basedOn w:val="DefaultParagraphFont"/>
    <w:rsid w:val="00B35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46810">
      <w:bodyDiv w:val="1"/>
      <w:marLeft w:val="0"/>
      <w:marRight w:val="0"/>
      <w:marTop w:val="0"/>
      <w:marBottom w:val="0"/>
      <w:divBdr>
        <w:top w:val="none" w:sz="0" w:space="0" w:color="auto"/>
        <w:left w:val="none" w:sz="0" w:space="0" w:color="auto"/>
        <w:bottom w:val="none" w:sz="0" w:space="0" w:color="auto"/>
        <w:right w:val="none" w:sz="0" w:space="0" w:color="auto"/>
      </w:divBdr>
      <w:divsChild>
        <w:div w:id="1496531270">
          <w:marLeft w:val="0"/>
          <w:marRight w:val="0"/>
          <w:marTop w:val="0"/>
          <w:marBottom w:val="0"/>
          <w:divBdr>
            <w:top w:val="none" w:sz="0" w:space="0" w:color="auto"/>
            <w:left w:val="none" w:sz="0" w:space="0" w:color="auto"/>
            <w:bottom w:val="none" w:sz="0" w:space="0" w:color="auto"/>
            <w:right w:val="none" w:sz="0" w:space="0" w:color="auto"/>
          </w:divBdr>
        </w:div>
        <w:div w:id="1048794510">
          <w:marLeft w:val="0"/>
          <w:marRight w:val="0"/>
          <w:marTop w:val="0"/>
          <w:marBottom w:val="0"/>
          <w:divBdr>
            <w:top w:val="none" w:sz="0" w:space="0" w:color="auto"/>
            <w:left w:val="none" w:sz="0" w:space="0" w:color="auto"/>
            <w:bottom w:val="none" w:sz="0" w:space="0" w:color="auto"/>
            <w:right w:val="none" w:sz="0" w:space="0" w:color="auto"/>
          </w:divBdr>
        </w:div>
        <w:div w:id="1463383054">
          <w:marLeft w:val="0"/>
          <w:marRight w:val="0"/>
          <w:marTop w:val="0"/>
          <w:marBottom w:val="0"/>
          <w:divBdr>
            <w:top w:val="none" w:sz="0" w:space="0" w:color="auto"/>
            <w:left w:val="none" w:sz="0" w:space="0" w:color="auto"/>
            <w:bottom w:val="none" w:sz="0" w:space="0" w:color="auto"/>
            <w:right w:val="none" w:sz="0" w:space="0" w:color="auto"/>
          </w:divBdr>
        </w:div>
      </w:divsChild>
    </w:div>
    <w:div w:id="340355545">
      <w:bodyDiv w:val="1"/>
      <w:marLeft w:val="0"/>
      <w:marRight w:val="0"/>
      <w:marTop w:val="0"/>
      <w:marBottom w:val="0"/>
      <w:divBdr>
        <w:top w:val="none" w:sz="0" w:space="0" w:color="auto"/>
        <w:left w:val="none" w:sz="0" w:space="0" w:color="auto"/>
        <w:bottom w:val="none" w:sz="0" w:space="0" w:color="auto"/>
        <w:right w:val="none" w:sz="0" w:space="0" w:color="auto"/>
      </w:divBdr>
      <w:divsChild>
        <w:div w:id="435488484">
          <w:marLeft w:val="300"/>
          <w:marRight w:val="0"/>
          <w:marTop w:val="0"/>
          <w:marBottom w:val="240"/>
          <w:divBdr>
            <w:top w:val="none" w:sz="0" w:space="0" w:color="auto"/>
            <w:left w:val="none" w:sz="0" w:space="0" w:color="auto"/>
            <w:bottom w:val="none" w:sz="0" w:space="0" w:color="auto"/>
            <w:right w:val="none" w:sz="0" w:space="0" w:color="auto"/>
          </w:divBdr>
          <w:divsChild>
            <w:div w:id="176964547">
              <w:marLeft w:val="0"/>
              <w:marRight w:val="0"/>
              <w:marTop w:val="0"/>
              <w:marBottom w:val="0"/>
              <w:divBdr>
                <w:top w:val="none" w:sz="0" w:space="0" w:color="auto"/>
                <w:left w:val="none" w:sz="0" w:space="0" w:color="auto"/>
                <w:bottom w:val="none" w:sz="0" w:space="0" w:color="auto"/>
                <w:right w:val="none" w:sz="0" w:space="0" w:color="auto"/>
              </w:divBdr>
              <w:divsChild>
                <w:div w:id="1922786061">
                  <w:marLeft w:val="0"/>
                  <w:marRight w:val="0"/>
                  <w:marTop w:val="0"/>
                  <w:marBottom w:val="0"/>
                  <w:divBdr>
                    <w:top w:val="none" w:sz="0" w:space="0" w:color="auto"/>
                    <w:left w:val="none" w:sz="0" w:space="0" w:color="auto"/>
                    <w:bottom w:val="none" w:sz="0" w:space="0" w:color="auto"/>
                    <w:right w:val="none" w:sz="0" w:space="0" w:color="auto"/>
                  </w:divBdr>
                  <w:divsChild>
                    <w:div w:id="1600794413">
                      <w:marLeft w:val="0"/>
                      <w:marRight w:val="0"/>
                      <w:marTop w:val="0"/>
                      <w:marBottom w:val="0"/>
                      <w:divBdr>
                        <w:top w:val="none" w:sz="0" w:space="0" w:color="auto"/>
                        <w:left w:val="none" w:sz="0" w:space="0" w:color="auto"/>
                        <w:bottom w:val="none" w:sz="0" w:space="0" w:color="auto"/>
                        <w:right w:val="none" w:sz="0" w:space="0" w:color="auto"/>
                      </w:divBdr>
                      <w:divsChild>
                        <w:div w:id="1771703009">
                          <w:marLeft w:val="0"/>
                          <w:marRight w:val="0"/>
                          <w:marTop w:val="0"/>
                          <w:marBottom w:val="0"/>
                          <w:divBdr>
                            <w:top w:val="none" w:sz="0" w:space="0" w:color="auto"/>
                            <w:left w:val="none" w:sz="0" w:space="0" w:color="auto"/>
                            <w:bottom w:val="none" w:sz="0" w:space="0" w:color="auto"/>
                            <w:right w:val="none" w:sz="0" w:space="0" w:color="auto"/>
                          </w:divBdr>
                          <w:divsChild>
                            <w:div w:id="1920946818">
                              <w:marLeft w:val="0"/>
                              <w:marRight w:val="0"/>
                              <w:marTop w:val="0"/>
                              <w:marBottom w:val="0"/>
                              <w:divBdr>
                                <w:top w:val="none" w:sz="0" w:space="0" w:color="auto"/>
                                <w:left w:val="none" w:sz="0" w:space="0" w:color="auto"/>
                                <w:bottom w:val="none" w:sz="0" w:space="0" w:color="auto"/>
                                <w:right w:val="none" w:sz="0" w:space="0" w:color="auto"/>
                              </w:divBdr>
                              <w:divsChild>
                                <w:div w:id="4730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97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physicalactivity/index.html" TargetMode="External"/><Relationship Id="rId13" Type="http://schemas.openxmlformats.org/officeDocument/2006/relationships/hyperlink" Target="http://www.lung.org/stop-smoking/smoking-facts/e-cigarettes-and-lung-health.html" TargetMode="External"/><Relationship Id="rId18" Type="http://schemas.openxmlformats.org/officeDocument/2006/relationships/hyperlink" Target="http://www.lung.org/stop-smoking/smoking-facts/what-is-menthol.html" TargetMode="External"/><Relationship Id="rId3" Type="http://schemas.openxmlformats.org/officeDocument/2006/relationships/settings" Target="settings.xml"/><Relationship Id="rId21" Type="http://schemas.openxmlformats.org/officeDocument/2006/relationships/hyperlink" Target="https://dph.georgia.gov/sites/dph.georgia.gov/files/1034_001_0.pdf" TargetMode="External"/><Relationship Id="rId7" Type="http://schemas.openxmlformats.org/officeDocument/2006/relationships/hyperlink" Target="https://www.choosemyplate.gov/eathealthy/dietary-guidelines" TargetMode="External"/><Relationship Id="rId12" Type="http://schemas.openxmlformats.org/officeDocument/2006/relationships/hyperlink" Target="http://www.lung.org/stop-smoking/smoking-facts/marijuana-and-lung-health.html" TargetMode="External"/><Relationship Id="rId17" Type="http://schemas.openxmlformats.org/officeDocument/2006/relationships/hyperlink" Target="http://www.lung.org/stop-smoking/smoking-facts/nicotin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ung.org/stop-smoking/smoking-facts/facts-about-hookah.html" TargetMode="External"/><Relationship Id="rId20" Type="http://schemas.openxmlformats.org/officeDocument/2006/relationships/hyperlink" Target="http://www.cdc.gov/tobacco/campaign/tips/resources/data/cigarette-smoking-in-united-states.html?gclid=CIT3w4zLgs8CFY0vgQodcxkB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ung.org/stop-smoking/smoking-facts/health-effects-of-secondhand-smoke.htm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lung.org/stop-smoking/smoking-facts/health-effects-of-cigars.html" TargetMode="External"/><Relationship Id="rId23" Type="http://schemas.openxmlformats.org/officeDocument/2006/relationships/hyperlink" Target="tel:+1-678-413-8400" TargetMode="External"/><Relationship Id="rId10" Type="http://schemas.openxmlformats.org/officeDocument/2006/relationships/hyperlink" Target="http://www.lung.org/stop-smoking/smoking-facts/health-effects-of-smoking.html" TargetMode="External"/><Relationship Id="rId19" Type="http://schemas.openxmlformats.org/officeDocument/2006/relationships/hyperlink" Target="https://youtu.be/69R0E_Rg_mQ" TargetMode="External"/><Relationship Id="rId4" Type="http://schemas.openxmlformats.org/officeDocument/2006/relationships/webSettings" Target="webSettings.xml"/><Relationship Id="rId9" Type="http://schemas.openxmlformats.org/officeDocument/2006/relationships/hyperlink" Target="https://www.cdc.gov/nutrition/about-nutrition/index.html" TargetMode="External"/><Relationship Id="rId14" Type="http://schemas.openxmlformats.org/officeDocument/2006/relationships/hyperlink" Target="http://www.lung.org/stop-smoking/smoking-facts/health-effects-of-smokeless-tobacco.html" TargetMode="External"/><Relationship Id="rId22" Type="http://schemas.openxmlformats.org/officeDocument/2006/relationships/hyperlink" Target="tel:+1-678-413-8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Cashmere M Scarver Miller</dc:creator>
  <cp:keywords/>
  <dc:description/>
  <cp:lastModifiedBy>Cashmere M Scarver Miller</cp:lastModifiedBy>
  <cp:revision>9</cp:revision>
  <dcterms:created xsi:type="dcterms:W3CDTF">2019-11-09T04:25:00Z</dcterms:created>
  <dcterms:modified xsi:type="dcterms:W3CDTF">2019-11-11T01:15:00Z</dcterms:modified>
</cp:coreProperties>
</file>