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0A952" w14:textId="324CA2EE" w:rsidR="00BC7F65" w:rsidRPr="00C25C9B" w:rsidRDefault="00BC7F65" w:rsidP="00AD224D">
      <w:pPr>
        <w:spacing w:after="0"/>
        <w:rPr>
          <w:rFonts w:ascii="Helvetica" w:hAnsi="Helvetica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3"/>
        <w:gridCol w:w="3132"/>
        <w:gridCol w:w="2661"/>
      </w:tblGrid>
      <w:tr w:rsidR="00BC7F65" w:rsidRPr="00C25C9B" w14:paraId="0D98FC1D" w14:textId="77777777" w:rsidTr="00C25C9B">
        <w:tc>
          <w:tcPr>
            <w:tcW w:w="4503" w:type="dxa"/>
            <w:vAlign w:val="center"/>
          </w:tcPr>
          <w:p w14:paraId="1FE75835" w14:textId="77777777" w:rsidR="00BC7F65" w:rsidRPr="00C25C9B" w:rsidRDefault="00BC7F65" w:rsidP="00F320A1">
            <w:pPr>
              <w:spacing w:after="0"/>
              <w:rPr>
                <w:rFonts w:ascii="Helvetica" w:hAnsi="Helvetica"/>
                <w:b/>
                <w:smallCaps/>
                <w:color w:val="404040" w:themeColor="accent4" w:themeShade="80"/>
                <w:spacing w:val="20"/>
                <w:sz w:val="56"/>
                <w:szCs w:val="56"/>
              </w:rPr>
            </w:pPr>
            <w:r w:rsidRPr="00C25C9B">
              <w:rPr>
                <w:rFonts w:ascii="Helvetica" w:hAnsi="Helvetica"/>
                <w:b/>
                <w:smallCaps/>
                <w:color w:val="404040" w:themeColor="accent4" w:themeShade="80"/>
                <w:spacing w:val="20"/>
                <w:sz w:val="56"/>
                <w:szCs w:val="56"/>
              </w:rPr>
              <w:t>Jessie Victoria</w:t>
            </w:r>
          </w:p>
        </w:tc>
        <w:tc>
          <w:tcPr>
            <w:tcW w:w="3132" w:type="dxa"/>
            <w:vAlign w:val="center"/>
          </w:tcPr>
          <w:p w14:paraId="337D6885" w14:textId="77777777" w:rsidR="00BC7F65" w:rsidRPr="00C25C9B" w:rsidRDefault="00BC7F65" w:rsidP="00BC7F65">
            <w:pPr>
              <w:spacing w:after="0"/>
              <w:jc w:val="center"/>
              <w:rPr>
                <w:rFonts w:ascii="Helvetica" w:hAnsi="Helvetica"/>
                <w:color w:val="595959" w:themeColor="text1" w:themeTint="A6"/>
                <w:sz w:val="16"/>
                <w:szCs w:val="16"/>
              </w:rPr>
            </w:pPr>
            <w:r w:rsidRPr="00C25C9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Charlottetown, PE</w:t>
            </w:r>
          </w:p>
          <w:p w14:paraId="1812B080" w14:textId="6D1F7794" w:rsidR="00BC7F65" w:rsidRPr="00C25C9B" w:rsidRDefault="00BC7F65" w:rsidP="00BC7F65">
            <w:pPr>
              <w:spacing w:after="0"/>
              <w:jc w:val="center"/>
              <w:rPr>
                <w:rFonts w:ascii="Helvetica" w:hAnsi="Helvetica"/>
                <w:color w:val="595959" w:themeColor="text1" w:themeTint="A6"/>
                <w:sz w:val="16"/>
                <w:szCs w:val="16"/>
              </w:rPr>
            </w:pPr>
            <w:r w:rsidRPr="00C25C9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416.877.4721</w:t>
            </w:r>
          </w:p>
        </w:tc>
        <w:tc>
          <w:tcPr>
            <w:tcW w:w="2661" w:type="dxa"/>
            <w:vAlign w:val="center"/>
          </w:tcPr>
          <w:p w14:paraId="21C1B8B1" w14:textId="1C330A0A" w:rsidR="005A1D79" w:rsidRPr="00C25C9B" w:rsidRDefault="005A1D79" w:rsidP="005A1D79">
            <w:pPr>
              <w:spacing w:after="0"/>
              <w:jc w:val="right"/>
              <w:rPr>
                <w:rFonts w:ascii="Helvetica" w:hAnsi="Helvetica"/>
                <w:color w:val="595959" w:themeColor="text1" w:themeTint="A6"/>
                <w:sz w:val="16"/>
                <w:szCs w:val="16"/>
              </w:rPr>
            </w:pPr>
            <w:r w:rsidRPr="00C25C9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jessievictoria.github.io</w:t>
            </w:r>
          </w:p>
          <w:p w14:paraId="4838E9D5" w14:textId="185F796B" w:rsidR="00BC7F65" w:rsidRPr="00C25C9B" w:rsidRDefault="00BC7F65" w:rsidP="00BC7F65">
            <w:pPr>
              <w:spacing w:after="0"/>
              <w:jc w:val="right"/>
              <w:rPr>
                <w:rFonts w:ascii="Helvetica" w:hAnsi="Helvetica"/>
                <w:color w:val="595959" w:themeColor="text1" w:themeTint="A6"/>
                <w:sz w:val="16"/>
                <w:szCs w:val="16"/>
              </w:rPr>
            </w:pPr>
            <w:r w:rsidRPr="00C25C9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hellojessievictoria@gmail.com</w:t>
            </w:r>
          </w:p>
          <w:p w14:paraId="3641990B" w14:textId="2D2B7076" w:rsidR="00BC7F65" w:rsidRPr="00C25C9B" w:rsidRDefault="00BC7F65" w:rsidP="00BC7F65">
            <w:pPr>
              <w:spacing w:after="0"/>
              <w:jc w:val="right"/>
              <w:rPr>
                <w:rFonts w:ascii="Helvetica" w:hAnsi="Helvetica"/>
                <w:color w:val="595959" w:themeColor="text1" w:themeTint="A6"/>
                <w:sz w:val="16"/>
                <w:szCs w:val="16"/>
              </w:rPr>
            </w:pPr>
            <w:r w:rsidRPr="00C25C9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linkedin.com/in/</w:t>
            </w:r>
            <w:proofErr w:type="spellStart"/>
            <w:r w:rsidRPr="00C25C9B">
              <w:rPr>
                <w:rFonts w:ascii="Helvetica" w:hAnsi="Helvetica"/>
                <w:color w:val="595959" w:themeColor="text1" w:themeTint="A6"/>
                <w:sz w:val="16"/>
                <w:szCs w:val="16"/>
              </w:rPr>
              <w:t>jessievictoria</w:t>
            </w:r>
            <w:proofErr w:type="spellEnd"/>
          </w:p>
        </w:tc>
      </w:tr>
    </w:tbl>
    <w:p w14:paraId="3B52CEA1" w14:textId="77777777" w:rsidR="00ED74A3" w:rsidRPr="00C25C9B" w:rsidRDefault="006B0341" w:rsidP="00014D69">
      <w:pPr>
        <w:pBdr>
          <w:bottom w:val="single" w:sz="4" w:space="1" w:color="404040" w:themeColor="accent4" w:themeShade="80"/>
          <w:right w:val="single" w:sz="4" w:space="4" w:color="404040" w:themeColor="accent4" w:themeShade="80"/>
        </w:pBdr>
        <w:shd w:val="clear" w:color="auto" w:fill="404040" w:themeFill="accent4" w:themeFillShade="80"/>
        <w:spacing w:before="240" w:after="120"/>
        <w:rPr>
          <w:rFonts w:ascii="Helvetica" w:hAnsi="Helvetica"/>
          <w:b/>
          <w:smallCaps/>
          <w:color w:val="F2F2F2"/>
          <w:sz w:val="24"/>
          <w:szCs w:val="28"/>
        </w:rPr>
      </w:pPr>
      <w:r w:rsidRPr="00C25C9B">
        <w:rPr>
          <w:rFonts w:ascii="Helvetica" w:hAnsi="Helvetica"/>
          <w:b/>
          <w:smallCaps/>
          <w:color w:val="F2F2F2"/>
          <w:sz w:val="24"/>
          <w:szCs w:val="28"/>
        </w:rPr>
        <w:t>Profile</w:t>
      </w:r>
    </w:p>
    <w:p w14:paraId="4657FD59" w14:textId="1F66BB83" w:rsidR="004A1438" w:rsidRPr="00C25C9B" w:rsidRDefault="0002770C" w:rsidP="004A1438">
      <w:pPr>
        <w:spacing w:before="240"/>
        <w:jc w:val="both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 xml:space="preserve">Passionate and engaged </w:t>
      </w:r>
      <w:r w:rsidR="004A1438" w:rsidRPr="00C25C9B">
        <w:rPr>
          <w:rFonts w:ascii="Helvetica" w:hAnsi="Helvetica"/>
          <w:sz w:val="20"/>
        </w:rPr>
        <w:t>interaction designer with enterprise/AAA experience in UI/UX for web and app design, and a fascination with creating functional and beautiful interactions</w:t>
      </w:r>
      <w:r w:rsidR="001660E6" w:rsidRPr="00C25C9B">
        <w:rPr>
          <w:rFonts w:ascii="Helvetica" w:hAnsi="Helvetica"/>
          <w:sz w:val="20"/>
        </w:rPr>
        <w:t>.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2770C" w:rsidRPr="00C25C9B" w14:paraId="4DC86370" w14:textId="77777777" w:rsidTr="0002770C">
        <w:tc>
          <w:tcPr>
            <w:tcW w:w="2614" w:type="dxa"/>
          </w:tcPr>
          <w:p w14:paraId="200DF6EF" w14:textId="1D77CA3C" w:rsidR="0002770C" w:rsidRPr="00C25C9B" w:rsidRDefault="0002770C" w:rsidP="001660E6">
            <w:pPr>
              <w:shd w:val="clear" w:color="auto" w:fill="404040" w:themeFill="accent4" w:themeFillShade="80"/>
              <w:spacing w:after="0"/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</w:pPr>
            <w:r w:rsidRPr="00C25C9B"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  <w:t>Technical</w:t>
            </w:r>
          </w:p>
        </w:tc>
        <w:tc>
          <w:tcPr>
            <w:tcW w:w="2614" w:type="dxa"/>
          </w:tcPr>
          <w:p w14:paraId="52C6FB8D" w14:textId="1925F648" w:rsidR="0002770C" w:rsidRPr="00C25C9B" w:rsidRDefault="0002770C" w:rsidP="001660E6">
            <w:pPr>
              <w:shd w:val="clear" w:color="auto" w:fill="404040" w:themeFill="accent4" w:themeFillShade="80"/>
              <w:spacing w:after="0"/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</w:pPr>
            <w:r w:rsidRPr="00C25C9B"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  <w:t>Creative Design</w:t>
            </w:r>
          </w:p>
        </w:tc>
        <w:tc>
          <w:tcPr>
            <w:tcW w:w="2614" w:type="dxa"/>
          </w:tcPr>
          <w:p w14:paraId="36AD2A10" w14:textId="6065EDD7" w:rsidR="0002770C" w:rsidRPr="00C25C9B" w:rsidRDefault="0002770C" w:rsidP="001660E6">
            <w:pPr>
              <w:shd w:val="clear" w:color="auto" w:fill="404040" w:themeFill="accent4" w:themeFillShade="80"/>
              <w:spacing w:after="0"/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</w:pPr>
            <w:r w:rsidRPr="00C25C9B"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  <w:t>Interaction Design</w:t>
            </w:r>
          </w:p>
        </w:tc>
        <w:tc>
          <w:tcPr>
            <w:tcW w:w="2614" w:type="dxa"/>
          </w:tcPr>
          <w:p w14:paraId="2C33797C" w14:textId="687FE6EB" w:rsidR="0002770C" w:rsidRPr="00C25C9B" w:rsidRDefault="0002770C" w:rsidP="001660E6">
            <w:pPr>
              <w:shd w:val="clear" w:color="auto" w:fill="404040" w:themeFill="accent4" w:themeFillShade="80"/>
              <w:spacing w:after="0"/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</w:pPr>
            <w:r w:rsidRPr="00C25C9B">
              <w:rPr>
                <w:rFonts w:ascii="Helvetica" w:hAnsi="Helvetica"/>
                <w:b/>
                <w:smallCaps/>
                <w:color w:val="F2F2F2"/>
                <w:sz w:val="24"/>
                <w:szCs w:val="28"/>
              </w:rPr>
              <w:t xml:space="preserve">Office </w:t>
            </w:r>
          </w:p>
        </w:tc>
      </w:tr>
      <w:tr w:rsidR="0002770C" w:rsidRPr="00C25C9B" w14:paraId="5E1F90B8" w14:textId="77777777" w:rsidTr="0002770C">
        <w:tc>
          <w:tcPr>
            <w:tcW w:w="2614" w:type="dxa"/>
          </w:tcPr>
          <w:p w14:paraId="0DCAAA3A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</w:p>
          <w:p w14:paraId="7D32A837" w14:textId="4ACCE685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Adobe Creative Suite</w:t>
            </w:r>
          </w:p>
          <w:p w14:paraId="5C43A40A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Adobe XD Prototyping</w:t>
            </w:r>
          </w:p>
          <w:p w14:paraId="1A0967CC" w14:textId="6AEFDB8A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Axure</w:t>
            </w:r>
            <w:r w:rsidR="0026642A">
              <w:rPr>
                <w:rFonts w:ascii="Helvetica" w:hAnsi="Helvetica"/>
                <w:sz w:val="20"/>
              </w:rPr>
              <w:t xml:space="preserve"> Prototyping</w:t>
            </w:r>
          </w:p>
          <w:p w14:paraId="103BEFD3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Framer/</w:t>
            </w:r>
            <w:proofErr w:type="spellStart"/>
            <w:r w:rsidRPr="00C25C9B">
              <w:rPr>
                <w:rFonts w:ascii="Helvetica" w:hAnsi="Helvetica"/>
                <w:sz w:val="20"/>
              </w:rPr>
              <w:t>Coffeescript</w:t>
            </w:r>
            <w:proofErr w:type="spellEnd"/>
          </w:p>
          <w:p w14:paraId="5D2CBC6B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proofErr w:type="spellStart"/>
            <w:r w:rsidRPr="00C25C9B">
              <w:rPr>
                <w:rFonts w:ascii="Helvetica" w:hAnsi="Helvetica"/>
                <w:sz w:val="20"/>
              </w:rPr>
              <w:t>InvisionApp</w:t>
            </w:r>
            <w:proofErr w:type="spellEnd"/>
            <w:r w:rsidRPr="00C25C9B">
              <w:rPr>
                <w:rFonts w:ascii="Helvetica" w:hAnsi="Helvetica"/>
                <w:sz w:val="20"/>
              </w:rPr>
              <w:t xml:space="preserve"> </w:t>
            </w:r>
          </w:p>
          <w:p w14:paraId="6217EC30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Microsoft Visio/Office</w:t>
            </w:r>
          </w:p>
          <w:p w14:paraId="3AB03C8B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proofErr w:type="spellStart"/>
            <w:r w:rsidRPr="00C25C9B">
              <w:rPr>
                <w:rFonts w:ascii="Helvetica" w:hAnsi="Helvetica"/>
                <w:sz w:val="20"/>
              </w:rPr>
              <w:t>Omnigraffle</w:t>
            </w:r>
            <w:proofErr w:type="spellEnd"/>
            <w:r w:rsidRPr="00C25C9B">
              <w:rPr>
                <w:rFonts w:ascii="Helvetica" w:hAnsi="Helvetica"/>
                <w:sz w:val="20"/>
              </w:rPr>
              <w:t xml:space="preserve"> </w:t>
            </w:r>
          </w:p>
          <w:p w14:paraId="7761A0FD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Sketch3 Wireframe</w:t>
            </w:r>
          </w:p>
          <w:p w14:paraId="1B9B8DEA" w14:textId="74068F3F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HTML/CSS</w:t>
            </w:r>
          </w:p>
        </w:tc>
        <w:tc>
          <w:tcPr>
            <w:tcW w:w="2614" w:type="dxa"/>
          </w:tcPr>
          <w:p w14:paraId="32F13947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</w:p>
          <w:p w14:paraId="1E892B0C" w14:textId="540EEBBF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Brand/Typography</w:t>
            </w:r>
          </w:p>
          <w:p w14:paraId="6B355878" w14:textId="5B76EAF5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Component Systems</w:t>
            </w:r>
          </w:p>
          <w:p w14:paraId="450D1058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Infographics</w:t>
            </w:r>
          </w:p>
          <w:p w14:paraId="2138CAD3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Iterative Design Process</w:t>
            </w:r>
          </w:p>
          <w:p w14:paraId="1AC9C5BD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Mobile and Web</w:t>
            </w:r>
          </w:p>
          <w:p w14:paraId="0C718C18" w14:textId="09D08D15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Asset Creation</w:t>
            </w:r>
          </w:p>
          <w:p w14:paraId="7B1827E4" w14:textId="4259864F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Responsive Design</w:t>
            </w:r>
          </w:p>
          <w:p w14:paraId="7F825D56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User Interface</w:t>
            </w:r>
          </w:p>
          <w:p w14:paraId="39A015C3" w14:textId="5C93A0CB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 xml:space="preserve">User Experience </w:t>
            </w:r>
          </w:p>
        </w:tc>
        <w:tc>
          <w:tcPr>
            <w:tcW w:w="2614" w:type="dxa"/>
          </w:tcPr>
          <w:p w14:paraId="6B2F3A33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</w:p>
          <w:p w14:paraId="79F331B7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Accessibility Adherence</w:t>
            </w:r>
          </w:p>
          <w:p w14:paraId="01C7296D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Localization</w:t>
            </w:r>
          </w:p>
          <w:p w14:paraId="508CFC75" w14:textId="727B44AA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Information Architecture</w:t>
            </w:r>
          </w:p>
          <w:p w14:paraId="4BBE07BF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Intuitive Interfaces</w:t>
            </w:r>
          </w:p>
          <w:p w14:paraId="543C02CD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Low-Fi/Hi-Fi Wireframes</w:t>
            </w:r>
          </w:p>
          <w:p w14:paraId="1D445934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Interactive Prototypes</w:t>
            </w:r>
          </w:p>
          <w:p w14:paraId="621ED47D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 xml:space="preserve">Pixel Precise </w:t>
            </w:r>
            <w:proofErr w:type="spellStart"/>
            <w:r w:rsidRPr="00C25C9B">
              <w:rPr>
                <w:rFonts w:ascii="Helvetica" w:hAnsi="Helvetica"/>
                <w:sz w:val="20"/>
              </w:rPr>
              <w:t>Mockups</w:t>
            </w:r>
            <w:proofErr w:type="spellEnd"/>
          </w:p>
          <w:p w14:paraId="53CAACE1" w14:textId="77777777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User Flows</w:t>
            </w:r>
          </w:p>
          <w:p w14:paraId="4D6FA5D1" w14:textId="4B19EC32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 xml:space="preserve">User/Benchmark </w:t>
            </w:r>
          </w:p>
        </w:tc>
        <w:tc>
          <w:tcPr>
            <w:tcW w:w="2614" w:type="dxa"/>
          </w:tcPr>
          <w:p w14:paraId="0DD89577" w14:textId="77777777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</w:p>
          <w:p w14:paraId="0BB4AF6B" w14:textId="2DED609D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Communication</w:t>
            </w:r>
          </w:p>
          <w:p w14:paraId="06A02049" w14:textId="77777777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Problem Solving</w:t>
            </w:r>
          </w:p>
          <w:p w14:paraId="3F06EE50" w14:textId="4BF5700F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Collaboration</w:t>
            </w:r>
          </w:p>
          <w:p w14:paraId="3336D925" w14:textId="5FAA4FE1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Agile Methodologies</w:t>
            </w:r>
          </w:p>
          <w:p w14:paraId="5A3534F6" w14:textId="77777777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Mentorship and Training</w:t>
            </w:r>
          </w:p>
          <w:p w14:paraId="4CC24F42" w14:textId="7D528790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 xml:space="preserve">Leadership </w:t>
            </w:r>
          </w:p>
          <w:p w14:paraId="62279C37" w14:textId="24A0E264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Client Engagement</w:t>
            </w:r>
          </w:p>
          <w:p w14:paraId="72CE88AC" w14:textId="77777777" w:rsidR="0002770C" w:rsidRPr="00C25C9B" w:rsidRDefault="0002770C" w:rsidP="0002770C">
            <w:pPr>
              <w:spacing w:after="0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Research</w:t>
            </w:r>
          </w:p>
          <w:p w14:paraId="1D0096A1" w14:textId="3C871A26" w:rsidR="0002770C" w:rsidRPr="00C25C9B" w:rsidRDefault="0002770C" w:rsidP="0002770C">
            <w:pPr>
              <w:spacing w:after="0"/>
              <w:jc w:val="both"/>
              <w:rPr>
                <w:rFonts w:ascii="Helvetica" w:hAnsi="Helvetica"/>
                <w:sz w:val="20"/>
              </w:rPr>
            </w:pPr>
            <w:r w:rsidRPr="00C25C9B">
              <w:rPr>
                <w:rFonts w:ascii="Helvetica" w:hAnsi="Helvetica"/>
                <w:sz w:val="20"/>
              </w:rPr>
              <w:t>Mac/PC</w:t>
            </w:r>
          </w:p>
        </w:tc>
      </w:tr>
    </w:tbl>
    <w:p w14:paraId="44584CA8" w14:textId="77777777" w:rsidR="005F39C1" w:rsidRPr="00C25C9B" w:rsidRDefault="005F39C1" w:rsidP="002F1B0C">
      <w:pPr>
        <w:spacing w:after="0"/>
        <w:rPr>
          <w:rFonts w:ascii="Helvetica" w:hAnsi="Helvetica"/>
          <w:b/>
          <w:sz w:val="20"/>
        </w:rPr>
        <w:sectPr w:rsidR="005F39C1" w:rsidRPr="00C25C9B" w:rsidSect="0026642A">
          <w:footerReference w:type="default" r:id="rId8"/>
          <w:footerReference w:type="first" r:id="rId9"/>
          <w:type w:val="continuous"/>
          <w:pgSz w:w="12240" w:h="15840"/>
          <w:pgMar w:top="907" w:right="1077" w:bottom="1247" w:left="1077" w:header="709" w:footer="709" w:gutter="0"/>
          <w:cols w:space="708"/>
          <w:docGrid w:linePitch="360"/>
        </w:sectPr>
      </w:pPr>
    </w:p>
    <w:p w14:paraId="0A819DB4" w14:textId="77777777" w:rsidR="008E5441" w:rsidRPr="00C25C9B" w:rsidRDefault="003728B1" w:rsidP="00F01D4B">
      <w:pPr>
        <w:pBdr>
          <w:bottom w:val="single" w:sz="4" w:space="1" w:color="404040" w:themeColor="accent4" w:themeShade="80"/>
          <w:right w:val="single" w:sz="4" w:space="4" w:color="404040" w:themeColor="accent4" w:themeShade="80"/>
        </w:pBdr>
        <w:shd w:val="clear" w:color="auto" w:fill="404040" w:themeFill="accent4" w:themeFillShade="80"/>
        <w:spacing w:before="240" w:after="0"/>
        <w:rPr>
          <w:rFonts w:ascii="Helvetica" w:hAnsi="Helvetica"/>
          <w:b/>
          <w:smallCaps/>
          <w:color w:val="F2F2F2"/>
          <w:sz w:val="24"/>
          <w:szCs w:val="28"/>
        </w:rPr>
      </w:pPr>
      <w:r w:rsidRPr="00C25C9B">
        <w:rPr>
          <w:rFonts w:ascii="Helvetica" w:hAnsi="Helvetica"/>
          <w:b/>
          <w:smallCaps/>
          <w:color w:val="F2F2F2"/>
          <w:sz w:val="24"/>
          <w:szCs w:val="28"/>
        </w:rPr>
        <w:t xml:space="preserve">Professional </w:t>
      </w:r>
      <w:r w:rsidR="008E5441" w:rsidRPr="00C25C9B">
        <w:rPr>
          <w:rFonts w:ascii="Helvetica" w:hAnsi="Helvetica"/>
          <w:b/>
          <w:smallCaps/>
          <w:color w:val="F2F2F2"/>
          <w:sz w:val="24"/>
          <w:szCs w:val="28"/>
        </w:rPr>
        <w:t>Experience</w:t>
      </w:r>
    </w:p>
    <w:p w14:paraId="298BBF9C" w14:textId="121C5C1F" w:rsidR="00372A69" w:rsidRPr="00C25C9B" w:rsidRDefault="004A1438" w:rsidP="005C0846">
      <w:pPr>
        <w:tabs>
          <w:tab w:val="right" w:pos="10065"/>
        </w:tabs>
        <w:spacing w:before="240" w:after="0" w:line="266" w:lineRule="auto"/>
        <w:rPr>
          <w:rFonts w:ascii="Helvetica" w:hAnsi="Helvetica"/>
          <w:b/>
          <w:smallCaps/>
          <w:sz w:val="24"/>
          <w:szCs w:val="25"/>
        </w:rPr>
      </w:pPr>
      <w:r w:rsidRPr="00C25C9B">
        <w:rPr>
          <w:rFonts w:ascii="Helvetica" w:hAnsi="Helvetica"/>
          <w:b/>
          <w:smallCaps/>
          <w:sz w:val="24"/>
          <w:szCs w:val="25"/>
        </w:rPr>
        <w:t>Electronic Arts</w:t>
      </w:r>
      <w:r w:rsidR="003728B1" w:rsidRPr="00C25C9B">
        <w:rPr>
          <w:rFonts w:ascii="Helvetica" w:hAnsi="Helvetica"/>
          <w:b/>
          <w:smallCaps/>
          <w:sz w:val="24"/>
          <w:szCs w:val="25"/>
        </w:rPr>
        <w:t xml:space="preserve"> </w:t>
      </w:r>
      <w:r w:rsidR="003728B1" w:rsidRPr="00C25C9B">
        <w:rPr>
          <w:rFonts w:ascii="Helvetica" w:hAnsi="Helvetica"/>
          <w:smallCaps/>
          <w:sz w:val="24"/>
          <w:szCs w:val="25"/>
        </w:rPr>
        <w:t xml:space="preserve">-- </w:t>
      </w:r>
      <w:r w:rsidR="004518CC" w:rsidRPr="00C25C9B">
        <w:rPr>
          <w:rFonts w:ascii="Helvetica" w:hAnsi="Helvetica"/>
          <w:smallCaps/>
          <w:sz w:val="24"/>
          <w:szCs w:val="25"/>
        </w:rPr>
        <w:t>C</w:t>
      </w:r>
      <w:r w:rsidR="00C607F7" w:rsidRPr="00C25C9B">
        <w:rPr>
          <w:rFonts w:ascii="Helvetica" w:hAnsi="Helvetica"/>
          <w:smallCaps/>
          <w:sz w:val="24"/>
          <w:szCs w:val="25"/>
        </w:rPr>
        <w:t>harlottetown</w:t>
      </w:r>
      <w:r w:rsidR="002F1B0C" w:rsidRPr="00C25C9B">
        <w:rPr>
          <w:rFonts w:ascii="Helvetica" w:hAnsi="Helvetica"/>
          <w:smallCaps/>
          <w:sz w:val="24"/>
          <w:szCs w:val="25"/>
        </w:rPr>
        <w:t>,</w:t>
      </w:r>
      <w:r w:rsidR="004518CC" w:rsidRPr="00C25C9B">
        <w:rPr>
          <w:rFonts w:ascii="Helvetica" w:hAnsi="Helvetica"/>
          <w:smallCaps/>
          <w:sz w:val="24"/>
          <w:szCs w:val="25"/>
        </w:rPr>
        <w:t xml:space="preserve"> P</w:t>
      </w:r>
      <w:r w:rsidR="00C607F7" w:rsidRPr="00C25C9B">
        <w:rPr>
          <w:rFonts w:ascii="Helvetica" w:hAnsi="Helvetica"/>
          <w:smallCaps/>
          <w:sz w:val="24"/>
          <w:szCs w:val="25"/>
        </w:rPr>
        <w:t>E</w:t>
      </w:r>
      <w:r w:rsidR="004518CC" w:rsidRPr="00C25C9B">
        <w:rPr>
          <w:rFonts w:ascii="Helvetica" w:hAnsi="Helvetica"/>
          <w:smallCaps/>
          <w:sz w:val="24"/>
          <w:szCs w:val="25"/>
        </w:rPr>
        <w:t xml:space="preserve"> </w:t>
      </w:r>
      <w:r w:rsidR="00645A48" w:rsidRPr="00C25C9B">
        <w:rPr>
          <w:rFonts w:ascii="Helvetica" w:hAnsi="Helvetica"/>
          <w:b/>
          <w:smallCaps/>
          <w:sz w:val="24"/>
          <w:szCs w:val="25"/>
        </w:rPr>
        <w:tab/>
      </w:r>
      <w:r w:rsidRPr="00C25C9B">
        <w:rPr>
          <w:rFonts w:ascii="Helvetica" w:hAnsi="Helvetica"/>
          <w:b/>
          <w:smallCaps/>
          <w:sz w:val="24"/>
          <w:szCs w:val="25"/>
        </w:rPr>
        <w:t>2016-2019</w:t>
      </w:r>
    </w:p>
    <w:p w14:paraId="71428681" w14:textId="1A7C3689" w:rsidR="00372A69" w:rsidRPr="00C25C9B" w:rsidRDefault="001660E6" w:rsidP="005C0846">
      <w:pPr>
        <w:spacing w:after="120" w:line="266" w:lineRule="auto"/>
        <w:jc w:val="both"/>
        <w:rPr>
          <w:rFonts w:ascii="Helvetica" w:hAnsi="Helvetica"/>
          <w:i/>
          <w:sz w:val="18"/>
          <w:szCs w:val="20"/>
        </w:rPr>
      </w:pPr>
      <w:r w:rsidRPr="00C25C9B">
        <w:rPr>
          <w:rFonts w:ascii="Helvetica" w:hAnsi="Helvetica"/>
          <w:i/>
          <w:sz w:val="18"/>
          <w:szCs w:val="20"/>
        </w:rPr>
        <w:t>A leading publisher of games on Console, PC and Mobile, employing more than 9,300 people</w:t>
      </w:r>
    </w:p>
    <w:p w14:paraId="202F03F8" w14:textId="30BA609E" w:rsidR="00372A69" w:rsidRPr="00C25C9B" w:rsidRDefault="004A1438" w:rsidP="005C0846">
      <w:pPr>
        <w:spacing w:after="0" w:line="266" w:lineRule="auto"/>
        <w:rPr>
          <w:rFonts w:ascii="Helvetica" w:hAnsi="Helvetica"/>
          <w:b/>
          <w:smallCaps/>
          <w:color w:val="595959" w:themeColor="text1" w:themeTint="A6"/>
          <w:szCs w:val="24"/>
        </w:rPr>
      </w:pP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>User Experience Designer</w:t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</w:p>
    <w:p w14:paraId="0223C2AA" w14:textId="30EFA297" w:rsidR="007B5A28" w:rsidRPr="00C25C9B" w:rsidRDefault="007B5A28" w:rsidP="005C0846">
      <w:p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Spearheaded s</w:t>
      </w:r>
      <w:r w:rsidR="004A1438" w:rsidRPr="00C25C9B">
        <w:rPr>
          <w:rFonts w:ascii="Helvetica" w:hAnsi="Helvetica"/>
          <w:color w:val="595959" w:themeColor="text1" w:themeTint="A6"/>
          <w:sz w:val="20"/>
        </w:rPr>
        <w:t>ystem design, documentation, and resea</w:t>
      </w:r>
      <w:r w:rsidRPr="00C25C9B">
        <w:rPr>
          <w:rFonts w:ascii="Helvetica" w:hAnsi="Helvetica"/>
          <w:color w:val="595959" w:themeColor="text1" w:themeTint="A6"/>
          <w:sz w:val="20"/>
        </w:rPr>
        <w:t>rch for a 4x MMO Strategy Game. Organized content and data for an intuitive user-flow, maintained documentation architecture for multiple teams, and documented design systems, content taxonomies, and annotated wireframes.</w:t>
      </w:r>
    </w:p>
    <w:p w14:paraId="1A5ABF42" w14:textId="77777777" w:rsidR="00F01D4B" w:rsidRPr="00C25C9B" w:rsidRDefault="00F01D4B" w:rsidP="005C0846">
      <w:pPr>
        <w:spacing w:before="120" w:after="120" w:line="266" w:lineRule="auto"/>
        <w:rPr>
          <w:rFonts w:ascii="Helvetica" w:hAnsi="Helvetica"/>
          <w:i/>
          <w:color w:val="595959" w:themeColor="text1" w:themeTint="A6"/>
          <w:sz w:val="20"/>
        </w:rPr>
      </w:pPr>
      <w:r w:rsidRPr="00C25C9B">
        <w:rPr>
          <w:rFonts w:ascii="Helvetica" w:hAnsi="Helvetica"/>
          <w:i/>
          <w:color w:val="595959" w:themeColor="text1" w:themeTint="A6"/>
          <w:sz w:val="20"/>
        </w:rPr>
        <w:t>Selected Accomplishments</w:t>
      </w:r>
      <w:r w:rsidR="003728B1" w:rsidRPr="00C25C9B">
        <w:rPr>
          <w:rFonts w:ascii="Helvetica" w:hAnsi="Helvetica"/>
          <w:i/>
          <w:color w:val="595959" w:themeColor="text1" w:themeTint="A6"/>
          <w:sz w:val="20"/>
        </w:rPr>
        <w:t xml:space="preserve">: </w:t>
      </w:r>
    </w:p>
    <w:p w14:paraId="61B9F4F4" w14:textId="77777777" w:rsidR="007B5A28" w:rsidRPr="00C25C9B" w:rsidRDefault="007B5A28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Established and incor</w:t>
      </w:r>
      <w:bookmarkStart w:id="0" w:name="_GoBack"/>
      <w:bookmarkEnd w:id="0"/>
      <w:r w:rsidRPr="00C25C9B">
        <w:rPr>
          <w:rFonts w:ascii="Helvetica" w:hAnsi="Helvetica"/>
          <w:color w:val="595959" w:themeColor="text1" w:themeTint="A6"/>
          <w:sz w:val="20"/>
        </w:rPr>
        <w:t>porated consistent design patterns to ensure content quality, brand standards, user experience and accessibility needs were met</w:t>
      </w:r>
    </w:p>
    <w:p w14:paraId="261E6D9B" w14:textId="524862BE" w:rsidR="004A1438" w:rsidRPr="00C25C9B" w:rsidRDefault="007B5A28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Led and c</w:t>
      </w:r>
      <w:r w:rsidR="004A1438" w:rsidRPr="00C25C9B">
        <w:rPr>
          <w:rFonts w:ascii="Helvetica" w:hAnsi="Helvetica"/>
          <w:color w:val="595959" w:themeColor="text1" w:themeTint="A6"/>
          <w:sz w:val="20"/>
        </w:rPr>
        <w:t>oordinated UX/UI design requirements for in-studio and outsource teams</w:t>
      </w:r>
    </w:p>
    <w:p w14:paraId="2A3BE2F1" w14:textId="21F587DC" w:rsidR="004A1438" w:rsidRPr="00C25C9B" w:rsidRDefault="007B5A28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b/>
          <w:smallCaps/>
          <w:color w:val="595959" w:themeColor="text1" w:themeTint="A6"/>
          <w:sz w:val="24"/>
          <w:szCs w:val="25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Problem solved and t</w:t>
      </w:r>
      <w:r w:rsidR="004A1438" w:rsidRPr="00C25C9B">
        <w:rPr>
          <w:rFonts w:ascii="Helvetica" w:hAnsi="Helvetica"/>
          <w:color w:val="595959" w:themeColor="text1" w:themeTint="A6"/>
          <w:sz w:val="20"/>
        </w:rPr>
        <w:t>ested all implemented systems against design patterns and UX needs</w:t>
      </w:r>
    </w:p>
    <w:p w14:paraId="2D037CAB" w14:textId="77777777" w:rsidR="004A1438" w:rsidRPr="00C25C9B" w:rsidRDefault="004A1438" w:rsidP="005C0846">
      <w:pPr>
        <w:spacing w:after="0" w:line="266" w:lineRule="auto"/>
        <w:ind w:left="720"/>
        <w:jc w:val="both"/>
        <w:rPr>
          <w:rFonts w:ascii="Helvetica" w:hAnsi="Helvetica"/>
          <w:b/>
          <w:smallCaps/>
          <w:sz w:val="24"/>
          <w:szCs w:val="25"/>
        </w:rPr>
      </w:pPr>
    </w:p>
    <w:p w14:paraId="57913EDF" w14:textId="3EC2E9D3" w:rsidR="00014D69" w:rsidRPr="00C25C9B" w:rsidRDefault="008B6D6D" w:rsidP="005C0846">
      <w:pPr>
        <w:tabs>
          <w:tab w:val="right" w:pos="10065"/>
        </w:tabs>
        <w:spacing w:after="0" w:line="266" w:lineRule="auto"/>
        <w:jc w:val="both"/>
        <w:rPr>
          <w:rFonts w:ascii="Helvetica" w:hAnsi="Helvetica"/>
          <w:b/>
          <w:smallCaps/>
          <w:sz w:val="24"/>
          <w:szCs w:val="25"/>
        </w:rPr>
      </w:pPr>
      <w:r w:rsidRPr="00C25C9B">
        <w:rPr>
          <w:rFonts w:ascii="Helvetica" w:hAnsi="Helvetica"/>
          <w:b/>
          <w:smallCaps/>
          <w:sz w:val="24"/>
          <w:szCs w:val="25"/>
        </w:rPr>
        <w:t>Kenna Communications</w:t>
      </w:r>
      <w:r w:rsidR="00014D69" w:rsidRPr="00C25C9B">
        <w:rPr>
          <w:rFonts w:ascii="Helvetica" w:hAnsi="Helvetica"/>
          <w:b/>
          <w:smallCaps/>
          <w:sz w:val="24"/>
          <w:szCs w:val="25"/>
        </w:rPr>
        <w:t xml:space="preserve"> </w:t>
      </w:r>
      <w:r w:rsidR="00014D69" w:rsidRPr="00C25C9B">
        <w:rPr>
          <w:rFonts w:ascii="Helvetica" w:hAnsi="Helvetica"/>
          <w:smallCaps/>
          <w:sz w:val="24"/>
          <w:szCs w:val="25"/>
        </w:rPr>
        <w:t xml:space="preserve">-- </w:t>
      </w:r>
      <w:r w:rsidRPr="00C25C9B">
        <w:rPr>
          <w:rFonts w:ascii="Helvetica" w:hAnsi="Helvetica"/>
          <w:smallCaps/>
          <w:sz w:val="24"/>
          <w:szCs w:val="25"/>
        </w:rPr>
        <w:t>Mississauga</w:t>
      </w:r>
      <w:r w:rsidR="00014D69" w:rsidRPr="00C25C9B">
        <w:rPr>
          <w:rFonts w:ascii="Helvetica" w:hAnsi="Helvetica"/>
          <w:smallCaps/>
          <w:sz w:val="24"/>
          <w:szCs w:val="25"/>
        </w:rPr>
        <w:t xml:space="preserve">, </w:t>
      </w:r>
      <w:r w:rsidRPr="00C25C9B">
        <w:rPr>
          <w:rFonts w:ascii="Helvetica" w:hAnsi="Helvetica"/>
          <w:smallCaps/>
          <w:sz w:val="24"/>
          <w:szCs w:val="25"/>
        </w:rPr>
        <w:t>ON</w:t>
      </w:r>
      <w:r w:rsidR="00014D69" w:rsidRPr="00C25C9B">
        <w:rPr>
          <w:rFonts w:ascii="Helvetica" w:hAnsi="Helvetica"/>
          <w:smallCaps/>
          <w:sz w:val="24"/>
          <w:szCs w:val="25"/>
        </w:rPr>
        <w:t xml:space="preserve"> </w:t>
      </w:r>
      <w:r w:rsidR="00014D69" w:rsidRPr="00C25C9B">
        <w:rPr>
          <w:rFonts w:ascii="Helvetica" w:hAnsi="Helvetica"/>
          <w:b/>
          <w:smallCaps/>
          <w:sz w:val="24"/>
          <w:szCs w:val="25"/>
        </w:rPr>
        <w:tab/>
      </w:r>
      <w:r w:rsidRPr="00C25C9B">
        <w:rPr>
          <w:rFonts w:ascii="Helvetica" w:hAnsi="Helvetica"/>
          <w:b/>
          <w:smallCaps/>
          <w:sz w:val="24"/>
          <w:szCs w:val="25"/>
        </w:rPr>
        <w:t>2016</w:t>
      </w:r>
    </w:p>
    <w:p w14:paraId="7A25CB26" w14:textId="71A9185E" w:rsidR="00014D69" w:rsidRPr="00C25C9B" w:rsidRDefault="001660E6" w:rsidP="005C0846">
      <w:pPr>
        <w:spacing w:after="120" w:line="266" w:lineRule="auto"/>
        <w:jc w:val="both"/>
        <w:rPr>
          <w:rFonts w:ascii="Helvetica" w:hAnsi="Helvetica"/>
          <w:i/>
          <w:sz w:val="18"/>
          <w:szCs w:val="20"/>
        </w:rPr>
      </w:pPr>
      <w:r w:rsidRPr="00C25C9B">
        <w:rPr>
          <w:rFonts w:ascii="Helvetica" w:hAnsi="Helvetica"/>
          <w:i/>
          <w:sz w:val="18"/>
          <w:szCs w:val="20"/>
        </w:rPr>
        <w:t>A marketing solutions provider specializing in customer experience management with over 120 employees</w:t>
      </w:r>
    </w:p>
    <w:p w14:paraId="16EF5E5A" w14:textId="068D42FD" w:rsidR="00014D69" w:rsidRPr="00C25C9B" w:rsidRDefault="008B6D6D" w:rsidP="005C0846">
      <w:pPr>
        <w:spacing w:after="0" w:line="266" w:lineRule="auto"/>
        <w:rPr>
          <w:rFonts w:ascii="Helvetica" w:hAnsi="Helvetica"/>
          <w:b/>
          <w:smallCaps/>
          <w:color w:val="595959" w:themeColor="text1" w:themeTint="A6"/>
          <w:szCs w:val="24"/>
        </w:rPr>
      </w:pP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>Information Architect</w:t>
      </w:r>
    </w:p>
    <w:p w14:paraId="78036BBF" w14:textId="24E595AD" w:rsidR="00014D69" w:rsidRPr="00C25C9B" w:rsidRDefault="007B5A28" w:rsidP="005C0846">
      <w:p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Led the o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>rganizati</w:t>
      </w:r>
      <w:r w:rsidRPr="00C25C9B">
        <w:rPr>
          <w:rFonts w:ascii="Helvetica" w:hAnsi="Helvetica"/>
          <w:color w:val="595959" w:themeColor="text1" w:themeTint="A6"/>
          <w:sz w:val="20"/>
        </w:rPr>
        <w:t>on of complex data into layouts, designed to be easi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>ly rea</w:t>
      </w:r>
      <w:r w:rsidRPr="00C25C9B">
        <w:rPr>
          <w:rFonts w:ascii="Helvetica" w:hAnsi="Helvetica"/>
          <w:color w:val="595959" w:themeColor="text1" w:themeTint="A6"/>
          <w:sz w:val="20"/>
        </w:rPr>
        <w:t xml:space="preserve">d by users in unique scenarios. Reported directly to lead IA, and worked closely with related departments, to ensure content quality, brand standards, user experience, and accessibility. </w:t>
      </w:r>
    </w:p>
    <w:p w14:paraId="36498269" w14:textId="77777777" w:rsidR="00014D69" w:rsidRPr="00C25C9B" w:rsidRDefault="00014D69" w:rsidP="005C0846">
      <w:pPr>
        <w:spacing w:before="120" w:after="120" w:line="266" w:lineRule="auto"/>
        <w:rPr>
          <w:rFonts w:ascii="Helvetica" w:hAnsi="Helvetica"/>
          <w:i/>
          <w:color w:val="595959" w:themeColor="text1" w:themeTint="A6"/>
          <w:sz w:val="20"/>
        </w:rPr>
      </w:pPr>
      <w:r w:rsidRPr="00C25C9B">
        <w:rPr>
          <w:rFonts w:ascii="Helvetica" w:hAnsi="Helvetica"/>
          <w:i/>
          <w:color w:val="595959" w:themeColor="text1" w:themeTint="A6"/>
          <w:sz w:val="20"/>
        </w:rPr>
        <w:t xml:space="preserve">Selected Accomplishments: </w:t>
      </w:r>
    </w:p>
    <w:p w14:paraId="62DF2CD1" w14:textId="351FD11A" w:rsidR="008B6D6D" w:rsidRPr="00C25C9B" w:rsidRDefault="007B5A28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D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>emonstrat</w:t>
      </w:r>
      <w:r w:rsidRPr="00C25C9B">
        <w:rPr>
          <w:rFonts w:ascii="Helvetica" w:hAnsi="Helvetica"/>
          <w:color w:val="595959" w:themeColor="text1" w:themeTint="A6"/>
          <w:sz w:val="20"/>
        </w:rPr>
        <w:t>ed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 xml:space="preserve"> user-flows for complex data-driven software </w:t>
      </w:r>
      <w:r w:rsidRPr="00C25C9B">
        <w:rPr>
          <w:rFonts w:ascii="Helvetica" w:hAnsi="Helvetica"/>
          <w:color w:val="595959" w:themeColor="text1" w:themeTint="A6"/>
          <w:sz w:val="20"/>
        </w:rPr>
        <w:t>through contextual diagrams, organized content, annotations and wireframes</w:t>
      </w:r>
    </w:p>
    <w:p w14:paraId="118788B0" w14:textId="66CBCADC" w:rsidR="007B5A28" w:rsidRPr="00C25C9B" w:rsidRDefault="007B5A28" w:rsidP="005C0846">
      <w:pPr>
        <w:pStyle w:val="ListParagraph"/>
        <w:numPr>
          <w:ilvl w:val="0"/>
          <w:numId w:val="2"/>
        </w:numPr>
        <w:spacing w:after="0" w:line="266" w:lineRule="auto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I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>mprove</w:t>
      </w:r>
      <w:r w:rsidRPr="00C25C9B">
        <w:rPr>
          <w:rFonts w:ascii="Helvetica" w:hAnsi="Helvetica"/>
          <w:color w:val="595959" w:themeColor="text1" w:themeTint="A6"/>
          <w:sz w:val="20"/>
        </w:rPr>
        <w:t>d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 xml:space="preserve"> cohesion between related apps and websites</w:t>
      </w:r>
      <w:r w:rsidRPr="00C25C9B">
        <w:rPr>
          <w:rFonts w:ascii="Helvetica" w:hAnsi="Helvetica"/>
          <w:color w:val="595959" w:themeColor="text1" w:themeTint="A6"/>
        </w:rPr>
        <w:t xml:space="preserve"> </w:t>
      </w:r>
      <w:r w:rsidRPr="00C25C9B">
        <w:rPr>
          <w:rFonts w:ascii="Helvetica" w:hAnsi="Helvetica"/>
          <w:color w:val="595959" w:themeColor="text1" w:themeTint="A6"/>
          <w:sz w:val="20"/>
        </w:rPr>
        <w:t>by completing content audits</w:t>
      </w:r>
    </w:p>
    <w:p w14:paraId="417879EF" w14:textId="2A76B4CE" w:rsidR="008B6D6D" w:rsidRPr="00C25C9B" w:rsidRDefault="008B6D6D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lastRenderedPageBreak/>
        <w:t>Generated actionable reports for the develo</w:t>
      </w:r>
      <w:r w:rsidR="007B5A28" w:rsidRPr="00C25C9B">
        <w:rPr>
          <w:rFonts w:ascii="Helvetica" w:hAnsi="Helvetica"/>
          <w:color w:val="595959" w:themeColor="text1" w:themeTint="A6"/>
          <w:sz w:val="20"/>
        </w:rPr>
        <w:t>pment and creative team-members</w:t>
      </w:r>
    </w:p>
    <w:p w14:paraId="3D1CD215" w14:textId="3A5D5D5E" w:rsidR="00014D69" w:rsidRPr="00C25C9B" w:rsidRDefault="007B5A28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Created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 xml:space="preserve"> site-maps for large-scale, cor</w:t>
      </w:r>
      <w:r w:rsidRPr="00C25C9B">
        <w:rPr>
          <w:rFonts w:ascii="Helvetica" w:hAnsi="Helvetica"/>
          <w:color w:val="595959" w:themeColor="text1" w:themeTint="A6"/>
          <w:sz w:val="20"/>
        </w:rPr>
        <w:t>porate, public-facing websites</w:t>
      </w:r>
    </w:p>
    <w:p w14:paraId="2AD3A296" w14:textId="77777777" w:rsidR="007B5A28" w:rsidRPr="00C25C9B" w:rsidRDefault="007B5A28" w:rsidP="005C0846">
      <w:pPr>
        <w:spacing w:after="0" w:line="266" w:lineRule="auto"/>
        <w:ind w:left="720"/>
        <w:jc w:val="both"/>
        <w:rPr>
          <w:rFonts w:ascii="Helvetica" w:hAnsi="Helvetica"/>
          <w:sz w:val="20"/>
        </w:rPr>
      </w:pPr>
    </w:p>
    <w:p w14:paraId="5138AAAA" w14:textId="67FA41E2" w:rsidR="00014D69" w:rsidRPr="00C25C9B" w:rsidRDefault="008B6D6D" w:rsidP="005C0846">
      <w:pPr>
        <w:tabs>
          <w:tab w:val="right" w:pos="10065"/>
        </w:tabs>
        <w:spacing w:after="0" w:line="266" w:lineRule="auto"/>
        <w:rPr>
          <w:rFonts w:ascii="Helvetica" w:hAnsi="Helvetica"/>
          <w:b/>
          <w:smallCaps/>
          <w:sz w:val="24"/>
          <w:szCs w:val="25"/>
        </w:rPr>
      </w:pPr>
      <w:proofErr w:type="spellStart"/>
      <w:r w:rsidRPr="00C25C9B">
        <w:rPr>
          <w:rFonts w:ascii="Helvetica" w:hAnsi="Helvetica"/>
          <w:b/>
          <w:smallCaps/>
          <w:sz w:val="24"/>
          <w:szCs w:val="25"/>
        </w:rPr>
        <w:t>I</w:t>
      </w:r>
      <w:r w:rsidR="001660E6" w:rsidRPr="00C25C9B">
        <w:rPr>
          <w:rFonts w:ascii="Helvetica" w:hAnsi="Helvetica"/>
          <w:b/>
          <w:smallCaps/>
          <w:sz w:val="24"/>
          <w:szCs w:val="25"/>
        </w:rPr>
        <w:t>nstary</w:t>
      </w:r>
      <w:r w:rsidRPr="00C25C9B">
        <w:rPr>
          <w:rFonts w:ascii="Helvetica" w:hAnsi="Helvetica"/>
          <w:b/>
          <w:smallCaps/>
          <w:sz w:val="24"/>
          <w:szCs w:val="25"/>
        </w:rPr>
        <w:t>de</w:t>
      </w:r>
      <w:proofErr w:type="spellEnd"/>
      <w:r w:rsidRPr="00C25C9B">
        <w:rPr>
          <w:rFonts w:ascii="Helvetica" w:hAnsi="Helvetica"/>
          <w:b/>
          <w:smallCaps/>
          <w:sz w:val="24"/>
          <w:szCs w:val="25"/>
        </w:rPr>
        <w:t xml:space="preserve"> Canada</w:t>
      </w:r>
      <w:r w:rsidR="00014D69" w:rsidRPr="00C25C9B">
        <w:rPr>
          <w:rFonts w:ascii="Helvetica" w:hAnsi="Helvetica"/>
          <w:b/>
          <w:smallCaps/>
          <w:sz w:val="24"/>
          <w:szCs w:val="25"/>
        </w:rPr>
        <w:t xml:space="preserve"> </w:t>
      </w:r>
      <w:r w:rsidR="00014D69" w:rsidRPr="00C25C9B">
        <w:rPr>
          <w:rFonts w:ascii="Helvetica" w:hAnsi="Helvetica"/>
          <w:smallCaps/>
          <w:sz w:val="24"/>
          <w:szCs w:val="25"/>
        </w:rPr>
        <w:t xml:space="preserve">-- </w:t>
      </w:r>
      <w:r w:rsidRPr="00C25C9B">
        <w:rPr>
          <w:rFonts w:ascii="Helvetica" w:hAnsi="Helvetica"/>
          <w:smallCaps/>
          <w:sz w:val="24"/>
          <w:szCs w:val="25"/>
        </w:rPr>
        <w:t>Toronto</w:t>
      </w:r>
      <w:r w:rsidR="00014D69" w:rsidRPr="00C25C9B">
        <w:rPr>
          <w:rFonts w:ascii="Helvetica" w:hAnsi="Helvetica"/>
          <w:smallCaps/>
          <w:sz w:val="24"/>
          <w:szCs w:val="25"/>
        </w:rPr>
        <w:t xml:space="preserve">, </w:t>
      </w:r>
      <w:r w:rsidRPr="00C25C9B">
        <w:rPr>
          <w:rFonts w:ascii="Helvetica" w:hAnsi="Helvetica"/>
          <w:smallCaps/>
          <w:sz w:val="24"/>
          <w:szCs w:val="25"/>
        </w:rPr>
        <w:t>ON</w:t>
      </w:r>
      <w:r w:rsidR="00014D69" w:rsidRPr="00C25C9B">
        <w:rPr>
          <w:rFonts w:ascii="Helvetica" w:hAnsi="Helvetica"/>
          <w:smallCaps/>
          <w:sz w:val="24"/>
          <w:szCs w:val="25"/>
        </w:rPr>
        <w:t xml:space="preserve"> </w:t>
      </w:r>
      <w:r w:rsidR="00014D69" w:rsidRPr="00C25C9B">
        <w:rPr>
          <w:rFonts w:ascii="Helvetica" w:hAnsi="Helvetica"/>
          <w:b/>
          <w:smallCaps/>
          <w:sz w:val="24"/>
          <w:szCs w:val="25"/>
        </w:rPr>
        <w:tab/>
      </w:r>
      <w:r w:rsidRPr="00C25C9B">
        <w:rPr>
          <w:rFonts w:ascii="Helvetica" w:hAnsi="Helvetica"/>
          <w:b/>
          <w:smallCaps/>
          <w:sz w:val="24"/>
          <w:szCs w:val="25"/>
        </w:rPr>
        <w:t>2014-2016</w:t>
      </w:r>
    </w:p>
    <w:p w14:paraId="05F82808" w14:textId="59272CB3" w:rsidR="00014D69" w:rsidRPr="00C25C9B" w:rsidRDefault="001660E6" w:rsidP="005C0846">
      <w:pPr>
        <w:spacing w:after="120" w:line="266" w:lineRule="auto"/>
        <w:jc w:val="both"/>
        <w:rPr>
          <w:rFonts w:ascii="Helvetica" w:hAnsi="Helvetica"/>
          <w:i/>
          <w:sz w:val="18"/>
          <w:szCs w:val="20"/>
        </w:rPr>
      </w:pPr>
      <w:r w:rsidRPr="00C25C9B">
        <w:rPr>
          <w:rFonts w:ascii="Helvetica" w:hAnsi="Helvetica"/>
          <w:i/>
          <w:sz w:val="18"/>
          <w:szCs w:val="20"/>
        </w:rPr>
        <w:t>A locally owned and operated ridesharing service for Toronto</w:t>
      </w:r>
    </w:p>
    <w:p w14:paraId="1C248071" w14:textId="3EA18EF2" w:rsidR="00014D69" w:rsidRPr="00C25C9B" w:rsidRDefault="008B6D6D" w:rsidP="005C0846">
      <w:pPr>
        <w:spacing w:after="0" w:line="266" w:lineRule="auto"/>
        <w:rPr>
          <w:rFonts w:ascii="Helvetica" w:hAnsi="Helvetica"/>
          <w:b/>
          <w:smallCaps/>
          <w:color w:val="595959" w:themeColor="text1" w:themeTint="A6"/>
          <w:szCs w:val="24"/>
        </w:rPr>
      </w:pPr>
      <w:r w:rsidRPr="00C25C9B">
        <w:rPr>
          <w:rFonts w:ascii="Helvetica" w:hAnsi="Helvetica"/>
          <w:b/>
          <w:smallCaps/>
          <w:color w:val="595959" w:themeColor="text1" w:themeTint="A6"/>
          <w:szCs w:val="24"/>
        </w:rPr>
        <w:t>UI/UX Design Lead &amp; Advisor</w:t>
      </w:r>
      <w:r w:rsidR="00014D69"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  <w:r w:rsidR="00014D69" w:rsidRPr="00C25C9B">
        <w:rPr>
          <w:rFonts w:ascii="Helvetica" w:hAnsi="Helvetica"/>
          <w:b/>
          <w:smallCaps/>
          <w:color w:val="595959" w:themeColor="text1" w:themeTint="A6"/>
          <w:szCs w:val="24"/>
        </w:rPr>
        <w:tab/>
      </w:r>
    </w:p>
    <w:p w14:paraId="3F60381B" w14:textId="3640C50F" w:rsidR="00014D69" w:rsidRPr="00C25C9B" w:rsidRDefault="0002770C" w:rsidP="005C0846">
      <w:p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Managed UI and UX design for the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 xml:space="preserve"> transportation software </w:t>
      </w:r>
      <w:r w:rsidRPr="00C25C9B">
        <w:rPr>
          <w:rFonts w:ascii="Helvetica" w:hAnsi="Helvetica"/>
          <w:color w:val="595959" w:themeColor="text1" w:themeTint="A6"/>
          <w:sz w:val="20"/>
        </w:rPr>
        <w:t xml:space="preserve">company, 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 xml:space="preserve">and </w:t>
      </w:r>
      <w:r w:rsidRPr="00C25C9B">
        <w:rPr>
          <w:rFonts w:ascii="Helvetica" w:hAnsi="Helvetica"/>
          <w:color w:val="595959" w:themeColor="text1" w:themeTint="A6"/>
          <w:sz w:val="20"/>
        </w:rPr>
        <w:t xml:space="preserve">built the </w:t>
      </w:r>
      <w:r w:rsidR="008B6D6D" w:rsidRPr="00C25C9B">
        <w:rPr>
          <w:rFonts w:ascii="Helvetica" w:hAnsi="Helvetica"/>
          <w:color w:val="595959" w:themeColor="text1" w:themeTint="A6"/>
          <w:sz w:val="20"/>
        </w:rPr>
        <w:t>database from the ground up.</w:t>
      </w:r>
      <w:r w:rsidRPr="00C25C9B">
        <w:rPr>
          <w:rFonts w:ascii="Helvetica" w:hAnsi="Helvetica"/>
          <w:color w:val="595959" w:themeColor="text1" w:themeTint="A6"/>
        </w:rPr>
        <w:t xml:space="preserve"> </w:t>
      </w:r>
      <w:r w:rsidRPr="00C25C9B">
        <w:rPr>
          <w:rFonts w:ascii="Helvetica" w:hAnsi="Helvetica"/>
          <w:color w:val="595959" w:themeColor="text1" w:themeTint="A6"/>
          <w:sz w:val="20"/>
        </w:rPr>
        <w:t>Evaluated and designed Customer Experience processes, web and app user journeys, and analytics-based reports.</w:t>
      </w:r>
      <w:r w:rsidRPr="00C25C9B">
        <w:rPr>
          <w:rFonts w:ascii="Helvetica" w:hAnsi="Helvetica"/>
          <w:color w:val="595959" w:themeColor="text1" w:themeTint="A6"/>
        </w:rPr>
        <w:t xml:space="preserve"> </w:t>
      </w:r>
      <w:r w:rsidRPr="00C25C9B">
        <w:rPr>
          <w:rFonts w:ascii="Helvetica" w:hAnsi="Helvetica"/>
          <w:color w:val="595959" w:themeColor="text1" w:themeTint="A6"/>
          <w:sz w:val="20"/>
        </w:rPr>
        <w:t>Documented and reported for Quality Assurance and UX issues.</w:t>
      </w:r>
    </w:p>
    <w:p w14:paraId="69554177" w14:textId="77777777" w:rsidR="00014D69" w:rsidRPr="00C25C9B" w:rsidRDefault="00014D69" w:rsidP="005C0846">
      <w:pPr>
        <w:spacing w:before="120" w:after="120" w:line="266" w:lineRule="auto"/>
        <w:rPr>
          <w:rFonts w:ascii="Helvetica" w:hAnsi="Helvetica"/>
          <w:i/>
          <w:color w:val="595959" w:themeColor="text1" w:themeTint="A6"/>
          <w:sz w:val="20"/>
        </w:rPr>
      </w:pPr>
      <w:r w:rsidRPr="00C25C9B">
        <w:rPr>
          <w:rFonts w:ascii="Helvetica" w:hAnsi="Helvetica"/>
          <w:i/>
          <w:color w:val="595959" w:themeColor="text1" w:themeTint="A6"/>
          <w:sz w:val="20"/>
        </w:rPr>
        <w:t xml:space="preserve">Selected Accomplishments: </w:t>
      </w:r>
    </w:p>
    <w:p w14:paraId="68C0BE12" w14:textId="49661CED" w:rsidR="007B5A28" w:rsidRPr="00C25C9B" w:rsidRDefault="008B6D6D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Oversaw, advocated for, and led initiatives</w:t>
      </w:r>
      <w:r w:rsidR="007B5A28" w:rsidRPr="00C25C9B">
        <w:rPr>
          <w:rFonts w:ascii="Helvetica" w:hAnsi="Helvetica"/>
          <w:color w:val="595959" w:themeColor="text1" w:themeTint="A6"/>
          <w:sz w:val="20"/>
        </w:rPr>
        <w:t xml:space="preserve"> generating UI/UX enhancements</w:t>
      </w:r>
    </w:p>
    <w:p w14:paraId="65F4335C" w14:textId="4548A4A9" w:rsidR="008B6D6D" w:rsidRPr="00C25C9B" w:rsidRDefault="008B6D6D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Efficiently managed multiple teams to ensure UX key-points were addressed</w:t>
      </w:r>
    </w:p>
    <w:p w14:paraId="285FD423" w14:textId="54092D21" w:rsidR="008B6D6D" w:rsidRPr="00C25C9B" w:rsidRDefault="008B6D6D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Revitalized email and web content front-end design and copy</w:t>
      </w:r>
    </w:p>
    <w:p w14:paraId="13F337D7" w14:textId="2B1DCC40" w:rsidR="008B6D6D" w:rsidRPr="00C25C9B" w:rsidRDefault="008B6D6D" w:rsidP="005C0846">
      <w:pPr>
        <w:numPr>
          <w:ilvl w:val="0"/>
          <w:numId w:val="2"/>
        </w:numPr>
        <w:spacing w:after="0" w:line="266" w:lineRule="auto"/>
        <w:jc w:val="both"/>
        <w:rPr>
          <w:rFonts w:ascii="Helvetica" w:hAnsi="Helvetica"/>
          <w:color w:val="595959" w:themeColor="text1" w:themeTint="A6"/>
          <w:sz w:val="20"/>
        </w:rPr>
      </w:pPr>
      <w:r w:rsidRPr="00C25C9B">
        <w:rPr>
          <w:rFonts w:ascii="Helvetica" w:hAnsi="Helvetica"/>
          <w:color w:val="595959" w:themeColor="text1" w:themeTint="A6"/>
          <w:sz w:val="20"/>
        </w:rPr>
        <w:t>Assisted creative lead in developing brand-guidelines and training materials,</w:t>
      </w:r>
      <w:r w:rsidR="0002770C" w:rsidRPr="00C25C9B">
        <w:rPr>
          <w:rFonts w:ascii="Helvetica" w:hAnsi="Helvetica"/>
          <w:color w:val="595959" w:themeColor="text1" w:themeTint="A6"/>
          <w:sz w:val="20"/>
        </w:rPr>
        <w:t xml:space="preserve"> and</w:t>
      </w:r>
      <w:r w:rsidRPr="00C25C9B">
        <w:rPr>
          <w:rFonts w:ascii="Helvetica" w:hAnsi="Helvetica"/>
          <w:color w:val="595959" w:themeColor="text1" w:themeTint="A6"/>
          <w:sz w:val="20"/>
        </w:rPr>
        <w:t xml:space="preserve"> trained junior team members of related disciplines</w:t>
      </w:r>
    </w:p>
    <w:p w14:paraId="18D5D309" w14:textId="6E91D2EB" w:rsidR="006127AD" w:rsidRPr="00C25C9B" w:rsidRDefault="00014D69" w:rsidP="00F01D4B">
      <w:pPr>
        <w:pBdr>
          <w:bottom w:val="single" w:sz="4" w:space="1" w:color="404040" w:themeColor="accent4" w:themeShade="80"/>
          <w:right w:val="single" w:sz="4" w:space="4" w:color="404040" w:themeColor="accent4" w:themeShade="80"/>
        </w:pBdr>
        <w:shd w:val="clear" w:color="auto" w:fill="404040" w:themeFill="accent4" w:themeFillShade="80"/>
        <w:spacing w:before="240" w:after="0"/>
        <w:rPr>
          <w:rFonts w:ascii="Helvetica" w:hAnsi="Helvetica"/>
          <w:b/>
          <w:smallCaps/>
          <w:color w:val="F2F2F2"/>
          <w:sz w:val="24"/>
          <w:szCs w:val="28"/>
        </w:rPr>
      </w:pPr>
      <w:r w:rsidRPr="00C25C9B">
        <w:rPr>
          <w:rFonts w:ascii="Helvetica" w:hAnsi="Helvetica"/>
          <w:b/>
          <w:smallCaps/>
          <w:color w:val="F2F2F2"/>
          <w:sz w:val="24"/>
          <w:szCs w:val="28"/>
        </w:rPr>
        <w:t xml:space="preserve">Additional Experience </w:t>
      </w:r>
    </w:p>
    <w:p w14:paraId="5E0DB8D7" w14:textId="77777777" w:rsidR="005F39C1" w:rsidRPr="00C25C9B" w:rsidRDefault="005F39C1" w:rsidP="002F1B0C">
      <w:pPr>
        <w:tabs>
          <w:tab w:val="right" w:pos="10065"/>
        </w:tabs>
        <w:spacing w:after="0"/>
        <w:rPr>
          <w:rFonts w:ascii="Helvetica" w:hAnsi="Helvetica"/>
          <w:sz w:val="18"/>
          <w:szCs w:val="20"/>
        </w:rPr>
      </w:pPr>
    </w:p>
    <w:p w14:paraId="4F78EF44" w14:textId="78EEE4ED" w:rsidR="002F1B0C" w:rsidRPr="00C25C9B" w:rsidRDefault="008B6D6D" w:rsidP="002F1B0C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Contract Designer for Web and Print</w:t>
      </w:r>
      <w:r w:rsidR="00C21143" w:rsidRPr="00C25C9B">
        <w:rPr>
          <w:rFonts w:ascii="Helvetica" w:hAnsi="Helvetica"/>
          <w:sz w:val="20"/>
        </w:rPr>
        <w:t xml:space="preserve">, </w:t>
      </w:r>
      <w:proofErr w:type="spellStart"/>
      <w:r w:rsidRPr="00C25C9B">
        <w:rPr>
          <w:rFonts w:ascii="Helvetica" w:hAnsi="Helvetica"/>
          <w:sz w:val="20"/>
        </w:rPr>
        <w:t>Mediarez</w:t>
      </w:r>
      <w:proofErr w:type="spellEnd"/>
      <w:r w:rsidRPr="00C25C9B">
        <w:rPr>
          <w:rFonts w:ascii="Helvetica" w:hAnsi="Helvetica"/>
          <w:sz w:val="20"/>
        </w:rPr>
        <w:t xml:space="preserve"> Studio</w:t>
      </w:r>
      <w:r w:rsidR="004518CC" w:rsidRPr="00C25C9B">
        <w:rPr>
          <w:rFonts w:ascii="Helvetica" w:hAnsi="Helvetica"/>
          <w:sz w:val="20"/>
        </w:rPr>
        <w:t xml:space="preserve"> --</w:t>
      </w:r>
      <w:r w:rsidR="00C21143" w:rsidRPr="00C25C9B">
        <w:rPr>
          <w:rFonts w:ascii="Helvetica" w:hAnsi="Helvetica"/>
          <w:sz w:val="20"/>
        </w:rPr>
        <w:t xml:space="preserve"> </w:t>
      </w:r>
      <w:r w:rsidRPr="00C25C9B">
        <w:rPr>
          <w:rFonts w:ascii="Helvetica" w:hAnsi="Helvetica"/>
          <w:sz w:val="20"/>
        </w:rPr>
        <w:t>Oakville, ON</w:t>
      </w:r>
      <w:r w:rsidR="002F1B0C" w:rsidRPr="00C25C9B">
        <w:rPr>
          <w:rFonts w:ascii="Helvetica" w:hAnsi="Helvetica"/>
          <w:sz w:val="20"/>
        </w:rPr>
        <w:tab/>
      </w:r>
      <w:r w:rsidRPr="00C25C9B">
        <w:rPr>
          <w:rFonts w:ascii="Helvetica" w:hAnsi="Helvetica"/>
          <w:sz w:val="20"/>
        </w:rPr>
        <w:t>2016</w:t>
      </w:r>
      <w:r w:rsidR="00645A48" w:rsidRPr="00C25C9B">
        <w:rPr>
          <w:rFonts w:ascii="Helvetica" w:hAnsi="Helvetica"/>
          <w:sz w:val="20"/>
        </w:rPr>
        <w:t xml:space="preserve"> </w:t>
      </w:r>
    </w:p>
    <w:p w14:paraId="6D7FD167" w14:textId="5C2B7E05" w:rsidR="003728B1" w:rsidRPr="00C25C9B" w:rsidRDefault="008B6D6D" w:rsidP="003728B1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Mobile &amp; Web Developer, HAK Studio</w:t>
      </w:r>
      <w:r w:rsidR="004518CC" w:rsidRPr="00C25C9B">
        <w:rPr>
          <w:rFonts w:ascii="Helvetica" w:hAnsi="Helvetica"/>
          <w:sz w:val="20"/>
        </w:rPr>
        <w:t xml:space="preserve"> --</w:t>
      </w:r>
      <w:r w:rsidR="003728B1" w:rsidRPr="00C25C9B">
        <w:rPr>
          <w:rFonts w:ascii="Helvetica" w:hAnsi="Helvetica"/>
          <w:sz w:val="20"/>
        </w:rPr>
        <w:t xml:space="preserve"> </w:t>
      </w:r>
      <w:r w:rsidRPr="00C25C9B">
        <w:rPr>
          <w:rFonts w:ascii="Helvetica" w:hAnsi="Helvetica"/>
          <w:sz w:val="20"/>
        </w:rPr>
        <w:t>Toronto, ON</w:t>
      </w:r>
      <w:r w:rsidR="003728B1" w:rsidRPr="00C25C9B">
        <w:rPr>
          <w:rFonts w:ascii="Helvetica" w:hAnsi="Helvetica"/>
          <w:sz w:val="20"/>
        </w:rPr>
        <w:tab/>
      </w:r>
      <w:r w:rsidRPr="00C25C9B">
        <w:rPr>
          <w:rFonts w:ascii="Helvetica" w:hAnsi="Helvetica"/>
          <w:sz w:val="20"/>
        </w:rPr>
        <w:t>2014-2015</w:t>
      </w:r>
      <w:r w:rsidR="003728B1" w:rsidRPr="00C25C9B">
        <w:rPr>
          <w:rFonts w:ascii="Helvetica" w:hAnsi="Helvetica"/>
          <w:sz w:val="20"/>
        </w:rPr>
        <w:t xml:space="preserve"> </w:t>
      </w:r>
    </w:p>
    <w:p w14:paraId="785F89DB" w14:textId="5770891C" w:rsidR="008B6D6D" w:rsidRPr="00C25C9B" w:rsidRDefault="008B6D6D" w:rsidP="003728B1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UI Designer, Bond Brand Loyalty</w:t>
      </w:r>
      <w:r w:rsidR="004518CC" w:rsidRPr="00C25C9B">
        <w:rPr>
          <w:rFonts w:ascii="Helvetica" w:hAnsi="Helvetica"/>
          <w:sz w:val="20"/>
        </w:rPr>
        <w:t xml:space="preserve"> --</w:t>
      </w:r>
      <w:r w:rsidR="003728B1" w:rsidRPr="00C25C9B">
        <w:rPr>
          <w:rFonts w:ascii="Helvetica" w:hAnsi="Helvetica"/>
          <w:sz w:val="20"/>
        </w:rPr>
        <w:t xml:space="preserve"> </w:t>
      </w:r>
      <w:r w:rsidRPr="00C25C9B">
        <w:rPr>
          <w:rFonts w:ascii="Helvetica" w:hAnsi="Helvetica"/>
          <w:sz w:val="20"/>
        </w:rPr>
        <w:t>Brampton, ON</w:t>
      </w:r>
      <w:r w:rsidRPr="00C25C9B">
        <w:rPr>
          <w:rFonts w:ascii="Helvetica" w:hAnsi="Helvetica"/>
          <w:sz w:val="20"/>
        </w:rPr>
        <w:tab/>
        <w:t>2015</w:t>
      </w:r>
    </w:p>
    <w:p w14:paraId="4DCCF63E" w14:textId="6FF3BECE" w:rsidR="008B6D6D" w:rsidRPr="00C25C9B" w:rsidRDefault="008B6D6D" w:rsidP="003728B1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 xml:space="preserve">UI Artist/Designer, </w:t>
      </w:r>
      <w:proofErr w:type="spellStart"/>
      <w:r w:rsidRPr="00C25C9B">
        <w:rPr>
          <w:rFonts w:ascii="Helvetica" w:hAnsi="Helvetica"/>
          <w:sz w:val="20"/>
        </w:rPr>
        <w:t>Clipwire</w:t>
      </w:r>
      <w:proofErr w:type="spellEnd"/>
      <w:r w:rsidRPr="00C25C9B">
        <w:rPr>
          <w:rFonts w:ascii="Helvetica" w:hAnsi="Helvetica"/>
          <w:sz w:val="20"/>
        </w:rPr>
        <w:t xml:space="preserve"> Games -- Markham, ON</w:t>
      </w:r>
      <w:r w:rsidRPr="00C25C9B">
        <w:rPr>
          <w:rFonts w:ascii="Helvetica" w:hAnsi="Helvetica"/>
          <w:sz w:val="20"/>
        </w:rPr>
        <w:tab/>
        <w:t>2014</w:t>
      </w:r>
      <w:r w:rsidRPr="00C25C9B">
        <w:rPr>
          <w:rFonts w:ascii="Helvetica" w:hAnsi="Helvetica"/>
          <w:sz w:val="20"/>
        </w:rPr>
        <w:tab/>
      </w:r>
    </w:p>
    <w:p w14:paraId="5B91441E" w14:textId="6E9463FE" w:rsidR="003728B1" w:rsidRPr="00C25C9B" w:rsidRDefault="008B6D6D" w:rsidP="003728B1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UI/UX, Game Artist &amp; Designer, Misc. Contracts -- Remote</w:t>
      </w:r>
      <w:r w:rsidRPr="00C25C9B">
        <w:rPr>
          <w:rFonts w:ascii="Helvetica" w:hAnsi="Helvetica"/>
          <w:sz w:val="20"/>
        </w:rPr>
        <w:tab/>
        <w:t>2013-2015</w:t>
      </w:r>
      <w:r w:rsidR="003728B1" w:rsidRPr="00C25C9B">
        <w:rPr>
          <w:rFonts w:ascii="Helvetica" w:hAnsi="Helvetica"/>
          <w:sz w:val="20"/>
        </w:rPr>
        <w:t xml:space="preserve"> </w:t>
      </w:r>
    </w:p>
    <w:p w14:paraId="74EBD826" w14:textId="465C8619" w:rsidR="008B6D6D" w:rsidRPr="00C25C9B" w:rsidRDefault="008B6D6D" w:rsidP="003728B1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Intern/Game Artist, Revolver Games -- Mississauga, ON</w:t>
      </w:r>
      <w:r w:rsidRPr="00C25C9B">
        <w:rPr>
          <w:rFonts w:ascii="Helvetica" w:hAnsi="Helvetica"/>
          <w:sz w:val="20"/>
        </w:rPr>
        <w:tab/>
        <w:t>2012-2013</w:t>
      </w:r>
    </w:p>
    <w:p w14:paraId="6EEF1BB8" w14:textId="3DB8256A" w:rsidR="006127AD" w:rsidRPr="00C25C9B" w:rsidRDefault="00014D69" w:rsidP="00F01D4B">
      <w:pPr>
        <w:pBdr>
          <w:bottom w:val="single" w:sz="4" w:space="1" w:color="404040" w:themeColor="accent4" w:themeShade="80"/>
          <w:right w:val="single" w:sz="4" w:space="4" w:color="404040" w:themeColor="accent4" w:themeShade="80"/>
        </w:pBdr>
        <w:shd w:val="clear" w:color="auto" w:fill="404040" w:themeFill="accent4" w:themeFillShade="80"/>
        <w:spacing w:before="240" w:after="0"/>
        <w:rPr>
          <w:rFonts w:ascii="Helvetica" w:hAnsi="Helvetica"/>
          <w:b/>
          <w:smallCaps/>
          <w:color w:val="F2F2F2"/>
          <w:sz w:val="24"/>
          <w:szCs w:val="28"/>
        </w:rPr>
      </w:pPr>
      <w:r w:rsidRPr="00C25C9B">
        <w:rPr>
          <w:rFonts w:ascii="Helvetica" w:hAnsi="Helvetica"/>
          <w:b/>
          <w:smallCaps/>
          <w:color w:val="F2F2F2"/>
          <w:sz w:val="24"/>
          <w:szCs w:val="28"/>
        </w:rPr>
        <w:t xml:space="preserve">Education </w:t>
      </w:r>
    </w:p>
    <w:p w14:paraId="66076677" w14:textId="77777777" w:rsidR="005F39C1" w:rsidRPr="00C25C9B" w:rsidRDefault="003728B1" w:rsidP="003728B1">
      <w:pPr>
        <w:tabs>
          <w:tab w:val="left" w:pos="4508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ab/>
      </w:r>
    </w:p>
    <w:p w14:paraId="44F2D08D" w14:textId="17AE3ECB" w:rsidR="00645A48" w:rsidRPr="00C25C9B" w:rsidRDefault="008B6D6D" w:rsidP="002F1B0C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Bachelor of Illustration, Sheridan Institute -- Oakville, ON</w:t>
      </w:r>
      <w:r w:rsidRPr="00C25C9B">
        <w:rPr>
          <w:rFonts w:ascii="Helvetica" w:hAnsi="Helvetica"/>
          <w:sz w:val="20"/>
        </w:rPr>
        <w:tab/>
        <w:t>2009-2013</w:t>
      </w:r>
    </w:p>
    <w:p w14:paraId="32378B96" w14:textId="7492A116" w:rsidR="003728B1" w:rsidRPr="00C25C9B" w:rsidRDefault="007B5A28" w:rsidP="003728B1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Diploma, Semaphore Institute for Young Artists</w:t>
      </w:r>
      <w:r w:rsidR="004518CC" w:rsidRPr="00C25C9B">
        <w:rPr>
          <w:rFonts w:ascii="Helvetica" w:hAnsi="Helvetica"/>
          <w:sz w:val="20"/>
        </w:rPr>
        <w:t xml:space="preserve"> </w:t>
      </w:r>
      <w:r w:rsidR="006C582D" w:rsidRPr="00C25C9B">
        <w:rPr>
          <w:rFonts w:ascii="Helvetica" w:hAnsi="Helvetica"/>
          <w:sz w:val="20"/>
        </w:rPr>
        <w:t>–</w:t>
      </w:r>
      <w:r w:rsidR="003728B1" w:rsidRPr="00C25C9B">
        <w:rPr>
          <w:rFonts w:ascii="Helvetica" w:hAnsi="Helvetica"/>
          <w:sz w:val="20"/>
        </w:rPr>
        <w:t xml:space="preserve"> </w:t>
      </w:r>
      <w:r w:rsidR="006C582D" w:rsidRPr="00C25C9B">
        <w:rPr>
          <w:rFonts w:ascii="Helvetica" w:hAnsi="Helvetica"/>
          <w:sz w:val="20"/>
        </w:rPr>
        <w:t>Oakville, ON</w:t>
      </w:r>
      <w:r w:rsidR="003728B1" w:rsidRPr="00C25C9B">
        <w:rPr>
          <w:rFonts w:ascii="Helvetica" w:hAnsi="Helvetica"/>
          <w:sz w:val="20"/>
        </w:rPr>
        <w:t xml:space="preserve">  </w:t>
      </w:r>
      <w:r w:rsidR="003728B1" w:rsidRPr="00C25C9B">
        <w:rPr>
          <w:rFonts w:ascii="Helvetica" w:hAnsi="Helvetica"/>
          <w:sz w:val="20"/>
        </w:rPr>
        <w:tab/>
      </w:r>
      <w:r w:rsidRPr="00C25C9B">
        <w:rPr>
          <w:rFonts w:ascii="Helvetica" w:hAnsi="Helvetica"/>
          <w:sz w:val="20"/>
        </w:rPr>
        <w:t>2001-2008</w:t>
      </w:r>
    </w:p>
    <w:p w14:paraId="59F871AB" w14:textId="6760698C" w:rsidR="006127AD" w:rsidRPr="00C25C9B" w:rsidRDefault="007B5A28" w:rsidP="00F01D4B">
      <w:pPr>
        <w:pBdr>
          <w:bottom w:val="single" w:sz="4" w:space="1" w:color="404040" w:themeColor="accent4" w:themeShade="80"/>
          <w:right w:val="single" w:sz="4" w:space="4" w:color="404040" w:themeColor="accent4" w:themeShade="80"/>
        </w:pBdr>
        <w:shd w:val="clear" w:color="auto" w:fill="404040" w:themeFill="accent4" w:themeFillShade="80"/>
        <w:spacing w:before="240" w:after="0"/>
        <w:rPr>
          <w:rFonts w:ascii="Helvetica" w:hAnsi="Helvetica"/>
          <w:b/>
          <w:smallCaps/>
          <w:color w:val="F2F2F2"/>
          <w:sz w:val="24"/>
          <w:szCs w:val="28"/>
        </w:rPr>
      </w:pPr>
      <w:r w:rsidRPr="00C25C9B">
        <w:rPr>
          <w:rFonts w:ascii="Helvetica" w:hAnsi="Helvetica"/>
          <w:b/>
          <w:smallCaps/>
          <w:color w:val="F2F2F2"/>
          <w:sz w:val="24"/>
          <w:szCs w:val="28"/>
        </w:rPr>
        <w:t>Awards and Achievements</w:t>
      </w:r>
    </w:p>
    <w:p w14:paraId="2B2DA455" w14:textId="77777777" w:rsidR="00C21143" w:rsidRPr="00C25C9B" w:rsidRDefault="00C21143" w:rsidP="00C21143">
      <w:pPr>
        <w:tabs>
          <w:tab w:val="right" w:pos="10065"/>
        </w:tabs>
        <w:spacing w:after="0"/>
        <w:rPr>
          <w:rFonts w:ascii="Helvetica" w:hAnsi="Helvetica"/>
          <w:sz w:val="20"/>
        </w:rPr>
      </w:pPr>
    </w:p>
    <w:p w14:paraId="4C82C12B" w14:textId="4C8E53F1" w:rsidR="007B5A28" w:rsidRPr="00C25C9B" w:rsidRDefault="007B5A28" w:rsidP="007B5A28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 xml:space="preserve">Award, </w:t>
      </w:r>
      <w:proofErr w:type="spellStart"/>
      <w:r w:rsidRPr="00C25C9B">
        <w:rPr>
          <w:rFonts w:ascii="Helvetica" w:hAnsi="Helvetica"/>
          <w:sz w:val="20"/>
        </w:rPr>
        <w:t>Pakathon</w:t>
      </w:r>
      <w:proofErr w:type="spellEnd"/>
      <w:r w:rsidRPr="00C25C9B">
        <w:rPr>
          <w:rFonts w:ascii="Helvetica" w:hAnsi="Helvetica"/>
          <w:sz w:val="20"/>
        </w:rPr>
        <w:t xml:space="preserve"> Toronto 1st place, Global 3rd place. Project “Sara Tells” -- Toronto, ON</w:t>
      </w:r>
      <w:r w:rsidRPr="00C25C9B">
        <w:rPr>
          <w:rFonts w:ascii="Helvetica" w:hAnsi="Helvetica"/>
          <w:sz w:val="20"/>
        </w:rPr>
        <w:tab/>
        <w:t>2014</w:t>
      </w:r>
    </w:p>
    <w:p w14:paraId="4F3970ED" w14:textId="4E938869" w:rsidR="007B5A28" w:rsidRPr="00C25C9B" w:rsidRDefault="007B5A28" w:rsidP="007B5A28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>Award, ASCI Provincial and Juried Award Winner -- Global</w:t>
      </w:r>
      <w:r w:rsidRPr="00C25C9B">
        <w:rPr>
          <w:rFonts w:ascii="Helvetica" w:hAnsi="Helvetica"/>
          <w:sz w:val="20"/>
        </w:rPr>
        <w:tab/>
        <w:t>2008</w:t>
      </w:r>
    </w:p>
    <w:p w14:paraId="69AE19EC" w14:textId="3C7D62A9" w:rsidR="007B5A28" w:rsidRPr="00C25C9B" w:rsidRDefault="007B5A28" w:rsidP="007B5A28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 xml:space="preserve">Gallery, Headliner for a </w:t>
      </w:r>
      <w:r w:rsidRPr="00C25C9B">
        <w:rPr>
          <w:rFonts w:ascii="Helvetica" w:hAnsi="Helvetica"/>
          <w:sz w:val="20"/>
        </w:rPr>
        <w:softHyphen/>
        <w:t>fine art gallery showing at Redeemer College -- Hamilton, ON</w:t>
      </w:r>
      <w:r w:rsidRPr="00C25C9B">
        <w:rPr>
          <w:rFonts w:ascii="Helvetica" w:hAnsi="Helvetica"/>
          <w:sz w:val="20"/>
        </w:rPr>
        <w:tab/>
        <w:t>2007</w:t>
      </w:r>
    </w:p>
    <w:p w14:paraId="78BE1891" w14:textId="645093BA" w:rsidR="007B5A28" w:rsidRPr="00C25C9B" w:rsidRDefault="007B5A28" w:rsidP="007B5A28">
      <w:pPr>
        <w:tabs>
          <w:tab w:val="right" w:pos="10065"/>
        </w:tabs>
        <w:spacing w:after="0"/>
        <w:rPr>
          <w:rFonts w:ascii="Helvetica" w:hAnsi="Helvetica"/>
          <w:sz w:val="20"/>
        </w:rPr>
      </w:pPr>
      <w:r w:rsidRPr="00C25C9B">
        <w:rPr>
          <w:rFonts w:ascii="Helvetica" w:hAnsi="Helvetica"/>
          <w:sz w:val="20"/>
        </w:rPr>
        <w:t xml:space="preserve">Gallery, Fine art gallery showing for young artists -- Buffalo, New York </w:t>
      </w:r>
      <w:r w:rsidRPr="00C25C9B">
        <w:rPr>
          <w:rFonts w:ascii="Helvetica" w:hAnsi="Helvetica"/>
          <w:sz w:val="20"/>
        </w:rPr>
        <w:tab/>
        <w:t>2006</w:t>
      </w:r>
    </w:p>
    <w:p w14:paraId="53690212" w14:textId="77777777" w:rsidR="006127AD" w:rsidRPr="00C25C9B" w:rsidRDefault="006127AD" w:rsidP="003728B1">
      <w:pPr>
        <w:tabs>
          <w:tab w:val="right" w:pos="10065"/>
        </w:tabs>
        <w:spacing w:after="0"/>
        <w:rPr>
          <w:rFonts w:ascii="Helvetica" w:hAnsi="Helvetica"/>
          <w:sz w:val="18"/>
          <w:szCs w:val="20"/>
        </w:rPr>
      </w:pPr>
    </w:p>
    <w:sectPr w:rsidR="006127AD" w:rsidRPr="00C25C9B" w:rsidSect="0002770C">
      <w:type w:val="continuous"/>
      <w:pgSz w:w="12240" w:h="15840"/>
      <w:pgMar w:top="1702" w:right="1080" w:bottom="1135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E1B7E" w14:textId="77777777" w:rsidR="00497525" w:rsidRDefault="00497525" w:rsidP="00AD5B02">
      <w:pPr>
        <w:spacing w:after="0" w:line="240" w:lineRule="auto"/>
      </w:pPr>
      <w:r>
        <w:separator/>
      </w:r>
    </w:p>
  </w:endnote>
  <w:endnote w:type="continuationSeparator" w:id="0">
    <w:p w14:paraId="4FEA568D" w14:textId="77777777" w:rsidR="00497525" w:rsidRDefault="00497525" w:rsidP="00AD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sto MT" w:hAnsi="Calisto MT"/>
      </w:rPr>
      <w:id w:val="665823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4101F" w14:textId="77777777" w:rsidR="00F01D4B" w:rsidRPr="00F01D4B" w:rsidRDefault="00F01D4B" w:rsidP="00F01D4B">
        <w:pPr>
          <w:pStyle w:val="Footer"/>
          <w:jc w:val="center"/>
          <w:rPr>
            <w:rFonts w:ascii="Calisto MT" w:hAnsi="Calisto MT"/>
          </w:rPr>
        </w:pPr>
        <w:r w:rsidRPr="00F01D4B">
          <w:rPr>
            <w:rFonts w:ascii="Calisto MT" w:hAnsi="Calisto MT"/>
          </w:rPr>
          <w:fldChar w:fldCharType="begin"/>
        </w:r>
        <w:r w:rsidRPr="00F01D4B">
          <w:rPr>
            <w:rFonts w:ascii="Calisto MT" w:hAnsi="Calisto MT"/>
          </w:rPr>
          <w:instrText xml:space="preserve"> PAGE   \* MERGEFORMAT </w:instrText>
        </w:r>
        <w:r w:rsidRPr="00F01D4B">
          <w:rPr>
            <w:rFonts w:ascii="Calisto MT" w:hAnsi="Calisto MT"/>
          </w:rPr>
          <w:fldChar w:fldCharType="separate"/>
        </w:r>
        <w:r w:rsidR="001660E6">
          <w:rPr>
            <w:rFonts w:ascii="Calisto MT" w:hAnsi="Calisto MT"/>
            <w:noProof/>
          </w:rPr>
          <w:t>1</w:t>
        </w:r>
        <w:r w:rsidRPr="00F01D4B">
          <w:rPr>
            <w:rFonts w:ascii="Calisto MT" w:hAnsi="Calisto MT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094264"/>
      <w:docPartObj>
        <w:docPartGallery w:val="Page Numbers (Bottom of Page)"/>
        <w:docPartUnique/>
      </w:docPartObj>
    </w:sdtPr>
    <w:sdtEndPr>
      <w:rPr>
        <w:rFonts w:ascii="Calisto MT" w:hAnsi="Calisto MT"/>
        <w:noProof/>
        <w:sz w:val="20"/>
        <w:szCs w:val="20"/>
      </w:rPr>
    </w:sdtEndPr>
    <w:sdtContent>
      <w:p w14:paraId="53FD2EEB" w14:textId="77777777" w:rsidR="00F01D4B" w:rsidRPr="003728B1" w:rsidRDefault="00F01D4B" w:rsidP="00F01D4B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3728B1">
          <w:rPr>
            <w:rFonts w:ascii="Calisto MT" w:hAnsi="Calisto MT"/>
            <w:sz w:val="20"/>
            <w:szCs w:val="20"/>
          </w:rPr>
          <w:fldChar w:fldCharType="begin"/>
        </w:r>
        <w:r w:rsidRPr="003728B1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3728B1">
          <w:rPr>
            <w:rFonts w:ascii="Calisto MT" w:hAnsi="Calisto MT"/>
            <w:sz w:val="20"/>
            <w:szCs w:val="20"/>
          </w:rPr>
          <w:fldChar w:fldCharType="separate"/>
        </w:r>
        <w:r w:rsidR="0002770C">
          <w:rPr>
            <w:rFonts w:ascii="Calisto MT" w:hAnsi="Calisto MT"/>
            <w:noProof/>
            <w:sz w:val="20"/>
            <w:szCs w:val="20"/>
          </w:rPr>
          <w:t>1</w:t>
        </w:r>
        <w:r w:rsidRPr="003728B1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FD80E" w14:textId="77777777" w:rsidR="00497525" w:rsidRDefault="00497525" w:rsidP="00AD5B02">
      <w:pPr>
        <w:spacing w:after="0" w:line="240" w:lineRule="auto"/>
      </w:pPr>
      <w:r>
        <w:separator/>
      </w:r>
    </w:p>
  </w:footnote>
  <w:footnote w:type="continuationSeparator" w:id="0">
    <w:p w14:paraId="752D0BCC" w14:textId="77777777" w:rsidR="00497525" w:rsidRDefault="00497525" w:rsidP="00AD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B3ED4"/>
    <w:multiLevelType w:val="hybridMultilevel"/>
    <w:tmpl w:val="4DC8882C"/>
    <w:lvl w:ilvl="0" w:tplc="9DFC33E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404040" w:themeColor="accent4" w:themeShade="80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F7FE7"/>
    <w:multiLevelType w:val="hybridMultilevel"/>
    <w:tmpl w:val="473AFF6C"/>
    <w:lvl w:ilvl="0" w:tplc="9502F4E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595959" w:themeColor="text1" w:themeTint="A6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12"/>
    <w:rsid w:val="00014D69"/>
    <w:rsid w:val="00015C0D"/>
    <w:rsid w:val="0002770C"/>
    <w:rsid w:val="00027A20"/>
    <w:rsid w:val="000460B7"/>
    <w:rsid w:val="00063162"/>
    <w:rsid w:val="0006414F"/>
    <w:rsid w:val="000A1FCD"/>
    <w:rsid w:val="000C790B"/>
    <w:rsid w:val="000E1B47"/>
    <w:rsid w:val="00104E4A"/>
    <w:rsid w:val="00151F98"/>
    <w:rsid w:val="00153F6A"/>
    <w:rsid w:val="001660E6"/>
    <w:rsid w:val="0025036E"/>
    <w:rsid w:val="0026642A"/>
    <w:rsid w:val="00285A3C"/>
    <w:rsid w:val="00290489"/>
    <w:rsid w:val="002B6D4F"/>
    <w:rsid w:val="002F1B0C"/>
    <w:rsid w:val="00363C4B"/>
    <w:rsid w:val="003728B1"/>
    <w:rsid w:val="00372A69"/>
    <w:rsid w:val="00426DF7"/>
    <w:rsid w:val="004518CC"/>
    <w:rsid w:val="00497525"/>
    <w:rsid w:val="004A1438"/>
    <w:rsid w:val="005A1D79"/>
    <w:rsid w:val="005C0241"/>
    <w:rsid w:val="005C0846"/>
    <w:rsid w:val="005F39C1"/>
    <w:rsid w:val="006127AD"/>
    <w:rsid w:val="00645A48"/>
    <w:rsid w:val="00670CAB"/>
    <w:rsid w:val="0067790E"/>
    <w:rsid w:val="006B0341"/>
    <w:rsid w:val="006C582D"/>
    <w:rsid w:val="006E6412"/>
    <w:rsid w:val="00732ABF"/>
    <w:rsid w:val="00795584"/>
    <w:rsid w:val="007A028C"/>
    <w:rsid w:val="007A37DE"/>
    <w:rsid w:val="007B5A28"/>
    <w:rsid w:val="007D504A"/>
    <w:rsid w:val="00817849"/>
    <w:rsid w:val="008265E9"/>
    <w:rsid w:val="008747DD"/>
    <w:rsid w:val="00882052"/>
    <w:rsid w:val="008B6D6D"/>
    <w:rsid w:val="008E5441"/>
    <w:rsid w:val="00915073"/>
    <w:rsid w:val="0097270E"/>
    <w:rsid w:val="009F2ED8"/>
    <w:rsid w:val="00AD224D"/>
    <w:rsid w:val="00AD5B02"/>
    <w:rsid w:val="00AE0B7A"/>
    <w:rsid w:val="00AF2A32"/>
    <w:rsid w:val="00B412DD"/>
    <w:rsid w:val="00B618E8"/>
    <w:rsid w:val="00BC2263"/>
    <w:rsid w:val="00BC7F65"/>
    <w:rsid w:val="00BD4513"/>
    <w:rsid w:val="00C21143"/>
    <w:rsid w:val="00C25C9B"/>
    <w:rsid w:val="00C607F7"/>
    <w:rsid w:val="00CE3201"/>
    <w:rsid w:val="00D30A7A"/>
    <w:rsid w:val="00D51482"/>
    <w:rsid w:val="00D83322"/>
    <w:rsid w:val="00DE3EF8"/>
    <w:rsid w:val="00E01B72"/>
    <w:rsid w:val="00E20A1A"/>
    <w:rsid w:val="00ED74A3"/>
    <w:rsid w:val="00EE35E1"/>
    <w:rsid w:val="00F01D4B"/>
    <w:rsid w:val="00F261F7"/>
    <w:rsid w:val="00F428E4"/>
    <w:rsid w:val="00F97955"/>
    <w:rsid w:val="00FA189D"/>
    <w:rsid w:val="00FD556F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43DD9"/>
  <w15:docId w15:val="{E4D37BF4-A91F-40A9-9E33-66E7E4DC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A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02"/>
  </w:style>
  <w:style w:type="paragraph" w:styleId="Footer">
    <w:name w:val="footer"/>
    <w:basedOn w:val="Normal"/>
    <w:link w:val="FooterChar"/>
    <w:uiPriority w:val="99"/>
    <w:unhideWhenUsed/>
    <w:rsid w:val="00AD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02"/>
  </w:style>
  <w:style w:type="paragraph" w:styleId="BalloonText">
    <w:name w:val="Balloon Text"/>
    <w:basedOn w:val="Normal"/>
    <w:link w:val="BalloonTextChar"/>
    <w:uiPriority w:val="99"/>
    <w:semiHidden/>
    <w:unhideWhenUsed/>
    <w:rsid w:val="00AD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0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2263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2263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2F1B0C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5A3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D504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D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27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40690-DFF5-584E-92C0-53BADCF9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msimmonds</dc:creator>
  <cp:lastModifiedBy>Richards, Jessie</cp:lastModifiedBy>
  <cp:revision>16</cp:revision>
  <dcterms:created xsi:type="dcterms:W3CDTF">2019-01-16T01:55:00Z</dcterms:created>
  <dcterms:modified xsi:type="dcterms:W3CDTF">2019-01-16T19:51:00Z</dcterms:modified>
</cp:coreProperties>
</file>