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69C17" w14:textId="77777777" w:rsidR="00DC5A2E" w:rsidRPr="0034660A" w:rsidRDefault="00A67CB5" w:rsidP="0034660A">
      <w:pPr>
        <w:pStyle w:val="1"/>
        <w:spacing w:line="360" w:lineRule="auto"/>
        <w:ind w:firstLineChars="100" w:firstLine="281"/>
        <w:rPr>
          <w:rFonts w:ascii="黑体" w:eastAsia="黑体" w:hAnsi="黑体"/>
          <w:lang w:eastAsia="zh-CN"/>
        </w:rPr>
      </w:pPr>
      <w:r w:rsidRPr="0034660A">
        <w:rPr>
          <w:rFonts w:ascii="黑体" w:eastAsia="黑体" w:hAnsi="黑体"/>
          <w:lang w:eastAsia="zh-CN"/>
        </w:rPr>
        <w:t>遥感技术</w:t>
      </w:r>
      <w:r w:rsidRPr="0034660A">
        <w:rPr>
          <w:rFonts w:ascii="黑体" w:eastAsia="黑体" w:hAnsi="黑体" w:hint="eastAsia"/>
          <w:lang w:eastAsia="zh-CN"/>
        </w:rPr>
        <w:t>与计算机科学的交叉融合与应用探索</w:t>
      </w:r>
    </w:p>
    <w:p w14:paraId="189EC5FF" w14:textId="77777777" w:rsidR="00DC5A2E" w:rsidRPr="0034660A" w:rsidRDefault="00A67CB5" w:rsidP="0034660A">
      <w:pPr>
        <w:pStyle w:val="21"/>
        <w:spacing w:line="360" w:lineRule="auto"/>
        <w:rPr>
          <w:rFonts w:ascii="黑体" w:eastAsia="黑体" w:hAnsi="黑体"/>
          <w:lang w:eastAsia="zh-CN"/>
        </w:rPr>
      </w:pPr>
      <w:r w:rsidRPr="0034660A">
        <w:rPr>
          <w:rFonts w:ascii="黑体" w:eastAsia="黑体" w:hAnsi="黑体"/>
          <w:lang w:eastAsia="zh-CN"/>
        </w:rPr>
        <w:t>一、引言</w:t>
      </w:r>
    </w:p>
    <w:p w14:paraId="1E1E7E7D" w14:textId="6ABAD23C" w:rsidR="00DC5A2E" w:rsidRDefault="00A67CB5" w:rsidP="0034660A">
      <w:pPr>
        <w:widowControl w:val="0"/>
        <w:spacing w:line="360" w:lineRule="auto"/>
        <w:ind w:firstLineChars="200" w:firstLine="480"/>
        <w:rPr>
          <w:rFonts w:cs="宋体"/>
          <w:szCs w:val="24"/>
          <w:lang w:eastAsia="zh-CN"/>
        </w:rPr>
      </w:pPr>
      <w:r>
        <w:rPr>
          <w:rFonts w:cs="宋体" w:hint="eastAsia"/>
          <w:szCs w:val="24"/>
          <w:lang w:eastAsia="zh-CN"/>
        </w:rPr>
        <w:t>进入</w:t>
      </w:r>
      <w:r>
        <w:rPr>
          <w:rFonts w:cs="宋体" w:hint="eastAsia"/>
          <w:szCs w:val="24"/>
          <w:lang w:eastAsia="zh-CN"/>
        </w:rPr>
        <w:t>21</w:t>
      </w:r>
      <w:r>
        <w:rPr>
          <w:rFonts w:cs="宋体" w:hint="eastAsia"/>
          <w:szCs w:val="24"/>
          <w:lang w:eastAsia="zh-CN"/>
        </w:rPr>
        <w:t>世纪后，随科学技术的不断发展，遥感技术作为一项集成信息获取、处理与分析的综合性技术已被广泛应用于农业、环境、气象和地质监测等多个领域。而我所学的计算机科学与技术在遥感技术发展中也起到极为重要的作用。其中，专业课程如计算机图形学、并行计算等与遥感技术需求存在高度契合。</w:t>
      </w:r>
      <w:r>
        <w:rPr>
          <w:rFonts w:cs="宋体" w:hint="eastAsia"/>
          <w:szCs w:val="24"/>
          <w:lang w:eastAsia="zh-CN"/>
        </w:rPr>
        <w:t>本文将简要对计算机科学与遥感技术的融合与发展现状探索进行概述。</w:t>
      </w:r>
    </w:p>
    <w:p w14:paraId="12E7410C" w14:textId="77777777" w:rsidR="00DC5A2E" w:rsidRPr="0034660A" w:rsidRDefault="00A67CB5" w:rsidP="0034660A">
      <w:pPr>
        <w:pStyle w:val="21"/>
        <w:spacing w:line="360" w:lineRule="auto"/>
        <w:rPr>
          <w:rFonts w:ascii="黑体" w:eastAsia="黑体" w:hAnsi="黑体"/>
          <w:lang w:eastAsia="zh-CN"/>
        </w:rPr>
      </w:pPr>
      <w:r w:rsidRPr="0034660A">
        <w:rPr>
          <w:rFonts w:ascii="黑体" w:eastAsia="黑体" w:hAnsi="黑体"/>
          <w:lang w:eastAsia="zh-CN"/>
        </w:rPr>
        <w:t>二、遥感技术基础知识概述</w:t>
      </w:r>
    </w:p>
    <w:p w14:paraId="4CB71D22" w14:textId="5A46D734" w:rsidR="00DC5A2E" w:rsidRDefault="00A67CB5" w:rsidP="0034660A">
      <w:pPr>
        <w:widowControl w:val="0"/>
        <w:spacing w:line="360" w:lineRule="auto"/>
        <w:ind w:firstLineChars="200" w:firstLine="480"/>
        <w:rPr>
          <w:rFonts w:cs="宋体"/>
          <w:szCs w:val="24"/>
          <w:lang w:eastAsia="zh-CN"/>
        </w:rPr>
      </w:pPr>
      <w:r>
        <w:rPr>
          <w:rFonts w:cs="宋体" w:hint="eastAsia"/>
          <w:szCs w:val="24"/>
          <w:lang w:eastAsia="zh-CN"/>
        </w:rPr>
        <w:t>遥感技术是一门运用现代光学、电子学探测仪器实现不与目标物接触，从远距离把目标物的</w:t>
      </w:r>
      <w:r>
        <w:rPr>
          <w:rFonts w:cs="宋体" w:hint="eastAsia"/>
          <w:szCs w:val="24"/>
          <w:lang w:eastAsia="zh-CN"/>
        </w:rPr>
        <w:t>电磁波特性记录下来并分析、解释目标物的特征、性质及其变化规律的</w:t>
      </w:r>
      <w:r>
        <w:rPr>
          <w:rFonts w:cs="宋体" w:hint="eastAsia"/>
          <w:szCs w:val="24"/>
          <w:lang w:eastAsia="zh-CN"/>
        </w:rPr>
        <w:t>技术。随遥感技术的不断进步和应用的不断深入，其在</w:t>
      </w:r>
      <w:r>
        <w:rPr>
          <w:rFonts w:cs="宋体" w:hint="eastAsia"/>
          <w:szCs w:val="24"/>
          <w:lang w:eastAsia="zh-CN"/>
        </w:rPr>
        <w:t>国民经济建设中发挥越来越</w:t>
      </w:r>
      <w:r w:rsidR="009E1946">
        <w:rPr>
          <w:rFonts w:cs="宋体" w:hint="eastAsia"/>
          <w:szCs w:val="24"/>
          <w:lang w:eastAsia="zh-CN"/>
        </w:rPr>
        <w:t>大</w:t>
      </w:r>
      <w:r>
        <w:rPr>
          <w:rFonts w:cs="宋体" w:hint="eastAsia"/>
          <w:szCs w:val="24"/>
          <w:lang w:eastAsia="zh-CN"/>
        </w:rPr>
        <w:t>的作用。</w:t>
      </w:r>
    </w:p>
    <w:p w14:paraId="27E58EE6" w14:textId="66ABF2D0" w:rsidR="00DC5A2E" w:rsidRDefault="00A67CB5" w:rsidP="0034660A">
      <w:pPr>
        <w:widowControl w:val="0"/>
        <w:spacing w:line="360" w:lineRule="auto"/>
        <w:ind w:firstLineChars="200" w:firstLine="480"/>
        <w:rPr>
          <w:rFonts w:cs="宋体"/>
          <w:szCs w:val="24"/>
          <w:lang w:eastAsia="zh-CN"/>
        </w:rPr>
      </w:pPr>
      <w:r>
        <w:rPr>
          <w:rFonts w:cs="宋体"/>
          <w:szCs w:val="24"/>
          <w:lang w:eastAsia="zh-CN"/>
        </w:rPr>
        <w:t>常见</w:t>
      </w:r>
      <w:r>
        <w:rPr>
          <w:rFonts w:cs="宋体" w:hint="eastAsia"/>
          <w:szCs w:val="24"/>
          <w:lang w:eastAsia="zh-CN"/>
        </w:rPr>
        <w:t>的</w:t>
      </w:r>
      <w:r>
        <w:rPr>
          <w:rFonts w:cs="宋体"/>
          <w:szCs w:val="24"/>
          <w:lang w:eastAsia="zh-CN"/>
        </w:rPr>
        <w:t>遥感数据包括光学遥感、合成孔径雷达</w:t>
      </w:r>
      <w:r>
        <w:rPr>
          <w:rFonts w:cs="宋体"/>
          <w:szCs w:val="24"/>
          <w:lang w:eastAsia="zh-CN"/>
        </w:rPr>
        <w:t>、激光雷达</w:t>
      </w:r>
      <w:r>
        <w:rPr>
          <w:rFonts w:cs="宋体"/>
          <w:szCs w:val="24"/>
          <w:lang w:eastAsia="zh-CN"/>
        </w:rPr>
        <w:t>等，</w:t>
      </w:r>
      <w:r>
        <w:rPr>
          <w:rFonts w:cs="宋体"/>
          <w:szCs w:val="24"/>
          <w:lang w:eastAsia="zh-CN"/>
        </w:rPr>
        <w:t>具有分辨率高、</w:t>
      </w:r>
      <w:r>
        <w:rPr>
          <w:rFonts w:cs="宋体"/>
          <w:szCs w:val="24"/>
          <w:lang w:eastAsia="zh-CN"/>
        </w:rPr>
        <w:t>范围广、数据量巨大的特点。遥感影像</w:t>
      </w:r>
      <w:r>
        <w:rPr>
          <w:rFonts w:cs="宋体" w:hint="eastAsia"/>
          <w:szCs w:val="24"/>
          <w:lang w:eastAsia="zh-CN"/>
        </w:rPr>
        <w:t>也</w:t>
      </w:r>
      <w:r>
        <w:rPr>
          <w:rFonts w:cs="宋体"/>
          <w:szCs w:val="24"/>
          <w:lang w:eastAsia="zh-CN"/>
        </w:rPr>
        <w:t>具有多源异构、高维时空性、复杂背景干扰等</w:t>
      </w:r>
      <w:r>
        <w:rPr>
          <w:rFonts w:cs="宋体" w:hint="eastAsia"/>
          <w:szCs w:val="24"/>
          <w:lang w:eastAsia="zh-CN"/>
        </w:rPr>
        <w:t>大数据特征</w:t>
      </w:r>
      <w:r>
        <w:rPr>
          <w:rFonts w:cs="宋体"/>
          <w:szCs w:val="24"/>
          <w:lang w:eastAsia="zh-CN"/>
        </w:rPr>
        <w:t>，</w:t>
      </w:r>
      <w:r>
        <w:rPr>
          <w:rFonts w:cs="宋体" w:hint="eastAsia"/>
          <w:szCs w:val="24"/>
          <w:lang w:eastAsia="zh-CN"/>
        </w:rPr>
        <w:t>因此后续</w:t>
      </w:r>
      <w:r>
        <w:rPr>
          <w:rFonts w:cs="宋体"/>
          <w:szCs w:val="24"/>
          <w:lang w:eastAsia="zh-CN"/>
        </w:rPr>
        <w:t>处理和应用</w:t>
      </w:r>
      <w:r>
        <w:rPr>
          <w:rFonts w:cs="宋体" w:hint="eastAsia"/>
          <w:szCs w:val="24"/>
          <w:lang w:eastAsia="zh-CN"/>
        </w:rPr>
        <w:t>有着较高难度</w:t>
      </w:r>
      <w:r>
        <w:rPr>
          <w:rFonts w:cs="宋体"/>
          <w:szCs w:val="24"/>
          <w:lang w:eastAsia="zh-CN"/>
        </w:rPr>
        <w:t>。传统遥感处理流程涉及影像预处理、目标提取、分类</w:t>
      </w:r>
      <w:r>
        <w:rPr>
          <w:rFonts w:cs="宋体"/>
          <w:szCs w:val="24"/>
          <w:lang w:eastAsia="zh-CN"/>
        </w:rPr>
        <w:t>等多个环节，每一步都高度依赖算法设计与计算能力</w:t>
      </w:r>
      <w:r>
        <w:rPr>
          <w:rFonts w:cs="宋体" w:hint="eastAsia"/>
          <w:szCs w:val="24"/>
          <w:lang w:eastAsia="zh-CN"/>
        </w:rPr>
        <w:t>，需要计算机科学学科的深</w:t>
      </w:r>
      <w:r>
        <w:rPr>
          <w:rFonts w:cs="宋体" w:hint="eastAsia"/>
          <w:szCs w:val="24"/>
          <w:lang w:eastAsia="zh-CN"/>
        </w:rPr>
        <w:t>度参与</w:t>
      </w:r>
      <w:r>
        <w:rPr>
          <w:rFonts w:cs="宋体"/>
          <w:szCs w:val="24"/>
          <w:lang w:eastAsia="zh-CN"/>
        </w:rPr>
        <w:t>。</w:t>
      </w:r>
    </w:p>
    <w:p w14:paraId="2CA7D676" w14:textId="77777777" w:rsidR="00DC5A2E" w:rsidRPr="0034660A" w:rsidRDefault="00A67CB5" w:rsidP="0034660A">
      <w:pPr>
        <w:pStyle w:val="21"/>
        <w:spacing w:line="360" w:lineRule="auto"/>
        <w:rPr>
          <w:rFonts w:ascii="黑体" w:eastAsia="黑体" w:hAnsi="黑体"/>
          <w:lang w:eastAsia="zh-CN"/>
        </w:rPr>
      </w:pPr>
      <w:r w:rsidRPr="0034660A">
        <w:rPr>
          <w:rFonts w:ascii="黑体" w:eastAsia="黑体" w:hAnsi="黑体"/>
          <w:lang w:eastAsia="zh-CN"/>
        </w:rPr>
        <w:t>三、遥感数据处理中的计算机技术应用</w:t>
      </w:r>
    </w:p>
    <w:p w14:paraId="3DDB3C97" w14:textId="77777777" w:rsidR="00DC5A2E" w:rsidRDefault="00A67CB5" w:rsidP="0034660A">
      <w:pPr>
        <w:widowControl w:val="0"/>
        <w:spacing w:line="360" w:lineRule="auto"/>
        <w:ind w:firstLineChars="200" w:firstLine="480"/>
        <w:rPr>
          <w:rFonts w:cs="宋体"/>
          <w:szCs w:val="24"/>
          <w:lang w:eastAsia="zh-CN"/>
        </w:rPr>
      </w:pPr>
      <w:r>
        <w:rPr>
          <w:rFonts w:cs="宋体" w:hint="eastAsia"/>
          <w:szCs w:val="24"/>
          <w:lang w:eastAsia="zh-CN"/>
        </w:rPr>
        <w:t>获取遥感数据后，遥感数据的处理和分析则深度依赖于计算机技术的应用。</w:t>
      </w:r>
    </w:p>
    <w:p w14:paraId="1EB050E3" w14:textId="77777777" w:rsidR="00DC5A2E" w:rsidRDefault="00A67CB5" w:rsidP="0034660A">
      <w:pPr>
        <w:widowControl w:val="0"/>
        <w:spacing w:line="360" w:lineRule="auto"/>
        <w:ind w:firstLineChars="200" w:firstLine="480"/>
        <w:rPr>
          <w:rFonts w:cs="宋体"/>
          <w:szCs w:val="24"/>
          <w:lang w:eastAsia="zh-CN"/>
        </w:rPr>
      </w:pPr>
      <w:r>
        <w:rPr>
          <w:rFonts w:cs="宋体" w:hint="eastAsia"/>
          <w:szCs w:val="24"/>
          <w:lang w:eastAsia="zh-CN"/>
        </w:rPr>
        <w:t xml:space="preserve">1. </w:t>
      </w:r>
      <w:r>
        <w:rPr>
          <w:rFonts w:cs="宋体" w:hint="eastAsia"/>
          <w:szCs w:val="24"/>
          <w:lang w:eastAsia="zh-CN"/>
        </w:rPr>
        <w:t>图像处理与计算机视觉</w:t>
      </w:r>
    </w:p>
    <w:p w14:paraId="6D1BDABF" w14:textId="5232DF7A" w:rsidR="00DC5A2E" w:rsidRDefault="00A67CB5" w:rsidP="0034660A">
      <w:pPr>
        <w:widowControl w:val="0"/>
        <w:spacing w:line="360" w:lineRule="auto"/>
        <w:ind w:firstLineChars="200" w:firstLine="480"/>
        <w:rPr>
          <w:rFonts w:cs="宋体"/>
          <w:szCs w:val="24"/>
          <w:lang w:eastAsia="zh-CN"/>
        </w:rPr>
      </w:pPr>
      <w:r>
        <w:rPr>
          <w:rFonts w:cs="宋体" w:hint="eastAsia"/>
          <w:szCs w:val="24"/>
          <w:lang w:eastAsia="zh-CN"/>
        </w:rPr>
        <w:t>遥感图像本质上是一种特殊的图像，因此需要应用图像处理中的方法如边缘检测、分割、滤波、纹理分析等。例如，在地表分类中，可利用</w:t>
      </w:r>
      <w:r>
        <w:rPr>
          <w:rFonts w:cs="宋体" w:hint="eastAsia"/>
          <w:szCs w:val="24"/>
          <w:lang w:eastAsia="zh-CN"/>
        </w:rPr>
        <w:t>K-means</w:t>
      </w:r>
      <w:r>
        <w:rPr>
          <w:rFonts w:cs="宋体" w:hint="eastAsia"/>
          <w:szCs w:val="24"/>
          <w:lang w:eastAsia="zh-CN"/>
        </w:rPr>
        <w:t>聚类或支持向量机（</w:t>
      </w:r>
      <w:r>
        <w:rPr>
          <w:rFonts w:cs="宋体" w:hint="eastAsia"/>
          <w:szCs w:val="24"/>
          <w:lang w:eastAsia="zh-CN"/>
        </w:rPr>
        <w:t>SVM</w:t>
      </w:r>
      <w:r>
        <w:rPr>
          <w:rFonts w:cs="宋体" w:hint="eastAsia"/>
          <w:szCs w:val="24"/>
          <w:lang w:eastAsia="zh-CN"/>
        </w:rPr>
        <w:t>）对像素进行分类处理；在更复杂的任务中</w:t>
      </w:r>
      <w:r>
        <w:rPr>
          <w:rFonts w:cs="宋体" w:hint="eastAsia"/>
          <w:szCs w:val="24"/>
          <w:lang w:eastAsia="zh-CN"/>
        </w:rPr>
        <w:t>，可引入</w:t>
      </w:r>
      <w:r>
        <w:rPr>
          <w:rFonts w:cs="宋体" w:hint="eastAsia"/>
          <w:szCs w:val="24"/>
          <w:lang w:eastAsia="zh-CN"/>
        </w:rPr>
        <w:t>YOLO</w:t>
      </w:r>
      <w:r>
        <w:rPr>
          <w:rFonts w:cs="宋体" w:hint="eastAsia"/>
          <w:szCs w:val="24"/>
          <w:lang w:eastAsia="zh-CN"/>
        </w:rPr>
        <w:t>、</w:t>
      </w:r>
      <w:r>
        <w:rPr>
          <w:rFonts w:cs="宋体" w:hint="eastAsia"/>
          <w:szCs w:val="24"/>
          <w:lang w:eastAsia="zh-CN"/>
        </w:rPr>
        <w:t>U-Net</w:t>
      </w:r>
      <w:r>
        <w:rPr>
          <w:rFonts w:cs="宋体" w:hint="eastAsia"/>
          <w:szCs w:val="24"/>
          <w:lang w:eastAsia="zh-CN"/>
        </w:rPr>
        <w:t>等深度学习模型，完成语义分割或目标检测。以上方法已</w:t>
      </w:r>
      <w:r>
        <w:rPr>
          <w:rFonts w:cs="宋体" w:hint="eastAsia"/>
          <w:szCs w:val="24"/>
          <w:lang w:eastAsia="zh-CN"/>
        </w:rPr>
        <w:t>在城市规划、灾害评估等场</w:t>
      </w:r>
      <w:r>
        <w:rPr>
          <w:rFonts w:cs="宋体" w:hint="eastAsia"/>
          <w:szCs w:val="24"/>
          <w:lang w:eastAsia="zh-CN"/>
        </w:rPr>
        <w:lastRenderedPageBreak/>
        <w:t>景中得到广泛应用。</w:t>
      </w:r>
    </w:p>
    <w:p w14:paraId="60A3B9C3" w14:textId="15815645" w:rsidR="00DC5A2E" w:rsidRDefault="00A67CB5" w:rsidP="0034660A">
      <w:pPr>
        <w:widowControl w:val="0"/>
        <w:spacing w:line="360" w:lineRule="auto"/>
        <w:ind w:firstLineChars="200" w:firstLine="480"/>
        <w:rPr>
          <w:rFonts w:cs="宋体"/>
          <w:szCs w:val="24"/>
          <w:lang w:eastAsia="zh-CN"/>
        </w:rPr>
      </w:pPr>
      <w:r>
        <w:rPr>
          <w:rFonts w:cs="宋体" w:hint="eastAsia"/>
          <w:szCs w:val="24"/>
          <w:lang w:eastAsia="zh-CN"/>
        </w:rPr>
        <w:t xml:space="preserve">2. </w:t>
      </w:r>
      <w:r>
        <w:rPr>
          <w:rFonts w:cs="宋体" w:hint="eastAsia"/>
          <w:szCs w:val="24"/>
          <w:lang w:eastAsia="zh-CN"/>
        </w:rPr>
        <w:t>人工智能与深度学</w:t>
      </w:r>
      <w:r w:rsidR="007255E6">
        <w:rPr>
          <w:rFonts w:cs="宋体" w:hint="eastAsia"/>
          <w:szCs w:val="24"/>
          <w:lang w:eastAsia="zh-CN"/>
        </w:rPr>
        <w:t xml:space="preserve"> </w:t>
      </w:r>
      <w:r w:rsidR="007255E6">
        <w:rPr>
          <w:rFonts w:cs="宋体"/>
          <w:szCs w:val="24"/>
          <w:lang w:eastAsia="zh-CN"/>
        </w:rPr>
        <w:t xml:space="preserve">    </w:t>
      </w:r>
      <w:r>
        <w:rPr>
          <w:rFonts w:cs="宋体" w:hint="eastAsia"/>
          <w:szCs w:val="24"/>
          <w:lang w:eastAsia="zh-CN"/>
        </w:rPr>
        <w:t>习在遥感</w:t>
      </w:r>
      <w:r>
        <w:rPr>
          <w:rFonts w:cs="宋体" w:hint="eastAsia"/>
          <w:szCs w:val="24"/>
          <w:lang w:eastAsia="zh-CN"/>
        </w:rPr>
        <w:t>中的应用</w:t>
      </w:r>
    </w:p>
    <w:p w14:paraId="041A48BB" w14:textId="77777777" w:rsidR="00DC5A2E" w:rsidRDefault="00A67CB5" w:rsidP="0034660A">
      <w:pPr>
        <w:widowControl w:val="0"/>
        <w:spacing w:line="360" w:lineRule="auto"/>
        <w:ind w:firstLineChars="200" w:firstLine="480"/>
        <w:rPr>
          <w:rFonts w:cs="宋体"/>
          <w:szCs w:val="24"/>
          <w:lang w:eastAsia="zh-CN"/>
        </w:rPr>
      </w:pPr>
      <w:r>
        <w:rPr>
          <w:rFonts w:cs="宋体" w:hint="eastAsia"/>
          <w:szCs w:val="24"/>
          <w:lang w:eastAsia="zh-CN"/>
        </w:rPr>
        <w:t>遥感图像往往具有高分辨率和多波段特性，因此常规的机器学习方法难以处理大规模特征空间。随着深度学习的迅猛发展，卷积神经网络（</w:t>
      </w:r>
      <w:r>
        <w:rPr>
          <w:rFonts w:cs="宋体" w:hint="eastAsia"/>
          <w:szCs w:val="24"/>
          <w:lang w:eastAsia="zh-CN"/>
        </w:rPr>
        <w:t>CNN</w:t>
      </w:r>
      <w:r>
        <w:rPr>
          <w:rFonts w:cs="宋体" w:hint="eastAsia"/>
          <w:szCs w:val="24"/>
          <w:lang w:eastAsia="zh-CN"/>
        </w:rPr>
        <w:t>）、</w:t>
      </w:r>
      <w:r>
        <w:rPr>
          <w:rFonts w:cs="宋体" w:hint="eastAsia"/>
          <w:szCs w:val="24"/>
          <w:lang w:eastAsia="zh-CN"/>
        </w:rPr>
        <w:t>Transformer</w:t>
      </w:r>
      <w:r>
        <w:rPr>
          <w:rFonts w:cs="宋体" w:hint="eastAsia"/>
          <w:szCs w:val="24"/>
          <w:lang w:eastAsia="zh-CN"/>
        </w:rPr>
        <w:t>架构等在遥感领域得到了广泛应用。通过训练</w:t>
      </w:r>
      <w:r>
        <w:rPr>
          <w:rFonts w:cs="宋体" w:hint="eastAsia"/>
          <w:szCs w:val="24"/>
          <w:lang w:eastAsia="zh-CN"/>
        </w:rPr>
        <w:t>CNN</w:t>
      </w:r>
      <w:r>
        <w:rPr>
          <w:rFonts w:cs="宋体" w:hint="eastAsia"/>
          <w:szCs w:val="24"/>
          <w:lang w:eastAsia="zh-CN"/>
        </w:rPr>
        <w:t>模型，可从高分辨率遥感图像中自动识别耕地、道路、水体、林地等物体类型，大大提高分类精度并减少了人工标注成本。</w:t>
      </w:r>
    </w:p>
    <w:p w14:paraId="7F64EE12" w14:textId="77777777" w:rsidR="00DC5A2E" w:rsidRDefault="00A67CB5" w:rsidP="0034660A">
      <w:pPr>
        <w:widowControl w:val="0"/>
        <w:spacing w:line="360" w:lineRule="auto"/>
        <w:ind w:firstLineChars="200" w:firstLine="480"/>
        <w:rPr>
          <w:rFonts w:cs="宋体"/>
          <w:szCs w:val="24"/>
          <w:lang w:eastAsia="zh-CN"/>
        </w:rPr>
      </w:pPr>
      <w:r>
        <w:rPr>
          <w:rFonts w:cs="宋体" w:hint="eastAsia"/>
          <w:szCs w:val="24"/>
          <w:lang w:eastAsia="zh-CN"/>
        </w:rPr>
        <w:t xml:space="preserve">3. </w:t>
      </w:r>
      <w:r>
        <w:rPr>
          <w:rFonts w:cs="宋体" w:hint="eastAsia"/>
          <w:szCs w:val="24"/>
          <w:lang w:eastAsia="zh-CN"/>
        </w:rPr>
        <w:t>大数据处理技术</w:t>
      </w:r>
    </w:p>
    <w:p w14:paraId="5E0E14F5" w14:textId="77777777" w:rsidR="00DC5A2E" w:rsidRDefault="00A67CB5" w:rsidP="0034660A">
      <w:pPr>
        <w:widowControl w:val="0"/>
        <w:spacing w:line="360" w:lineRule="auto"/>
        <w:ind w:firstLineChars="200" w:firstLine="480"/>
        <w:rPr>
          <w:rFonts w:cs="宋体"/>
          <w:szCs w:val="24"/>
          <w:lang w:eastAsia="zh-CN"/>
        </w:rPr>
      </w:pPr>
      <w:r>
        <w:rPr>
          <w:rFonts w:cs="宋体" w:hint="eastAsia"/>
          <w:szCs w:val="24"/>
          <w:lang w:eastAsia="zh-CN"/>
        </w:rPr>
        <w:t>遥感系统每天可产生</w:t>
      </w:r>
      <w:r>
        <w:rPr>
          <w:rFonts w:cs="宋体" w:hint="eastAsia"/>
          <w:szCs w:val="24"/>
          <w:lang w:eastAsia="zh-CN"/>
        </w:rPr>
        <w:t>TB</w:t>
      </w:r>
      <w:r>
        <w:rPr>
          <w:rFonts w:cs="宋体" w:hint="eastAsia"/>
          <w:szCs w:val="24"/>
          <w:lang w:eastAsia="zh-CN"/>
        </w:rPr>
        <w:t>级别的数据，需要引入</w:t>
      </w:r>
      <w:r>
        <w:rPr>
          <w:rFonts w:cs="宋体" w:hint="eastAsia"/>
          <w:szCs w:val="24"/>
          <w:lang w:eastAsia="zh-CN"/>
        </w:rPr>
        <w:t>Hadoop</w:t>
      </w:r>
      <w:r>
        <w:rPr>
          <w:rFonts w:cs="宋体" w:hint="eastAsia"/>
          <w:szCs w:val="24"/>
          <w:lang w:eastAsia="zh-CN"/>
        </w:rPr>
        <w:t>、</w:t>
      </w:r>
      <w:r>
        <w:rPr>
          <w:rFonts w:cs="宋体" w:hint="eastAsia"/>
          <w:szCs w:val="24"/>
          <w:lang w:eastAsia="zh-CN"/>
        </w:rPr>
        <w:t>Spark</w:t>
      </w:r>
      <w:r>
        <w:rPr>
          <w:rFonts w:cs="宋体" w:hint="eastAsia"/>
          <w:szCs w:val="24"/>
          <w:lang w:eastAsia="zh-CN"/>
        </w:rPr>
        <w:t>等大数据框架进行数据处理，实现数据的并行处理与任务调度。</w:t>
      </w:r>
    </w:p>
    <w:p w14:paraId="5D46F4E9" w14:textId="77777777" w:rsidR="00DC5A2E" w:rsidRPr="0034660A" w:rsidRDefault="00A67CB5" w:rsidP="0034660A">
      <w:pPr>
        <w:pStyle w:val="21"/>
        <w:spacing w:line="360" w:lineRule="auto"/>
        <w:rPr>
          <w:rFonts w:ascii="黑体" w:eastAsia="黑体" w:hAnsi="黑体"/>
          <w:lang w:eastAsia="zh-CN"/>
        </w:rPr>
      </w:pPr>
      <w:r w:rsidRPr="0034660A">
        <w:rPr>
          <w:rFonts w:ascii="黑体" w:eastAsia="黑体" w:hAnsi="黑体"/>
          <w:lang w:eastAsia="zh-CN"/>
        </w:rPr>
        <w:t>四、计算机科学推动遥感技术革新的方向</w:t>
      </w:r>
    </w:p>
    <w:p w14:paraId="062E7CCB" w14:textId="77777777" w:rsidR="00DC5A2E" w:rsidRDefault="00A67CB5" w:rsidP="0034660A">
      <w:pPr>
        <w:widowControl w:val="0"/>
        <w:spacing w:line="360" w:lineRule="auto"/>
        <w:ind w:firstLineChars="200" w:firstLine="480"/>
        <w:rPr>
          <w:rFonts w:cs="宋体"/>
          <w:szCs w:val="24"/>
          <w:lang w:eastAsia="zh-CN"/>
        </w:rPr>
      </w:pPr>
      <w:r>
        <w:rPr>
          <w:rFonts w:cs="宋体" w:hint="eastAsia"/>
          <w:szCs w:val="24"/>
          <w:lang w:eastAsia="zh-CN"/>
        </w:rPr>
        <w:t>计算机科</w:t>
      </w:r>
      <w:r>
        <w:rPr>
          <w:rFonts w:cs="宋体" w:hint="eastAsia"/>
          <w:szCs w:val="24"/>
          <w:lang w:eastAsia="zh-CN"/>
        </w:rPr>
        <w:t>学不仅服务于遥感数据的处理，更在一定程度上支持了遥感技术的革新。算法的不断优化使遥感应用向自动化、智能化发展。例如，结合深度学习与</w:t>
      </w:r>
      <w:proofErr w:type="gramStart"/>
      <w:r>
        <w:rPr>
          <w:rFonts w:cs="宋体" w:hint="eastAsia"/>
          <w:szCs w:val="24"/>
          <w:lang w:eastAsia="zh-CN"/>
        </w:rPr>
        <w:t>图像超</w:t>
      </w:r>
      <w:proofErr w:type="gramEnd"/>
      <w:r>
        <w:rPr>
          <w:rFonts w:cs="宋体" w:hint="eastAsia"/>
          <w:szCs w:val="24"/>
          <w:lang w:eastAsia="zh-CN"/>
        </w:rPr>
        <w:t>分辨率技术，可以提升遥感图像质量，辅助更精准的地物识别。此外，遥感软件的开发与维护也离不开软件工程思想。从影像可视化到交互式分析工具，良好的用户界面与系统性能同样重要。如今开源工具都建立在现代编程语言和软件框架基础上，使计算机专业的实践领域进一步扩大。</w:t>
      </w:r>
    </w:p>
    <w:p w14:paraId="40762BAC" w14:textId="77777777" w:rsidR="00DC5A2E" w:rsidRDefault="00A67CB5" w:rsidP="0034660A">
      <w:pPr>
        <w:widowControl w:val="0"/>
        <w:spacing w:line="360" w:lineRule="auto"/>
        <w:ind w:firstLineChars="200" w:firstLine="480"/>
        <w:rPr>
          <w:rFonts w:cs="宋体"/>
          <w:szCs w:val="24"/>
          <w:lang w:eastAsia="zh-CN"/>
        </w:rPr>
      </w:pPr>
      <w:r>
        <w:rPr>
          <w:rFonts w:cs="宋体" w:hint="eastAsia"/>
          <w:szCs w:val="24"/>
          <w:lang w:eastAsia="zh-CN"/>
        </w:rPr>
        <w:t>此外，</w:t>
      </w:r>
      <w:r>
        <w:rPr>
          <w:rFonts w:cs="宋体" w:hint="eastAsia"/>
          <w:szCs w:val="24"/>
          <w:lang w:eastAsia="zh-CN"/>
        </w:rPr>
        <w:t>遥感数据的复杂性也为计算机科学研究提出了新问题。例如，如何在大规模、多源、时空异构的数据中提取有用信息，促进了对时空</w:t>
      </w:r>
      <w:r>
        <w:rPr>
          <w:rFonts w:cs="宋体" w:hint="eastAsia"/>
          <w:szCs w:val="24"/>
          <w:lang w:eastAsia="zh-CN"/>
        </w:rPr>
        <w:t>数据挖掘、深度融合模型等方向的探索。与此同时，遥感图像的稀缺标注数据问题，也引发了对自监督学习、迁移学习等前沿算法的关注。</w:t>
      </w:r>
    </w:p>
    <w:p w14:paraId="10763A9B" w14:textId="77777777" w:rsidR="00DC5A2E" w:rsidRPr="0034660A" w:rsidRDefault="00A67CB5" w:rsidP="0034660A">
      <w:pPr>
        <w:pStyle w:val="21"/>
        <w:spacing w:line="360" w:lineRule="auto"/>
        <w:rPr>
          <w:rFonts w:ascii="黑体" w:eastAsia="黑体" w:hAnsi="黑体"/>
          <w:lang w:eastAsia="zh-CN"/>
        </w:rPr>
      </w:pPr>
      <w:r w:rsidRPr="0034660A">
        <w:rPr>
          <w:rFonts w:ascii="黑体" w:eastAsia="黑体" w:hAnsi="黑体" w:hint="eastAsia"/>
          <w:lang w:eastAsia="zh-CN"/>
        </w:rPr>
        <w:t>五</w:t>
      </w:r>
      <w:r w:rsidRPr="0034660A">
        <w:rPr>
          <w:rFonts w:ascii="黑体" w:eastAsia="黑体" w:hAnsi="黑体"/>
          <w:lang w:eastAsia="zh-CN"/>
        </w:rPr>
        <w:t>、结语与思考</w:t>
      </w:r>
    </w:p>
    <w:p w14:paraId="22B30CF9" w14:textId="77777777" w:rsidR="00DC5A2E" w:rsidRDefault="00A67CB5" w:rsidP="0034660A">
      <w:pPr>
        <w:widowControl w:val="0"/>
        <w:spacing w:line="360" w:lineRule="auto"/>
        <w:ind w:firstLineChars="200" w:firstLine="480"/>
        <w:rPr>
          <w:rFonts w:cs="宋体"/>
          <w:szCs w:val="24"/>
          <w:lang w:eastAsia="zh-CN"/>
        </w:rPr>
      </w:pPr>
      <w:r>
        <w:rPr>
          <w:rFonts w:cs="宋体" w:hint="eastAsia"/>
          <w:szCs w:val="24"/>
          <w:lang w:eastAsia="zh-CN"/>
        </w:rPr>
        <w:t>可见，遥感技术与计算机科学之间存在广泛而深入的交叉融合关系。作为一名计算机科学与技术专业的学生，我深刻认识到，遥感不是地理信息科学领域的专属，</w:t>
      </w:r>
      <w:r>
        <w:rPr>
          <w:rFonts w:cs="宋体" w:hint="eastAsia"/>
          <w:szCs w:val="24"/>
          <w:lang w:eastAsia="zh-CN"/>
        </w:rPr>
        <w:lastRenderedPageBreak/>
        <w:t>而是一个多学科融合的领域。未来，</w:t>
      </w:r>
      <w:proofErr w:type="gramStart"/>
      <w:r>
        <w:rPr>
          <w:rFonts w:cs="宋体" w:hint="eastAsia"/>
          <w:szCs w:val="24"/>
          <w:lang w:eastAsia="zh-CN"/>
        </w:rPr>
        <w:t>随算力</w:t>
      </w:r>
      <w:proofErr w:type="gramEnd"/>
      <w:r>
        <w:rPr>
          <w:rFonts w:cs="宋体" w:hint="eastAsia"/>
          <w:szCs w:val="24"/>
          <w:lang w:eastAsia="zh-CN"/>
        </w:rPr>
        <w:t>平台与数据资源的不断提升，遥感将更加智能化、自动化。在这个过程中，计算机科学技术的作用愈发关键。</w:t>
      </w:r>
    </w:p>
    <w:p w14:paraId="4A057CEE" w14:textId="77777777" w:rsidR="00DC5A2E" w:rsidRDefault="00A67CB5" w:rsidP="0034660A">
      <w:pPr>
        <w:widowControl w:val="0"/>
        <w:spacing w:line="360" w:lineRule="auto"/>
        <w:ind w:firstLineChars="200" w:firstLine="480"/>
        <w:rPr>
          <w:rFonts w:cs="宋体"/>
          <w:szCs w:val="24"/>
          <w:lang w:eastAsia="zh-CN"/>
        </w:rPr>
      </w:pPr>
      <w:r>
        <w:rPr>
          <w:rFonts w:cs="宋体" w:hint="eastAsia"/>
          <w:szCs w:val="24"/>
          <w:lang w:eastAsia="zh-CN"/>
        </w:rPr>
        <w:t>我认为，主动学习遥感相关知识、参与多学科项目，是拓宽计算机视野的好途径。尤其在人工智能时代，我</w:t>
      </w:r>
      <w:r>
        <w:rPr>
          <w:rFonts w:cs="宋体" w:hint="eastAsia"/>
          <w:szCs w:val="24"/>
          <w:lang w:eastAsia="zh-CN"/>
        </w:rPr>
        <w:t>们更应从跨学科角度出发，用计算思维解决实际问题，为社会发展贡献自己的技术力量。</w:t>
      </w:r>
    </w:p>
    <w:sectPr w:rsidR="00DC5A2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38792" w14:textId="77777777" w:rsidR="00A67CB5" w:rsidRDefault="00A67CB5">
      <w:pPr>
        <w:spacing w:line="240" w:lineRule="auto"/>
      </w:pPr>
      <w:r>
        <w:separator/>
      </w:r>
    </w:p>
  </w:endnote>
  <w:endnote w:type="continuationSeparator" w:id="0">
    <w:p w14:paraId="31341C6D" w14:textId="77777777" w:rsidR="00A67CB5" w:rsidRDefault="00A67C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3FF60" w14:textId="77777777" w:rsidR="00A67CB5" w:rsidRDefault="00A67CB5">
      <w:pPr>
        <w:spacing w:after="0"/>
      </w:pPr>
      <w:r>
        <w:separator/>
      </w:r>
    </w:p>
  </w:footnote>
  <w:footnote w:type="continuationSeparator" w:id="0">
    <w:p w14:paraId="37B4E840" w14:textId="77777777" w:rsidR="00A67CB5" w:rsidRDefault="00A67C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FE7FCE9D"/>
    <w:rsid w:val="FF6F9F01"/>
    <w:rsid w:val="00034616"/>
    <w:rsid w:val="0006063C"/>
    <w:rsid w:val="0015074B"/>
    <w:rsid w:val="0029639D"/>
    <w:rsid w:val="00326F90"/>
    <w:rsid w:val="0034660A"/>
    <w:rsid w:val="003652CF"/>
    <w:rsid w:val="006701DB"/>
    <w:rsid w:val="007255E6"/>
    <w:rsid w:val="009E1946"/>
    <w:rsid w:val="00A12A52"/>
    <w:rsid w:val="00A67CB5"/>
    <w:rsid w:val="00AA1D8D"/>
    <w:rsid w:val="00B47730"/>
    <w:rsid w:val="00CB0664"/>
    <w:rsid w:val="00CF4991"/>
    <w:rsid w:val="00DC5A2E"/>
    <w:rsid w:val="00FC693F"/>
    <w:rsid w:val="1DFD1E25"/>
    <w:rsid w:val="3F7E7E71"/>
    <w:rsid w:val="4A7F9483"/>
    <w:rsid w:val="537FE41C"/>
    <w:rsid w:val="7CD71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22BAF"/>
  <w14:defaultImageDpi w14:val="300"/>
  <w15:docId w15:val="{8C85DEB4-5CFD-480E-BD49-7285EEE0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4"/>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1615</TotalTime>
  <Pages>3</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W. Jessie</cp:lastModifiedBy>
  <cp:revision>5</cp:revision>
  <dcterms:created xsi:type="dcterms:W3CDTF">2013-12-24T15:15:00Z</dcterms:created>
  <dcterms:modified xsi:type="dcterms:W3CDTF">2025-04-17T08:05:00Z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E6C4B6F4A1ECD838F134FF67E12308BA_42</vt:lpwstr>
  </property>
</Properties>
</file>