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05CC" w14:textId="34CA4E69" w:rsidR="00967AA4" w:rsidRPr="00FF1043" w:rsidRDefault="00967AA4"/>
    <w:p w14:paraId="3E237883" w14:textId="5067786D" w:rsidR="00514315" w:rsidRPr="00FF1043" w:rsidRDefault="00514315" w:rsidP="00664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1043">
        <w:t>Name:</w:t>
      </w:r>
      <w:r w:rsidR="009E0FF4">
        <w:tab/>
      </w:r>
      <w:r w:rsidR="009E0FF4">
        <w:tab/>
      </w:r>
      <w:r w:rsidR="009E0FF4">
        <w:tab/>
      </w:r>
      <w:r w:rsidR="009E0FF4">
        <w:tab/>
      </w:r>
      <w:r w:rsidR="009E0FF4">
        <w:tab/>
      </w:r>
      <w:r w:rsidR="00664E56">
        <w:tab/>
      </w:r>
      <w:r w:rsidR="00E967C5">
        <w:tab/>
      </w:r>
      <w:r w:rsidRPr="00FF1043">
        <w:t>Student N</w:t>
      </w:r>
      <w:r w:rsidR="00664E56">
        <w:t>umber</w:t>
      </w:r>
      <w:r w:rsidRPr="00FF1043">
        <w:t>:</w:t>
      </w:r>
    </w:p>
    <w:p w14:paraId="2138F885" w14:textId="21A2D2BF" w:rsidR="00706601" w:rsidRDefault="00706601"/>
    <w:p w14:paraId="29A5D77A" w14:textId="4D50E1B6" w:rsidR="00B77462" w:rsidRDefault="004635EA" w:rsidP="00B77462">
      <w:pPr>
        <w:pStyle w:val="ListParagraph"/>
        <w:numPr>
          <w:ilvl w:val="0"/>
          <w:numId w:val="19"/>
        </w:numPr>
      </w:pPr>
      <w:r>
        <w:t>Use</w:t>
      </w:r>
      <w:r w:rsidR="006F172A">
        <w:t xml:space="preserve"> the table below </w:t>
      </w:r>
      <w:r w:rsidR="00E24D7C">
        <w:t>to</w:t>
      </w:r>
      <w:r w:rsidR="00706601">
        <w:t xml:space="preserve"> show where you have claimed </w:t>
      </w:r>
      <w:r w:rsidR="00DC2504">
        <w:t xml:space="preserve">you have </w:t>
      </w:r>
      <w:r w:rsidR="004320B0">
        <w:t>me</w:t>
      </w:r>
      <w:r w:rsidR="00DC2504">
        <w:t>t</w:t>
      </w:r>
      <w:r w:rsidR="004320B0">
        <w:t xml:space="preserve"> </w:t>
      </w:r>
      <w:r w:rsidR="00706601">
        <w:t>each</w:t>
      </w:r>
      <w:r w:rsidR="00E664BD">
        <w:t xml:space="preserve"> Stage 1</w:t>
      </w:r>
      <w:r w:rsidR="00706601">
        <w:t xml:space="preserve"> competency</w:t>
      </w:r>
      <w:r w:rsidR="00080026">
        <w:t xml:space="preserve"> by </w:t>
      </w:r>
      <w:r w:rsidR="00B77462">
        <w:t>insert</w:t>
      </w:r>
      <w:r w:rsidR="00080026">
        <w:t xml:space="preserve">ing </w:t>
      </w:r>
      <w:r w:rsidR="00B77462">
        <w:t xml:space="preserve">an “X” into the correct column. </w:t>
      </w:r>
      <w:r w:rsidR="000D03D5">
        <w:t xml:space="preserve">For example, </w:t>
      </w:r>
      <w:r w:rsidR="00B77462">
        <w:t xml:space="preserve">I have placed an “X” in the combination of </w:t>
      </w:r>
      <w:r w:rsidR="00D729C8">
        <w:t xml:space="preserve">Competency </w:t>
      </w:r>
      <w:r w:rsidR="00B77462">
        <w:t xml:space="preserve">1.1 and Practice Report #1 to show that I claimed this competency in </w:t>
      </w:r>
      <w:r w:rsidR="00D729C8">
        <w:t>that report</w:t>
      </w:r>
      <w:r w:rsidR="00B77462">
        <w:t>.</w:t>
      </w:r>
    </w:p>
    <w:p w14:paraId="4BAC2359" w14:textId="742033AF" w:rsidR="006F172A" w:rsidRDefault="006F172A" w:rsidP="00D934D0">
      <w:pPr>
        <w:pStyle w:val="ListParagraph"/>
        <w:numPr>
          <w:ilvl w:val="0"/>
          <w:numId w:val="19"/>
        </w:numPr>
      </w:pPr>
      <w:bookmarkStart w:id="0" w:name="OLE_LINK301"/>
      <w:bookmarkStart w:id="1" w:name="OLE_LINK302"/>
      <w:r>
        <w:t xml:space="preserve">Note that you must have claimed </w:t>
      </w:r>
      <w:r w:rsidRPr="00B85CC3">
        <w:rPr>
          <w:b/>
          <w:bCs/>
        </w:rPr>
        <w:t>ALL</w:t>
      </w:r>
      <w:r>
        <w:t xml:space="preserve"> 16 Stage 1 competencies at least once, and </w:t>
      </w:r>
      <w:r w:rsidR="004320B0">
        <w:t>y</w:t>
      </w:r>
      <w:r w:rsidR="00E24D7C">
        <w:t xml:space="preserve">ou can claim </w:t>
      </w:r>
      <w:r w:rsidR="00E967C5">
        <w:t>the same</w:t>
      </w:r>
      <w:r w:rsidR="00E24D7C">
        <w:t xml:space="preserve"> competency in more than one professional practice report</w:t>
      </w:r>
      <w:r>
        <w:t xml:space="preserve">. </w:t>
      </w:r>
      <w:r w:rsidRPr="008D00EC">
        <w:t xml:space="preserve">It is unlikely that you will claim </w:t>
      </w:r>
      <w:r w:rsidR="00D934D0" w:rsidRPr="008D00EC">
        <w:t xml:space="preserve">meeting </w:t>
      </w:r>
      <w:r w:rsidRPr="008D00EC">
        <w:t xml:space="preserve">all 16 Stage 1 competencies </w:t>
      </w:r>
      <w:r w:rsidR="006E741F" w:rsidRPr="008D00EC">
        <w:t xml:space="preserve">in </w:t>
      </w:r>
      <w:r w:rsidR="003E3BDD" w:rsidRPr="008D00EC">
        <w:t>the same</w:t>
      </w:r>
      <w:r w:rsidRPr="008D00EC">
        <w:t xml:space="preserve"> professional practice report</w:t>
      </w:r>
      <w:r w:rsidR="003E3BDD" w:rsidRPr="008D00EC">
        <w:t>,</w:t>
      </w:r>
      <w:r w:rsidR="003E3BDD">
        <w:t xml:space="preserve"> but you should be able to demonstrate </w:t>
      </w:r>
      <w:r w:rsidR="00574849">
        <w:t xml:space="preserve">meeting </w:t>
      </w:r>
      <w:r w:rsidR="003E3BDD">
        <w:t>all 16 competencies over the set of 2-3 professional practice reports.</w:t>
      </w:r>
    </w:p>
    <w:bookmarkEnd w:id="0"/>
    <w:bookmarkEnd w:id="1"/>
    <w:p w14:paraId="6B9E7367" w14:textId="251D04BF" w:rsidR="00E938E7" w:rsidRDefault="006F172A" w:rsidP="00E938E7">
      <w:pPr>
        <w:pStyle w:val="ListParagraph"/>
        <w:numPr>
          <w:ilvl w:val="0"/>
          <w:numId w:val="19"/>
        </w:numPr>
      </w:pPr>
      <w:r w:rsidRPr="00B92C28">
        <w:rPr>
          <w:b/>
          <w:bCs/>
        </w:rPr>
        <w:t>Remember:</w:t>
      </w:r>
      <w:r>
        <w:t xml:space="preserve"> You will need to have a TOTAL of 2500 </w:t>
      </w:r>
      <w:r w:rsidR="00613EC3">
        <w:t xml:space="preserve">words across the set of </w:t>
      </w:r>
      <w:r>
        <w:t>2-3 practice reports</w:t>
      </w:r>
      <w:r w:rsidR="0021111A">
        <w:t xml:space="preserve">, and </w:t>
      </w:r>
      <w:bookmarkStart w:id="2" w:name="OLE_LINK265"/>
      <w:bookmarkStart w:id="3" w:name="OLE_LINK266"/>
      <w:r w:rsidR="0021111A">
        <w:t>a</w:t>
      </w:r>
      <w:r w:rsidR="00E938E7">
        <w:t xml:space="preserve">t least </w:t>
      </w:r>
      <w:r w:rsidR="00F4180A">
        <w:t>one</w:t>
      </w:r>
      <w:r w:rsidR="00E938E7" w:rsidRPr="004A1447">
        <w:t xml:space="preserve"> of your professional practice reports </w:t>
      </w:r>
      <w:r w:rsidR="00F02E38">
        <w:t>MUST</w:t>
      </w:r>
      <w:r w:rsidR="00E938E7" w:rsidRPr="004A1447">
        <w:t xml:space="preserve"> be based </w:t>
      </w:r>
      <w:r w:rsidR="006367E1" w:rsidRPr="004A1447">
        <w:t xml:space="preserve">around </w:t>
      </w:r>
      <w:r w:rsidR="00A10EBE" w:rsidRPr="001C62FF">
        <w:rPr>
          <w:b/>
          <w:bCs/>
        </w:rPr>
        <w:t>Category A</w:t>
      </w:r>
      <w:r w:rsidR="00A10EBE">
        <w:t xml:space="preserve"> </w:t>
      </w:r>
      <w:r w:rsidR="006367E1" w:rsidRPr="004A1447">
        <w:t xml:space="preserve">engineering-related </w:t>
      </w:r>
      <w:r w:rsidR="00E938E7" w:rsidRPr="004A1447">
        <w:t>work experience.</w:t>
      </w:r>
      <w:bookmarkEnd w:id="2"/>
      <w:bookmarkEnd w:id="3"/>
      <w:r w:rsidR="00B6053E">
        <w:t xml:space="preserve"> </w:t>
      </w:r>
    </w:p>
    <w:p w14:paraId="2604E447" w14:textId="77777777" w:rsidR="00514315" w:rsidRPr="00FF1043" w:rsidRDefault="005143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7454"/>
        <w:gridCol w:w="653"/>
        <w:gridCol w:w="654"/>
        <w:gridCol w:w="655"/>
      </w:tblGrid>
      <w:tr w:rsidR="00557071" w:rsidRPr="00FF1043" w14:paraId="0870753E" w14:textId="77777777" w:rsidTr="00FD5ED4">
        <w:trPr>
          <w:trHeight w:val="293"/>
          <w:jc w:val="center"/>
        </w:trPr>
        <w:tc>
          <w:tcPr>
            <w:tcW w:w="8072" w:type="dxa"/>
            <w:gridSpan w:val="2"/>
          </w:tcPr>
          <w:p w14:paraId="0281CDB1" w14:textId="0DA15037" w:rsidR="00557071" w:rsidRPr="00FF1043" w:rsidRDefault="00557071" w:rsidP="00161FF5">
            <w:pPr>
              <w:jc w:val="center"/>
            </w:pPr>
            <w:r>
              <w:t>Engineers Australia Stage 1 Competencies</w:t>
            </w:r>
            <w:r w:rsidR="00C06080">
              <w:t xml:space="preserve"> Overview</w:t>
            </w:r>
          </w:p>
        </w:tc>
        <w:tc>
          <w:tcPr>
            <w:tcW w:w="1962" w:type="dxa"/>
            <w:gridSpan w:val="3"/>
            <w:shd w:val="clear" w:color="auto" w:fill="auto"/>
          </w:tcPr>
          <w:p w14:paraId="48665F28" w14:textId="5435CD72" w:rsidR="00557071" w:rsidRPr="00FF1043" w:rsidRDefault="00557071" w:rsidP="00161FF5">
            <w:pPr>
              <w:jc w:val="center"/>
            </w:pPr>
            <w:r>
              <w:t>Practice Report</w:t>
            </w:r>
          </w:p>
        </w:tc>
      </w:tr>
      <w:tr w:rsidR="00161FF5" w:rsidRPr="00FF1043" w14:paraId="4F89B601" w14:textId="77777777" w:rsidTr="00FD5ED4">
        <w:trPr>
          <w:trHeight w:val="293"/>
          <w:jc w:val="center"/>
        </w:trPr>
        <w:tc>
          <w:tcPr>
            <w:tcW w:w="8072" w:type="dxa"/>
            <w:gridSpan w:val="2"/>
            <w:shd w:val="clear" w:color="auto" w:fill="000000" w:themeFill="text1"/>
          </w:tcPr>
          <w:p w14:paraId="619314B8" w14:textId="00CE1922" w:rsidR="00557071" w:rsidRPr="00161FF5" w:rsidRDefault="00557071">
            <w:pPr>
              <w:rPr>
                <w:b/>
                <w:bCs/>
                <w:color w:val="FFFFFF" w:themeColor="background1"/>
              </w:rPr>
            </w:pPr>
            <w:bookmarkStart w:id="4" w:name="OLE_LINK219"/>
            <w:bookmarkStart w:id="5" w:name="OLE_LINK220"/>
            <w:r w:rsidRPr="00161FF5">
              <w:rPr>
                <w:b/>
                <w:bCs/>
                <w:color w:val="FFFFFF" w:themeColor="background1"/>
              </w:rPr>
              <w:t xml:space="preserve">Section 1. Knowledge and </w:t>
            </w:r>
            <w:r w:rsidR="00161FF5" w:rsidRPr="00161FF5">
              <w:rPr>
                <w:b/>
                <w:bCs/>
                <w:color w:val="FFFFFF" w:themeColor="background1"/>
              </w:rPr>
              <w:t>S</w:t>
            </w:r>
            <w:r w:rsidRPr="00161FF5">
              <w:rPr>
                <w:b/>
                <w:bCs/>
                <w:color w:val="FFFFFF" w:themeColor="background1"/>
              </w:rPr>
              <w:t>kill base</w:t>
            </w:r>
            <w:bookmarkEnd w:id="4"/>
            <w:bookmarkEnd w:id="5"/>
          </w:p>
        </w:tc>
        <w:tc>
          <w:tcPr>
            <w:tcW w:w="653" w:type="dxa"/>
            <w:shd w:val="clear" w:color="auto" w:fill="000000" w:themeFill="text1"/>
          </w:tcPr>
          <w:p w14:paraId="628EB94C" w14:textId="032303D4" w:rsidR="00557071" w:rsidRPr="00161FF5" w:rsidRDefault="00557071" w:rsidP="00161FF5">
            <w:pPr>
              <w:jc w:val="center"/>
              <w:rPr>
                <w:color w:val="FFFFFF" w:themeColor="background1"/>
              </w:rPr>
            </w:pPr>
            <w:r w:rsidRPr="00161FF5">
              <w:rPr>
                <w:color w:val="FFFFFF" w:themeColor="background1"/>
              </w:rPr>
              <w:t>#1</w:t>
            </w:r>
          </w:p>
        </w:tc>
        <w:tc>
          <w:tcPr>
            <w:tcW w:w="654" w:type="dxa"/>
            <w:shd w:val="clear" w:color="auto" w:fill="000000" w:themeFill="text1"/>
          </w:tcPr>
          <w:p w14:paraId="18678C60" w14:textId="21174BB5" w:rsidR="00557071" w:rsidRPr="00161FF5" w:rsidRDefault="00557071" w:rsidP="00161FF5">
            <w:pPr>
              <w:jc w:val="center"/>
              <w:rPr>
                <w:color w:val="FFFFFF" w:themeColor="background1"/>
              </w:rPr>
            </w:pPr>
            <w:r w:rsidRPr="00161FF5">
              <w:rPr>
                <w:color w:val="FFFFFF" w:themeColor="background1"/>
              </w:rPr>
              <w:t>#2</w:t>
            </w:r>
          </w:p>
        </w:tc>
        <w:tc>
          <w:tcPr>
            <w:tcW w:w="654" w:type="dxa"/>
            <w:shd w:val="clear" w:color="auto" w:fill="000000" w:themeFill="text1"/>
          </w:tcPr>
          <w:p w14:paraId="57810AB4" w14:textId="67CE45B9" w:rsidR="00557071" w:rsidRPr="00161FF5" w:rsidRDefault="00557071" w:rsidP="00161FF5">
            <w:pPr>
              <w:jc w:val="center"/>
              <w:rPr>
                <w:color w:val="FFFFFF" w:themeColor="background1"/>
              </w:rPr>
            </w:pPr>
            <w:r w:rsidRPr="00161FF5">
              <w:rPr>
                <w:color w:val="FFFFFF" w:themeColor="background1"/>
              </w:rPr>
              <w:t>#3</w:t>
            </w:r>
          </w:p>
        </w:tc>
      </w:tr>
      <w:tr w:rsidR="00FD5ED4" w:rsidRPr="00FF1043" w14:paraId="26321EC0" w14:textId="77777777" w:rsidTr="00FD5ED4">
        <w:trPr>
          <w:trHeight w:val="821"/>
          <w:jc w:val="center"/>
        </w:trPr>
        <w:tc>
          <w:tcPr>
            <w:tcW w:w="618" w:type="dxa"/>
          </w:tcPr>
          <w:p w14:paraId="2CFC263E" w14:textId="7305EAC9" w:rsidR="00557071" w:rsidRPr="00FC3BAC" w:rsidRDefault="00557071" w:rsidP="00A57A8A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</w:rPr>
              <w:t xml:space="preserve">1.1 </w:t>
            </w:r>
          </w:p>
          <w:p w14:paraId="71181941" w14:textId="6053E0D4" w:rsidR="00557071" w:rsidRPr="00FC3BAC" w:rsidRDefault="00557071"/>
        </w:tc>
        <w:tc>
          <w:tcPr>
            <w:tcW w:w="7453" w:type="dxa"/>
          </w:tcPr>
          <w:p w14:paraId="0EB55AEC" w14:textId="1A572BCD" w:rsidR="00557071" w:rsidRPr="00FC3BAC" w:rsidRDefault="00557071">
            <w:bookmarkStart w:id="6" w:name="OLE_LINK303"/>
            <w:bookmarkStart w:id="7" w:name="OLE_LINK304"/>
            <w:bookmarkStart w:id="8" w:name="OLE_LINK305"/>
            <w:r w:rsidRPr="00FC3BAC">
              <w:rPr>
                <w:b/>
                <w:bCs/>
              </w:rPr>
              <w:t>Comprehensive, theory-based understanding</w:t>
            </w:r>
            <w:r w:rsidRPr="00FC3BAC">
              <w:t xml:space="preserve"> </w:t>
            </w:r>
            <w:r w:rsidRPr="00FC3BAC">
              <w:rPr>
                <w:rFonts w:cs="Arial"/>
              </w:rPr>
              <w:t>of the underpinning natural and physical sciences and the engineering fundamentals applicable to the engineering discipline.</w:t>
            </w:r>
            <w:bookmarkEnd w:id="6"/>
            <w:bookmarkEnd w:id="7"/>
            <w:bookmarkEnd w:id="8"/>
          </w:p>
        </w:tc>
        <w:tc>
          <w:tcPr>
            <w:tcW w:w="653" w:type="dxa"/>
            <w:vAlign w:val="center"/>
          </w:tcPr>
          <w:p w14:paraId="5E6DC53B" w14:textId="4CAD3974" w:rsidR="00557071" w:rsidRPr="00FC3BAC" w:rsidRDefault="00B77462" w:rsidP="00B77462">
            <w:pPr>
              <w:jc w:val="center"/>
              <w:rPr>
                <w:i/>
                <w:iCs/>
              </w:rPr>
            </w:pPr>
            <w:r w:rsidRPr="00FC3BAC">
              <w:rPr>
                <w:i/>
                <w:iCs/>
              </w:rPr>
              <w:t>X</w:t>
            </w:r>
          </w:p>
        </w:tc>
        <w:tc>
          <w:tcPr>
            <w:tcW w:w="654" w:type="dxa"/>
            <w:vAlign w:val="center"/>
          </w:tcPr>
          <w:p w14:paraId="34345CCC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57D8DB52" w14:textId="77777777" w:rsidR="00557071" w:rsidRPr="00FC3BAC" w:rsidRDefault="00557071" w:rsidP="00B77462">
            <w:pPr>
              <w:jc w:val="center"/>
            </w:pPr>
          </w:p>
        </w:tc>
      </w:tr>
      <w:tr w:rsidR="00FD5ED4" w:rsidRPr="00FF1043" w14:paraId="7C4377EC" w14:textId="77777777" w:rsidTr="00FD5ED4">
        <w:trPr>
          <w:trHeight w:val="806"/>
          <w:jc w:val="center"/>
        </w:trPr>
        <w:tc>
          <w:tcPr>
            <w:tcW w:w="618" w:type="dxa"/>
          </w:tcPr>
          <w:p w14:paraId="67C67103" w14:textId="19D84D28" w:rsidR="00557071" w:rsidRPr="00FC3BAC" w:rsidRDefault="00557071" w:rsidP="00A57A8A">
            <w:pPr>
              <w:pStyle w:val="NormalWeb"/>
              <w:numPr>
                <w:ilvl w:val="1"/>
                <w:numId w:val="4"/>
              </w:numPr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</w:rPr>
              <w:t xml:space="preserve"> </w:t>
            </w:r>
          </w:p>
          <w:p w14:paraId="6BD26478" w14:textId="2E7BBB48" w:rsidR="00557071" w:rsidRPr="00FC3BAC" w:rsidRDefault="00557071"/>
        </w:tc>
        <w:tc>
          <w:tcPr>
            <w:tcW w:w="7453" w:type="dxa"/>
          </w:tcPr>
          <w:p w14:paraId="23D617C3" w14:textId="3792B9DE" w:rsidR="00557071" w:rsidRPr="00FC3BAC" w:rsidRDefault="00557071">
            <w:r w:rsidRPr="00FC3BAC">
              <w:rPr>
                <w:b/>
                <w:bCs/>
              </w:rPr>
              <w:t>Conceptual understanding</w:t>
            </w:r>
            <w:r w:rsidRPr="00FC3BAC">
              <w:t xml:space="preserve"> </w:t>
            </w:r>
            <w:r w:rsidRPr="00FC3BAC">
              <w:rPr>
                <w:rFonts w:cs="Arial"/>
              </w:rPr>
              <w:t>of the mathematics, numerical analysis, statistics, and computer and information sciences which underpin the engineering discipline</w:t>
            </w:r>
          </w:p>
        </w:tc>
        <w:tc>
          <w:tcPr>
            <w:tcW w:w="653" w:type="dxa"/>
            <w:vAlign w:val="center"/>
          </w:tcPr>
          <w:p w14:paraId="675A55ED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0F9F5262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6E283D56" w14:textId="77777777" w:rsidR="00557071" w:rsidRPr="00FC3BAC" w:rsidRDefault="00557071" w:rsidP="00B77462">
            <w:pPr>
              <w:jc w:val="center"/>
            </w:pPr>
          </w:p>
        </w:tc>
      </w:tr>
      <w:tr w:rsidR="00FD5ED4" w:rsidRPr="00FF1043" w14:paraId="0A20ECAF" w14:textId="77777777" w:rsidTr="00FD5ED4">
        <w:trPr>
          <w:trHeight w:val="542"/>
          <w:jc w:val="center"/>
        </w:trPr>
        <w:tc>
          <w:tcPr>
            <w:tcW w:w="618" w:type="dxa"/>
          </w:tcPr>
          <w:p w14:paraId="435C98DD" w14:textId="438F4FAC" w:rsidR="00557071" w:rsidRPr="00FC3BAC" w:rsidRDefault="00557071">
            <w:r w:rsidRPr="00FC3BAC">
              <w:t>1.3</w:t>
            </w:r>
          </w:p>
        </w:tc>
        <w:tc>
          <w:tcPr>
            <w:tcW w:w="7453" w:type="dxa"/>
          </w:tcPr>
          <w:p w14:paraId="73412729" w14:textId="034F0F8B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In-depth understanding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of specialist bodies of knowledge within the engineering discipline. </w:t>
            </w:r>
          </w:p>
        </w:tc>
        <w:tc>
          <w:tcPr>
            <w:tcW w:w="653" w:type="dxa"/>
            <w:vAlign w:val="center"/>
          </w:tcPr>
          <w:p w14:paraId="25883BDE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766D83BE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626416E5" w14:textId="77777777" w:rsidR="00557071" w:rsidRPr="00FC3BAC" w:rsidRDefault="00557071" w:rsidP="00B77462">
            <w:pPr>
              <w:jc w:val="center"/>
            </w:pPr>
          </w:p>
        </w:tc>
      </w:tr>
      <w:tr w:rsidR="00FD5ED4" w:rsidRPr="00FF1043" w14:paraId="05EB1315" w14:textId="77777777" w:rsidTr="00FD5ED4">
        <w:trPr>
          <w:trHeight w:val="542"/>
          <w:jc w:val="center"/>
        </w:trPr>
        <w:tc>
          <w:tcPr>
            <w:tcW w:w="618" w:type="dxa"/>
          </w:tcPr>
          <w:p w14:paraId="2FD3018E" w14:textId="2558F474" w:rsidR="00557071" w:rsidRPr="00FC3BAC" w:rsidRDefault="00557071">
            <w:r w:rsidRPr="00FC3BAC">
              <w:t>1.4</w:t>
            </w:r>
          </w:p>
        </w:tc>
        <w:tc>
          <w:tcPr>
            <w:tcW w:w="7453" w:type="dxa"/>
          </w:tcPr>
          <w:p w14:paraId="18A7263B" w14:textId="37956063" w:rsidR="00557071" w:rsidRPr="00FC3BAC" w:rsidRDefault="00557071" w:rsidP="00A57A8A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Discernment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>of knowledge development and research directions within the engineering discipline.</w:t>
            </w:r>
          </w:p>
        </w:tc>
        <w:tc>
          <w:tcPr>
            <w:tcW w:w="653" w:type="dxa"/>
            <w:vAlign w:val="center"/>
          </w:tcPr>
          <w:p w14:paraId="5F72748E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44EE6498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08960279" w14:textId="77777777" w:rsidR="00557071" w:rsidRPr="00FC3BAC" w:rsidRDefault="00557071" w:rsidP="00B77462">
            <w:pPr>
              <w:jc w:val="center"/>
            </w:pPr>
          </w:p>
        </w:tc>
      </w:tr>
      <w:tr w:rsidR="00FD5ED4" w:rsidRPr="00FF1043" w14:paraId="7BF1CB61" w14:textId="77777777" w:rsidTr="00FD5ED4">
        <w:trPr>
          <w:trHeight w:val="528"/>
          <w:jc w:val="center"/>
        </w:trPr>
        <w:tc>
          <w:tcPr>
            <w:tcW w:w="618" w:type="dxa"/>
          </w:tcPr>
          <w:p w14:paraId="5C914716" w14:textId="48F5723E" w:rsidR="00557071" w:rsidRPr="00FC3BAC" w:rsidRDefault="00557071">
            <w:r w:rsidRPr="00FC3BAC">
              <w:t>1.5</w:t>
            </w:r>
          </w:p>
        </w:tc>
        <w:tc>
          <w:tcPr>
            <w:tcW w:w="7453" w:type="dxa"/>
          </w:tcPr>
          <w:p w14:paraId="41624641" w14:textId="450B8AB9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Knowledge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of engineering design practice and contextual factors impacting the engineering discipline. </w:t>
            </w:r>
          </w:p>
        </w:tc>
        <w:tc>
          <w:tcPr>
            <w:tcW w:w="653" w:type="dxa"/>
            <w:vAlign w:val="center"/>
          </w:tcPr>
          <w:p w14:paraId="722DFC4F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69355497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3DFB024B" w14:textId="77777777" w:rsidR="00557071" w:rsidRPr="00FC3BAC" w:rsidRDefault="00557071" w:rsidP="00B77462">
            <w:pPr>
              <w:jc w:val="center"/>
            </w:pPr>
          </w:p>
        </w:tc>
      </w:tr>
      <w:tr w:rsidR="00FD5ED4" w:rsidRPr="00FF1043" w14:paraId="237FF049" w14:textId="77777777" w:rsidTr="00FD5ED4">
        <w:trPr>
          <w:trHeight w:val="542"/>
          <w:jc w:val="center"/>
        </w:trPr>
        <w:tc>
          <w:tcPr>
            <w:tcW w:w="618" w:type="dxa"/>
          </w:tcPr>
          <w:p w14:paraId="5CF5B857" w14:textId="68473BC2" w:rsidR="00557071" w:rsidRPr="00FC3BAC" w:rsidRDefault="00557071">
            <w:bookmarkStart w:id="9" w:name="_Hlk31885091"/>
            <w:r w:rsidRPr="00FC3BAC">
              <w:t>1.6</w:t>
            </w:r>
          </w:p>
        </w:tc>
        <w:tc>
          <w:tcPr>
            <w:tcW w:w="7453" w:type="dxa"/>
          </w:tcPr>
          <w:p w14:paraId="7C04F32A" w14:textId="62282F0E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Understanding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of the scope, principles, norms, accountabilities and bounds of sustainable engineering practice in the specific discipline. </w:t>
            </w:r>
          </w:p>
        </w:tc>
        <w:tc>
          <w:tcPr>
            <w:tcW w:w="653" w:type="dxa"/>
            <w:vAlign w:val="center"/>
          </w:tcPr>
          <w:p w14:paraId="64F191DC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22758BA7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127B3A45" w14:textId="77777777" w:rsidR="00557071" w:rsidRPr="00FC3BAC" w:rsidRDefault="00557071" w:rsidP="00B77462">
            <w:pPr>
              <w:jc w:val="center"/>
            </w:pPr>
          </w:p>
        </w:tc>
      </w:tr>
      <w:tr w:rsidR="00161FF5" w:rsidRPr="00FF1043" w14:paraId="33158DC0" w14:textId="77777777" w:rsidTr="00FD5ED4">
        <w:trPr>
          <w:trHeight w:val="293"/>
          <w:jc w:val="center"/>
        </w:trPr>
        <w:tc>
          <w:tcPr>
            <w:tcW w:w="8072" w:type="dxa"/>
            <w:gridSpan w:val="2"/>
            <w:shd w:val="clear" w:color="auto" w:fill="000000" w:themeFill="text1"/>
          </w:tcPr>
          <w:p w14:paraId="31B3A6DD" w14:textId="13591893" w:rsidR="00557071" w:rsidRPr="00FC3BAC" w:rsidRDefault="00161FF5">
            <w:pPr>
              <w:rPr>
                <w:b/>
                <w:bCs/>
                <w:color w:val="FFFFFF" w:themeColor="background1"/>
              </w:rPr>
            </w:pPr>
            <w:bookmarkStart w:id="10" w:name="_Hlk31885098"/>
            <w:r w:rsidRPr="00FC3BAC">
              <w:rPr>
                <w:b/>
                <w:bCs/>
                <w:color w:val="FFFFFF" w:themeColor="background1"/>
              </w:rPr>
              <w:t xml:space="preserve">Section </w:t>
            </w:r>
            <w:r w:rsidR="00557071" w:rsidRPr="00FC3BAC">
              <w:rPr>
                <w:b/>
                <w:bCs/>
                <w:color w:val="FFFFFF" w:themeColor="background1"/>
              </w:rPr>
              <w:t>2. E</w:t>
            </w:r>
            <w:r w:rsidRPr="00FC3BAC">
              <w:rPr>
                <w:b/>
                <w:bCs/>
                <w:color w:val="FFFFFF" w:themeColor="background1"/>
              </w:rPr>
              <w:t>ngineering Application Ability</w:t>
            </w:r>
          </w:p>
        </w:tc>
        <w:tc>
          <w:tcPr>
            <w:tcW w:w="653" w:type="dxa"/>
            <w:shd w:val="clear" w:color="auto" w:fill="000000" w:themeFill="text1"/>
          </w:tcPr>
          <w:p w14:paraId="541527DA" w14:textId="77777777" w:rsidR="00557071" w:rsidRPr="00FC3BAC" w:rsidRDefault="00557071">
            <w:pPr>
              <w:rPr>
                <w:color w:val="FFFFFF" w:themeColor="background1"/>
              </w:rPr>
            </w:pPr>
          </w:p>
        </w:tc>
        <w:tc>
          <w:tcPr>
            <w:tcW w:w="654" w:type="dxa"/>
            <w:shd w:val="clear" w:color="auto" w:fill="000000" w:themeFill="text1"/>
          </w:tcPr>
          <w:p w14:paraId="4AA6BF8B" w14:textId="77777777" w:rsidR="00557071" w:rsidRPr="00FC3BAC" w:rsidRDefault="00557071">
            <w:pPr>
              <w:rPr>
                <w:color w:val="FFFFFF" w:themeColor="background1"/>
              </w:rPr>
            </w:pPr>
          </w:p>
        </w:tc>
        <w:tc>
          <w:tcPr>
            <w:tcW w:w="654" w:type="dxa"/>
            <w:shd w:val="clear" w:color="auto" w:fill="000000" w:themeFill="text1"/>
          </w:tcPr>
          <w:p w14:paraId="7A0F202B" w14:textId="77777777" w:rsidR="00557071" w:rsidRPr="00FC3BAC" w:rsidRDefault="00557071">
            <w:pPr>
              <w:rPr>
                <w:color w:val="FFFFFF" w:themeColor="background1"/>
              </w:rPr>
            </w:pPr>
          </w:p>
        </w:tc>
      </w:tr>
      <w:bookmarkEnd w:id="9"/>
      <w:bookmarkEnd w:id="10"/>
      <w:tr w:rsidR="00FD5ED4" w:rsidRPr="00FF1043" w14:paraId="30A9E615" w14:textId="77777777" w:rsidTr="00FD5ED4">
        <w:trPr>
          <w:trHeight w:val="528"/>
          <w:jc w:val="center"/>
        </w:trPr>
        <w:tc>
          <w:tcPr>
            <w:tcW w:w="618" w:type="dxa"/>
          </w:tcPr>
          <w:p w14:paraId="1B11A137" w14:textId="2763FE29" w:rsidR="00557071" w:rsidRPr="00FC3BAC" w:rsidRDefault="00557071">
            <w:r w:rsidRPr="00FC3BAC">
              <w:t>2.1</w:t>
            </w:r>
          </w:p>
        </w:tc>
        <w:tc>
          <w:tcPr>
            <w:tcW w:w="7453" w:type="dxa"/>
          </w:tcPr>
          <w:p w14:paraId="74FFE476" w14:textId="3AA22685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Application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of established engineering methods to complex engineering problem solving. </w:t>
            </w:r>
          </w:p>
        </w:tc>
        <w:tc>
          <w:tcPr>
            <w:tcW w:w="653" w:type="dxa"/>
            <w:vAlign w:val="center"/>
          </w:tcPr>
          <w:p w14:paraId="17EC76C9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6595B07E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3AA0C9CF" w14:textId="77777777" w:rsidR="00557071" w:rsidRPr="00FC3BAC" w:rsidRDefault="00557071" w:rsidP="00B77462">
            <w:pPr>
              <w:jc w:val="center"/>
            </w:pPr>
          </w:p>
        </w:tc>
      </w:tr>
      <w:tr w:rsidR="00FD5ED4" w:rsidRPr="00FF1043" w14:paraId="1B277572" w14:textId="77777777" w:rsidTr="00FD5ED4">
        <w:trPr>
          <w:trHeight w:val="293"/>
          <w:jc w:val="center"/>
        </w:trPr>
        <w:tc>
          <w:tcPr>
            <w:tcW w:w="618" w:type="dxa"/>
          </w:tcPr>
          <w:p w14:paraId="605794AE" w14:textId="02B0A210" w:rsidR="00557071" w:rsidRPr="00FC3BAC" w:rsidRDefault="00557071">
            <w:r w:rsidRPr="00FC3BAC">
              <w:t>2.2</w:t>
            </w:r>
          </w:p>
        </w:tc>
        <w:tc>
          <w:tcPr>
            <w:tcW w:w="7453" w:type="dxa"/>
          </w:tcPr>
          <w:p w14:paraId="7D41D986" w14:textId="79AC8E82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Fluent application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of engineering techniques, tools and resources. </w:t>
            </w:r>
          </w:p>
        </w:tc>
        <w:tc>
          <w:tcPr>
            <w:tcW w:w="653" w:type="dxa"/>
            <w:vAlign w:val="center"/>
          </w:tcPr>
          <w:p w14:paraId="6242D9D8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39AC3086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1DCE6497" w14:textId="77777777" w:rsidR="00557071" w:rsidRPr="00FC3BAC" w:rsidRDefault="00557071" w:rsidP="00B77462">
            <w:pPr>
              <w:jc w:val="center"/>
            </w:pPr>
          </w:p>
        </w:tc>
      </w:tr>
      <w:tr w:rsidR="00557071" w:rsidRPr="00FF1043" w14:paraId="3AB19891" w14:textId="77777777" w:rsidTr="00FC3BAC">
        <w:trPr>
          <w:trHeight w:val="283"/>
          <w:jc w:val="center"/>
        </w:trPr>
        <w:tc>
          <w:tcPr>
            <w:tcW w:w="618" w:type="dxa"/>
          </w:tcPr>
          <w:p w14:paraId="19D0185E" w14:textId="75D61071" w:rsidR="00557071" w:rsidRPr="00FC3BAC" w:rsidRDefault="00557071">
            <w:r w:rsidRPr="00FC3BAC">
              <w:t>2.3</w:t>
            </w:r>
          </w:p>
        </w:tc>
        <w:tc>
          <w:tcPr>
            <w:tcW w:w="7453" w:type="dxa"/>
          </w:tcPr>
          <w:p w14:paraId="3EB3678F" w14:textId="6BE41B64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Application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of systematic engineering synthesis and design processes. </w:t>
            </w:r>
          </w:p>
        </w:tc>
        <w:tc>
          <w:tcPr>
            <w:tcW w:w="653" w:type="dxa"/>
            <w:vAlign w:val="center"/>
          </w:tcPr>
          <w:p w14:paraId="0398C167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164047D7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3B10B828" w14:textId="77777777" w:rsidR="00557071" w:rsidRPr="00FC3BAC" w:rsidRDefault="00557071" w:rsidP="00B77462">
            <w:pPr>
              <w:jc w:val="center"/>
            </w:pPr>
          </w:p>
        </w:tc>
      </w:tr>
      <w:tr w:rsidR="00557071" w:rsidRPr="00FF1043" w14:paraId="4AB1BEF2" w14:textId="77777777" w:rsidTr="00FD5ED4">
        <w:trPr>
          <w:trHeight w:val="586"/>
          <w:jc w:val="center"/>
        </w:trPr>
        <w:tc>
          <w:tcPr>
            <w:tcW w:w="618" w:type="dxa"/>
          </w:tcPr>
          <w:p w14:paraId="167BEA15" w14:textId="7199917D" w:rsidR="00557071" w:rsidRPr="00FC3BAC" w:rsidRDefault="00557071">
            <w:r w:rsidRPr="00FC3BAC">
              <w:t>2.4</w:t>
            </w:r>
          </w:p>
        </w:tc>
        <w:tc>
          <w:tcPr>
            <w:tcW w:w="7453" w:type="dxa"/>
          </w:tcPr>
          <w:p w14:paraId="040CA15D" w14:textId="32306D82" w:rsidR="00557071" w:rsidRPr="00FC3BAC" w:rsidRDefault="00557071" w:rsidP="00A57A8A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Application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of systematic approaches to the conduct and management of engineering projects. </w:t>
            </w:r>
          </w:p>
        </w:tc>
        <w:tc>
          <w:tcPr>
            <w:tcW w:w="653" w:type="dxa"/>
            <w:vAlign w:val="center"/>
          </w:tcPr>
          <w:p w14:paraId="739716AB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064D8C92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6816669F" w14:textId="77777777" w:rsidR="00557071" w:rsidRPr="00FC3BAC" w:rsidRDefault="00557071" w:rsidP="00B77462">
            <w:pPr>
              <w:jc w:val="center"/>
            </w:pPr>
          </w:p>
        </w:tc>
      </w:tr>
      <w:tr w:rsidR="00557071" w:rsidRPr="00FF1043" w14:paraId="08906415" w14:textId="77777777" w:rsidTr="00FD5ED4">
        <w:trPr>
          <w:trHeight w:val="293"/>
          <w:jc w:val="center"/>
        </w:trPr>
        <w:tc>
          <w:tcPr>
            <w:tcW w:w="8072" w:type="dxa"/>
            <w:gridSpan w:val="2"/>
            <w:shd w:val="clear" w:color="auto" w:fill="000000" w:themeFill="text1"/>
          </w:tcPr>
          <w:p w14:paraId="3316EE41" w14:textId="22A4C9BD" w:rsidR="00557071" w:rsidRPr="00FC3BAC" w:rsidRDefault="00161FF5" w:rsidP="00930102">
            <w:pPr>
              <w:rPr>
                <w:color w:val="FFFFFF" w:themeColor="background1"/>
              </w:rPr>
            </w:pPr>
            <w:r w:rsidRPr="00FC3BAC">
              <w:rPr>
                <w:color w:val="FFFFFF" w:themeColor="background1"/>
              </w:rPr>
              <w:t xml:space="preserve">Section </w:t>
            </w:r>
            <w:r w:rsidR="00557071" w:rsidRPr="00FC3BAC">
              <w:rPr>
                <w:color w:val="FFFFFF" w:themeColor="background1"/>
              </w:rPr>
              <w:t xml:space="preserve">3. </w:t>
            </w:r>
            <w:r w:rsidRPr="00FC3BAC">
              <w:rPr>
                <w:color w:val="FFFFFF" w:themeColor="background1"/>
              </w:rPr>
              <w:t>Professional and Personal Attributes</w:t>
            </w:r>
          </w:p>
        </w:tc>
        <w:tc>
          <w:tcPr>
            <w:tcW w:w="653" w:type="dxa"/>
            <w:shd w:val="clear" w:color="auto" w:fill="000000" w:themeFill="text1"/>
          </w:tcPr>
          <w:p w14:paraId="11BF0CC8" w14:textId="77777777" w:rsidR="00557071" w:rsidRPr="00FC3BAC" w:rsidRDefault="00557071" w:rsidP="00930102">
            <w:pPr>
              <w:rPr>
                <w:color w:val="FFFFFF" w:themeColor="background1"/>
              </w:rPr>
            </w:pPr>
          </w:p>
        </w:tc>
        <w:tc>
          <w:tcPr>
            <w:tcW w:w="654" w:type="dxa"/>
            <w:shd w:val="clear" w:color="auto" w:fill="000000" w:themeFill="text1"/>
          </w:tcPr>
          <w:p w14:paraId="695A0DF9" w14:textId="77777777" w:rsidR="00557071" w:rsidRPr="00FC3BAC" w:rsidRDefault="00557071" w:rsidP="00930102">
            <w:pPr>
              <w:rPr>
                <w:color w:val="FFFFFF" w:themeColor="background1"/>
              </w:rPr>
            </w:pPr>
          </w:p>
        </w:tc>
        <w:tc>
          <w:tcPr>
            <w:tcW w:w="654" w:type="dxa"/>
            <w:shd w:val="clear" w:color="auto" w:fill="000000" w:themeFill="text1"/>
          </w:tcPr>
          <w:p w14:paraId="3ED707F0" w14:textId="77777777" w:rsidR="00557071" w:rsidRPr="00FC3BAC" w:rsidRDefault="00557071" w:rsidP="00930102">
            <w:pPr>
              <w:rPr>
                <w:color w:val="FFFFFF" w:themeColor="background1"/>
              </w:rPr>
            </w:pPr>
          </w:p>
        </w:tc>
      </w:tr>
      <w:tr w:rsidR="00557071" w:rsidRPr="00FF1043" w14:paraId="5B09FF6C" w14:textId="77777777" w:rsidTr="001A62EA">
        <w:trPr>
          <w:trHeight w:val="293"/>
          <w:jc w:val="center"/>
        </w:trPr>
        <w:tc>
          <w:tcPr>
            <w:tcW w:w="618" w:type="dxa"/>
          </w:tcPr>
          <w:p w14:paraId="4E8AEF2B" w14:textId="07C92095" w:rsidR="00557071" w:rsidRPr="00FC3BAC" w:rsidRDefault="00557071">
            <w:r w:rsidRPr="00FC3BAC">
              <w:t>3.1</w:t>
            </w:r>
          </w:p>
        </w:tc>
        <w:tc>
          <w:tcPr>
            <w:tcW w:w="7453" w:type="dxa"/>
          </w:tcPr>
          <w:p w14:paraId="5EF34DB5" w14:textId="28FBC96F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Ethical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conduct and professional accountability. </w:t>
            </w:r>
          </w:p>
        </w:tc>
        <w:tc>
          <w:tcPr>
            <w:tcW w:w="653" w:type="dxa"/>
            <w:vAlign w:val="center"/>
          </w:tcPr>
          <w:p w14:paraId="36F90088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09962AD7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60F62DE1" w14:textId="77777777" w:rsidR="00557071" w:rsidRPr="00FC3BAC" w:rsidRDefault="00557071" w:rsidP="001A62EA">
            <w:pPr>
              <w:jc w:val="center"/>
            </w:pPr>
          </w:p>
        </w:tc>
      </w:tr>
      <w:tr w:rsidR="00557071" w:rsidRPr="00FF1043" w14:paraId="65CAC76B" w14:textId="77777777" w:rsidTr="00FC3BAC">
        <w:trPr>
          <w:trHeight w:val="322"/>
          <w:jc w:val="center"/>
        </w:trPr>
        <w:tc>
          <w:tcPr>
            <w:tcW w:w="618" w:type="dxa"/>
          </w:tcPr>
          <w:p w14:paraId="7F25CFF9" w14:textId="2793A141" w:rsidR="001A62EA" w:rsidRPr="00FC3BAC" w:rsidRDefault="00557071">
            <w:r w:rsidRPr="00FC3BAC">
              <w:t>3.</w:t>
            </w:r>
            <w:r w:rsidR="001A62EA" w:rsidRPr="00FC3BAC">
              <w:t>2</w:t>
            </w:r>
          </w:p>
        </w:tc>
        <w:tc>
          <w:tcPr>
            <w:tcW w:w="7453" w:type="dxa"/>
          </w:tcPr>
          <w:p w14:paraId="2096C12F" w14:textId="5E6B75C6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Effective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oral and written communication in professional and lay domains. </w:t>
            </w:r>
          </w:p>
        </w:tc>
        <w:tc>
          <w:tcPr>
            <w:tcW w:w="653" w:type="dxa"/>
            <w:vAlign w:val="center"/>
          </w:tcPr>
          <w:p w14:paraId="527DFAF2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4610EBB5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122F57C6" w14:textId="77777777" w:rsidR="00557071" w:rsidRPr="00FC3BAC" w:rsidRDefault="00557071" w:rsidP="001A62EA">
            <w:pPr>
              <w:jc w:val="center"/>
            </w:pPr>
          </w:p>
        </w:tc>
      </w:tr>
      <w:tr w:rsidR="00557071" w:rsidRPr="00FF1043" w14:paraId="3344E31D" w14:textId="77777777" w:rsidTr="001A62EA">
        <w:trPr>
          <w:trHeight w:val="293"/>
          <w:jc w:val="center"/>
        </w:trPr>
        <w:tc>
          <w:tcPr>
            <w:tcW w:w="618" w:type="dxa"/>
          </w:tcPr>
          <w:p w14:paraId="56321630" w14:textId="5E44D117" w:rsidR="00557071" w:rsidRPr="00FC3BAC" w:rsidRDefault="00557071">
            <w:r w:rsidRPr="00FC3BAC">
              <w:t>3.3</w:t>
            </w:r>
          </w:p>
        </w:tc>
        <w:tc>
          <w:tcPr>
            <w:tcW w:w="7453" w:type="dxa"/>
          </w:tcPr>
          <w:p w14:paraId="7CC95801" w14:textId="5B920D96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Creative</w:t>
            </w:r>
            <w:r w:rsidRPr="00FC3BAC">
              <w:rPr>
                <w:rFonts w:asciiTheme="minorHAnsi" w:hAnsiTheme="minorHAnsi" w:cs="Arial"/>
              </w:rPr>
              <w:t xml:space="preserve">, innovative and pro-active demeanour. </w:t>
            </w:r>
          </w:p>
        </w:tc>
        <w:tc>
          <w:tcPr>
            <w:tcW w:w="653" w:type="dxa"/>
            <w:vAlign w:val="center"/>
          </w:tcPr>
          <w:p w14:paraId="53421C8B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2A4DD5D7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07116EAD" w14:textId="77777777" w:rsidR="00557071" w:rsidRPr="00FC3BAC" w:rsidRDefault="00557071" w:rsidP="001A62EA">
            <w:pPr>
              <w:jc w:val="center"/>
            </w:pPr>
          </w:p>
        </w:tc>
      </w:tr>
      <w:tr w:rsidR="00557071" w:rsidRPr="00FF1043" w14:paraId="061186D6" w14:textId="77777777" w:rsidTr="001A62EA">
        <w:trPr>
          <w:trHeight w:val="278"/>
          <w:jc w:val="center"/>
        </w:trPr>
        <w:tc>
          <w:tcPr>
            <w:tcW w:w="618" w:type="dxa"/>
          </w:tcPr>
          <w:p w14:paraId="6D95B1EC" w14:textId="07E906B3" w:rsidR="00557071" w:rsidRPr="00FC3BAC" w:rsidRDefault="00557071">
            <w:r w:rsidRPr="00FC3BAC">
              <w:t>3.4</w:t>
            </w:r>
          </w:p>
        </w:tc>
        <w:tc>
          <w:tcPr>
            <w:tcW w:w="7453" w:type="dxa"/>
          </w:tcPr>
          <w:p w14:paraId="474CA4EE" w14:textId="0D201979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Professional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use and management of information. </w:t>
            </w:r>
          </w:p>
        </w:tc>
        <w:tc>
          <w:tcPr>
            <w:tcW w:w="653" w:type="dxa"/>
            <w:vAlign w:val="center"/>
          </w:tcPr>
          <w:p w14:paraId="626023E9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1D4E9F9A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6C4D9762" w14:textId="77777777" w:rsidR="00557071" w:rsidRPr="00FC3BAC" w:rsidRDefault="00557071" w:rsidP="001A62EA">
            <w:pPr>
              <w:jc w:val="center"/>
            </w:pPr>
          </w:p>
        </w:tc>
      </w:tr>
      <w:tr w:rsidR="00557071" w:rsidRPr="00FF1043" w14:paraId="2E025D4A" w14:textId="77777777" w:rsidTr="001A62EA">
        <w:trPr>
          <w:trHeight w:val="293"/>
          <w:jc w:val="center"/>
        </w:trPr>
        <w:tc>
          <w:tcPr>
            <w:tcW w:w="618" w:type="dxa"/>
          </w:tcPr>
          <w:p w14:paraId="165BB7CF" w14:textId="3484ABEC" w:rsidR="00557071" w:rsidRPr="00FC3BAC" w:rsidRDefault="00557071">
            <w:r w:rsidRPr="00FC3BAC">
              <w:t>3.5</w:t>
            </w:r>
          </w:p>
        </w:tc>
        <w:tc>
          <w:tcPr>
            <w:tcW w:w="7453" w:type="dxa"/>
          </w:tcPr>
          <w:p w14:paraId="489DD5AB" w14:textId="237DF29A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Orderly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management of self, and professional conduct. </w:t>
            </w:r>
          </w:p>
        </w:tc>
        <w:tc>
          <w:tcPr>
            <w:tcW w:w="653" w:type="dxa"/>
            <w:vAlign w:val="center"/>
          </w:tcPr>
          <w:p w14:paraId="6A1AE440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24B35101" w14:textId="77777777" w:rsidR="00557071" w:rsidRPr="00FC3BAC" w:rsidRDefault="00557071" w:rsidP="001A62EA">
            <w:pPr>
              <w:jc w:val="center"/>
            </w:pPr>
          </w:p>
        </w:tc>
        <w:tc>
          <w:tcPr>
            <w:tcW w:w="654" w:type="dxa"/>
            <w:vAlign w:val="center"/>
          </w:tcPr>
          <w:p w14:paraId="0E376078" w14:textId="77777777" w:rsidR="00557071" w:rsidRPr="00FC3BAC" w:rsidRDefault="00557071" w:rsidP="001A62EA">
            <w:pPr>
              <w:jc w:val="center"/>
            </w:pPr>
          </w:p>
        </w:tc>
      </w:tr>
      <w:tr w:rsidR="00557071" w:rsidRPr="00FF1043" w14:paraId="1F8CBF7C" w14:textId="77777777" w:rsidTr="00FD5ED4">
        <w:trPr>
          <w:trHeight w:val="293"/>
          <w:jc w:val="center"/>
        </w:trPr>
        <w:tc>
          <w:tcPr>
            <w:tcW w:w="618" w:type="dxa"/>
          </w:tcPr>
          <w:p w14:paraId="44851E4A" w14:textId="3F1C8410" w:rsidR="00557071" w:rsidRPr="00FC3BAC" w:rsidRDefault="00557071">
            <w:r w:rsidRPr="00FC3BAC">
              <w:t>3.6</w:t>
            </w:r>
          </w:p>
        </w:tc>
        <w:tc>
          <w:tcPr>
            <w:tcW w:w="7453" w:type="dxa"/>
          </w:tcPr>
          <w:p w14:paraId="78642F03" w14:textId="3BC4ADDF" w:rsidR="00557071" w:rsidRPr="00FC3BAC" w:rsidRDefault="00557071" w:rsidP="009E0FF4">
            <w:pPr>
              <w:pStyle w:val="NormalWeb"/>
              <w:rPr>
                <w:rFonts w:asciiTheme="minorHAnsi" w:hAnsiTheme="minorHAnsi"/>
              </w:rPr>
            </w:pPr>
            <w:r w:rsidRPr="00FC3BAC">
              <w:rPr>
                <w:rFonts w:asciiTheme="minorHAnsi" w:hAnsiTheme="minorHAnsi"/>
                <w:b/>
                <w:bCs/>
              </w:rPr>
              <w:t>Effective</w:t>
            </w:r>
            <w:r w:rsidRPr="00FC3BAC">
              <w:rPr>
                <w:rFonts w:asciiTheme="minorHAnsi" w:hAnsiTheme="minorHAnsi"/>
              </w:rPr>
              <w:t xml:space="preserve"> </w:t>
            </w:r>
            <w:r w:rsidRPr="00FC3BAC">
              <w:rPr>
                <w:rFonts w:asciiTheme="minorHAnsi" w:hAnsiTheme="minorHAnsi" w:cs="Arial"/>
              </w:rPr>
              <w:t xml:space="preserve">team membership and team leadership. </w:t>
            </w:r>
          </w:p>
        </w:tc>
        <w:tc>
          <w:tcPr>
            <w:tcW w:w="653" w:type="dxa"/>
            <w:vAlign w:val="center"/>
          </w:tcPr>
          <w:p w14:paraId="366C7343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798E9DD7" w14:textId="77777777" w:rsidR="00557071" w:rsidRPr="00FC3BAC" w:rsidRDefault="00557071" w:rsidP="00B77462">
            <w:pPr>
              <w:jc w:val="center"/>
            </w:pPr>
          </w:p>
        </w:tc>
        <w:tc>
          <w:tcPr>
            <w:tcW w:w="654" w:type="dxa"/>
            <w:vAlign w:val="center"/>
          </w:tcPr>
          <w:p w14:paraId="6F4A2C66" w14:textId="77777777" w:rsidR="00557071" w:rsidRPr="00FC3BAC" w:rsidRDefault="00557071" w:rsidP="00B77462">
            <w:pPr>
              <w:jc w:val="center"/>
            </w:pPr>
          </w:p>
        </w:tc>
      </w:tr>
    </w:tbl>
    <w:p w14:paraId="497038D5" w14:textId="2A4B12DD" w:rsidR="00514315" w:rsidRDefault="00514315"/>
    <w:p w14:paraId="1D1F5F6F" w14:textId="579CF32C" w:rsidR="00FC3BAC" w:rsidRDefault="00FC3BAC"/>
    <w:p w14:paraId="6B82E6FA" w14:textId="77777777" w:rsidR="00FC3BAC" w:rsidRPr="00FF1043" w:rsidRDefault="00FC3BAC"/>
    <w:p w14:paraId="7129A15A" w14:textId="74698005" w:rsidR="00514315" w:rsidRPr="00FF1043" w:rsidRDefault="00514315">
      <w:r w:rsidRPr="00FF1043">
        <w:lastRenderedPageBreak/>
        <w:t xml:space="preserve"> </w:t>
      </w:r>
    </w:p>
    <w:p w14:paraId="0D429D1B" w14:textId="1D21F8E1" w:rsidR="00957DB4" w:rsidRPr="00957DB4" w:rsidRDefault="00957DB4" w:rsidP="00957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7DB4">
        <w:rPr>
          <w:b/>
          <w:bCs/>
        </w:rPr>
        <w:t>Helpful Guidelines</w:t>
      </w:r>
    </w:p>
    <w:p w14:paraId="6A164856" w14:textId="293AAAEE" w:rsidR="00255E7F" w:rsidRDefault="00255E7F"/>
    <w:p w14:paraId="4ABC3B6F" w14:textId="0EC275DF" w:rsidR="00FE0C21" w:rsidRPr="00FE0C21" w:rsidRDefault="00FE0C21" w:rsidP="00FE0C21">
      <w:r w:rsidRPr="00FE0C21">
        <w:t>Please ensure you have read the instructions and information in the task documentation on PebblePad</w:t>
      </w:r>
      <w:r w:rsidR="00363954">
        <w:t xml:space="preserve"> so you can complete this task successfully.</w:t>
      </w:r>
    </w:p>
    <w:p w14:paraId="293C163B" w14:textId="77777777" w:rsidR="00FE0C21" w:rsidRDefault="00FE0C21" w:rsidP="00FE0C21">
      <w:pPr>
        <w:pStyle w:val="ListParagraph"/>
        <w:ind w:left="360"/>
      </w:pPr>
    </w:p>
    <w:p w14:paraId="3F4E8393" w14:textId="5C45AA75" w:rsidR="00255E7F" w:rsidRPr="00255E7F" w:rsidRDefault="00255E7F" w:rsidP="00255E7F">
      <w:pPr>
        <w:pStyle w:val="ListParagraph"/>
        <w:numPr>
          <w:ilvl w:val="0"/>
          <w:numId w:val="20"/>
        </w:numPr>
        <w:rPr>
          <w:b/>
          <w:bCs/>
        </w:rPr>
      </w:pPr>
      <w:bookmarkStart w:id="11" w:name="OLE_LINK229"/>
      <w:bookmarkStart w:id="12" w:name="OLE_LINK230"/>
      <w:r w:rsidRPr="00255E7F">
        <w:rPr>
          <w:b/>
          <w:bCs/>
        </w:rPr>
        <w:t>Writing about experiences in an engineering-related work environment</w:t>
      </w:r>
      <w:bookmarkEnd w:id="11"/>
      <w:bookmarkEnd w:id="12"/>
    </w:p>
    <w:p w14:paraId="092275FF" w14:textId="0A157F6C" w:rsidR="00B27836" w:rsidRDefault="00B27836"/>
    <w:p w14:paraId="75C60628" w14:textId="51CA1254" w:rsidR="00B27836" w:rsidRDefault="00B27836">
      <w:r w:rsidRPr="00B27836">
        <w:rPr>
          <w:b/>
          <w:bCs/>
        </w:rPr>
        <w:t>If you are writing</w:t>
      </w:r>
      <w:r>
        <w:rPr>
          <w:b/>
          <w:bCs/>
        </w:rPr>
        <w:t xml:space="preserve"> a professional practice report</w:t>
      </w:r>
      <w:r w:rsidRPr="00B27836">
        <w:rPr>
          <w:b/>
          <w:bCs/>
        </w:rPr>
        <w:t xml:space="preserve"> about an experience in a</w:t>
      </w:r>
      <w:r>
        <w:rPr>
          <w:b/>
          <w:bCs/>
        </w:rPr>
        <w:t>n engineering</w:t>
      </w:r>
      <w:r w:rsidR="00255E7F">
        <w:rPr>
          <w:b/>
          <w:bCs/>
        </w:rPr>
        <w:t xml:space="preserve">-related </w:t>
      </w:r>
      <w:r w:rsidRPr="00B27836">
        <w:rPr>
          <w:b/>
          <w:bCs/>
        </w:rPr>
        <w:t>work environment</w:t>
      </w:r>
      <w:r w:rsidR="00A52375">
        <w:rPr>
          <w:b/>
          <w:bCs/>
        </w:rPr>
        <w:t xml:space="preserve"> (Category A, B or C)</w:t>
      </w:r>
      <w:r>
        <w:t xml:space="preserve">, you will need to list the </w:t>
      </w:r>
      <w:r w:rsidR="002B71A7">
        <w:t xml:space="preserve">name of the </w:t>
      </w:r>
      <w:r>
        <w:t>organisation</w:t>
      </w:r>
      <w:r w:rsidR="002B71A7">
        <w:t>/company</w:t>
      </w:r>
      <w:r>
        <w:t xml:space="preserve"> where you worked, the location of the organisation, </w:t>
      </w:r>
      <w:r w:rsidR="002B71A7">
        <w:t>your super</w:t>
      </w:r>
      <w:r w:rsidR="00714AE0">
        <w:t>v</w:t>
      </w:r>
      <w:r w:rsidR="002B71A7">
        <w:t>i</w:t>
      </w:r>
      <w:r w:rsidR="00714AE0">
        <w:t>sor,</w:t>
      </w:r>
      <w:r>
        <w:t xml:space="preserve"> the dates when you worked there</w:t>
      </w:r>
      <w:r w:rsidR="00714AE0">
        <w:t>, your title / brief description of your role</w:t>
      </w:r>
      <w:r w:rsidR="00BC09D4">
        <w:t>, and the category</w:t>
      </w:r>
      <w:r w:rsidR="00714AE0">
        <w:t>.</w:t>
      </w:r>
      <w:r>
        <w:t xml:space="preserve"> You can use the following header to do so.</w:t>
      </w:r>
      <w:r w:rsidR="004233DC">
        <w:t xml:space="preserve"> </w:t>
      </w:r>
      <w:r w:rsidR="00B843A7" w:rsidRPr="009A58FF">
        <w:rPr>
          <w:b/>
          <w:bCs/>
          <w:color w:val="FF0000"/>
        </w:rPr>
        <w:t>Remember that at least one of your professional practice reports MUST be based around Category A engineering-related work experience.</w:t>
      </w:r>
    </w:p>
    <w:p w14:paraId="53F656C7" w14:textId="2C6BEBC8" w:rsidR="009D3363" w:rsidRDefault="009D3363"/>
    <w:p w14:paraId="4341292E" w14:textId="69F43391" w:rsidR="009D3363" w:rsidRDefault="009D3363">
      <w:bookmarkStart w:id="13" w:name="OLE_LINK233"/>
      <w:bookmarkStart w:id="14" w:name="OLE_LINK234"/>
      <w:r>
        <w:t>Work Experience Header</w:t>
      </w:r>
    </w:p>
    <w:bookmarkEnd w:id="13"/>
    <w:bookmarkEnd w:id="14"/>
    <w:p w14:paraId="09ED69A2" w14:textId="73FA14FC" w:rsidR="00255E7F" w:rsidRDefault="00255E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895"/>
      </w:tblGrid>
      <w:tr w:rsidR="00255E7F" w14:paraId="162BA202" w14:textId="77777777" w:rsidTr="00255E7F">
        <w:tc>
          <w:tcPr>
            <w:tcW w:w="1555" w:type="dxa"/>
          </w:tcPr>
          <w:p w14:paraId="53EE955B" w14:textId="72F1F1F2" w:rsidR="00255E7F" w:rsidRDefault="002B71A7">
            <w:bookmarkStart w:id="15" w:name="OLE_LINK231"/>
            <w:bookmarkStart w:id="16" w:name="OLE_LINK232"/>
            <w:bookmarkStart w:id="17" w:name="OLE_LINK6"/>
            <w:r>
              <w:t>Organisation</w:t>
            </w:r>
          </w:p>
        </w:tc>
        <w:tc>
          <w:tcPr>
            <w:tcW w:w="8895" w:type="dxa"/>
          </w:tcPr>
          <w:p w14:paraId="02E494C3" w14:textId="1C81E969" w:rsidR="00255E7F" w:rsidRPr="00292CBB" w:rsidRDefault="002B71A7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>(insert name of organisation or company)</w:t>
            </w:r>
          </w:p>
        </w:tc>
      </w:tr>
      <w:tr w:rsidR="00255E7F" w14:paraId="130C96C1" w14:textId="77777777" w:rsidTr="00255E7F">
        <w:tc>
          <w:tcPr>
            <w:tcW w:w="1555" w:type="dxa"/>
          </w:tcPr>
          <w:p w14:paraId="22F2DDCE" w14:textId="4BAAAAD9" w:rsidR="00255E7F" w:rsidRDefault="002B71A7">
            <w:r>
              <w:t>Location</w:t>
            </w:r>
          </w:p>
        </w:tc>
        <w:tc>
          <w:tcPr>
            <w:tcW w:w="8895" w:type="dxa"/>
          </w:tcPr>
          <w:p w14:paraId="5A33DF5B" w14:textId="18703BA9" w:rsidR="00255E7F" w:rsidRPr="00292CBB" w:rsidRDefault="002B71A7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>(what city/where you were based when working for the organisation/company)</w:t>
            </w:r>
          </w:p>
        </w:tc>
      </w:tr>
      <w:tr w:rsidR="00255E7F" w14:paraId="19D4F8F0" w14:textId="77777777" w:rsidTr="00255E7F">
        <w:tc>
          <w:tcPr>
            <w:tcW w:w="1555" w:type="dxa"/>
          </w:tcPr>
          <w:p w14:paraId="650024C8" w14:textId="3383C82E" w:rsidR="00255E7F" w:rsidRDefault="002B71A7">
            <w:r>
              <w:t>Supervisor</w:t>
            </w:r>
          </w:p>
        </w:tc>
        <w:tc>
          <w:tcPr>
            <w:tcW w:w="8895" w:type="dxa"/>
          </w:tcPr>
          <w:p w14:paraId="518FEF1C" w14:textId="232B5B3F" w:rsidR="00255E7F" w:rsidRPr="00292CBB" w:rsidRDefault="002B71A7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>(include the name of your supervisor)</w:t>
            </w:r>
          </w:p>
        </w:tc>
      </w:tr>
      <w:tr w:rsidR="00255E7F" w14:paraId="0E2D54D2" w14:textId="77777777" w:rsidTr="00255E7F">
        <w:tc>
          <w:tcPr>
            <w:tcW w:w="1555" w:type="dxa"/>
          </w:tcPr>
          <w:p w14:paraId="1A5EDB04" w14:textId="72A40619" w:rsidR="00255E7F" w:rsidRDefault="002B71A7">
            <w:r>
              <w:t>Dates</w:t>
            </w:r>
          </w:p>
        </w:tc>
        <w:tc>
          <w:tcPr>
            <w:tcW w:w="8895" w:type="dxa"/>
          </w:tcPr>
          <w:p w14:paraId="4404FB66" w14:textId="2735B134" w:rsidR="00255E7F" w:rsidRPr="00292CBB" w:rsidRDefault="002B71A7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>(include the date range for when you worked there), e.g. Nov 2, 2019 to Feb 5, 2020</w:t>
            </w:r>
          </w:p>
        </w:tc>
      </w:tr>
      <w:tr w:rsidR="00255E7F" w14:paraId="4169F4FB" w14:textId="77777777" w:rsidTr="00255E7F">
        <w:tc>
          <w:tcPr>
            <w:tcW w:w="1555" w:type="dxa"/>
          </w:tcPr>
          <w:p w14:paraId="7C1BAAD1" w14:textId="65ACCB66" w:rsidR="00255E7F" w:rsidRDefault="00292CBB">
            <w:bookmarkStart w:id="18" w:name="_Hlk31898659"/>
            <w:r>
              <w:t>Title/</w:t>
            </w:r>
            <w:bookmarkStart w:id="19" w:name="OLE_LINK260"/>
            <w:bookmarkStart w:id="20" w:name="OLE_LINK261"/>
            <w:r>
              <w:t>Role</w:t>
            </w:r>
            <w:bookmarkEnd w:id="19"/>
            <w:bookmarkEnd w:id="20"/>
          </w:p>
        </w:tc>
        <w:tc>
          <w:tcPr>
            <w:tcW w:w="8895" w:type="dxa"/>
          </w:tcPr>
          <w:p w14:paraId="1359C72F" w14:textId="77777777" w:rsidR="00255E7F" w:rsidRPr="00292CBB" w:rsidRDefault="00292CBB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>(your title – e.g. undergraduate power systems intern)</w:t>
            </w:r>
          </w:p>
          <w:p w14:paraId="4C750C69" w14:textId="504CF557" w:rsidR="00292CBB" w:rsidRPr="00292CBB" w:rsidRDefault="00292CBB">
            <w:pPr>
              <w:rPr>
                <w:i/>
                <w:iCs/>
              </w:rPr>
            </w:pPr>
            <w:bookmarkStart w:id="21" w:name="OLE_LINK262"/>
            <w:bookmarkStart w:id="22" w:name="OLE_LINK263"/>
            <w:r w:rsidRPr="00292CBB">
              <w:rPr>
                <w:i/>
                <w:iCs/>
              </w:rPr>
              <w:t>(</w:t>
            </w:r>
            <w:r w:rsidR="00320B95">
              <w:rPr>
                <w:i/>
                <w:iCs/>
              </w:rPr>
              <w:t xml:space="preserve">or </w:t>
            </w:r>
            <w:r w:rsidRPr="00292CBB">
              <w:rPr>
                <w:i/>
                <w:iCs/>
              </w:rPr>
              <w:t>if you didn’t have a title, you can briefly describe your role in a sentence or two)</w:t>
            </w:r>
            <w:bookmarkEnd w:id="21"/>
            <w:bookmarkEnd w:id="22"/>
          </w:p>
        </w:tc>
      </w:tr>
      <w:tr w:rsidR="004945B0" w14:paraId="76BAF158" w14:textId="77777777" w:rsidTr="00255E7F">
        <w:tc>
          <w:tcPr>
            <w:tcW w:w="1555" w:type="dxa"/>
          </w:tcPr>
          <w:p w14:paraId="73DDB8E6" w14:textId="3F7F2267" w:rsidR="004945B0" w:rsidRDefault="004945B0">
            <w:r>
              <w:t>Category</w:t>
            </w:r>
          </w:p>
        </w:tc>
        <w:tc>
          <w:tcPr>
            <w:tcW w:w="8895" w:type="dxa"/>
          </w:tcPr>
          <w:p w14:paraId="1C0B40A0" w14:textId="19D225DE" w:rsidR="004945B0" w:rsidRPr="00292CBB" w:rsidRDefault="004945B0">
            <w:pPr>
              <w:rPr>
                <w:i/>
                <w:iCs/>
              </w:rPr>
            </w:pPr>
            <w:r>
              <w:rPr>
                <w:i/>
                <w:iCs/>
              </w:rPr>
              <w:t>(what is the category of this experience)</w:t>
            </w:r>
          </w:p>
        </w:tc>
      </w:tr>
      <w:bookmarkEnd w:id="15"/>
      <w:bookmarkEnd w:id="16"/>
      <w:bookmarkEnd w:id="17"/>
      <w:bookmarkEnd w:id="18"/>
    </w:tbl>
    <w:p w14:paraId="30975704" w14:textId="38F1F9C3" w:rsidR="00255E7F" w:rsidRDefault="00255E7F"/>
    <w:p w14:paraId="1C78A813" w14:textId="41450BB3" w:rsidR="00255E7F" w:rsidRDefault="00E5149A" w:rsidP="00E5149A">
      <w:pPr>
        <w:pStyle w:val="ListParagraph"/>
        <w:numPr>
          <w:ilvl w:val="0"/>
          <w:numId w:val="20"/>
        </w:numPr>
      </w:pPr>
      <w:bookmarkStart w:id="23" w:name="OLE_LINK269"/>
      <w:bookmarkStart w:id="24" w:name="OLE_LINK270"/>
      <w:r w:rsidRPr="00E5149A">
        <w:rPr>
          <w:b/>
          <w:bCs/>
        </w:rPr>
        <w:t xml:space="preserve">Writing about experiences in a </w:t>
      </w:r>
      <w:r w:rsidR="000914BD">
        <w:rPr>
          <w:b/>
          <w:bCs/>
        </w:rPr>
        <w:t>course</w:t>
      </w:r>
    </w:p>
    <w:bookmarkEnd w:id="23"/>
    <w:bookmarkEnd w:id="24"/>
    <w:p w14:paraId="2A1DB798" w14:textId="51191949" w:rsidR="00B27836" w:rsidRDefault="00B27836"/>
    <w:p w14:paraId="4A5E72B5" w14:textId="186D5D01" w:rsidR="00CE1B81" w:rsidRDefault="00B27836">
      <w:r w:rsidRPr="00B27836">
        <w:rPr>
          <w:b/>
          <w:bCs/>
        </w:rPr>
        <w:t>If you are writing a professional practice report related to a course experience</w:t>
      </w:r>
      <w:r>
        <w:t>, you will need to include the course code</w:t>
      </w:r>
      <w:r w:rsidR="00842C87">
        <w:t xml:space="preserve">, the </w:t>
      </w:r>
      <w:r>
        <w:t xml:space="preserve">course name, the </w:t>
      </w:r>
      <w:r w:rsidR="00CC7810">
        <w:t>trimester you took the particular course</w:t>
      </w:r>
      <w:r>
        <w:t xml:space="preserve">, </w:t>
      </w:r>
      <w:r w:rsidR="0014738A">
        <w:t>and the</w:t>
      </w:r>
      <w:r w:rsidR="00CC7810">
        <w:t xml:space="preserve"> name of the</w:t>
      </w:r>
      <w:r w:rsidR="0014738A">
        <w:t xml:space="preserve"> </w:t>
      </w:r>
      <w:r w:rsidR="00CC7810">
        <w:t>course convenor</w:t>
      </w:r>
      <w:r w:rsidR="0014738A">
        <w:t xml:space="preserve"> </w:t>
      </w:r>
      <w:r w:rsidR="00CC7810">
        <w:t>at the time you took the course</w:t>
      </w:r>
      <w:r w:rsidR="0014738A">
        <w:t xml:space="preserve">. </w:t>
      </w:r>
      <w:bookmarkStart w:id="25" w:name="OLE_LINK271"/>
      <w:bookmarkStart w:id="26" w:name="OLE_LINK272"/>
      <w:r w:rsidR="009A58FF" w:rsidRPr="00F95B88">
        <w:rPr>
          <w:b/>
          <w:bCs/>
          <w:color w:val="FF0000"/>
        </w:rPr>
        <w:t>If necessary, you can include a maximum of ONE professional practice report related to</w:t>
      </w:r>
      <w:r w:rsidR="00E426D4">
        <w:rPr>
          <w:b/>
          <w:bCs/>
          <w:color w:val="FF0000"/>
        </w:rPr>
        <w:t xml:space="preserve"> a</w:t>
      </w:r>
      <w:r w:rsidR="0045056A">
        <w:rPr>
          <w:b/>
          <w:bCs/>
          <w:color w:val="FF0000"/>
        </w:rPr>
        <w:t xml:space="preserve">n </w:t>
      </w:r>
      <w:r w:rsidR="00E426D4">
        <w:rPr>
          <w:b/>
          <w:bCs/>
          <w:color w:val="FF0000"/>
        </w:rPr>
        <w:t>experience</w:t>
      </w:r>
      <w:r w:rsidR="002E7D01">
        <w:rPr>
          <w:b/>
          <w:bCs/>
          <w:color w:val="FF0000"/>
        </w:rPr>
        <w:t xml:space="preserve"> in an engineering course</w:t>
      </w:r>
      <w:bookmarkStart w:id="27" w:name="_GoBack"/>
      <w:bookmarkEnd w:id="27"/>
      <w:r w:rsidR="009C76B4">
        <w:rPr>
          <w:b/>
          <w:bCs/>
          <w:color w:val="FF0000"/>
        </w:rPr>
        <w:t xml:space="preserve"> </w:t>
      </w:r>
      <w:r w:rsidR="004B681B">
        <w:rPr>
          <w:b/>
          <w:bCs/>
          <w:color w:val="FF0000"/>
        </w:rPr>
        <w:t>(that is not work experience)</w:t>
      </w:r>
      <w:r w:rsidR="009A58FF" w:rsidRPr="00F95B88">
        <w:rPr>
          <w:b/>
          <w:bCs/>
          <w:color w:val="FF0000"/>
        </w:rPr>
        <w:t>.</w:t>
      </w:r>
      <w:bookmarkEnd w:id="25"/>
      <w:bookmarkEnd w:id="26"/>
      <w:r w:rsidR="00796400">
        <w:rPr>
          <w:b/>
          <w:bCs/>
          <w:color w:val="FF0000"/>
        </w:rPr>
        <w:t xml:space="preserve"> </w:t>
      </w:r>
    </w:p>
    <w:p w14:paraId="64BE0E1E" w14:textId="6A30910D" w:rsidR="009D3363" w:rsidRDefault="009D3363"/>
    <w:p w14:paraId="64399F19" w14:textId="3A4D5D5C" w:rsidR="009D3363" w:rsidRDefault="009D3363">
      <w:r>
        <w:t>Course Experience Header</w:t>
      </w:r>
    </w:p>
    <w:p w14:paraId="23F5F636" w14:textId="2DF335C2" w:rsidR="00292B0A" w:rsidRDefault="00292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895"/>
      </w:tblGrid>
      <w:tr w:rsidR="00292B0A" w14:paraId="3856E86C" w14:textId="77777777" w:rsidTr="0037456B">
        <w:tc>
          <w:tcPr>
            <w:tcW w:w="1555" w:type="dxa"/>
          </w:tcPr>
          <w:p w14:paraId="629DC742" w14:textId="2B5533D0" w:rsidR="00292B0A" w:rsidRDefault="00292B0A" w:rsidP="0037456B">
            <w:r>
              <w:t>Course Code + Name</w:t>
            </w:r>
          </w:p>
        </w:tc>
        <w:tc>
          <w:tcPr>
            <w:tcW w:w="8895" w:type="dxa"/>
          </w:tcPr>
          <w:p w14:paraId="59F21D32" w14:textId="3D1CBB88" w:rsidR="00292B0A" w:rsidRPr="00292CBB" w:rsidRDefault="00292B0A" w:rsidP="0037456B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 xml:space="preserve">(insert </w:t>
            </w:r>
            <w:r>
              <w:rPr>
                <w:i/>
                <w:iCs/>
              </w:rPr>
              <w:t>the course code and course name, e.g. 6XXXENG Amazing Engineering Course</w:t>
            </w:r>
          </w:p>
        </w:tc>
      </w:tr>
      <w:tr w:rsidR="00292B0A" w14:paraId="15FE6CB2" w14:textId="77777777" w:rsidTr="0037456B">
        <w:tc>
          <w:tcPr>
            <w:tcW w:w="1555" w:type="dxa"/>
          </w:tcPr>
          <w:p w14:paraId="791F483B" w14:textId="149272C4" w:rsidR="00292B0A" w:rsidRDefault="00292B0A" w:rsidP="0037456B">
            <w:r>
              <w:t>Trimester</w:t>
            </w:r>
          </w:p>
        </w:tc>
        <w:tc>
          <w:tcPr>
            <w:tcW w:w="8895" w:type="dxa"/>
          </w:tcPr>
          <w:p w14:paraId="4022E6D6" w14:textId="7D2C85C0" w:rsidR="00292B0A" w:rsidRPr="00292CBB" w:rsidRDefault="00292B0A" w:rsidP="0037456B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>(</w:t>
            </w:r>
            <w:r>
              <w:rPr>
                <w:i/>
                <w:iCs/>
              </w:rPr>
              <w:t>insert the trimester you did the course, e.g. Tri 1, 2025</w:t>
            </w:r>
            <w:r w:rsidRPr="00292CBB">
              <w:rPr>
                <w:i/>
                <w:iCs/>
              </w:rPr>
              <w:t>)</w:t>
            </w:r>
          </w:p>
        </w:tc>
      </w:tr>
      <w:tr w:rsidR="00292B0A" w14:paraId="0DAB20A3" w14:textId="77777777" w:rsidTr="0037456B">
        <w:tc>
          <w:tcPr>
            <w:tcW w:w="1555" w:type="dxa"/>
          </w:tcPr>
          <w:p w14:paraId="5C9CB10B" w14:textId="3BED0806" w:rsidR="00292B0A" w:rsidRDefault="00292B0A" w:rsidP="0037456B">
            <w:r>
              <w:t>Convenor</w:t>
            </w:r>
          </w:p>
        </w:tc>
        <w:tc>
          <w:tcPr>
            <w:tcW w:w="8895" w:type="dxa"/>
          </w:tcPr>
          <w:p w14:paraId="0240DEAC" w14:textId="167070BF" w:rsidR="00292B0A" w:rsidRPr="00292CBB" w:rsidRDefault="00292B0A" w:rsidP="0037456B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 xml:space="preserve">(include the name of your </w:t>
            </w:r>
            <w:r>
              <w:rPr>
                <w:i/>
                <w:iCs/>
              </w:rPr>
              <w:t>course convenor</w:t>
            </w:r>
            <w:r w:rsidR="003C0104">
              <w:rPr>
                <w:i/>
                <w:iCs/>
              </w:rPr>
              <w:t>, e.g. Mr. James Dyson)</w:t>
            </w:r>
          </w:p>
        </w:tc>
      </w:tr>
      <w:tr w:rsidR="00236F50" w14:paraId="5FC0767C" w14:textId="77777777" w:rsidTr="0037456B">
        <w:tc>
          <w:tcPr>
            <w:tcW w:w="1555" w:type="dxa"/>
          </w:tcPr>
          <w:p w14:paraId="46EC4E78" w14:textId="51D2B582" w:rsidR="00236F50" w:rsidRDefault="00236F50" w:rsidP="0037456B">
            <w:r>
              <w:t>Role</w:t>
            </w:r>
          </w:p>
        </w:tc>
        <w:tc>
          <w:tcPr>
            <w:tcW w:w="8895" w:type="dxa"/>
          </w:tcPr>
          <w:p w14:paraId="728B2968" w14:textId="08B0722C" w:rsidR="00236F50" w:rsidRPr="00292CBB" w:rsidRDefault="00236F50" w:rsidP="0037456B">
            <w:pPr>
              <w:rPr>
                <w:i/>
                <w:iCs/>
              </w:rPr>
            </w:pPr>
            <w:r w:rsidRPr="00292CBB">
              <w:rPr>
                <w:i/>
                <w:iCs/>
              </w:rPr>
              <w:t>(you can briefly describe your role in a sentence or two)</w:t>
            </w:r>
          </w:p>
        </w:tc>
      </w:tr>
    </w:tbl>
    <w:p w14:paraId="66621988" w14:textId="356763D1" w:rsidR="00292B0A" w:rsidRDefault="00292B0A"/>
    <w:p w14:paraId="155D9F78" w14:textId="478E3422" w:rsidR="00DC6224" w:rsidRPr="00FC3BAC" w:rsidRDefault="00FC3BAC" w:rsidP="003D0CF3">
      <w:pPr>
        <w:pStyle w:val="ListParagraph"/>
        <w:numPr>
          <w:ilvl w:val="0"/>
          <w:numId w:val="20"/>
        </w:numPr>
      </w:pPr>
      <w:r>
        <w:rPr>
          <w:b/>
          <w:bCs/>
        </w:rPr>
        <w:t>Help! I need more than 3 professional practice reports to meet all 16 competencies</w:t>
      </w:r>
    </w:p>
    <w:p w14:paraId="3572CBB4" w14:textId="362DAD68" w:rsidR="00FC3BAC" w:rsidRDefault="00FC3BAC" w:rsidP="00FC3BAC"/>
    <w:p w14:paraId="11624D32" w14:textId="4A8F4C00" w:rsidR="00FC3BAC" w:rsidRDefault="00FC3BAC" w:rsidP="00FC3BAC">
      <w:r>
        <w:t>If you find that you need more than 3 professional practice reports, please contact the course convenor for advice.</w:t>
      </w:r>
    </w:p>
    <w:p w14:paraId="2E21185B" w14:textId="3F314410" w:rsidR="00CE1B81" w:rsidRDefault="00CE1B81"/>
    <w:p w14:paraId="600CF8F8" w14:textId="6CB83628" w:rsidR="00784E00" w:rsidRDefault="00784E00">
      <w:r>
        <w:br w:type="page"/>
      </w:r>
    </w:p>
    <w:p w14:paraId="7202843B" w14:textId="77777777" w:rsidR="00784E00" w:rsidRDefault="00784E00"/>
    <w:p w14:paraId="722954AC" w14:textId="546DDFFB" w:rsidR="00DC4C22" w:rsidRPr="004A54D8" w:rsidRDefault="00DC4C22" w:rsidP="00DC4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bookmarkStart w:id="28" w:name="OLE_LINK239"/>
      <w:bookmarkStart w:id="29" w:name="OLE_LINK240"/>
      <w:r w:rsidRPr="004A54D8">
        <w:rPr>
          <w:b/>
          <w:bCs/>
        </w:rPr>
        <w:t>Professional Practice Report #1</w:t>
      </w:r>
    </w:p>
    <w:p w14:paraId="11B8FA7C" w14:textId="77777777" w:rsidR="00E316C7" w:rsidRDefault="00E316C7"/>
    <w:p w14:paraId="3D770F88" w14:textId="50CC7E54" w:rsidR="00B15944" w:rsidRPr="00E316C7" w:rsidRDefault="00B15944">
      <w:pPr>
        <w:rPr>
          <w:i/>
          <w:iCs/>
        </w:rPr>
      </w:pPr>
      <w:bookmarkStart w:id="30" w:name="OLE_LINK245"/>
      <w:bookmarkStart w:id="31" w:name="OLE_LINK246"/>
      <w:r w:rsidRPr="00E316C7">
        <w:rPr>
          <w:i/>
          <w:iCs/>
        </w:rPr>
        <w:t>(</w:t>
      </w:r>
      <w:r w:rsidR="00DC6224">
        <w:rPr>
          <w:i/>
          <w:iCs/>
        </w:rPr>
        <w:t>Copy</w:t>
      </w:r>
      <w:r w:rsidRPr="00E316C7">
        <w:rPr>
          <w:i/>
          <w:iCs/>
        </w:rPr>
        <w:t xml:space="preserve"> and insert the relevant header here)</w:t>
      </w:r>
    </w:p>
    <w:bookmarkEnd w:id="30"/>
    <w:bookmarkEnd w:id="31"/>
    <w:p w14:paraId="75B70B10" w14:textId="2525EECF" w:rsidR="00DC4C22" w:rsidRDefault="00DC4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375"/>
      </w:tblGrid>
      <w:tr w:rsidR="00B15944" w14:paraId="6A6962B6" w14:textId="77777777" w:rsidTr="00967E2D">
        <w:trPr>
          <w:trHeight w:val="288"/>
        </w:trPr>
        <w:tc>
          <w:tcPr>
            <w:tcW w:w="7933" w:type="dxa"/>
            <w:shd w:val="clear" w:color="auto" w:fill="000000" w:themeFill="text1"/>
          </w:tcPr>
          <w:p w14:paraId="70B1541C" w14:textId="7A4A977F" w:rsidR="00B15944" w:rsidRPr="00967E2D" w:rsidRDefault="00B15944">
            <w:pPr>
              <w:rPr>
                <w:b/>
                <w:bCs/>
                <w:color w:val="FFFFFF" w:themeColor="background1"/>
              </w:rPr>
            </w:pPr>
            <w:bookmarkStart w:id="32" w:name="OLE_LINK249"/>
            <w:bookmarkStart w:id="33" w:name="OLE_LINK250"/>
            <w:bookmarkStart w:id="34" w:name="OLE_LINK4"/>
            <w:bookmarkStart w:id="35" w:name="OLE_LINK5"/>
            <w:r w:rsidRPr="00967E2D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375" w:type="dxa"/>
            <w:shd w:val="clear" w:color="auto" w:fill="000000" w:themeFill="text1"/>
          </w:tcPr>
          <w:p w14:paraId="5DF4AF7B" w14:textId="4FC61185" w:rsidR="00B15944" w:rsidRPr="00967E2D" w:rsidRDefault="00B15944">
            <w:pPr>
              <w:rPr>
                <w:b/>
                <w:bCs/>
                <w:color w:val="FFFFFF" w:themeColor="background1"/>
              </w:rPr>
            </w:pPr>
            <w:r w:rsidRPr="00967E2D">
              <w:rPr>
                <w:b/>
                <w:bCs/>
                <w:color w:val="FFFFFF" w:themeColor="background1"/>
              </w:rPr>
              <w:t>Competency Claimed</w:t>
            </w:r>
          </w:p>
        </w:tc>
      </w:tr>
      <w:tr w:rsidR="00B15944" w14:paraId="0FDF8E66" w14:textId="77777777" w:rsidTr="00600524">
        <w:trPr>
          <w:trHeight w:val="299"/>
        </w:trPr>
        <w:tc>
          <w:tcPr>
            <w:tcW w:w="7933" w:type="dxa"/>
          </w:tcPr>
          <w:p w14:paraId="67FCBD53" w14:textId="185201AC" w:rsidR="00B15944" w:rsidRDefault="00D42F64">
            <w:r>
              <w:t>(</w:t>
            </w:r>
            <w:r w:rsidR="002F2106">
              <w:t>Y</w:t>
            </w:r>
            <w:r>
              <w:t xml:space="preserve">ou should start with some </w:t>
            </w:r>
            <w:r w:rsidR="00CE2D9F">
              <w:t xml:space="preserve">introductory </w:t>
            </w:r>
            <w:r>
              <w:t xml:space="preserve">background to </w:t>
            </w:r>
            <w:r w:rsidR="008D45FF">
              <w:t>help</w:t>
            </w:r>
            <w:r>
              <w:t xml:space="preserve"> the reader </w:t>
            </w:r>
            <w:r w:rsidR="008D45FF">
              <w:t>understand</w:t>
            </w:r>
            <w:r>
              <w:t xml:space="preserve"> what you</w:t>
            </w:r>
            <w:r w:rsidR="002F2106">
              <w:t xml:space="preserve"> were doing</w:t>
            </w:r>
            <w:r w:rsidR="008D45FF">
              <w:t xml:space="preserve"> at the organisation</w:t>
            </w:r>
            <w:r w:rsidR="002F2106">
              <w:t xml:space="preserve">, your role, the engineering project you were working on etc). </w:t>
            </w:r>
          </w:p>
        </w:tc>
        <w:tc>
          <w:tcPr>
            <w:tcW w:w="2375" w:type="dxa"/>
          </w:tcPr>
          <w:p w14:paraId="65F817DB" w14:textId="5C7BA824" w:rsidR="00B15944" w:rsidRDefault="00E316C7">
            <w:r>
              <w:t>Introduction</w:t>
            </w:r>
          </w:p>
        </w:tc>
      </w:tr>
      <w:tr w:rsidR="00B15944" w14:paraId="1B3ECD9B" w14:textId="77777777" w:rsidTr="00600524">
        <w:trPr>
          <w:trHeight w:val="288"/>
        </w:trPr>
        <w:tc>
          <w:tcPr>
            <w:tcW w:w="7933" w:type="dxa"/>
          </w:tcPr>
          <w:p w14:paraId="0E66AB7C" w14:textId="1EEC9D1D" w:rsidR="00B15944" w:rsidRDefault="008D45FF">
            <w:r>
              <w:t>(in section, you should describe what YOU did, and you will need to link it to a suitable competency.).</w:t>
            </w:r>
          </w:p>
        </w:tc>
        <w:tc>
          <w:tcPr>
            <w:tcW w:w="2375" w:type="dxa"/>
          </w:tcPr>
          <w:p w14:paraId="13CD7204" w14:textId="7087501C" w:rsidR="00B15944" w:rsidRDefault="00E316C7">
            <w:r>
              <w:t>(competency claimed, e.g. 3.4 Professional use and management of information)</w:t>
            </w:r>
          </w:p>
        </w:tc>
      </w:tr>
      <w:tr w:rsidR="00B15944" w14:paraId="3BF59B65" w14:textId="77777777" w:rsidTr="00600524">
        <w:trPr>
          <w:trHeight w:val="299"/>
        </w:trPr>
        <w:tc>
          <w:tcPr>
            <w:tcW w:w="7933" w:type="dxa"/>
          </w:tcPr>
          <w:p w14:paraId="536284C1" w14:textId="19A7872E" w:rsidR="00B15944" w:rsidRDefault="00E316C7">
            <w:bookmarkStart w:id="36" w:name="OLE_LINK235"/>
            <w:bookmarkStart w:id="37" w:name="OLE_LINK236"/>
            <w:r>
              <w:t>(add extra row for each competency you are claiming)</w:t>
            </w:r>
            <w:bookmarkEnd w:id="36"/>
            <w:bookmarkEnd w:id="37"/>
          </w:p>
        </w:tc>
        <w:tc>
          <w:tcPr>
            <w:tcW w:w="2375" w:type="dxa"/>
          </w:tcPr>
          <w:p w14:paraId="058BCAF7" w14:textId="2C025518" w:rsidR="00B15944" w:rsidRDefault="00E316C7">
            <w:bookmarkStart w:id="38" w:name="OLE_LINK237"/>
            <w:bookmarkStart w:id="39" w:name="OLE_LINK238"/>
            <w:r>
              <w:t>(competency claimed)</w:t>
            </w:r>
            <w:bookmarkEnd w:id="38"/>
            <w:bookmarkEnd w:id="39"/>
          </w:p>
        </w:tc>
      </w:tr>
      <w:tr w:rsidR="00B15944" w14:paraId="50FDB064" w14:textId="77777777" w:rsidTr="00600524">
        <w:trPr>
          <w:trHeight w:val="299"/>
        </w:trPr>
        <w:tc>
          <w:tcPr>
            <w:tcW w:w="7933" w:type="dxa"/>
          </w:tcPr>
          <w:p w14:paraId="7034EC54" w14:textId="6135A663" w:rsidR="00B15944" w:rsidRDefault="004A54D8">
            <w:r>
              <w:t>(</w:t>
            </w:r>
            <w:r w:rsidR="00E462A9">
              <w:t>You should finish with a conclusion</w:t>
            </w:r>
            <w:r>
              <w:t>)</w:t>
            </w:r>
          </w:p>
        </w:tc>
        <w:tc>
          <w:tcPr>
            <w:tcW w:w="2375" w:type="dxa"/>
          </w:tcPr>
          <w:p w14:paraId="395B3FFD" w14:textId="23E4166D" w:rsidR="00B15944" w:rsidRDefault="008D45FF">
            <w:r>
              <w:t>Conclusion (and competency if you wish to claim one)</w:t>
            </w:r>
          </w:p>
        </w:tc>
      </w:tr>
      <w:bookmarkEnd w:id="32"/>
      <w:bookmarkEnd w:id="33"/>
      <w:bookmarkEnd w:id="34"/>
      <w:bookmarkEnd w:id="35"/>
    </w:tbl>
    <w:p w14:paraId="3B4732B9" w14:textId="1242E61B" w:rsidR="00E938E7" w:rsidRDefault="00E938E7"/>
    <w:p w14:paraId="2B82632A" w14:textId="1FEEE10C" w:rsidR="002153E4" w:rsidRDefault="002153E4">
      <w:bookmarkStart w:id="40" w:name="OLE_LINK253"/>
      <w:bookmarkStart w:id="41" w:name="OLE_LINK254"/>
      <w:bookmarkStart w:id="42" w:name="OLE_LINK255"/>
      <w:bookmarkStart w:id="43" w:name="OLE_LINK7"/>
      <w:r w:rsidRPr="00E458C5">
        <w:rPr>
          <w:b/>
          <w:bCs/>
        </w:rPr>
        <w:t>Word Count:</w:t>
      </w:r>
      <w:r>
        <w:t xml:space="preserve"> (insert the word count here</w:t>
      </w:r>
      <w:r w:rsidR="00E458C5">
        <w:t>. Do not count the words in the “Competency Claimed Column”</w:t>
      </w:r>
      <w:r>
        <w:t>)</w:t>
      </w:r>
      <w:r w:rsidR="00AB169F">
        <w:t>.</w:t>
      </w:r>
    </w:p>
    <w:p w14:paraId="2AF80591" w14:textId="5EEB2242" w:rsidR="00E4401A" w:rsidRDefault="00E4401A">
      <w:bookmarkStart w:id="44" w:name="OLE_LINK241"/>
      <w:bookmarkStart w:id="45" w:name="OLE_LINK242"/>
      <w:bookmarkEnd w:id="40"/>
      <w:bookmarkEnd w:id="41"/>
      <w:bookmarkEnd w:id="42"/>
      <w:bookmarkEnd w:id="43"/>
      <w:r>
        <w:br w:type="page"/>
      </w:r>
    </w:p>
    <w:p w14:paraId="7D8E1497" w14:textId="77777777" w:rsidR="00DC6224" w:rsidRDefault="00DC6224"/>
    <w:p w14:paraId="49BCD03D" w14:textId="5B8182EF" w:rsidR="00DC6224" w:rsidRPr="004A54D8" w:rsidRDefault="00DC6224" w:rsidP="00DC6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A54D8">
        <w:rPr>
          <w:b/>
          <w:bCs/>
        </w:rPr>
        <w:t>Professional Practice Report #2</w:t>
      </w:r>
    </w:p>
    <w:p w14:paraId="38205FEE" w14:textId="77777777" w:rsidR="00DC6224" w:rsidRDefault="00DC6224" w:rsidP="00DC6224">
      <w:bookmarkStart w:id="46" w:name="OLE_LINK243"/>
      <w:bookmarkStart w:id="47" w:name="OLE_LINK244"/>
      <w:bookmarkEnd w:id="44"/>
      <w:bookmarkEnd w:id="45"/>
    </w:p>
    <w:p w14:paraId="61A3E980" w14:textId="77777777" w:rsidR="00DC6224" w:rsidRPr="00E316C7" w:rsidRDefault="00DC6224" w:rsidP="00DC6224">
      <w:pPr>
        <w:rPr>
          <w:i/>
          <w:iCs/>
        </w:rPr>
      </w:pPr>
      <w:bookmarkStart w:id="48" w:name="OLE_LINK247"/>
      <w:bookmarkStart w:id="49" w:name="OLE_LINK248"/>
      <w:r w:rsidRPr="00E316C7">
        <w:rPr>
          <w:i/>
          <w:iCs/>
        </w:rPr>
        <w:t>(</w:t>
      </w:r>
      <w:r>
        <w:rPr>
          <w:i/>
          <w:iCs/>
        </w:rPr>
        <w:t>Copy</w:t>
      </w:r>
      <w:r w:rsidRPr="00E316C7">
        <w:rPr>
          <w:i/>
          <w:iCs/>
        </w:rPr>
        <w:t xml:space="preserve"> and insert the relevant header here)</w:t>
      </w:r>
    </w:p>
    <w:bookmarkEnd w:id="48"/>
    <w:bookmarkEnd w:id="49"/>
    <w:p w14:paraId="053A650A" w14:textId="77777777" w:rsidR="00DC6224" w:rsidRDefault="00DC6224" w:rsidP="00DC6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375"/>
      </w:tblGrid>
      <w:tr w:rsidR="00C81DC5" w14:paraId="0B7E94BA" w14:textId="77777777" w:rsidTr="00CC60BF">
        <w:trPr>
          <w:trHeight w:val="288"/>
        </w:trPr>
        <w:tc>
          <w:tcPr>
            <w:tcW w:w="7933" w:type="dxa"/>
            <w:shd w:val="clear" w:color="auto" w:fill="000000" w:themeFill="text1"/>
          </w:tcPr>
          <w:bookmarkEnd w:id="46"/>
          <w:bookmarkEnd w:id="47"/>
          <w:p w14:paraId="5B3FFD5B" w14:textId="77777777" w:rsidR="00C81DC5" w:rsidRPr="00967E2D" w:rsidRDefault="00C81DC5" w:rsidP="00CC60BF">
            <w:pPr>
              <w:rPr>
                <w:b/>
                <w:bCs/>
                <w:color w:val="FFFFFF" w:themeColor="background1"/>
              </w:rPr>
            </w:pPr>
            <w:r w:rsidRPr="00967E2D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375" w:type="dxa"/>
            <w:shd w:val="clear" w:color="auto" w:fill="000000" w:themeFill="text1"/>
          </w:tcPr>
          <w:p w14:paraId="40E77BA1" w14:textId="77777777" w:rsidR="00C81DC5" w:rsidRPr="00967E2D" w:rsidRDefault="00C81DC5" w:rsidP="00CC60BF">
            <w:pPr>
              <w:rPr>
                <w:b/>
                <w:bCs/>
                <w:color w:val="FFFFFF" w:themeColor="background1"/>
              </w:rPr>
            </w:pPr>
            <w:r w:rsidRPr="00967E2D">
              <w:rPr>
                <w:b/>
                <w:bCs/>
                <w:color w:val="FFFFFF" w:themeColor="background1"/>
              </w:rPr>
              <w:t>Competency Claimed</w:t>
            </w:r>
          </w:p>
        </w:tc>
      </w:tr>
      <w:tr w:rsidR="00C81DC5" w14:paraId="7932027A" w14:textId="77777777" w:rsidTr="00CC60BF">
        <w:trPr>
          <w:trHeight w:val="299"/>
        </w:trPr>
        <w:tc>
          <w:tcPr>
            <w:tcW w:w="7933" w:type="dxa"/>
          </w:tcPr>
          <w:p w14:paraId="121C50C1" w14:textId="77777777" w:rsidR="00C81DC5" w:rsidRDefault="00C81DC5" w:rsidP="00CC60BF">
            <w:r>
              <w:t xml:space="preserve">(You should start with some introductory background to help the reader understand what you were doing at the organisation, your role, the engineering project you were working on etc). </w:t>
            </w:r>
          </w:p>
        </w:tc>
        <w:tc>
          <w:tcPr>
            <w:tcW w:w="2375" w:type="dxa"/>
          </w:tcPr>
          <w:p w14:paraId="6352C3E5" w14:textId="77777777" w:rsidR="00C81DC5" w:rsidRDefault="00C81DC5" w:rsidP="00CC60BF">
            <w:r>
              <w:t>Introduction</w:t>
            </w:r>
          </w:p>
        </w:tc>
      </w:tr>
      <w:tr w:rsidR="00C81DC5" w14:paraId="661F66F9" w14:textId="77777777" w:rsidTr="00CC60BF">
        <w:trPr>
          <w:trHeight w:val="288"/>
        </w:trPr>
        <w:tc>
          <w:tcPr>
            <w:tcW w:w="7933" w:type="dxa"/>
          </w:tcPr>
          <w:p w14:paraId="0E95FDCE" w14:textId="77777777" w:rsidR="00C81DC5" w:rsidRDefault="00C81DC5" w:rsidP="00CC60BF">
            <w:r>
              <w:t>(in section, you should describe what YOU did, and you will need to link it to a suitable competency.).</w:t>
            </w:r>
          </w:p>
        </w:tc>
        <w:tc>
          <w:tcPr>
            <w:tcW w:w="2375" w:type="dxa"/>
          </w:tcPr>
          <w:p w14:paraId="2B368880" w14:textId="77777777" w:rsidR="00C81DC5" w:rsidRDefault="00C81DC5" w:rsidP="00CC60BF">
            <w:r>
              <w:t>(competency claimed, e.g. 3.4 Professional use and management of information)</w:t>
            </w:r>
          </w:p>
        </w:tc>
      </w:tr>
      <w:tr w:rsidR="00C81DC5" w14:paraId="74003BF3" w14:textId="77777777" w:rsidTr="00CC60BF">
        <w:trPr>
          <w:trHeight w:val="299"/>
        </w:trPr>
        <w:tc>
          <w:tcPr>
            <w:tcW w:w="7933" w:type="dxa"/>
          </w:tcPr>
          <w:p w14:paraId="5DBE3B71" w14:textId="77777777" w:rsidR="00C81DC5" w:rsidRDefault="00C81DC5" w:rsidP="00CC60BF">
            <w:r>
              <w:t>(add extra row for each competency you are claiming)</w:t>
            </w:r>
          </w:p>
        </w:tc>
        <w:tc>
          <w:tcPr>
            <w:tcW w:w="2375" w:type="dxa"/>
          </w:tcPr>
          <w:p w14:paraId="65FB47D9" w14:textId="77777777" w:rsidR="00C81DC5" w:rsidRDefault="00C81DC5" w:rsidP="00CC60BF">
            <w:r>
              <w:t>(competency claimed)</w:t>
            </w:r>
          </w:p>
        </w:tc>
      </w:tr>
      <w:tr w:rsidR="00C81DC5" w14:paraId="48429D2D" w14:textId="77777777" w:rsidTr="00CC60BF">
        <w:trPr>
          <w:trHeight w:val="299"/>
        </w:trPr>
        <w:tc>
          <w:tcPr>
            <w:tcW w:w="7933" w:type="dxa"/>
          </w:tcPr>
          <w:p w14:paraId="4808DD9A" w14:textId="77777777" w:rsidR="00C81DC5" w:rsidRDefault="00C81DC5" w:rsidP="00CC60BF">
            <w:r>
              <w:t>(You should finish with a conclusion)</w:t>
            </w:r>
          </w:p>
        </w:tc>
        <w:tc>
          <w:tcPr>
            <w:tcW w:w="2375" w:type="dxa"/>
          </w:tcPr>
          <w:p w14:paraId="172A2E65" w14:textId="77777777" w:rsidR="00C81DC5" w:rsidRDefault="00C81DC5" w:rsidP="00CC60BF">
            <w:r>
              <w:t>Conclusion (and competency if you wish to claim one)</w:t>
            </w:r>
          </w:p>
        </w:tc>
      </w:tr>
    </w:tbl>
    <w:p w14:paraId="53E0D67A" w14:textId="375B38A6" w:rsidR="00DC6224" w:rsidRDefault="00DC6224"/>
    <w:bookmarkEnd w:id="28"/>
    <w:bookmarkEnd w:id="29"/>
    <w:p w14:paraId="0FADF56B" w14:textId="4EB8E428" w:rsidR="00AB169F" w:rsidRDefault="00AB169F" w:rsidP="00AB169F">
      <w:r w:rsidRPr="00E458C5">
        <w:rPr>
          <w:b/>
          <w:bCs/>
        </w:rPr>
        <w:t>Word Count:</w:t>
      </w:r>
      <w:r>
        <w:t xml:space="preserve"> (insert the word count here. Do not count the words in the “Competency Claimed Column”).</w:t>
      </w:r>
    </w:p>
    <w:p w14:paraId="2615C3C0" w14:textId="23B8F512" w:rsidR="00E4401A" w:rsidRDefault="00E4401A" w:rsidP="00AB169F"/>
    <w:p w14:paraId="099E7F4C" w14:textId="20862C3A" w:rsidR="00E4401A" w:rsidRDefault="00E4401A">
      <w:r>
        <w:br w:type="page"/>
      </w:r>
    </w:p>
    <w:p w14:paraId="43D9EF1F" w14:textId="77777777" w:rsidR="00AB169F" w:rsidRDefault="00AB169F" w:rsidP="00DC6224"/>
    <w:p w14:paraId="379E195E" w14:textId="5E3F8862" w:rsidR="00DC6224" w:rsidRPr="004A54D8" w:rsidRDefault="00DC6224" w:rsidP="00DC6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A54D8">
        <w:rPr>
          <w:b/>
          <w:bCs/>
        </w:rPr>
        <w:t>Professional Practice Report #3</w:t>
      </w:r>
      <w:r w:rsidR="004A54D8">
        <w:rPr>
          <w:b/>
          <w:bCs/>
        </w:rPr>
        <w:t xml:space="preserve"> (</w:t>
      </w:r>
      <w:r w:rsidR="00253637">
        <w:rPr>
          <w:b/>
          <w:bCs/>
        </w:rPr>
        <w:t xml:space="preserve">use </w:t>
      </w:r>
      <w:r w:rsidR="004A54D8">
        <w:rPr>
          <w:b/>
          <w:bCs/>
        </w:rPr>
        <w:t>if needed)</w:t>
      </w:r>
    </w:p>
    <w:p w14:paraId="6335F847" w14:textId="77777777" w:rsidR="004A54D8" w:rsidRDefault="004A54D8" w:rsidP="00DC6224">
      <w:pPr>
        <w:rPr>
          <w:i/>
          <w:iCs/>
        </w:rPr>
      </w:pPr>
    </w:p>
    <w:p w14:paraId="31CB56B7" w14:textId="7BE193E6" w:rsidR="00DC6224" w:rsidRPr="00E316C7" w:rsidRDefault="00DC6224" w:rsidP="00DC6224">
      <w:pPr>
        <w:rPr>
          <w:i/>
          <w:iCs/>
        </w:rPr>
      </w:pPr>
      <w:r w:rsidRPr="00E316C7">
        <w:rPr>
          <w:i/>
          <w:iCs/>
        </w:rPr>
        <w:t>(</w:t>
      </w:r>
      <w:r>
        <w:rPr>
          <w:i/>
          <w:iCs/>
        </w:rPr>
        <w:t>Copy</w:t>
      </w:r>
      <w:r w:rsidRPr="00E316C7">
        <w:rPr>
          <w:i/>
          <w:iCs/>
        </w:rPr>
        <w:t xml:space="preserve"> and insert the relevant header here)</w:t>
      </w:r>
    </w:p>
    <w:p w14:paraId="6C359BFC" w14:textId="77777777" w:rsidR="00DC6224" w:rsidRDefault="00DC6224" w:rsidP="00DC6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375"/>
      </w:tblGrid>
      <w:tr w:rsidR="00C81DC5" w14:paraId="2AC0C562" w14:textId="77777777" w:rsidTr="00CC60BF">
        <w:trPr>
          <w:trHeight w:val="288"/>
        </w:trPr>
        <w:tc>
          <w:tcPr>
            <w:tcW w:w="7933" w:type="dxa"/>
            <w:shd w:val="clear" w:color="auto" w:fill="000000" w:themeFill="text1"/>
          </w:tcPr>
          <w:p w14:paraId="3471FDBD" w14:textId="77777777" w:rsidR="00C81DC5" w:rsidRPr="00967E2D" w:rsidRDefault="00C81DC5" w:rsidP="00CC60BF">
            <w:pPr>
              <w:rPr>
                <w:b/>
                <w:bCs/>
                <w:color w:val="FFFFFF" w:themeColor="background1"/>
              </w:rPr>
            </w:pPr>
            <w:r w:rsidRPr="00967E2D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375" w:type="dxa"/>
            <w:shd w:val="clear" w:color="auto" w:fill="000000" w:themeFill="text1"/>
          </w:tcPr>
          <w:p w14:paraId="14200086" w14:textId="77777777" w:rsidR="00C81DC5" w:rsidRPr="00967E2D" w:rsidRDefault="00C81DC5" w:rsidP="00CC60BF">
            <w:pPr>
              <w:rPr>
                <w:b/>
                <w:bCs/>
                <w:color w:val="FFFFFF" w:themeColor="background1"/>
              </w:rPr>
            </w:pPr>
            <w:r w:rsidRPr="00967E2D">
              <w:rPr>
                <w:b/>
                <w:bCs/>
                <w:color w:val="FFFFFF" w:themeColor="background1"/>
              </w:rPr>
              <w:t>Competency Claimed</w:t>
            </w:r>
          </w:p>
        </w:tc>
      </w:tr>
      <w:tr w:rsidR="00C81DC5" w14:paraId="2740CCE2" w14:textId="77777777" w:rsidTr="00CC60BF">
        <w:trPr>
          <w:trHeight w:val="299"/>
        </w:trPr>
        <w:tc>
          <w:tcPr>
            <w:tcW w:w="7933" w:type="dxa"/>
          </w:tcPr>
          <w:p w14:paraId="40611CFD" w14:textId="77777777" w:rsidR="00C81DC5" w:rsidRDefault="00C81DC5" w:rsidP="00CC60BF">
            <w:r>
              <w:t xml:space="preserve">(You should start with some introductory background to help the reader understand what you were doing at the organisation, your role, the engineering project you were working on etc). </w:t>
            </w:r>
          </w:p>
        </w:tc>
        <w:tc>
          <w:tcPr>
            <w:tcW w:w="2375" w:type="dxa"/>
          </w:tcPr>
          <w:p w14:paraId="68A1EE53" w14:textId="77777777" w:rsidR="00C81DC5" w:rsidRDefault="00C81DC5" w:rsidP="00CC60BF">
            <w:r>
              <w:t>Introduction</w:t>
            </w:r>
          </w:p>
        </w:tc>
      </w:tr>
      <w:tr w:rsidR="00C81DC5" w14:paraId="0E0F4E84" w14:textId="77777777" w:rsidTr="00CC60BF">
        <w:trPr>
          <w:trHeight w:val="288"/>
        </w:trPr>
        <w:tc>
          <w:tcPr>
            <w:tcW w:w="7933" w:type="dxa"/>
          </w:tcPr>
          <w:p w14:paraId="7C00AEB3" w14:textId="77777777" w:rsidR="00C81DC5" w:rsidRDefault="00C81DC5" w:rsidP="00CC60BF">
            <w:r>
              <w:t>(in section, you should describe what YOU did, and you will need to link it to a suitable competency.).</w:t>
            </w:r>
          </w:p>
        </w:tc>
        <w:tc>
          <w:tcPr>
            <w:tcW w:w="2375" w:type="dxa"/>
          </w:tcPr>
          <w:p w14:paraId="413AF67F" w14:textId="77777777" w:rsidR="00C81DC5" w:rsidRDefault="00C81DC5" w:rsidP="00CC60BF">
            <w:r>
              <w:t>(competency claimed, e.g. 3.4 Professional use and management of information)</w:t>
            </w:r>
          </w:p>
        </w:tc>
      </w:tr>
      <w:tr w:rsidR="00C81DC5" w14:paraId="795792E4" w14:textId="77777777" w:rsidTr="00CC60BF">
        <w:trPr>
          <w:trHeight w:val="299"/>
        </w:trPr>
        <w:tc>
          <w:tcPr>
            <w:tcW w:w="7933" w:type="dxa"/>
          </w:tcPr>
          <w:p w14:paraId="7C43D266" w14:textId="77777777" w:rsidR="00C81DC5" w:rsidRDefault="00C81DC5" w:rsidP="00CC60BF">
            <w:r>
              <w:t>(add extra row for each competency you are claiming)</w:t>
            </w:r>
          </w:p>
        </w:tc>
        <w:tc>
          <w:tcPr>
            <w:tcW w:w="2375" w:type="dxa"/>
          </w:tcPr>
          <w:p w14:paraId="50EB98F3" w14:textId="77777777" w:rsidR="00C81DC5" w:rsidRDefault="00C81DC5" w:rsidP="00CC60BF">
            <w:r>
              <w:t>(competency claimed)</w:t>
            </w:r>
          </w:p>
        </w:tc>
      </w:tr>
      <w:tr w:rsidR="00C81DC5" w14:paraId="2D391592" w14:textId="77777777" w:rsidTr="00CC60BF">
        <w:trPr>
          <w:trHeight w:val="299"/>
        </w:trPr>
        <w:tc>
          <w:tcPr>
            <w:tcW w:w="7933" w:type="dxa"/>
          </w:tcPr>
          <w:p w14:paraId="2FAB3542" w14:textId="77777777" w:rsidR="00C81DC5" w:rsidRDefault="00C81DC5" w:rsidP="00CC60BF">
            <w:r>
              <w:t>(You should finish with a conclusion)</w:t>
            </w:r>
          </w:p>
        </w:tc>
        <w:tc>
          <w:tcPr>
            <w:tcW w:w="2375" w:type="dxa"/>
          </w:tcPr>
          <w:p w14:paraId="5626E557" w14:textId="77777777" w:rsidR="00C81DC5" w:rsidRDefault="00C81DC5" w:rsidP="00CC60BF">
            <w:r>
              <w:t>Conclusion (and competency if you wish to claim one)</w:t>
            </w:r>
          </w:p>
        </w:tc>
      </w:tr>
    </w:tbl>
    <w:p w14:paraId="0A01FD0A" w14:textId="6CFFF7CD" w:rsidR="00DC6224" w:rsidRDefault="00DC6224" w:rsidP="00DC6224"/>
    <w:p w14:paraId="51C42659" w14:textId="6BAFD118" w:rsidR="00AB169F" w:rsidRPr="00FF1043" w:rsidRDefault="00AB169F">
      <w:r w:rsidRPr="00E458C5">
        <w:rPr>
          <w:b/>
          <w:bCs/>
        </w:rPr>
        <w:t>Word Count:</w:t>
      </w:r>
      <w:r>
        <w:t xml:space="preserve"> (insert the word count here. Do not count the words in the “Competency Claimed Column”).</w:t>
      </w:r>
    </w:p>
    <w:sectPr w:rsidR="00AB169F" w:rsidRPr="00FF1043" w:rsidSect="00D153C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55517" w14:textId="77777777" w:rsidR="001E5D38" w:rsidRDefault="001E5D38" w:rsidP="00514315">
      <w:r>
        <w:separator/>
      </w:r>
    </w:p>
  </w:endnote>
  <w:endnote w:type="continuationSeparator" w:id="0">
    <w:p w14:paraId="518E6894" w14:textId="77777777" w:rsidR="001E5D38" w:rsidRDefault="001E5D38" w:rsidP="0051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,Bold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0925" w14:textId="60D21CEA" w:rsidR="00FD5ED4" w:rsidRPr="00FD5ED4" w:rsidRDefault="00FD5ED4" w:rsidP="00FD5ED4">
    <w:pPr>
      <w:rPr>
        <w:i/>
        <w:iCs/>
        <w:sz w:val="20"/>
        <w:szCs w:val="20"/>
      </w:rPr>
    </w:pPr>
    <w:bookmarkStart w:id="50" w:name="OLE_LINK299"/>
    <w:bookmarkStart w:id="51" w:name="OLE_LINK300"/>
    <w:bookmarkStart w:id="52" w:name="_Hlk31974377"/>
    <w:r w:rsidRPr="00FD5ED4">
      <w:rPr>
        <w:i/>
        <w:iCs/>
        <w:sz w:val="20"/>
        <w:szCs w:val="20"/>
      </w:rPr>
      <w:t>This template is based on Engineers Australia documentation regarding demonstrating the ability to meet competencies, and professional practice documentation from the University of Western Australia.</w:t>
    </w:r>
    <w:bookmarkEnd w:id="50"/>
    <w:bookmarkEnd w:id="51"/>
    <w:bookmarkEnd w:id="5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2934C" w14:textId="77777777" w:rsidR="001E5D38" w:rsidRDefault="001E5D38" w:rsidP="00514315">
      <w:r>
        <w:separator/>
      </w:r>
    </w:p>
  </w:footnote>
  <w:footnote w:type="continuationSeparator" w:id="0">
    <w:p w14:paraId="3B951782" w14:textId="77777777" w:rsidR="001E5D38" w:rsidRDefault="001E5D38" w:rsidP="00514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5D45D" w14:textId="06463B6B" w:rsidR="00514315" w:rsidRPr="00664E56" w:rsidRDefault="00664E56" w:rsidP="00664E56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rPr>
        <w:color w:val="FFFFFF" w:themeColor="background1"/>
      </w:rPr>
    </w:pPr>
    <w:r w:rsidRPr="00664E56">
      <w:rPr>
        <w:color w:val="FFFFFF" w:themeColor="background1"/>
      </w:rPr>
      <w:t>Engineering Professional Practice Report</w:t>
    </w:r>
    <w:r w:rsidR="008E693D">
      <w:rPr>
        <w:color w:val="FFFFFF" w:themeColor="background1"/>
      </w:rPr>
      <w:t xml:space="preserve"> &amp; Stage 1 Competencies Claim </w:t>
    </w:r>
    <w:r w:rsidRPr="00664E56">
      <w:rPr>
        <w:color w:val="FFFFFF" w:themeColor="background1"/>
      </w:rPr>
      <w:t>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3242"/>
    <w:multiLevelType w:val="multilevel"/>
    <w:tmpl w:val="AF54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111C"/>
    <w:multiLevelType w:val="multilevel"/>
    <w:tmpl w:val="054A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2B0B"/>
    <w:multiLevelType w:val="multilevel"/>
    <w:tmpl w:val="070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2EB5"/>
    <w:multiLevelType w:val="multilevel"/>
    <w:tmpl w:val="22B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76369"/>
    <w:multiLevelType w:val="multilevel"/>
    <w:tmpl w:val="077E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2492D"/>
    <w:multiLevelType w:val="multilevel"/>
    <w:tmpl w:val="1D6299D4"/>
    <w:lvl w:ilvl="0">
      <w:start w:val="1"/>
      <w:numFmt w:val="decimal"/>
      <w:lvlText w:val="%1"/>
      <w:lvlJc w:val="left"/>
      <w:pPr>
        <w:ind w:left="360" w:hanging="360"/>
      </w:pPr>
      <w:rPr>
        <w:rFonts w:ascii="Arial,Bold" w:hAnsi="Arial,Bold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Arial,Bold" w:hAnsi="Arial,Bold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,Bold" w:hAnsi="Arial,Bold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,Bold" w:hAnsi="Arial,Bold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,Bold" w:hAnsi="Arial,Bold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,Bold" w:hAnsi="Arial,Bold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,Bold" w:hAnsi="Arial,Bold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,Bold" w:hAnsi="Arial,Bold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,Bold" w:hAnsi="Arial,Bold" w:hint="default"/>
      </w:rPr>
    </w:lvl>
  </w:abstractNum>
  <w:abstractNum w:abstractNumId="6" w15:restartNumberingAfterBreak="0">
    <w:nsid w:val="11B03B75"/>
    <w:multiLevelType w:val="hybridMultilevel"/>
    <w:tmpl w:val="703C1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44B58"/>
    <w:multiLevelType w:val="hybridMultilevel"/>
    <w:tmpl w:val="496640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0737B"/>
    <w:multiLevelType w:val="multilevel"/>
    <w:tmpl w:val="16E49650"/>
    <w:lvl w:ilvl="0">
      <w:start w:val="1"/>
      <w:numFmt w:val="decimal"/>
      <w:lvlText w:val="%1"/>
      <w:lvlJc w:val="left"/>
      <w:pPr>
        <w:ind w:left="360" w:hanging="360"/>
      </w:pPr>
      <w:rPr>
        <w:rFonts w:ascii="Arial,Bold" w:hAnsi="Arial,Bold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,Bold" w:hAnsi="Arial,Bold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,Bold" w:hAnsi="Arial,Bold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,Bold" w:hAnsi="Arial,Bold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,Bold" w:hAnsi="Arial,Bold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,Bold" w:hAnsi="Arial,Bold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,Bold" w:hAnsi="Arial,Bold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,Bold" w:hAnsi="Arial,Bold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,Bold" w:hAnsi="Arial,Bold" w:hint="default"/>
      </w:rPr>
    </w:lvl>
  </w:abstractNum>
  <w:abstractNum w:abstractNumId="9" w15:restartNumberingAfterBreak="0">
    <w:nsid w:val="1851127B"/>
    <w:multiLevelType w:val="multilevel"/>
    <w:tmpl w:val="563C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1213A"/>
    <w:multiLevelType w:val="multilevel"/>
    <w:tmpl w:val="B82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917BF"/>
    <w:multiLevelType w:val="multilevel"/>
    <w:tmpl w:val="59B0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D36F5"/>
    <w:multiLevelType w:val="multilevel"/>
    <w:tmpl w:val="0F34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3504A"/>
    <w:multiLevelType w:val="multilevel"/>
    <w:tmpl w:val="E55A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C1919"/>
    <w:multiLevelType w:val="multilevel"/>
    <w:tmpl w:val="0F76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E64EA"/>
    <w:multiLevelType w:val="multilevel"/>
    <w:tmpl w:val="74D4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52447"/>
    <w:multiLevelType w:val="multilevel"/>
    <w:tmpl w:val="DC6C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DE3C28"/>
    <w:multiLevelType w:val="multilevel"/>
    <w:tmpl w:val="232C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5289B"/>
    <w:multiLevelType w:val="multilevel"/>
    <w:tmpl w:val="094C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A83208"/>
    <w:multiLevelType w:val="hybridMultilevel"/>
    <w:tmpl w:val="184C6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9475FF"/>
    <w:multiLevelType w:val="multilevel"/>
    <w:tmpl w:val="F242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4"/>
  </w:num>
  <w:num w:numId="8">
    <w:abstractNumId w:val="20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  <w:num w:numId="13">
    <w:abstractNumId w:val="18"/>
  </w:num>
  <w:num w:numId="14">
    <w:abstractNumId w:val="4"/>
  </w:num>
  <w:num w:numId="15">
    <w:abstractNumId w:val="12"/>
  </w:num>
  <w:num w:numId="16">
    <w:abstractNumId w:val="17"/>
  </w:num>
  <w:num w:numId="17">
    <w:abstractNumId w:val="16"/>
  </w:num>
  <w:num w:numId="18">
    <w:abstractNumId w:val="15"/>
  </w:num>
  <w:num w:numId="19">
    <w:abstractNumId w:val="6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D7"/>
    <w:rsid w:val="000257D5"/>
    <w:rsid w:val="00042137"/>
    <w:rsid w:val="00064114"/>
    <w:rsid w:val="0007338E"/>
    <w:rsid w:val="00073A64"/>
    <w:rsid w:val="0007574F"/>
    <w:rsid w:val="00080026"/>
    <w:rsid w:val="0008323B"/>
    <w:rsid w:val="000914BD"/>
    <w:rsid w:val="00094560"/>
    <w:rsid w:val="000A27E9"/>
    <w:rsid w:val="000D03D5"/>
    <w:rsid w:val="0014738A"/>
    <w:rsid w:val="00161FF5"/>
    <w:rsid w:val="001663ED"/>
    <w:rsid w:val="00170EE2"/>
    <w:rsid w:val="001716F3"/>
    <w:rsid w:val="00183FCE"/>
    <w:rsid w:val="001A62EA"/>
    <w:rsid w:val="001C3173"/>
    <w:rsid w:val="001C62FF"/>
    <w:rsid w:val="001E5D38"/>
    <w:rsid w:val="001F2866"/>
    <w:rsid w:val="0021111A"/>
    <w:rsid w:val="002153E4"/>
    <w:rsid w:val="002362E4"/>
    <w:rsid w:val="00236F50"/>
    <w:rsid w:val="00253637"/>
    <w:rsid w:val="00255E7F"/>
    <w:rsid w:val="0026078D"/>
    <w:rsid w:val="00292B0A"/>
    <w:rsid w:val="00292CBB"/>
    <w:rsid w:val="002B71A7"/>
    <w:rsid w:val="002C304F"/>
    <w:rsid w:val="002D1F60"/>
    <w:rsid w:val="002D42B6"/>
    <w:rsid w:val="002E7D01"/>
    <w:rsid w:val="002F2106"/>
    <w:rsid w:val="00320B95"/>
    <w:rsid w:val="00363954"/>
    <w:rsid w:val="003C0104"/>
    <w:rsid w:val="003E3BDD"/>
    <w:rsid w:val="004226C8"/>
    <w:rsid w:val="004233DC"/>
    <w:rsid w:val="004320B0"/>
    <w:rsid w:val="0045056A"/>
    <w:rsid w:val="004635EA"/>
    <w:rsid w:val="00477FBD"/>
    <w:rsid w:val="004945B0"/>
    <w:rsid w:val="004A1447"/>
    <w:rsid w:val="004A54D8"/>
    <w:rsid w:val="004B2852"/>
    <w:rsid w:val="004B681B"/>
    <w:rsid w:val="004F67AF"/>
    <w:rsid w:val="00514315"/>
    <w:rsid w:val="00557071"/>
    <w:rsid w:val="00574849"/>
    <w:rsid w:val="00600524"/>
    <w:rsid w:val="00613EC3"/>
    <w:rsid w:val="006367E1"/>
    <w:rsid w:val="00640875"/>
    <w:rsid w:val="00664E56"/>
    <w:rsid w:val="00666C41"/>
    <w:rsid w:val="00667E6E"/>
    <w:rsid w:val="00684280"/>
    <w:rsid w:val="006E741F"/>
    <w:rsid w:val="006F0096"/>
    <w:rsid w:val="006F172A"/>
    <w:rsid w:val="00706601"/>
    <w:rsid w:val="00714AE0"/>
    <w:rsid w:val="007317B6"/>
    <w:rsid w:val="00733876"/>
    <w:rsid w:val="00744152"/>
    <w:rsid w:val="007761D7"/>
    <w:rsid w:val="00784E00"/>
    <w:rsid w:val="00796400"/>
    <w:rsid w:val="00842C87"/>
    <w:rsid w:val="008947EE"/>
    <w:rsid w:val="008D00EC"/>
    <w:rsid w:val="008D45FF"/>
    <w:rsid w:val="008D5CD7"/>
    <w:rsid w:val="008E693D"/>
    <w:rsid w:val="00930102"/>
    <w:rsid w:val="00957DB4"/>
    <w:rsid w:val="00967AA4"/>
    <w:rsid w:val="00967E2D"/>
    <w:rsid w:val="009836C5"/>
    <w:rsid w:val="009A58FF"/>
    <w:rsid w:val="009C5B9A"/>
    <w:rsid w:val="009C76B4"/>
    <w:rsid w:val="009D3363"/>
    <w:rsid w:val="009E0FF4"/>
    <w:rsid w:val="00A10EBE"/>
    <w:rsid w:val="00A52375"/>
    <w:rsid w:val="00A57A8A"/>
    <w:rsid w:val="00AA21C9"/>
    <w:rsid w:val="00AB169F"/>
    <w:rsid w:val="00B15944"/>
    <w:rsid w:val="00B27836"/>
    <w:rsid w:val="00B30D58"/>
    <w:rsid w:val="00B6053E"/>
    <w:rsid w:val="00B77462"/>
    <w:rsid w:val="00B80487"/>
    <w:rsid w:val="00B843A7"/>
    <w:rsid w:val="00B85CC3"/>
    <w:rsid w:val="00B92C28"/>
    <w:rsid w:val="00BA24C5"/>
    <w:rsid w:val="00BC09D4"/>
    <w:rsid w:val="00BF69A5"/>
    <w:rsid w:val="00C0393A"/>
    <w:rsid w:val="00C06080"/>
    <w:rsid w:val="00C10C4C"/>
    <w:rsid w:val="00C22932"/>
    <w:rsid w:val="00C400B3"/>
    <w:rsid w:val="00C42770"/>
    <w:rsid w:val="00C71406"/>
    <w:rsid w:val="00C81DC5"/>
    <w:rsid w:val="00CC5C03"/>
    <w:rsid w:val="00CC7810"/>
    <w:rsid w:val="00CE1B81"/>
    <w:rsid w:val="00CE2D9F"/>
    <w:rsid w:val="00D153CD"/>
    <w:rsid w:val="00D240CC"/>
    <w:rsid w:val="00D42F64"/>
    <w:rsid w:val="00D63CF0"/>
    <w:rsid w:val="00D729C8"/>
    <w:rsid w:val="00D934D0"/>
    <w:rsid w:val="00DA59BF"/>
    <w:rsid w:val="00DC2504"/>
    <w:rsid w:val="00DC4C22"/>
    <w:rsid w:val="00DC6224"/>
    <w:rsid w:val="00E067F7"/>
    <w:rsid w:val="00E06EF1"/>
    <w:rsid w:val="00E174E1"/>
    <w:rsid w:val="00E24D7C"/>
    <w:rsid w:val="00E316C7"/>
    <w:rsid w:val="00E359F7"/>
    <w:rsid w:val="00E426D4"/>
    <w:rsid w:val="00E4401A"/>
    <w:rsid w:val="00E44FF0"/>
    <w:rsid w:val="00E458C5"/>
    <w:rsid w:val="00E462A9"/>
    <w:rsid w:val="00E5149A"/>
    <w:rsid w:val="00E664BD"/>
    <w:rsid w:val="00E938E7"/>
    <w:rsid w:val="00E967C5"/>
    <w:rsid w:val="00EC56F5"/>
    <w:rsid w:val="00EF6D7E"/>
    <w:rsid w:val="00F02E38"/>
    <w:rsid w:val="00F16A39"/>
    <w:rsid w:val="00F4180A"/>
    <w:rsid w:val="00F5510B"/>
    <w:rsid w:val="00F90F3C"/>
    <w:rsid w:val="00F95B88"/>
    <w:rsid w:val="00FC3BAC"/>
    <w:rsid w:val="00FD5ED4"/>
    <w:rsid w:val="00FE0C21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BA256"/>
  <w15:chartTrackingRefBased/>
  <w15:docId w15:val="{AA4A0556-FECD-EA48-896A-FA766346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15"/>
  </w:style>
  <w:style w:type="paragraph" w:styleId="Footer">
    <w:name w:val="footer"/>
    <w:basedOn w:val="Normal"/>
    <w:link w:val="FooterChar"/>
    <w:uiPriority w:val="99"/>
    <w:unhideWhenUsed/>
    <w:rsid w:val="00514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15"/>
  </w:style>
  <w:style w:type="table" w:styleId="TableGrid">
    <w:name w:val="Table Grid"/>
    <w:basedOn w:val="TableNormal"/>
    <w:uiPriority w:val="39"/>
    <w:rsid w:val="005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7A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Howell</dc:creator>
  <cp:keywords/>
  <dc:description/>
  <cp:lastModifiedBy>Simon Howell</cp:lastModifiedBy>
  <cp:revision>146</cp:revision>
  <dcterms:created xsi:type="dcterms:W3CDTF">2020-02-06T02:25:00Z</dcterms:created>
  <dcterms:modified xsi:type="dcterms:W3CDTF">2020-02-12T00:32:00Z</dcterms:modified>
</cp:coreProperties>
</file>