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4999" w14:textId="77777777" w:rsidR="002A0025" w:rsidRPr="008A1BEB" w:rsidRDefault="0092098E">
      <w:pPr>
        <w:pStyle w:val="Heading1"/>
        <w:jc w:val="center"/>
        <w:rPr>
          <w:lang w:val="es-CO"/>
        </w:rPr>
      </w:pPr>
      <w:r w:rsidRPr="008A1BEB">
        <w:rPr>
          <w:lang w:val="es-CO"/>
        </w:rPr>
        <w:t>POLÍTICA CORPORATIVA DE EMISIÓN DE CERTIFICADOS</w:t>
      </w:r>
      <w:r w:rsidRPr="008A1BEB">
        <w:rPr>
          <w:lang w:val="es-CO"/>
        </w:rPr>
        <w:br/>
        <w:t>Colombia Transforma</w:t>
      </w:r>
    </w:p>
    <w:p w14:paraId="5E083678" w14:textId="77777777" w:rsidR="002A0025" w:rsidRPr="008A1BEB" w:rsidRDefault="002A0025">
      <w:pPr>
        <w:rPr>
          <w:lang w:val="es-CO"/>
        </w:rPr>
      </w:pPr>
    </w:p>
    <w:p w14:paraId="7C1E712E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1. INTRODUCCIÓN</w:t>
      </w:r>
    </w:p>
    <w:p w14:paraId="4AC87F93" w14:textId="53F8C89E" w:rsidR="002A0025" w:rsidRPr="008A1BEB" w:rsidRDefault="0092098E">
      <w:pPr>
        <w:rPr>
          <w:lang w:val="es-CO"/>
        </w:rPr>
      </w:pPr>
      <w:r w:rsidRPr="008A1BEB">
        <w:rPr>
          <w:lang w:val="es-CO"/>
        </w:rPr>
        <w:t xml:space="preserve">La presente Política Corporativa de Emisión de Certificados establece los lineamientos, requisitos y </w:t>
      </w:r>
      <w:r w:rsidRPr="008A1BEB">
        <w:rPr>
          <w:lang w:val="es-CO"/>
        </w:rPr>
        <w:t xml:space="preserve">procedimientos para expedir certificados laborales, certificaciones salariales, certificados de funciones, </w:t>
      </w:r>
      <w:r w:rsidRPr="008A1BEB">
        <w:rPr>
          <w:lang w:val="es-CO"/>
        </w:rPr>
        <w:t xml:space="preserve">certificados de aportes a seguridad social y demás documentos formales solicitados por los colaboradores </w:t>
      </w:r>
      <w:r w:rsidRPr="008A1BEB">
        <w:rPr>
          <w:lang w:val="es-CO"/>
        </w:rPr>
        <w:t xml:space="preserve">de Colombia Transforma. El propósito es garantizar que la emisión sea oportuna, veraz, completa, segura y </w:t>
      </w:r>
      <w:r w:rsidRPr="008A1BEB">
        <w:rPr>
          <w:lang w:val="es-CO"/>
        </w:rPr>
        <w:t xml:space="preserve">alineada con </w:t>
      </w:r>
      <w:r w:rsidR="00900DE2" w:rsidRPr="008A1BEB">
        <w:rPr>
          <w:lang w:val="es-CO"/>
        </w:rPr>
        <w:t xml:space="preserve">la </w:t>
      </w:r>
      <w:r w:rsidR="00900DE2">
        <w:rPr>
          <w:lang w:val="es-CO"/>
        </w:rPr>
        <w:t>normatividad</w:t>
      </w:r>
      <w:r w:rsidRPr="008A1BEB">
        <w:rPr>
          <w:lang w:val="es-CO"/>
        </w:rPr>
        <w:t xml:space="preserve"> colombiana vigente.</w:t>
      </w:r>
    </w:p>
    <w:p w14:paraId="08D31089" w14:textId="77777777" w:rsidR="002A0025" w:rsidRPr="008A1BEB" w:rsidRDefault="002A0025">
      <w:pPr>
        <w:rPr>
          <w:lang w:val="es-CO"/>
        </w:rPr>
      </w:pPr>
    </w:p>
    <w:p w14:paraId="242DFAF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2. OBJETIVO</w:t>
      </w:r>
    </w:p>
    <w:p w14:paraId="7119AFD4" w14:textId="3EFBE11C" w:rsidR="002A0025" w:rsidRPr="008A1BEB" w:rsidRDefault="0092098E">
      <w:pPr>
        <w:rPr>
          <w:lang w:val="es-CO"/>
        </w:rPr>
      </w:pPr>
      <w:r w:rsidRPr="008A1BEB">
        <w:rPr>
          <w:lang w:val="es-CO"/>
        </w:rPr>
        <w:t xml:space="preserve">Definir los criterios para la expedición de certificados, asegurar la transparencia del proceso, evitar la </w:t>
      </w:r>
      <w:r w:rsidRPr="008A1BEB">
        <w:rPr>
          <w:lang w:val="es-CO"/>
        </w:rPr>
        <w:t>divulgación indebida de información personal y proteger los datos sensibles de los colaboradores,</w:t>
      </w:r>
      <w:r w:rsidR="00900DE2">
        <w:rPr>
          <w:lang w:val="es-CO"/>
        </w:rPr>
        <w:t xml:space="preserve"> </w:t>
      </w:r>
      <w:r w:rsidRPr="008A1BEB">
        <w:rPr>
          <w:lang w:val="es-CO"/>
        </w:rPr>
        <w:t>garantizando cumplimiento con la Ley 1581 de 2012 (protección de datos).</w:t>
      </w:r>
    </w:p>
    <w:p w14:paraId="017B4710" w14:textId="77777777" w:rsidR="002A0025" w:rsidRPr="008A1BEB" w:rsidRDefault="002A0025">
      <w:pPr>
        <w:rPr>
          <w:lang w:val="es-CO"/>
        </w:rPr>
      </w:pPr>
    </w:p>
    <w:p w14:paraId="7161EBC7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3. ALCANCE</w:t>
      </w:r>
    </w:p>
    <w:p w14:paraId="73F88167" w14:textId="5DBBED05" w:rsidR="002A0025" w:rsidRPr="008A1BEB" w:rsidRDefault="0092098E">
      <w:pPr>
        <w:rPr>
          <w:lang w:val="es-CO"/>
        </w:rPr>
      </w:pPr>
      <w:r w:rsidRPr="008A1BEB">
        <w:rPr>
          <w:lang w:val="es-CO"/>
        </w:rPr>
        <w:t xml:space="preserve">Esta política aplica a todos los colaboradores activos, retirados y exempleados que soliciten certificados </w:t>
      </w:r>
      <w:r w:rsidRPr="008A1BEB">
        <w:rPr>
          <w:lang w:val="es-CO"/>
        </w:rPr>
        <w:t xml:space="preserve">laborales o documentos asociados a su relación contractual. Aplica también a las áreas responsables de </w:t>
      </w:r>
      <w:r w:rsidRPr="008A1BEB">
        <w:rPr>
          <w:lang w:val="es-CO"/>
        </w:rPr>
        <w:t>expedición, almacenamiento y protección de la información.</w:t>
      </w:r>
    </w:p>
    <w:p w14:paraId="1F894953" w14:textId="77777777" w:rsidR="002A0025" w:rsidRPr="008A1BEB" w:rsidRDefault="002A0025">
      <w:pPr>
        <w:rPr>
          <w:lang w:val="es-CO"/>
        </w:rPr>
      </w:pPr>
    </w:p>
    <w:p w14:paraId="70CEC73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4. MARCO NORMATIVO</w:t>
      </w:r>
    </w:p>
    <w:p w14:paraId="47BCC565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Código Sustantivo del Trabajo (Art. 57–58): Obligaciones del empleador.</w:t>
      </w:r>
    </w:p>
    <w:p w14:paraId="2FED93D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Ley 1581 de 2012: Protección de datos personales.</w:t>
      </w:r>
    </w:p>
    <w:p w14:paraId="484CE137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Decreto 1072 de 2015: Compilación sector trabajo.</w:t>
      </w:r>
    </w:p>
    <w:p w14:paraId="4868D378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Ley 1266 de 2008: Habeas Data financiero.</w:t>
      </w:r>
    </w:p>
    <w:p w14:paraId="78859049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lastRenderedPageBreak/>
        <w:t>- Ley 527 de 1999: Firmas digitales y electrónicas.</w:t>
      </w:r>
    </w:p>
    <w:p w14:paraId="36FD3DBA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Lineamientos del Ministerio del Trabajo en requisitos de certificación laboral.</w:t>
      </w:r>
    </w:p>
    <w:p w14:paraId="2C35D021" w14:textId="77777777" w:rsidR="002A0025" w:rsidRPr="008A1BEB" w:rsidRDefault="002A0025">
      <w:pPr>
        <w:rPr>
          <w:lang w:val="es-CO"/>
        </w:rPr>
      </w:pPr>
    </w:p>
    <w:p w14:paraId="277E476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 TIPOS DE CERTIFICADOS</w:t>
      </w:r>
    </w:p>
    <w:p w14:paraId="3284E8FF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Colombia Transforma emitirá los siguientes documentos oficiales:</w:t>
      </w:r>
    </w:p>
    <w:p w14:paraId="2FEB3E2D" w14:textId="77777777" w:rsidR="002A0025" w:rsidRPr="008A1BEB" w:rsidRDefault="002A0025">
      <w:pPr>
        <w:rPr>
          <w:lang w:val="es-CO"/>
        </w:rPr>
      </w:pPr>
    </w:p>
    <w:p w14:paraId="6EBD1F6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5.1 Certificado laboral general</w:t>
      </w:r>
    </w:p>
    <w:p w14:paraId="6869E70A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Incluye:</w:t>
      </w:r>
    </w:p>
    <w:p w14:paraId="41D14EF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Cargo desempeñado</w:t>
      </w:r>
    </w:p>
    <w:p w14:paraId="15CF1587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Fecha de ingreso</w:t>
      </w:r>
    </w:p>
    <w:p w14:paraId="44798D9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Tipo de contrato</w:t>
      </w:r>
    </w:p>
    <w:p w14:paraId="0638F65B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Estado actual del colaborador</w:t>
      </w:r>
    </w:p>
    <w:p w14:paraId="524FAC24" w14:textId="77777777" w:rsidR="002A0025" w:rsidRPr="008A1BEB" w:rsidRDefault="002A0025">
      <w:pPr>
        <w:rPr>
          <w:lang w:val="es-CO"/>
        </w:rPr>
      </w:pPr>
    </w:p>
    <w:p w14:paraId="558BCBE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5.2 Certificación salarial</w:t>
      </w:r>
    </w:p>
    <w:p w14:paraId="6F1B1DAF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Incluye:</w:t>
      </w:r>
    </w:p>
    <w:p w14:paraId="7E4EB39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Salario básico</w:t>
      </w:r>
    </w:p>
    <w:p w14:paraId="2C4B9838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Promedios variables (si aplica)</w:t>
      </w:r>
    </w:p>
    <w:p w14:paraId="6B1B6E6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Beneficios salariales</w:t>
      </w:r>
    </w:p>
    <w:p w14:paraId="1666C83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Aportes correspondientes</w:t>
      </w:r>
    </w:p>
    <w:p w14:paraId="001B064D" w14:textId="77777777" w:rsidR="002A0025" w:rsidRPr="008A1BEB" w:rsidRDefault="002A0025">
      <w:pPr>
        <w:rPr>
          <w:lang w:val="es-CO"/>
        </w:rPr>
      </w:pPr>
    </w:p>
    <w:p w14:paraId="27CD6D2C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5.3 Certificado de funciones</w:t>
      </w:r>
    </w:p>
    <w:p w14:paraId="0EE2097B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Describe:</w:t>
      </w:r>
    </w:p>
    <w:p w14:paraId="1092630B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Funciones principales</w:t>
      </w:r>
    </w:p>
    <w:p w14:paraId="5AEE48AE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Responsabilidades del rol</w:t>
      </w:r>
    </w:p>
    <w:p w14:paraId="02671115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lastRenderedPageBreak/>
        <w:t>- Competencias laborales</w:t>
      </w:r>
    </w:p>
    <w:p w14:paraId="47070C40" w14:textId="77777777" w:rsidR="002A0025" w:rsidRPr="008A1BEB" w:rsidRDefault="002A0025">
      <w:pPr>
        <w:rPr>
          <w:lang w:val="es-CO"/>
        </w:rPr>
      </w:pPr>
    </w:p>
    <w:p w14:paraId="746DC0E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5.4 Certificación de aportes a seguridad social</w:t>
      </w:r>
    </w:p>
    <w:p w14:paraId="318D491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Incluye:</w:t>
      </w:r>
    </w:p>
    <w:p w14:paraId="143A9B34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EPS, ARL, AFP</w:t>
      </w:r>
    </w:p>
    <w:p w14:paraId="2760E02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Estado de aportes</w:t>
      </w:r>
    </w:p>
    <w:p w14:paraId="4A84E05C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Periodos certificados</w:t>
      </w:r>
    </w:p>
    <w:p w14:paraId="66A0043C" w14:textId="77777777" w:rsidR="002A0025" w:rsidRPr="008A1BEB" w:rsidRDefault="002A0025">
      <w:pPr>
        <w:rPr>
          <w:lang w:val="es-CO"/>
        </w:rPr>
      </w:pPr>
    </w:p>
    <w:p w14:paraId="23CF5155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5.5 Certificado de ingresos y retenciones</w:t>
      </w:r>
    </w:p>
    <w:p w14:paraId="636FF40E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Emitido según calendarización fiscal.</w:t>
      </w:r>
    </w:p>
    <w:p w14:paraId="58F2B68B" w14:textId="77777777" w:rsidR="002A0025" w:rsidRPr="008A1BEB" w:rsidRDefault="002A0025">
      <w:pPr>
        <w:rPr>
          <w:lang w:val="es-CO"/>
        </w:rPr>
      </w:pPr>
    </w:p>
    <w:p w14:paraId="7251DD31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5.6 Certificados especiales</w:t>
      </w:r>
    </w:p>
    <w:p w14:paraId="499F93D1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Incluyen certificaciones para trámites:</w:t>
      </w:r>
    </w:p>
    <w:p w14:paraId="09F68BE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Consulares</w:t>
      </w:r>
    </w:p>
    <w:p w14:paraId="5260C6C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Migratorios</w:t>
      </w:r>
    </w:p>
    <w:p w14:paraId="65B66ED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Entidades financieras</w:t>
      </w:r>
    </w:p>
    <w:p w14:paraId="22C666C7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Subsidios y becas</w:t>
      </w:r>
    </w:p>
    <w:p w14:paraId="306196C4" w14:textId="77777777" w:rsidR="002A0025" w:rsidRPr="008A1BEB" w:rsidRDefault="002A0025">
      <w:pPr>
        <w:rPr>
          <w:lang w:val="es-CO"/>
        </w:rPr>
      </w:pPr>
    </w:p>
    <w:p w14:paraId="2AE1B911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6. PLAZOS DE EMISIÓN</w:t>
      </w:r>
    </w:p>
    <w:p w14:paraId="30858F2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Certificados laborales: 3 días hábiles.</w:t>
      </w:r>
    </w:p>
    <w:p w14:paraId="0ED28E9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Certificaciones salariales o de aportes: 5 días hábiles.</w:t>
      </w:r>
    </w:p>
    <w:p w14:paraId="3EB3DC4A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Certificaciones especiales: 7 días hábiles.</w:t>
      </w:r>
    </w:p>
    <w:p w14:paraId="1516E2A5" w14:textId="77777777" w:rsidR="002A0025" w:rsidRPr="008A1BEB" w:rsidRDefault="002A0025">
      <w:pPr>
        <w:rPr>
          <w:lang w:val="es-CO"/>
        </w:rPr>
      </w:pPr>
    </w:p>
    <w:p w14:paraId="2A018CAA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lastRenderedPageBreak/>
        <w:t>Urgencias justificadas podrán ser atendidas en un menor tiempo con autorización del área de Talento Humano.</w:t>
      </w:r>
    </w:p>
    <w:p w14:paraId="187E1C7E" w14:textId="77777777" w:rsidR="002A0025" w:rsidRPr="008A1BEB" w:rsidRDefault="002A0025">
      <w:pPr>
        <w:rPr>
          <w:lang w:val="es-CO"/>
        </w:rPr>
      </w:pPr>
    </w:p>
    <w:p w14:paraId="3917D33C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7. REQUISITOS PARA LA SOLICITUD</w:t>
      </w:r>
    </w:p>
    <w:p w14:paraId="620F66E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Toda solicitud debe incluir:</w:t>
      </w:r>
    </w:p>
    <w:p w14:paraId="03EACDE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Nombre completo del colaborador</w:t>
      </w:r>
    </w:p>
    <w:p w14:paraId="61E9328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Tipo de identificación y número</w:t>
      </w:r>
    </w:p>
    <w:p w14:paraId="4A43BC8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Fecha límite requerida</w:t>
      </w:r>
    </w:p>
    <w:p w14:paraId="23A396C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Destino del certificado (opcional)</w:t>
      </w:r>
    </w:p>
    <w:p w14:paraId="55DD0C9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Tipo de certificado solicitado</w:t>
      </w:r>
    </w:p>
    <w:p w14:paraId="1C37E534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Firma o autorización del titular</w:t>
      </w:r>
    </w:p>
    <w:p w14:paraId="2760BD28" w14:textId="77777777" w:rsidR="002A0025" w:rsidRPr="008A1BEB" w:rsidRDefault="002A0025">
      <w:pPr>
        <w:rPr>
          <w:lang w:val="es-CO"/>
        </w:rPr>
      </w:pPr>
    </w:p>
    <w:p w14:paraId="4545630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8. CANALES DE SOLICITUD</w:t>
      </w:r>
    </w:p>
    <w:p w14:paraId="11F4BF9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Los certificados se podrán solicitar por:</w:t>
      </w:r>
    </w:p>
    <w:p w14:paraId="7565BDBE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Correo institucional de Talento Humano</w:t>
      </w:r>
    </w:p>
    <w:p w14:paraId="5B2D1855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Plataforma de autogestión (si aplica)</w:t>
      </w:r>
    </w:p>
    <w:p w14:paraId="6C0B6DE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Solicitud escrita física (en casos excepcionales)</w:t>
      </w:r>
    </w:p>
    <w:p w14:paraId="0D8384B8" w14:textId="77777777" w:rsidR="002A0025" w:rsidRPr="008A1BEB" w:rsidRDefault="002A0025">
      <w:pPr>
        <w:rPr>
          <w:lang w:val="es-CO"/>
        </w:rPr>
      </w:pPr>
    </w:p>
    <w:p w14:paraId="0987460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9. VALIDACIÓN Y AUTENTICIDAD</w:t>
      </w:r>
    </w:p>
    <w:p w14:paraId="2595994A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Los certificados deberán emitirse:</w:t>
      </w:r>
    </w:p>
    <w:p w14:paraId="7726683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Con firma digital o manuscrita autorizada</w:t>
      </w:r>
    </w:p>
    <w:p w14:paraId="17784ED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En papel membreteado si es físico</w:t>
      </w:r>
    </w:p>
    <w:p w14:paraId="7D752734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Con código de verificación o sello electrónico para evitar falsificaciones</w:t>
      </w:r>
    </w:p>
    <w:p w14:paraId="126DF054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Con nota de confidencialidad y uso exclusivo</w:t>
      </w:r>
    </w:p>
    <w:p w14:paraId="1EA97280" w14:textId="77777777" w:rsidR="002A0025" w:rsidRPr="008A1BEB" w:rsidRDefault="002A0025">
      <w:pPr>
        <w:rPr>
          <w:lang w:val="es-CO"/>
        </w:rPr>
      </w:pPr>
    </w:p>
    <w:p w14:paraId="659A63E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10. PROTECCIÓN DE DATOS PERSONALES</w:t>
      </w:r>
    </w:p>
    <w:p w14:paraId="6EF67E3C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 xml:space="preserve">Colombia Transforma garantiza que la emisión de certificados cumple con la Ley 1581 de 2012. </w:t>
      </w:r>
    </w:p>
    <w:p w14:paraId="50B1F82A" w14:textId="56AB11DA" w:rsidR="002A0025" w:rsidRPr="008A1BEB" w:rsidRDefault="0092098E">
      <w:pPr>
        <w:rPr>
          <w:lang w:val="es-CO"/>
        </w:rPr>
      </w:pPr>
      <w:r w:rsidRPr="008A1BEB">
        <w:rPr>
          <w:lang w:val="es-CO"/>
        </w:rPr>
        <w:t xml:space="preserve">No se entregará información a terceros sin autorización expresa del titular, salvo requerimientos judiciales </w:t>
      </w:r>
      <w:r w:rsidRPr="008A1BEB">
        <w:rPr>
          <w:lang w:val="es-CO"/>
        </w:rPr>
        <w:t>o administrativos de autoridad competente.</w:t>
      </w:r>
    </w:p>
    <w:p w14:paraId="568A4A82" w14:textId="77777777" w:rsidR="002A0025" w:rsidRPr="008A1BEB" w:rsidRDefault="002A0025">
      <w:pPr>
        <w:rPr>
          <w:lang w:val="es-CO"/>
        </w:rPr>
      </w:pPr>
    </w:p>
    <w:p w14:paraId="12594E12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11. PROCEDIMIENTO DE EMISIÓN</w:t>
      </w:r>
    </w:p>
    <w:p w14:paraId="0714D12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1. Recibir solicitud formal.</w:t>
      </w:r>
    </w:p>
    <w:p w14:paraId="44A852A8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2. Validar identidad del solicitante.</w:t>
      </w:r>
    </w:p>
    <w:p w14:paraId="0877C52F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3. Verificar la información histórica.</w:t>
      </w:r>
    </w:p>
    <w:p w14:paraId="75D460DB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4. Elaborar el certificado según el formato vigente.</w:t>
      </w:r>
    </w:p>
    <w:p w14:paraId="6F94A805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5. Revisar y aprobar internamente.</w:t>
      </w:r>
    </w:p>
    <w:p w14:paraId="34FEA866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6. Firmar y registrar en el sistema.</w:t>
      </w:r>
    </w:p>
    <w:p w14:paraId="288F3024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7. Entregar al colaborador por el canal autorizado.</w:t>
      </w:r>
    </w:p>
    <w:p w14:paraId="18369BD0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8. Registrar trazabilidad para auditoría.</w:t>
      </w:r>
    </w:p>
    <w:p w14:paraId="02044006" w14:textId="77777777" w:rsidR="002A0025" w:rsidRPr="008A1BEB" w:rsidRDefault="002A0025">
      <w:pPr>
        <w:rPr>
          <w:lang w:val="es-CO"/>
        </w:rPr>
      </w:pPr>
    </w:p>
    <w:p w14:paraId="7818E843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12. RESPONSABILIDADES</w:t>
      </w:r>
    </w:p>
    <w:p w14:paraId="6E935A7C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Colaborador:</w:t>
      </w:r>
    </w:p>
    <w:p w14:paraId="26033977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Solicitar el certificado con anticipación y entregar datos correctos.</w:t>
      </w:r>
    </w:p>
    <w:p w14:paraId="64C04BCA" w14:textId="77777777" w:rsidR="002A0025" w:rsidRPr="008A1BEB" w:rsidRDefault="002A0025">
      <w:pPr>
        <w:rPr>
          <w:lang w:val="es-CO"/>
        </w:rPr>
      </w:pPr>
    </w:p>
    <w:p w14:paraId="4028821D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Talento Humano:</w:t>
      </w:r>
    </w:p>
    <w:p w14:paraId="6D14646E" w14:textId="77777777" w:rsidR="002A0025" w:rsidRPr="008A1BEB" w:rsidRDefault="0092098E">
      <w:pPr>
        <w:rPr>
          <w:lang w:val="es-CO"/>
        </w:rPr>
      </w:pPr>
      <w:r w:rsidRPr="008A1BEB">
        <w:rPr>
          <w:lang w:val="es-CO"/>
        </w:rPr>
        <w:t>- Emitir certificados completos, veraces y dentro de los plazos estipulados.</w:t>
      </w:r>
    </w:p>
    <w:p w14:paraId="425DBE41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- Proteger información sensible.</w:t>
      </w:r>
    </w:p>
    <w:p w14:paraId="2158ABD7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- Mantener formatos actualizados.</w:t>
      </w:r>
    </w:p>
    <w:p w14:paraId="61C523FB" w14:textId="77777777" w:rsidR="002A0025" w:rsidRPr="00900DE2" w:rsidRDefault="002A0025">
      <w:pPr>
        <w:rPr>
          <w:lang w:val="es-CO"/>
        </w:rPr>
      </w:pPr>
    </w:p>
    <w:p w14:paraId="63023BF5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Dirección:</w:t>
      </w:r>
    </w:p>
    <w:p w14:paraId="67C315CB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- Autorizar firmas.</w:t>
      </w:r>
    </w:p>
    <w:p w14:paraId="42280D40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- Garantizar los recursos tecnológicos y de archivo.</w:t>
      </w:r>
    </w:p>
    <w:p w14:paraId="1591176F" w14:textId="77777777" w:rsidR="002A0025" w:rsidRPr="00900DE2" w:rsidRDefault="002A0025">
      <w:pPr>
        <w:rPr>
          <w:lang w:val="es-CO"/>
        </w:rPr>
      </w:pPr>
    </w:p>
    <w:p w14:paraId="7A3CC63A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13. DISPOSICIONES FINALES</w:t>
      </w:r>
    </w:p>
    <w:p w14:paraId="088D9529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Colombia Transforma podrá actualizar esta política según cambios normativos, tecnológicos o administrativos.</w:t>
      </w:r>
    </w:p>
    <w:p w14:paraId="3AA00390" w14:textId="77777777" w:rsidR="002A0025" w:rsidRPr="00900DE2" w:rsidRDefault="0092098E">
      <w:pPr>
        <w:rPr>
          <w:lang w:val="es-CO"/>
        </w:rPr>
      </w:pPr>
      <w:r w:rsidRPr="00900DE2">
        <w:rPr>
          <w:lang w:val="es-CO"/>
        </w:rPr>
        <w:t>El uso indebido de certificados o su alteración será considerado falta disciplinaria grave.</w:t>
      </w:r>
    </w:p>
    <w:p w14:paraId="27B57199" w14:textId="77777777" w:rsidR="002A0025" w:rsidRPr="00900DE2" w:rsidRDefault="002A0025">
      <w:pPr>
        <w:rPr>
          <w:lang w:val="es-CO"/>
        </w:rPr>
      </w:pPr>
    </w:p>
    <w:sectPr w:rsidR="002A0025" w:rsidRPr="00900DE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E88D" w14:textId="77777777" w:rsidR="0092098E" w:rsidRDefault="0092098E">
      <w:pPr>
        <w:spacing w:after="0" w:line="240" w:lineRule="auto"/>
      </w:pPr>
      <w:r>
        <w:separator/>
      </w:r>
    </w:p>
  </w:endnote>
  <w:endnote w:type="continuationSeparator" w:id="0">
    <w:p w14:paraId="2258D000" w14:textId="77777777" w:rsidR="0092098E" w:rsidRDefault="0092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D213B" w14:textId="77777777" w:rsidR="0092098E" w:rsidRDefault="0092098E">
      <w:pPr>
        <w:spacing w:after="0" w:line="240" w:lineRule="auto"/>
      </w:pPr>
      <w:r>
        <w:separator/>
      </w:r>
    </w:p>
  </w:footnote>
  <w:footnote w:type="continuationSeparator" w:id="0">
    <w:p w14:paraId="3C6520B8" w14:textId="77777777" w:rsidR="0092098E" w:rsidRDefault="0092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F5C4" w14:textId="77777777" w:rsidR="002A0025" w:rsidRDefault="0092098E">
    <w:pPr>
      <w:pStyle w:val="Header"/>
    </w:pPr>
    <w:r>
      <w:rPr>
        <w:noProof/>
      </w:rPr>
      <w:drawing>
        <wp:inline distT="0" distB="0" distL="0" distR="0" wp14:anchorId="004BFECF" wp14:editId="7E7B09C3">
          <wp:extent cx="1188720" cy="1188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532308">
    <w:abstractNumId w:val="8"/>
  </w:num>
  <w:num w:numId="2" w16cid:durableId="87701161">
    <w:abstractNumId w:val="6"/>
  </w:num>
  <w:num w:numId="3" w16cid:durableId="1297878881">
    <w:abstractNumId w:val="5"/>
  </w:num>
  <w:num w:numId="4" w16cid:durableId="1243758334">
    <w:abstractNumId w:val="4"/>
  </w:num>
  <w:num w:numId="5" w16cid:durableId="1382169950">
    <w:abstractNumId w:val="7"/>
  </w:num>
  <w:num w:numId="6" w16cid:durableId="1352728874">
    <w:abstractNumId w:val="3"/>
  </w:num>
  <w:num w:numId="7" w16cid:durableId="1927154224">
    <w:abstractNumId w:val="2"/>
  </w:num>
  <w:num w:numId="8" w16cid:durableId="758218137">
    <w:abstractNumId w:val="1"/>
  </w:num>
  <w:num w:numId="9" w16cid:durableId="14189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025"/>
    <w:rsid w:val="00326F90"/>
    <w:rsid w:val="008A1BEB"/>
    <w:rsid w:val="00900DE2"/>
    <w:rsid w:val="00915685"/>
    <w:rsid w:val="009209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637</Words>
  <Characters>3909</Characters>
  <Application>Microsoft Office Word</Application>
  <DocSecurity>0</DocSecurity>
  <Lines>139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Roberto Velasquez Rojas</cp:lastModifiedBy>
  <cp:revision>4</cp:revision>
  <dcterms:created xsi:type="dcterms:W3CDTF">2013-12-23T23:15:00Z</dcterms:created>
  <dcterms:modified xsi:type="dcterms:W3CDTF">2025-11-19T22:04:00Z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80a8753a-634d-4694-b282-ba07dc49d1f3</vt:lpwstr>
  </property>
</Properties>
</file>