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4D7" w:rsidRDefault="008E623E">
      <w:pPr>
        <w:spacing w:after="0"/>
        <w:ind w:left="0" w:firstLine="0"/>
      </w:pPr>
      <w:r>
        <w:rPr>
          <w:sz w:val="32"/>
        </w:rPr>
        <w:t>Testing</w:t>
      </w:r>
    </w:p>
    <w:tbl>
      <w:tblPr>
        <w:tblStyle w:val="TableGrid"/>
        <w:tblW w:w="13157" w:type="dxa"/>
        <w:tblInd w:w="-17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61"/>
        <w:gridCol w:w="445"/>
        <w:gridCol w:w="1019"/>
        <w:gridCol w:w="965"/>
        <w:gridCol w:w="1709"/>
        <w:gridCol w:w="443"/>
        <w:gridCol w:w="1817"/>
        <w:gridCol w:w="443"/>
        <w:gridCol w:w="797"/>
        <w:gridCol w:w="1454"/>
        <w:gridCol w:w="2604"/>
      </w:tblGrid>
      <w:tr w:rsidR="007944D7">
        <w:trPr>
          <w:trHeight w:val="239"/>
        </w:trPr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4F81BD"/>
          </w:tcPr>
          <w:p w:rsidR="007944D7" w:rsidRDefault="008E623E">
            <w:pPr>
              <w:spacing w:after="0"/>
              <w:ind w:left="4" w:firstLine="0"/>
            </w:pPr>
            <w:r>
              <w:rPr>
                <w:b/>
                <w:color w:val="FFFFFF"/>
              </w:rPr>
              <w:t>Project Name</w:t>
            </w:r>
          </w:p>
        </w:tc>
        <w:tc>
          <w:tcPr>
            <w:tcW w:w="4136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7944D7" w:rsidRDefault="008E623E">
            <w:pPr>
              <w:spacing w:after="0"/>
              <w:ind w:left="6" w:firstLine="0"/>
            </w:pPr>
            <w:proofErr w:type="spellStart"/>
            <w:r>
              <w:t>Free</w:t>
            </w:r>
            <w:r>
              <w:t>News</w:t>
            </w:r>
            <w:proofErr w:type="spellEnd"/>
          </w:p>
        </w:tc>
        <w:tc>
          <w:tcPr>
            <w:tcW w:w="2260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7944D7" w:rsidRDefault="008E623E">
            <w:pPr>
              <w:spacing w:after="0"/>
              <w:ind w:left="10" w:firstLine="0"/>
            </w:pPr>
            <w:r>
              <w:rPr>
                <w:b/>
                <w:color w:val="FFFFFF"/>
              </w:rPr>
              <w:t xml:space="preserve">Date </w:t>
            </w:r>
          </w:p>
        </w:tc>
        <w:tc>
          <w:tcPr>
            <w:tcW w:w="4855" w:type="dxa"/>
            <w:gridSpan w:val="3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7944D7" w:rsidRDefault="008E623E">
            <w:pPr>
              <w:spacing w:after="0"/>
              <w:ind w:left="0" w:firstLine="0"/>
            </w:pPr>
            <w:r>
              <w:t>20192708</w:t>
            </w:r>
          </w:p>
        </w:tc>
      </w:tr>
      <w:tr w:rsidR="007944D7">
        <w:trPr>
          <w:trHeight w:val="240"/>
        </w:trPr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4F81BD"/>
          </w:tcPr>
          <w:p w:rsidR="007944D7" w:rsidRDefault="008E623E">
            <w:pPr>
              <w:spacing w:after="0"/>
              <w:ind w:left="4" w:firstLine="0"/>
            </w:pPr>
            <w:r>
              <w:rPr>
                <w:b/>
                <w:color w:val="FFFFFF"/>
              </w:rPr>
              <w:t>Project Number</w:t>
            </w:r>
          </w:p>
        </w:tc>
        <w:tc>
          <w:tcPr>
            <w:tcW w:w="4136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7944D7" w:rsidRDefault="008E623E">
            <w:pPr>
              <w:spacing w:after="0"/>
              <w:ind w:left="6" w:firstLine="0"/>
            </w:pPr>
            <w:r>
              <w:t>1</w:t>
            </w:r>
          </w:p>
        </w:tc>
        <w:tc>
          <w:tcPr>
            <w:tcW w:w="2260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7944D7" w:rsidRDefault="008E623E">
            <w:pPr>
              <w:spacing w:after="0"/>
              <w:ind w:left="10" w:firstLine="0"/>
            </w:pPr>
            <w:r>
              <w:rPr>
                <w:b/>
                <w:color w:val="FFFFFF"/>
              </w:rPr>
              <w:t>Document Number</w:t>
            </w:r>
          </w:p>
        </w:tc>
        <w:tc>
          <w:tcPr>
            <w:tcW w:w="4855" w:type="dxa"/>
            <w:gridSpan w:val="3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7944D7" w:rsidRDefault="008E623E">
            <w:pPr>
              <w:spacing w:after="0"/>
              <w:ind w:left="0" w:firstLine="0"/>
            </w:pPr>
            <w:r>
              <w:t>1</w:t>
            </w:r>
          </w:p>
        </w:tc>
      </w:tr>
      <w:tr w:rsidR="007944D7">
        <w:trPr>
          <w:trHeight w:val="239"/>
        </w:trPr>
        <w:tc>
          <w:tcPr>
            <w:tcW w:w="19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shd w:val="clear" w:color="auto" w:fill="4F81BD"/>
          </w:tcPr>
          <w:p w:rsidR="007944D7" w:rsidRDefault="008E623E">
            <w:pPr>
              <w:spacing w:after="0"/>
              <w:ind w:left="4" w:firstLine="0"/>
            </w:pPr>
            <w:r>
              <w:rPr>
                <w:b/>
                <w:color w:val="FFFFFF"/>
              </w:rPr>
              <w:t>Project Manager</w:t>
            </w:r>
          </w:p>
        </w:tc>
        <w:tc>
          <w:tcPr>
            <w:tcW w:w="4136" w:type="dxa"/>
            <w:gridSpan w:val="4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7944D7" w:rsidRDefault="008E623E">
            <w:pPr>
              <w:spacing w:after="0"/>
              <w:ind w:left="6" w:firstLine="0"/>
            </w:pPr>
            <w:r>
              <w:t xml:space="preserve">Jesus </w:t>
            </w:r>
            <w:proofErr w:type="spellStart"/>
            <w:r>
              <w:t>Estefo</w:t>
            </w:r>
            <w:proofErr w:type="spellEnd"/>
          </w:p>
        </w:tc>
        <w:tc>
          <w:tcPr>
            <w:tcW w:w="2260" w:type="dxa"/>
            <w:gridSpan w:val="2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4F81BD"/>
          </w:tcPr>
          <w:p w:rsidR="007944D7" w:rsidRDefault="008E623E">
            <w:pPr>
              <w:spacing w:after="0"/>
              <w:ind w:left="10" w:firstLine="0"/>
            </w:pPr>
            <w:r>
              <w:rPr>
                <w:b/>
                <w:color w:val="FFFFFF"/>
              </w:rPr>
              <w:t>Project Owner/Client</w:t>
            </w:r>
          </w:p>
        </w:tc>
        <w:tc>
          <w:tcPr>
            <w:tcW w:w="4855" w:type="dxa"/>
            <w:gridSpan w:val="3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7944D7" w:rsidRDefault="008E623E">
            <w:pPr>
              <w:spacing w:after="0"/>
              <w:ind w:left="0" w:firstLine="0"/>
            </w:pPr>
            <w:proofErr w:type="spellStart"/>
            <w:proofErr w:type="gramStart"/>
            <w:r>
              <w:t>Mr.Estefo</w:t>
            </w:r>
            <w:proofErr w:type="spellEnd"/>
            <w:proofErr w:type="gramEnd"/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477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  <w:color w:val="FFFFFF"/>
              </w:rPr>
              <w:t xml:space="preserve">Requirement </w:t>
            </w:r>
            <w:r>
              <w:rPr>
                <w:color w:val="FFFFFF"/>
              </w:rPr>
              <w:t>ID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 xml:space="preserve">Requirement Description 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>Status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>Test Method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>Test</w:t>
            </w:r>
          </w:p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>Procedure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 xml:space="preserve">Test </w:t>
            </w:r>
          </w:p>
          <w:p w:rsidR="007944D7" w:rsidRDefault="008E623E">
            <w:pPr>
              <w:spacing w:after="0"/>
              <w:ind w:left="3" w:firstLine="0"/>
            </w:pPr>
            <w:r>
              <w:rPr>
                <w:b/>
                <w:color w:val="FFFFFF"/>
              </w:rPr>
              <w:t>Number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4F81BD"/>
          </w:tcPr>
          <w:p w:rsidR="007944D7" w:rsidRDefault="008E623E">
            <w:pPr>
              <w:spacing w:after="0"/>
              <w:ind w:left="3" w:firstLine="0"/>
            </w:pPr>
            <w:proofErr w:type="spellStart"/>
            <w:r>
              <w:rPr>
                <w:b/>
                <w:color w:val="FFFFFF"/>
              </w:rPr>
              <w:t>TimeStamp</w:t>
            </w:r>
            <w:proofErr w:type="spellEnd"/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937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System shall implement a login </w:t>
            </w:r>
            <w:proofErr w:type="gramStart"/>
            <w:r>
              <w:t>process  to</w:t>
            </w:r>
            <w:proofErr w:type="gramEnd"/>
            <w:r>
              <w:t xml:space="preserve"> authorize users and grant access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Not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Tested 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Analysis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 w:line="240" w:lineRule="auto"/>
              <w:ind w:left="3" w:right="23" w:firstLine="0"/>
            </w:pPr>
            <w:r>
              <w:t xml:space="preserve">Access to user account / using </w:t>
            </w:r>
          </w:p>
          <w:p w:rsidR="007944D7" w:rsidRDefault="008E623E">
            <w:pPr>
              <w:spacing w:after="0"/>
              <w:ind w:left="3" w:firstLine="0"/>
            </w:pPr>
            <w:r>
              <w:t>Authentication and unit testing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1.1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71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160"/>
              <w:ind w:left="0" w:firstLine="0"/>
            </w:pPr>
            <w:r>
              <w:t>The system shall provide a login form for the user to enter username and password</w:t>
            </w:r>
            <w:bookmarkStart w:id="0" w:name="_GoBack"/>
            <w:bookmarkEnd w:id="0"/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Test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right="34" w:firstLine="0"/>
            </w:pPr>
            <w:r>
              <w:t>User Inputs Username in order to log in /Using Unit Testing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1.2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70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160"/>
              <w:ind w:left="0" w:firstLine="0"/>
            </w:pPr>
            <w:r>
              <w:t xml:space="preserve">The system shall provide a login form to allow username entry comprised of up to 80 </w:t>
            </w:r>
            <w:proofErr w:type="spellStart"/>
            <w:r>
              <w:t>unicode</w:t>
            </w:r>
            <w:proofErr w:type="spellEnd"/>
            <w:r>
              <w:t xml:space="preserve"> characters in length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Test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right="23" w:firstLine="0"/>
            </w:pPr>
            <w:r>
              <w:t>User Inputs Password / Using Authentication and unit testing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1.3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48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0" w:firstLine="0"/>
            </w:pPr>
            <w:r>
              <w:t>3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160"/>
              <w:ind w:left="0" w:firstLine="0"/>
            </w:pPr>
            <w:r>
              <w:t xml:space="preserve">The system shall provide a login form to allow password entry of up to 40 characters </w:t>
            </w:r>
            <w:r>
              <w:lastRenderedPageBreak/>
              <w:t>from the ASCII set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lastRenderedPageBreak/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Test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User Inputs Email /Using Unit Testing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1.4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93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Users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Test </w:t>
            </w:r>
          </w:p>
          <w:p w:rsidR="007944D7" w:rsidRDefault="008E623E">
            <w:pPr>
              <w:spacing w:after="0"/>
              <w:ind w:left="3" w:firstLine="0"/>
            </w:pPr>
            <w:r>
              <w:t>/Demonstration/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Inspection 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 w:line="240" w:lineRule="auto"/>
              <w:ind w:left="3" w:firstLine="0"/>
            </w:pPr>
            <w:r>
              <w:t xml:space="preserve">Users are able to successfully Post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Comments on news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article  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2.0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71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Test/</w:t>
            </w:r>
          </w:p>
          <w:p w:rsidR="007944D7" w:rsidRDefault="008E623E">
            <w:pPr>
              <w:spacing w:after="0"/>
              <w:ind w:left="3" w:firstLine="0"/>
            </w:pPr>
            <w:r>
              <w:t>Demonstration/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Inspection 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 xml:space="preserve">Users are able to successfully See other user comments 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2.1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116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Test/</w:t>
            </w:r>
          </w:p>
          <w:p w:rsidR="007944D7" w:rsidRDefault="008E623E">
            <w:pPr>
              <w:spacing w:after="0"/>
              <w:ind w:left="3" w:firstLine="0"/>
            </w:pPr>
            <w:r>
              <w:t>Demonstration/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Inspection  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 w:line="240" w:lineRule="auto"/>
              <w:ind w:left="3" w:firstLine="0"/>
            </w:pPr>
            <w:r>
              <w:t xml:space="preserve">Users able to successfully reply to other </w:t>
            </w:r>
            <w:proofErr w:type="gramStart"/>
            <w:r>
              <w:t>users</w:t>
            </w:r>
            <w:proofErr w:type="gramEnd"/>
            <w:r>
              <w:t xml:space="preserve"> comments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/ Unit testing and </w:t>
            </w:r>
          </w:p>
          <w:p w:rsidR="007944D7" w:rsidRDefault="008E623E">
            <w:pPr>
              <w:spacing w:after="0"/>
              <w:ind w:left="3" w:firstLine="0"/>
            </w:pPr>
            <w:r>
              <w:t>Performance Testing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2.2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94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 xml:space="preserve">News 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Not</w:t>
            </w:r>
          </w:p>
          <w:p w:rsidR="007944D7" w:rsidRDefault="008E623E">
            <w:pPr>
              <w:spacing w:after="0"/>
              <w:ind w:left="3" w:firstLine="0"/>
            </w:pPr>
            <w:r>
              <w:t>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Analysis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 xml:space="preserve">News Articles are gathered from the internet Using Unit Testing 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3.0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blPrEx>
          <w:tblCellMar>
            <w:top w:w="49" w:type="dxa"/>
            <w:left w:w="106" w:type="dxa"/>
            <w:right w:w="62" w:type="dxa"/>
          </w:tblCellMar>
        </w:tblPrEx>
        <w:trPr>
          <w:gridAfter w:val="1"/>
          <w:wAfter w:w="2599" w:type="dxa"/>
          <w:trHeight w:val="47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2</w:t>
            </w:r>
          </w:p>
        </w:tc>
        <w:tc>
          <w:tcPr>
            <w:tcW w:w="146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Not</w:t>
            </w:r>
          </w:p>
          <w:p w:rsidR="007944D7" w:rsidRDefault="008E623E">
            <w:pPr>
              <w:spacing w:after="0"/>
              <w:ind w:left="3" w:firstLine="0"/>
            </w:pPr>
            <w:r>
              <w:t>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Test</w:t>
            </w:r>
          </w:p>
        </w:tc>
        <w:tc>
          <w:tcPr>
            <w:tcW w:w="226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News Articles are populated to Users </w:t>
            </w:r>
          </w:p>
        </w:tc>
        <w:tc>
          <w:tcPr>
            <w:tcW w:w="1240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3.1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</w:tbl>
    <w:p w:rsidR="007944D7" w:rsidRDefault="008E623E">
      <w:pPr>
        <w:ind w:left="85"/>
      </w:pPr>
      <w:r>
        <w:t>Requirements Traceability Matrix Template                                                                                                                                                                  1</w:t>
      </w:r>
    </w:p>
    <w:tbl>
      <w:tblPr>
        <w:tblStyle w:val="TableGrid"/>
        <w:tblW w:w="10554" w:type="dxa"/>
        <w:tblInd w:w="-16" w:type="dxa"/>
        <w:tblCellMar>
          <w:top w:w="49" w:type="dxa"/>
          <w:left w:w="106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1462"/>
        <w:gridCol w:w="1464"/>
        <w:gridCol w:w="965"/>
        <w:gridCol w:w="1709"/>
        <w:gridCol w:w="2260"/>
        <w:gridCol w:w="1240"/>
        <w:gridCol w:w="1454"/>
      </w:tblGrid>
      <w:tr w:rsidR="007944D7">
        <w:trPr>
          <w:trHeight w:val="471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2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feed / Unit Testing </w:t>
            </w:r>
          </w:p>
        </w:tc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7944D7">
            <w:pPr>
              <w:spacing w:after="160"/>
              <w:ind w:left="0" w:firstLine="0"/>
            </w:pPr>
          </w:p>
        </w:tc>
      </w:tr>
      <w:tr w:rsidR="007944D7">
        <w:trPr>
          <w:trHeight w:val="71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3</w:t>
            </w:r>
          </w:p>
        </w:tc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7944D7">
            <w:pPr>
              <w:spacing w:after="160"/>
              <w:ind w:left="0" w:firstLine="0"/>
            </w:pP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 xml:space="preserve">Test </w:t>
            </w:r>
          </w:p>
        </w:tc>
        <w:tc>
          <w:tcPr>
            <w:tcW w:w="2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 xml:space="preserve">Articles Are sorted based on category/ Using Unite Testing </w:t>
            </w:r>
          </w:p>
        </w:tc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3.2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  <w:tr w:rsidR="007944D7">
        <w:trPr>
          <w:trHeight w:val="1625"/>
        </w:trPr>
        <w:tc>
          <w:tcPr>
            <w:tcW w:w="146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0" w:firstLine="0"/>
            </w:pPr>
            <w:r>
              <w:rPr>
                <w:b/>
              </w:rPr>
              <w:t>1</w:t>
            </w:r>
          </w:p>
        </w:tc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Log in, User, </w:t>
            </w:r>
          </w:p>
          <w:p w:rsidR="007944D7" w:rsidRDefault="008E623E">
            <w:pPr>
              <w:spacing w:after="0"/>
              <w:ind w:left="3" w:firstLine="0"/>
            </w:pPr>
            <w:r>
              <w:t>News</w:t>
            </w:r>
          </w:p>
        </w:tc>
        <w:tc>
          <w:tcPr>
            <w:tcW w:w="965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Not Tested</w:t>
            </w:r>
          </w:p>
        </w:tc>
        <w:tc>
          <w:tcPr>
            <w:tcW w:w="170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Inspection, Test, Demonstration</w:t>
            </w:r>
          </w:p>
        </w:tc>
        <w:tc>
          <w:tcPr>
            <w:tcW w:w="226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 xml:space="preserve">Performance Testing,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Integration Testing,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System Testing,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Acceptance Testing, </w:t>
            </w:r>
          </w:p>
          <w:p w:rsidR="007944D7" w:rsidRDefault="008E623E">
            <w:pPr>
              <w:spacing w:after="0" w:line="240" w:lineRule="auto"/>
              <w:ind w:left="3" w:firstLine="0"/>
            </w:pPr>
            <w:r>
              <w:t xml:space="preserve">Performance Testing, Security Testing and </w:t>
            </w:r>
          </w:p>
          <w:p w:rsidR="007944D7" w:rsidRDefault="008E623E">
            <w:pPr>
              <w:spacing w:after="0"/>
              <w:ind w:left="3" w:firstLine="0"/>
            </w:pPr>
            <w:r>
              <w:t xml:space="preserve">Compatibility Testing  </w:t>
            </w:r>
          </w:p>
        </w:tc>
        <w:tc>
          <w:tcPr>
            <w:tcW w:w="124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4.0</w:t>
            </w:r>
          </w:p>
        </w:tc>
        <w:tc>
          <w:tcPr>
            <w:tcW w:w="145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</w:tcPr>
          <w:p w:rsidR="007944D7" w:rsidRDefault="008E623E">
            <w:pPr>
              <w:spacing w:after="0"/>
              <w:ind w:left="3" w:firstLine="0"/>
            </w:pPr>
            <w:r>
              <w:t>N/A</w:t>
            </w:r>
          </w:p>
        </w:tc>
      </w:tr>
    </w:tbl>
    <w:p w:rsidR="007944D7" w:rsidRDefault="008E623E">
      <w:pPr>
        <w:ind w:left="85"/>
      </w:pPr>
      <w:r>
        <w:t xml:space="preserve">Requirements Traceability Matrix Template                                                                                                                                           </w:t>
      </w:r>
      <w:r>
        <w:t xml:space="preserve">                       2</w:t>
      </w:r>
    </w:p>
    <w:sectPr w:rsidR="007944D7">
      <w:pgSz w:w="15840" w:h="12240" w:orient="landscape"/>
      <w:pgMar w:top="643" w:right="0" w:bottom="996" w:left="1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D7"/>
    <w:rsid w:val="007944D7"/>
    <w:rsid w:val="008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EF56"/>
  <w15:docId w15:val="{6A5D067C-E639-4BDF-89F7-CED1BC16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/>
      <w:ind w:left="10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 Requirements Traceability Matrix Template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Requirements Traceability Matrix Template</dc:title>
  <dc:subject>Requirements Traceability Matrix Template</dc:subject>
  <dc:creator>Kimberlin R. Wildman</dc:creator>
  <cp:keywords>free requirements traceability matrix template, requirements traceability matirx template, requirements traceability matrix</cp:keywords>
  <cp:lastModifiedBy>wwstudent</cp:lastModifiedBy>
  <cp:revision>2</cp:revision>
  <dcterms:created xsi:type="dcterms:W3CDTF">2019-09-12T16:55:00Z</dcterms:created>
  <dcterms:modified xsi:type="dcterms:W3CDTF">2019-09-12T16:55:00Z</dcterms:modified>
</cp:coreProperties>
</file>