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2C" w:rsidRPr="00B45DF8" w:rsidRDefault="00D70E46">
      <w:pPr>
        <w:rPr>
          <w:b/>
          <w:sz w:val="44"/>
          <w:szCs w:val="44"/>
        </w:rPr>
      </w:pPr>
      <w:proofErr w:type="spellStart"/>
      <w:r w:rsidRPr="00B45DF8">
        <w:rPr>
          <w:b/>
          <w:sz w:val="44"/>
          <w:szCs w:val="44"/>
        </w:rPr>
        <w:t>PacketGenerator</w:t>
      </w:r>
      <w:proofErr w:type="spellEnd"/>
      <w:r w:rsidRPr="00B45DF8">
        <w:rPr>
          <w:b/>
          <w:sz w:val="44"/>
          <w:szCs w:val="44"/>
        </w:rPr>
        <w:t xml:space="preserve"> for the </w:t>
      </w:r>
      <w:proofErr w:type="spellStart"/>
      <w:r w:rsidRPr="00B45DF8">
        <w:rPr>
          <w:b/>
          <w:sz w:val="44"/>
          <w:szCs w:val="44"/>
        </w:rPr>
        <w:t>CommProtocol</w:t>
      </w:r>
      <w:proofErr w:type="spellEnd"/>
      <w:r w:rsidRPr="00B45DF8">
        <w:rPr>
          <w:b/>
          <w:sz w:val="44"/>
          <w:szCs w:val="44"/>
        </w:rPr>
        <w:t xml:space="preserve"> Library</w:t>
      </w:r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8F3BCE" w:rsidRPr="008F3BCE" w:rsidRDefault="008F3BCE">
      <w:pPr>
        <w:rPr>
          <w:b/>
          <w:sz w:val="24"/>
          <w:szCs w:val="24"/>
          <w:u w:val="single"/>
        </w:rPr>
      </w:pPr>
      <w:r w:rsidRPr="008F3BCE">
        <w:rPr>
          <w:b/>
          <w:sz w:val="24"/>
          <w:szCs w:val="24"/>
          <w:u w:val="single"/>
        </w:rPr>
        <w:t>Table of Contents</w:t>
      </w:r>
    </w:p>
    <w:p w:rsidR="008F3BCE" w:rsidRDefault="006B484D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Description" w:history="1">
        <w:r w:rsidR="008F3BCE" w:rsidRPr="008F3BCE">
          <w:rPr>
            <w:rStyle w:val="Hyperlink"/>
            <w:sz w:val="24"/>
            <w:szCs w:val="24"/>
          </w:rPr>
          <w:t>Description</w:t>
        </w:r>
      </w:hyperlink>
    </w:p>
    <w:p w:rsidR="008F3BCE" w:rsidRDefault="006B484D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Message" w:history="1">
        <w:r w:rsidR="008F3BCE" w:rsidRPr="008F3BCE">
          <w:rPr>
            <w:rStyle w:val="Hyperlink"/>
            <w:sz w:val="24"/>
            <w:szCs w:val="24"/>
          </w:rPr>
          <w:t>Message</w:t>
        </w:r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Basics" w:history="1">
        <w:r w:rsidR="008F3BCE" w:rsidRPr="008F3BCE">
          <w:rPr>
            <w:rStyle w:val="Hyperlink"/>
            <w:sz w:val="24"/>
            <w:szCs w:val="24"/>
          </w:rPr>
          <w:t>Bas</w:t>
        </w:r>
        <w:r w:rsidR="008F3BCE" w:rsidRPr="008F3BCE">
          <w:rPr>
            <w:rStyle w:val="Hyperlink"/>
            <w:sz w:val="24"/>
            <w:szCs w:val="24"/>
          </w:rPr>
          <w:t>i</w:t>
        </w:r>
        <w:r w:rsidR="008F3BCE" w:rsidRPr="008F3BCE">
          <w:rPr>
            <w:rStyle w:val="Hyperlink"/>
            <w:sz w:val="24"/>
            <w:szCs w:val="24"/>
          </w:rPr>
          <w:t>cs</w:t>
        </w:r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Fields" w:history="1">
        <w:r w:rsidR="008F3BCE" w:rsidRPr="008F3BCE">
          <w:rPr>
            <w:rStyle w:val="Hyperlink"/>
            <w:sz w:val="24"/>
            <w:szCs w:val="24"/>
          </w:rPr>
          <w:t>Fi</w:t>
        </w:r>
        <w:r w:rsidR="008F3BCE" w:rsidRPr="008F3BCE">
          <w:rPr>
            <w:rStyle w:val="Hyperlink"/>
            <w:sz w:val="24"/>
            <w:szCs w:val="24"/>
          </w:rPr>
          <w:t>e</w:t>
        </w:r>
        <w:r w:rsidR="008F3BCE" w:rsidRPr="008F3BCE">
          <w:rPr>
            <w:rStyle w:val="Hyperlink"/>
            <w:sz w:val="24"/>
            <w:szCs w:val="24"/>
          </w:rPr>
          <w:t>lds</w:t>
        </w:r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Advanced" w:history="1">
        <w:r w:rsidR="008F3BCE" w:rsidRPr="008F3BCE">
          <w:rPr>
            <w:rStyle w:val="Hyperlink"/>
            <w:sz w:val="24"/>
            <w:szCs w:val="24"/>
          </w:rPr>
          <w:t>Adv</w:t>
        </w:r>
        <w:r w:rsidR="008F3BCE" w:rsidRPr="008F3BCE">
          <w:rPr>
            <w:rStyle w:val="Hyperlink"/>
            <w:sz w:val="24"/>
            <w:szCs w:val="24"/>
          </w:rPr>
          <w:t>a</w:t>
        </w:r>
        <w:r w:rsidR="008F3BCE" w:rsidRPr="008F3BCE">
          <w:rPr>
            <w:rStyle w:val="Hyperlink"/>
            <w:sz w:val="24"/>
            <w:szCs w:val="24"/>
          </w:rPr>
          <w:t>nced</w:t>
        </w:r>
      </w:hyperlink>
    </w:p>
    <w:p w:rsidR="008F3BCE" w:rsidRDefault="006B484D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PacketGen" w:history="1">
        <w:proofErr w:type="spellStart"/>
        <w:r w:rsidR="008F3BCE" w:rsidRPr="008F3BCE">
          <w:rPr>
            <w:rStyle w:val="Hyperlink"/>
            <w:sz w:val="24"/>
            <w:szCs w:val="24"/>
          </w:rPr>
          <w:t>PacketGe</w:t>
        </w:r>
        <w:r w:rsidR="008F3BCE">
          <w:rPr>
            <w:rStyle w:val="Hyperlink"/>
            <w:sz w:val="24"/>
            <w:szCs w:val="24"/>
          </w:rPr>
          <w:t>n</w:t>
        </w:r>
        <w:proofErr w:type="spellEnd"/>
        <w:r w:rsidR="008F3BCE">
          <w:rPr>
            <w:rStyle w:val="Hyperlink"/>
            <w:sz w:val="24"/>
            <w:szCs w:val="24"/>
          </w:rPr>
          <w:t xml:space="preserve"> Usage</w:t>
        </w:r>
      </w:hyperlink>
    </w:p>
    <w:p w:rsidR="008F3BCE" w:rsidRDefault="006B484D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VSBuild" w:history="1">
        <w:proofErr w:type="spellStart"/>
        <w:r w:rsidR="008F3BCE" w:rsidRPr="008F3BCE">
          <w:rPr>
            <w:rStyle w:val="Hyperlink"/>
            <w:sz w:val="24"/>
            <w:szCs w:val="24"/>
          </w:rPr>
          <w:t>VSBuild</w:t>
        </w:r>
        <w:proofErr w:type="spellEnd"/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NoDiag" w:history="1">
        <w:r w:rsidR="008F3BCE" w:rsidRPr="008F3BCE">
          <w:rPr>
            <w:rStyle w:val="Hyperlink"/>
            <w:sz w:val="24"/>
            <w:szCs w:val="24"/>
          </w:rPr>
          <w:t>No</w:t>
        </w:r>
        <w:r w:rsidR="008F3BCE">
          <w:rPr>
            <w:rStyle w:val="Hyperlink"/>
            <w:sz w:val="24"/>
            <w:szCs w:val="24"/>
          </w:rPr>
          <w:t xml:space="preserve"> </w:t>
        </w:r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Diag" w:history="1"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6B484D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UbuntuBuild" w:history="1">
        <w:proofErr w:type="spellStart"/>
        <w:r w:rsidR="008F3BCE" w:rsidRPr="008F3BCE">
          <w:rPr>
            <w:rStyle w:val="Hyperlink"/>
            <w:sz w:val="24"/>
            <w:szCs w:val="24"/>
          </w:rPr>
          <w:t>UbuntuBuild</w:t>
        </w:r>
        <w:proofErr w:type="spellEnd"/>
      </w:hyperlink>
    </w:p>
    <w:p w:rsid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NoDiag" w:history="1">
        <w:r w:rsidR="008F3BCE" w:rsidRPr="008F3BCE">
          <w:rPr>
            <w:rStyle w:val="Hyperlink"/>
            <w:sz w:val="24"/>
            <w:szCs w:val="24"/>
          </w:rPr>
          <w:t>No</w:t>
        </w:r>
        <w:r w:rsidR="008F3BCE">
          <w:rPr>
            <w:rStyle w:val="Hyperlink"/>
            <w:sz w:val="24"/>
            <w:szCs w:val="24"/>
          </w:rPr>
          <w:t xml:space="preserve"> </w:t>
        </w:r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Pr="008F3BCE" w:rsidRDefault="006B484D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Diag" w:history="1"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r w:rsidRPr="00D70E46">
        <w:rPr>
          <w:b/>
          <w:sz w:val="24"/>
          <w:szCs w:val="24"/>
          <w:u w:val="single"/>
        </w:rPr>
        <w:t>Description</w:t>
      </w:r>
    </w:p>
    <w:p w:rsidR="00D70E46" w:rsidRDefault="00D70E46">
      <w:pPr>
        <w:rPr>
          <w:sz w:val="24"/>
          <w:szCs w:val="24"/>
        </w:rPr>
      </w:pPr>
      <w:r>
        <w:rPr>
          <w:sz w:val="24"/>
          <w:szCs w:val="24"/>
        </w:rPr>
        <w:t>An executable that converts</w:t>
      </w:r>
      <w:r w:rsidR="00982867">
        <w:rPr>
          <w:sz w:val="24"/>
          <w:szCs w:val="24"/>
        </w:rPr>
        <w:t xml:space="preserve"> files containing</w:t>
      </w:r>
      <w:r>
        <w:rPr>
          <w:sz w:val="24"/>
          <w:szCs w:val="24"/>
        </w:rPr>
        <w:t xml:space="preserve"> easy-to-make message</w:t>
      </w:r>
      <w:r w:rsidR="00982867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982867">
        <w:rPr>
          <w:sz w:val="24"/>
          <w:szCs w:val="24"/>
        </w:rPr>
        <w:t>nto C++ or C# code for packets.</w:t>
      </w:r>
    </w:p>
    <w:p w:rsidR="00982867" w:rsidRDefault="00982867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bookmarkStart w:id="0" w:name="Description"/>
      <w:r w:rsidRPr="00D70E46">
        <w:rPr>
          <w:b/>
          <w:sz w:val="24"/>
          <w:szCs w:val="24"/>
          <w:u w:val="single"/>
        </w:rPr>
        <w:t>Writing A Message</w:t>
      </w:r>
    </w:p>
    <w:p w:rsidR="00982867" w:rsidRPr="00982867" w:rsidRDefault="00982867">
      <w:pPr>
        <w:rPr>
          <w:sz w:val="24"/>
          <w:szCs w:val="24"/>
          <w:u w:val="single"/>
        </w:rPr>
      </w:pPr>
      <w:bookmarkStart w:id="1" w:name="Message"/>
      <w:bookmarkStart w:id="2" w:name="MessageBasics"/>
      <w:bookmarkEnd w:id="0"/>
      <w:r w:rsidRPr="00982867">
        <w:rPr>
          <w:sz w:val="24"/>
          <w:szCs w:val="24"/>
          <w:u w:val="single"/>
        </w:rPr>
        <w:t>Basics</w:t>
      </w:r>
      <w:bookmarkEnd w:id="1"/>
      <w:bookmarkEnd w:id="2"/>
    </w:p>
    <w:p w:rsidR="00D70E46" w:rsidRDefault="007A52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177800</wp:posOffset>
                </wp:positionV>
                <wp:extent cx="45720" cy="1524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D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8pt;margin-top:14pt;width:3.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177800</wp:posOffset>
                </wp:positionV>
                <wp:extent cx="1600200" cy="2209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A9AB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4pt" to="258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 xml:space="preserve">A message is the input for the </w:t>
      </w:r>
      <w:proofErr w:type="spellStart"/>
      <w:r w:rsidR="00D70E46">
        <w:rPr>
          <w:sz w:val="24"/>
          <w:szCs w:val="24"/>
        </w:rPr>
        <w:t>PacketGenerator</w:t>
      </w:r>
      <w:proofErr w:type="spellEnd"/>
      <w:r w:rsidR="00D70E46">
        <w:rPr>
          <w:sz w:val="24"/>
          <w:szCs w:val="24"/>
        </w:rPr>
        <w:t xml:space="preserve">. </w:t>
      </w:r>
      <w:r w:rsidR="002F244F">
        <w:rPr>
          <w:sz w:val="24"/>
          <w:szCs w:val="24"/>
        </w:rPr>
        <w:t>It has a</w:t>
      </w:r>
      <w:r w:rsidR="00D70E46">
        <w:rPr>
          <w:sz w:val="24"/>
          <w:szCs w:val="24"/>
        </w:rPr>
        <w:t xml:space="preserve"> simple format where you can specify</w:t>
      </w:r>
      <w:r w:rsidR="00576C2F">
        <w:rPr>
          <w:sz w:val="24"/>
          <w:szCs w:val="24"/>
        </w:rPr>
        <w:t>: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2804160" cy="1813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0545" w:rsidRDefault="00D70E46">
                            <w:r>
                              <w:t xml:space="preserve">message </w:t>
                            </w:r>
                            <w:proofErr w:type="spellStart"/>
                            <w:r>
                              <w:t>PacketName</w:t>
                            </w:r>
                            <w:proofErr w:type="spellEnd"/>
                            <w:r w:rsidR="00440545">
                              <w:br/>
                              <w:t>{</w:t>
                            </w:r>
                            <w:r w:rsidR="00440545">
                              <w:br/>
                              <w:t xml:space="preserve">    uint8 field;</w:t>
                            </w:r>
                            <w:r w:rsidR="00440545">
                              <w:br/>
                              <w:t xml:space="preserve">    </w:t>
                            </w:r>
                            <w:r w:rsidR="00440545">
                              <w:br/>
                              <w:t xml:space="preserve">    uint16</w:t>
                            </w:r>
                            <w:r w:rsidR="002F244F">
                              <w:t xml:space="preserve">  </w:t>
                            </w:r>
                            <w:r w:rsidR="00440545">
                              <w:t xml:space="preserve"> field2 ;</w:t>
                            </w:r>
                            <w:r w:rsidR="00440545">
                              <w:br/>
                            </w:r>
                            <w:r w:rsidR="00440545">
                              <w:br/>
                              <w:t xml:space="preserve">    string </w:t>
                            </w:r>
                            <w:proofErr w:type="spellStart"/>
                            <w:r w:rsidR="00440545">
                              <w:t>fieldDefault</w:t>
                            </w:r>
                            <w:proofErr w:type="spellEnd"/>
                            <w:r w:rsidR="00440545">
                              <w:t xml:space="preserve"> = “default” ;</w:t>
                            </w:r>
                            <w:r w:rsidR="002F244F">
                              <w:br/>
                            </w:r>
                            <w:r w:rsidR="00440545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.6pt;width:220.8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" fillcolor="white [3201]" stroked="f" strokeweight=".5pt">
                <v:textbox>
                  <w:txbxContent>
                    <w:p w:rsidR="00440545" w:rsidRDefault="00D70E46">
                      <w:r>
                        <w:t xml:space="preserve">message </w:t>
                      </w:r>
                      <w:proofErr w:type="spellStart"/>
                      <w:r>
                        <w:t>PacketName</w:t>
                      </w:r>
                      <w:proofErr w:type="spellEnd"/>
                      <w:r w:rsidR="00440545">
                        <w:br/>
                        <w:t>{</w:t>
                      </w:r>
                      <w:r w:rsidR="00440545">
                        <w:br/>
                        <w:t xml:space="preserve">    uint8 field;</w:t>
                      </w:r>
                      <w:r w:rsidR="00440545">
                        <w:br/>
                        <w:t xml:space="preserve">    </w:t>
                      </w:r>
                      <w:r w:rsidR="00440545">
                        <w:br/>
                        <w:t xml:space="preserve">    uint16</w:t>
                      </w:r>
                      <w:r w:rsidR="002F244F">
                        <w:t xml:space="preserve">  </w:t>
                      </w:r>
                      <w:r w:rsidR="00440545">
                        <w:t xml:space="preserve"> field2 ;</w:t>
                      </w:r>
                      <w:r w:rsidR="00440545">
                        <w:br/>
                      </w:r>
                      <w:r w:rsidR="00440545">
                        <w:br/>
                        <w:t xml:space="preserve">    string </w:t>
                      </w:r>
                      <w:proofErr w:type="spellStart"/>
                      <w:r w:rsidR="00440545">
                        <w:t>fieldDefault</w:t>
                      </w:r>
                      <w:proofErr w:type="spellEnd"/>
                      <w:r w:rsidR="00440545">
                        <w:t xml:space="preserve"> = “default” ;</w:t>
                      </w:r>
                      <w:r w:rsidR="002F244F">
                        <w:br/>
                      </w:r>
                      <w:r w:rsidR="00440545"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17780</wp:posOffset>
                </wp:positionV>
                <wp:extent cx="7620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C5A17" id="Rectangle 6" o:spid="_x0000_s1026" style="position:absolute;margin-left:254.4pt;margin-top:1.4pt;width:60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" filled="f" strokecolor="#1f3763 [1604]" strokeweight="1pt"/>
            </w:pict>
          </mc:Fallback>
        </mc:AlternateContent>
      </w:r>
      <w:r w:rsidR="00D70E46">
        <w:rPr>
          <w:sz w:val="24"/>
          <w:szCs w:val="24"/>
        </w:rPr>
        <w:t xml:space="preserve">Name of </w:t>
      </w:r>
      <w:r w:rsidR="002F244F">
        <w:rPr>
          <w:sz w:val="24"/>
          <w:szCs w:val="24"/>
        </w:rPr>
        <w:t xml:space="preserve">the </w:t>
      </w:r>
      <w:r w:rsidR="00D70E46">
        <w:rPr>
          <w:sz w:val="24"/>
          <w:szCs w:val="24"/>
        </w:rPr>
        <w:t>packet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167005</wp:posOffset>
                </wp:positionV>
                <wp:extent cx="7239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0626" id="Rectangle 8" o:spid="_x0000_s1026" style="position:absolute;margin-left:220.8pt;margin-top:13.15pt;width:57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MflAIAAIM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90805</wp:posOffset>
                </wp:positionV>
                <wp:extent cx="1973580" cy="190500"/>
                <wp:effectExtent l="0" t="0" r="838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55C2" id="Straight Arrow Connector 7" o:spid="_x0000_s1026" type="#_x0000_t32" style="position:absolute;margin-left:65.4pt;margin-top:7.15pt;width:155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Fields</w:t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384810</wp:posOffset>
                </wp:positionV>
                <wp:extent cx="350520" cy="1752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8E4B6" id="Rectangle 13" o:spid="_x0000_s1026" style="position:absolute;margin-left:259.2pt;margin-top:30.3pt;width:27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384810</wp:posOffset>
                </wp:positionV>
                <wp:extent cx="411480" cy="1752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F923" id="Rectangle 10" o:spid="_x0000_s1026" style="position:absolute;margin-left:223.2pt;margin-top:30.3pt;width:32.4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" filled="f" strokecolor="#ffc000 [3207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552450</wp:posOffset>
                </wp:positionV>
                <wp:extent cx="91440" cy="160020"/>
                <wp:effectExtent l="0" t="38100" r="6096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847E" id="Straight Arrow Connector 12" o:spid="_x0000_s1026" type="#_x0000_t32" style="position:absolute;margin-left:256.2pt;margin-top:43.5pt;width:7.2pt;height:12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102870</wp:posOffset>
                </wp:positionV>
                <wp:extent cx="1272540" cy="327660"/>
                <wp:effectExtent l="0" t="0" r="6096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E0EB" id="Straight Arrow Connector 9" o:spid="_x0000_s1026" type="#_x0000_t32" style="position:absolute;margin-left:123pt;margin-top:8.1pt;width:100.2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 type</w:t>
      </w:r>
      <w:r w:rsidR="00440545">
        <w:rPr>
          <w:sz w:val="24"/>
          <w:szCs w:val="24"/>
        </w:rPr>
        <w:br/>
      </w:r>
      <w:r w:rsidR="00440545">
        <w:rPr>
          <w:sz w:val="24"/>
          <w:szCs w:val="24"/>
        </w:rPr>
        <w:br/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118110</wp:posOffset>
                </wp:positionV>
                <wp:extent cx="548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22DC8" id="Rectangle 16" o:spid="_x0000_s1026" style="position:absolute;margin-left:313.8pt;margin-top:9.3pt;width:43.2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" filled="f" strokecolor="#70ad47 [3209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118110</wp:posOffset>
                </wp:positionV>
                <wp:extent cx="16459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2E658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9.3pt" to="25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name</w:t>
      </w:r>
    </w:p>
    <w:p w:rsidR="00982867" w:rsidRDefault="002F244F" w:rsidP="009828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122555</wp:posOffset>
                </wp:positionV>
                <wp:extent cx="45085" cy="175260"/>
                <wp:effectExtent l="38100" t="38100" r="5016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1EF" id="Straight Arrow Connector 15" o:spid="_x0000_s1026" type="#_x0000_t32" style="position:absolute;margin-left:316.2pt;margin-top:9.65pt;width:3.55pt;height:1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107315</wp:posOffset>
                </wp:positionV>
                <wp:extent cx="1905000" cy="1752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7CFB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8.45pt" to="31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" strokecolor="#70ad47 [3209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default value</w:t>
      </w:r>
      <w:r>
        <w:rPr>
          <w:sz w:val="24"/>
          <w:szCs w:val="24"/>
        </w:rPr>
        <w:br/>
        <w:t xml:space="preserve">     </w:t>
      </w:r>
      <w:r w:rsidR="00982867">
        <w:rPr>
          <w:sz w:val="24"/>
          <w:szCs w:val="24"/>
        </w:rPr>
        <w:t>(optional)</w:t>
      </w:r>
    </w:p>
    <w:p w:rsidR="00982867" w:rsidRPr="00982867" w:rsidRDefault="00982867" w:rsidP="00982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write as many messages as you want in your input file, just make sur</w:t>
      </w:r>
      <w:r w:rsidR="00D50315">
        <w:rPr>
          <w:sz w:val="24"/>
          <w:szCs w:val="24"/>
        </w:rPr>
        <w:t>e to close your curly braces. Spacing/new lines don’t matter.</w:t>
      </w:r>
    </w:p>
    <w:p w:rsidR="00CB727D" w:rsidRPr="00982867" w:rsidRDefault="002F244F" w:rsidP="002F244F">
      <w:pPr>
        <w:rPr>
          <w:sz w:val="24"/>
          <w:szCs w:val="24"/>
          <w:u w:val="single"/>
        </w:rPr>
      </w:pPr>
      <w:bookmarkStart w:id="3" w:name="MessageFields"/>
      <w:bookmarkStart w:id="4" w:name="_GoBack"/>
      <w:bookmarkEnd w:id="4"/>
      <w:r w:rsidRPr="00982867">
        <w:rPr>
          <w:sz w:val="24"/>
          <w:szCs w:val="24"/>
          <w:u w:val="single"/>
        </w:rPr>
        <w:t>Table of Field Types</w:t>
      </w:r>
      <w:bookmarkEnd w:id="3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50"/>
        <w:gridCol w:w="2520"/>
        <w:gridCol w:w="2425"/>
      </w:tblGrid>
      <w:tr w:rsidR="00CB727D" w:rsidTr="00982867">
        <w:tc>
          <w:tcPr>
            <w:tcW w:w="405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PacketGen</w:t>
            </w:r>
            <w:proofErr w:type="spellEnd"/>
            <w:r>
              <w:rPr>
                <w:sz w:val="24"/>
                <w:szCs w:val="24"/>
              </w:rPr>
              <w:t xml:space="preserve"> Type</w:t>
            </w:r>
          </w:p>
        </w:tc>
        <w:tc>
          <w:tcPr>
            <w:tcW w:w="252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Type</w:t>
            </w:r>
          </w:p>
        </w:tc>
        <w:tc>
          <w:tcPr>
            <w:tcW w:w="2425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Type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SByte</w:t>
            </w:r>
            <w:proofErr w:type="spellEnd"/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::string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vector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::vector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linked_list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::list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set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::set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hash_set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unordered_set</w:t>
            </w:r>
            <w:proofErr w:type="spellEnd"/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map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::map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SortedDictionary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hash_map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unordered_map</w:t>
            </w:r>
            <w:proofErr w:type="spellEnd"/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</w:t>
            </w:r>
          </w:p>
        </w:tc>
      </w:tr>
    </w:tbl>
    <w:p w:rsidR="00CB727D" w:rsidRPr="00E67443" w:rsidRDefault="00E67443" w:rsidP="002F244F">
      <w:pPr>
        <w:rPr>
          <w:sz w:val="24"/>
          <w:szCs w:val="24"/>
          <w:u w:val="single"/>
        </w:rPr>
      </w:pPr>
      <w:bookmarkStart w:id="5" w:name="MessageAdvanced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2583180" cy="4953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B727D" w:rsidRDefault="00CB727D">
                            <w:r>
                              <w:t xml:space="preserve">WARNING: </w:t>
                            </w:r>
                            <w:r w:rsidR="00E67443">
                              <w:t>Types with red text c</w:t>
                            </w:r>
                            <w:r>
                              <w:t>annot generate diagrams for messages containing fields of this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0;margin-top:16.1pt;width:203.4pt;height:3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" fillcolor="white [3201]" strokecolor="red" strokeweight=".5pt">
                <v:textbox>
                  <w:txbxContent>
                    <w:p w:rsidR="00CB727D" w:rsidRDefault="00CB727D">
                      <w:r>
                        <w:t xml:space="preserve">WARNING: </w:t>
                      </w:r>
                      <w:r w:rsidR="00E67443">
                        <w:t>Types with red text c</w:t>
                      </w:r>
                      <w:r>
                        <w:t>annot generate diagrams for messages containing fields of this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="00982867" w:rsidRPr="00982867">
        <w:rPr>
          <w:sz w:val="24"/>
          <w:szCs w:val="24"/>
          <w:u w:val="single"/>
        </w:rPr>
        <w:t>“Advanced” Messages</w:t>
      </w:r>
      <w:bookmarkEnd w:id="5"/>
    </w:p>
    <w:p w:rsidR="00982867" w:rsidRDefault="00982867" w:rsidP="00982867">
      <w:pPr>
        <w:rPr>
          <w:sz w:val="24"/>
          <w:szCs w:val="24"/>
        </w:rPr>
      </w:pPr>
      <w:r w:rsidRPr="00982867">
        <w:rPr>
          <w:sz w:val="24"/>
          <w:szCs w:val="24"/>
        </w:rPr>
        <w:t>There is a little more to messages than what was shown above</w:t>
      </w:r>
      <w:r>
        <w:rPr>
          <w:sz w:val="24"/>
          <w:szCs w:val="24"/>
        </w:rPr>
        <w:t>, but you may not need to use these features quite as often</w:t>
      </w:r>
      <w:r w:rsidR="00D50315">
        <w:rPr>
          <w:sz w:val="24"/>
          <w:szCs w:val="24"/>
        </w:rPr>
        <w:t>.</w:t>
      </w:r>
    </w:p>
    <w:p w:rsidR="00D50315" w:rsidRDefault="00D50315" w:rsidP="00D503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D50315" w:rsidRDefault="00D50315" w:rsidP="00D5031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243205</wp:posOffset>
                </wp:positionV>
                <wp:extent cx="4244340" cy="21412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315" w:rsidRDefault="00D50315">
                            <w:r>
                              <w:t>/*</w:t>
                            </w:r>
                            <w:r>
                              <w:br/>
                              <w:t>This is a comment about the entire message below.</w:t>
                            </w:r>
                            <w:r>
                              <w:br/>
                              <w:t>It allows for new lines and everything.</w:t>
                            </w:r>
                            <w:r>
                              <w:br/>
                              <w:t>*/</w:t>
                            </w:r>
                            <w:r>
                              <w:br/>
                              <w:t>message Packet {</w:t>
                            </w:r>
                            <w:r>
                              <w:br/>
                              <w:t xml:space="preserve">  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  <w:r>
                              <w:br/>
                              <w:t xml:space="preserve">  </w:t>
                            </w:r>
                            <w:r w:rsidR="00DD7792">
                              <w:t>u</w:t>
                            </w:r>
                            <w:r>
                              <w:t>int</w:t>
                            </w:r>
                            <w:r w:rsidR="00DD7792">
                              <w:t>8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comment describes the “name” field*/</w:t>
                            </w:r>
                            <w:r>
                              <w:br/>
                              <w:t xml:space="preserve">  string name = “pack”;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71.4pt;margin-top:19.15pt;width:334.2pt;height:16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" fillcolor="white [3201]" strokeweight=".5pt">
                <v:textbox>
                  <w:txbxContent>
                    <w:p w:rsidR="00D50315" w:rsidRDefault="00D50315">
                      <w:r>
                        <w:t>/*</w:t>
                      </w:r>
                      <w:r>
                        <w:br/>
                        <w:t>This is a comment about the entire message below.</w:t>
                      </w:r>
                      <w:r>
                        <w:br/>
                        <w:t>It allows for new lines and everything.</w:t>
                      </w:r>
                      <w:r>
                        <w:br/>
                        <w:t>*/</w:t>
                      </w:r>
                      <w:r>
                        <w:br/>
                        <w:t>message Packet {</w:t>
                      </w:r>
                      <w:r>
                        <w:br/>
                        <w:t xml:space="preserve">  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  <w:r>
                        <w:br/>
                        <w:t xml:space="preserve">  </w:t>
                      </w:r>
                      <w:r w:rsidR="00DD7792">
                        <w:t>u</w:t>
                      </w:r>
                      <w:r>
                        <w:t>int</w:t>
                      </w:r>
                      <w:r w:rsidR="00DD7792">
                        <w:t>8</w:t>
                      </w:r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comment describes the “name” field*/</w:t>
                      </w:r>
                      <w:r>
                        <w:br/>
                        <w:t xml:space="preserve">  string name = “pack”;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You may want to describe your fields or packets. Doing so is easy.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</w:p>
    <w:p w:rsidR="00D50315" w:rsidRDefault="00085A8C" w:rsidP="009828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744855</wp:posOffset>
                </wp:positionV>
                <wp:extent cx="4229100" cy="18135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/**</w:t>
                            </w:r>
                          </w:p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This is a comment about the entire message below.</w:t>
                            </w:r>
                          </w:p>
                          <w:p w:rsidR="00085A8C" w:rsidRDefault="00DD7792" w:rsidP="00085A8C">
                            <w:pPr>
                              <w:spacing w:after="0" w:line="240" w:lineRule="auto"/>
                            </w:pPr>
                            <w:r>
                              <w:t>It allows for new lines and everything.</w:t>
                            </w:r>
                          </w:p>
                          <w:p w:rsidR="00085A8C" w:rsidRDefault="00085A8C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…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 xml:space="preserve">uint8_t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“name”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 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73.2pt;margin-top:58.65pt;width:333pt;height:14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" fillcolor="white [3201]" strokeweight=".5pt">
                <v:textbox>
                  <w:txbxContent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/**</w:t>
                      </w:r>
                    </w:p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This is a comment about the entire message below.</w:t>
                      </w:r>
                    </w:p>
                    <w:p w:rsidR="00085A8C" w:rsidRDefault="00DD7792" w:rsidP="00085A8C">
                      <w:pPr>
                        <w:spacing w:after="0" w:line="240" w:lineRule="auto"/>
                      </w:pPr>
                      <w:r>
                        <w:t>It allow</w:t>
                      </w:r>
                      <w:r>
                        <w:t>s for new lines and everything.</w:t>
                      </w:r>
                    </w:p>
                    <w:p w:rsidR="00085A8C" w:rsidRDefault="00085A8C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…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 xml:space="preserve">uint8_t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“name”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proofErr w:type="spellStart"/>
                      <w:r>
                        <w:t>std</w:t>
                      </w:r>
                      <w:proofErr w:type="spellEnd"/>
                      <w:r>
                        <w:t>::string name;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493395</wp:posOffset>
                </wp:positionV>
                <wp:extent cx="708660" cy="2514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>
                            <w:proofErr w:type="spellStart"/>
                            <w:r>
                              <w:t>Packet.h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73.8pt;margin-top:38.85pt;width:55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B+TQIAAKcEAAAOAAAAZHJzL2Uyb0RvYy54bWysVMFuGjEQvVfqP1i+NwsUS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" fillcolor="white [3201]" strokeweight=".5pt">
                <v:textbox>
                  <w:txbxContent>
                    <w:p w:rsidR="00085A8C" w:rsidRDefault="00085A8C">
                      <w:proofErr w:type="spellStart"/>
                      <w:r>
                        <w:t>Packet.h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315">
        <w:rPr>
          <w:sz w:val="24"/>
          <w:szCs w:val="24"/>
        </w:rPr>
        <w:t>Not only will these comments not be considered as part of your code, they will automatically be transferred into your generated C++ or C# files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77556" w:rsidRDefault="00085A8C" w:rsidP="00085A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parameters</w:t>
      </w:r>
    </w:p>
    <w:p w:rsidR="00085A8C" w:rsidRDefault="00085A8C" w:rsidP="00085A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multiple options when it comes to def</w:t>
      </w:r>
      <w:r w:rsidR="00C5383E">
        <w:rPr>
          <w:sz w:val="24"/>
          <w:szCs w:val="24"/>
        </w:rPr>
        <w:t xml:space="preserve">ault values for your fields </w:t>
      </w:r>
    </w:p>
    <w:p w:rsidR="00C5383E" w:rsidRDefault="00C5383E" w:rsidP="00C538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8255</wp:posOffset>
                </wp:positionV>
                <wp:extent cx="5318760" cy="19812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 w:rsidP="00085A8C">
                            <w:pPr>
                              <w:spacing w:line="240" w:lineRule="auto"/>
                            </w:pPr>
                            <w:r>
                              <w:t>message Packet {</w:t>
                            </w:r>
                            <w:r>
                              <w:br/>
                              <w:t xml:space="preserve">  //The default parameter in the constructor will be set to 1</w:t>
                            </w:r>
                            <w:r>
                              <w:br/>
                              <w:t xml:space="preserve">  uint8 num1 = 1;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value must be passed into the constructor, but the constructor called by the</w:t>
                            </w:r>
                            <w:r>
                              <w:br/>
                              <w:t xml:space="preserve">  Create() method will pass in a common default value (0 in this case)*/</w:t>
                            </w:r>
                            <w:r>
                              <w:br/>
                              <w:t xml:space="preserve">  uint8 num2;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//Value must still be specified in constructor but Create() will pass in 5 to the constructor</w:t>
                            </w:r>
                            <w:r>
                              <w:br/>
                              <w:t xml:space="preserve">  uint8 num3 ~ 5;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73.2pt;margin-top:.65pt;width:418.8pt;height:1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JkTwIAAKk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" fillcolor="white [3201]" strokeweight=".5pt">
                <v:textbox>
                  <w:txbxContent>
                    <w:p w:rsidR="00085A8C" w:rsidRDefault="00085A8C" w:rsidP="00085A8C">
                      <w:pPr>
                        <w:spacing w:line="240" w:lineRule="auto"/>
                      </w:pPr>
                      <w:r>
                        <w:t>message Packet {</w:t>
                      </w:r>
                      <w:r>
                        <w:br/>
                        <w:t xml:space="preserve">  //The default parameter in the constructor will be set to 1</w:t>
                      </w:r>
                      <w:r>
                        <w:br/>
                        <w:t xml:space="preserve">  uint8 num1 = 1;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value must be passed into the constructor, but the constructor called by the</w:t>
                      </w:r>
                      <w:r>
                        <w:br/>
                        <w:t xml:space="preserve">  Create() method will pass in a common default value (0 in this case)*/</w:t>
                      </w:r>
                      <w:r>
                        <w:br/>
                        <w:t xml:space="preserve">  uint8 num2;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//Value must still be specified in constructor but Create() will pass in 5 to the constructor</w:t>
                      </w:r>
                      <w:r>
                        <w:br/>
                        <w:t xml:space="preserve">  uint8 num3 ~ 5;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A8C" w:rsidRDefault="00085A8C" w:rsidP="00085A8C">
      <w:pPr>
        <w:pStyle w:val="ListParagraph"/>
        <w:ind w:left="1440"/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8A1F4C" w:rsidRDefault="008A1F4C" w:rsidP="00077556">
      <w:pPr>
        <w:rPr>
          <w:sz w:val="24"/>
          <w:szCs w:val="24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  <w:bookmarkStart w:id="6" w:name="PacketGen"/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Pr="00E67443" w:rsidRDefault="00E67443" w:rsidP="00E67443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Containers</w:t>
      </w:r>
    </w:p>
    <w:p w:rsidR="00AD434A" w:rsidRDefault="00AD434A" w:rsidP="00AD434A">
      <w:pPr>
        <w:pStyle w:val="ListParagraph"/>
        <w:numPr>
          <w:ilvl w:val="1"/>
          <w:numId w:val="18"/>
        </w:num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1A6F3" wp14:editId="1A1E963D">
                <wp:simplePos x="0" y="0"/>
                <wp:positionH relativeFrom="column">
                  <wp:posOffset>899160</wp:posOffset>
                </wp:positionH>
                <wp:positionV relativeFrom="paragraph">
                  <wp:posOffset>219075</wp:posOffset>
                </wp:positionV>
                <wp:extent cx="5318760" cy="17449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34A" w:rsidRDefault="00AD434A" w:rsidP="00AD434A">
                            <w:pPr>
                              <w:spacing w:line="240" w:lineRule="auto"/>
                            </w:pPr>
                            <w:r>
                              <w:t>message Packet {</w:t>
                            </w:r>
                            <w:r>
                              <w:br/>
                              <w:t xml:space="preserve">  //A vector of type int16, the type inside the container comes after the variable name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t>vector numbers&lt;int16&gt;;</w:t>
                            </w:r>
                          </w:p>
                          <w:p w:rsidR="00AD434A" w:rsidRDefault="00AD434A" w:rsidP="00AD434A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r>
                              <w:t>//A set of string pointers</w:t>
                            </w:r>
                            <w:r>
                              <w:t xml:space="preserve"> (you can only have pointers inside of containers)</w:t>
                            </w:r>
                            <w:r>
                              <w:br/>
                              <w:t xml:space="preserve">  set </w:t>
                            </w:r>
                            <w:proofErr w:type="spellStart"/>
                            <w:r>
                              <w:t>strSet</w:t>
                            </w:r>
                            <w:proofErr w:type="spellEnd"/>
                            <w:r>
                              <w:t xml:space="preserve"> &lt;string*&gt;;</w:t>
                            </w:r>
                            <w:r>
                              <w:br/>
                            </w:r>
                            <w:r>
                              <w:br/>
                              <w:t xml:space="preserve">  //The key is a string and the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is a uint8 pointer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hash_map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strNumMap</w:t>
                            </w:r>
                            <w:proofErr w:type="spellEnd"/>
                            <w:r>
                              <w:t>&lt;string, uint8*&gt;;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A6F3" id="Text Box 5" o:spid="_x0000_s1032" type="#_x0000_t202" style="position:absolute;left:0;text-align:left;margin-left:70.8pt;margin-top:17.25pt;width:418.8pt;height:13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" fillcolor="white [3201]" strokeweight=".5pt">
                <v:textbox>
                  <w:txbxContent>
                    <w:p w:rsidR="00AD434A" w:rsidRDefault="00AD434A" w:rsidP="00AD434A">
                      <w:pPr>
                        <w:spacing w:line="240" w:lineRule="auto"/>
                      </w:pPr>
                      <w:r>
                        <w:t>message Packet {</w:t>
                      </w:r>
                      <w:r>
                        <w:br/>
                        <w:t xml:space="preserve">  //A vector of type int16, the type inside the container comes after the variable name</w:t>
                      </w:r>
                      <w:r>
                        <w:br/>
                        <w:t xml:space="preserve">  </w:t>
                      </w:r>
                      <w:r>
                        <w:t>vector numbers&lt;int16&gt;;</w:t>
                      </w:r>
                    </w:p>
                    <w:p w:rsidR="00AD434A" w:rsidRDefault="00AD434A" w:rsidP="00AD434A">
                      <w:pPr>
                        <w:spacing w:line="240" w:lineRule="auto"/>
                      </w:pPr>
                      <w:r>
                        <w:t xml:space="preserve">  </w:t>
                      </w:r>
                      <w:r>
                        <w:t>//A set of string pointers</w:t>
                      </w:r>
                      <w:r>
                        <w:t xml:space="preserve"> (you can only have pointers inside of containers)</w:t>
                      </w:r>
                      <w:r>
                        <w:br/>
                        <w:t xml:space="preserve">  set </w:t>
                      </w:r>
                      <w:proofErr w:type="spellStart"/>
                      <w:r>
                        <w:t>strSet</w:t>
                      </w:r>
                      <w:proofErr w:type="spellEnd"/>
                      <w:r>
                        <w:t xml:space="preserve"> &lt;string*&gt;;</w:t>
                      </w:r>
                      <w:r>
                        <w:br/>
                      </w:r>
                      <w:r>
                        <w:br/>
                        <w:t xml:space="preserve">  //The key is a string and the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is a uint8 pointer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hash_map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strNumMap</w:t>
                      </w:r>
                      <w:proofErr w:type="spellEnd"/>
                      <w:r>
                        <w:t>&lt;string, uint8*&gt;;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67443">
        <w:rPr>
          <w:sz w:val="24"/>
          <w:szCs w:val="24"/>
        </w:rPr>
        <w:t>Using containers is simple but the syntax is different from most languages</w:t>
      </w:r>
      <w:r w:rsidR="00FF6472" w:rsidRPr="00E67443"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:rsidR="00AD434A" w:rsidRPr="00AD434A" w:rsidRDefault="00AD434A" w:rsidP="00AD434A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ObjSerializable</w:t>
      </w:r>
      <w:proofErr w:type="spellEnd"/>
    </w:p>
    <w:p w:rsidR="007A7305" w:rsidRDefault="00AD434A" w:rsidP="00AD434A">
      <w:pPr>
        <w:pStyle w:val="ListParagraph"/>
        <w:numPr>
          <w:ilvl w:val="1"/>
          <w:numId w:val="18"/>
        </w:num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33D98" wp14:editId="327E9EAD">
                <wp:simplePos x="0" y="0"/>
                <wp:positionH relativeFrom="margin">
                  <wp:posOffset>922020</wp:posOffset>
                </wp:positionH>
                <wp:positionV relativeFrom="paragraph">
                  <wp:posOffset>415925</wp:posOffset>
                </wp:positionV>
                <wp:extent cx="5318760" cy="28575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34A" w:rsidRDefault="007A7305" w:rsidP="00AD434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Citizen</w:t>
                            </w:r>
                            <w:r w:rsidR="00AD434A">
                              <w:t xml:space="preserve"> {</w:t>
                            </w:r>
                            <w:r>
                              <w:t xml:space="preserve">                    //Will be converted into an </w:t>
                            </w:r>
                            <w:proofErr w:type="spellStart"/>
                            <w:r>
                              <w:t>ObjSerializable</w:t>
                            </w:r>
                            <w:proofErr w:type="spellEnd"/>
                            <w:r w:rsidR="00AD434A">
                              <w:br/>
                              <w:t xml:space="preserve">  string name = “test”;</w:t>
                            </w:r>
                            <w:r>
                              <w:t xml:space="preserve">   //All fields in </w:t>
                            </w:r>
                            <w:proofErr w:type="spellStart"/>
                            <w:r>
                              <w:t>objs</w:t>
                            </w:r>
                            <w:proofErr w:type="spellEnd"/>
                            <w:r>
                              <w:t xml:space="preserve"> should be given a default value</w:t>
                            </w:r>
                            <w:r w:rsidR="00AD434A">
                              <w:br/>
                              <w:t xml:space="preserve">  int8 age = 0;</w:t>
                            </w:r>
                            <w:r>
                              <w:br/>
                              <w:t xml:space="preserve">  uint32</w:t>
                            </w:r>
                            <w:r w:rsidR="00AD434A">
                              <w:t xml:space="preserve"> </w:t>
                            </w:r>
                            <w:proofErr w:type="spellStart"/>
                            <w:r w:rsidR="00AD434A">
                              <w:t>ssn</w:t>
                            </w:r>
                            <w:proofErr w:type="spellEnd"/>
                            <w:r w:rsidR="00AD434A">
                              <w:t xml:space="preserve"> = 0;</w:t>
                            </w:r>
                            <w:r w:rsidR="00AD434A">
                              <w:br/>
                              <w:t>}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uint32 </w:t>
                            </w:r>
                            <w:proofErr w:type="spellStart"/>
                            <w:r>
                              <w:t>moneyGained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br/>
                              <w:t xml:space="preserve">  uint8 </w:t>
                            </w:r>
                            <w:proofErr w:type="spellStart"/>
                            <w:r>
                              <w:t>lawCode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 xml:space="preserve">packet </w:t>
                            </w:r>
                            <w:proofErr w:type="spellStart"/>
                            <w:r>
                              <w:t>ArresetCitizens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uint32 </w:t>
                            </w:r>
                            <w:proofErr w:type="spellStart"/>
                            <w:r>
                              <w:t>orderNumber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#Citizen# officer;   //A single citizen object named officer, # denotes a custom type</w:t>
                            </w:r>
                            <w:r>
                              <w:br/>
                              <w:t xml:space="preserve">  vector </w:t>
                            </w:r>
                            <w:proofErr w:type="spellStart"/>
                            <w:r>
                              <w:t>citizensToArrest</w:t>
                            </w:r>
                            <w:proofErr w:type="spellEnd"/>
                            <w:r>
                              <w:t>&lt;#Citizen#&gt;;  //A vector of Citizens</w:t>
                            </w:r>
                            <w:r>
                              <w:br/>
                              <w:t xml:space="preserve">  map crimes&lt;#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 w:rsidR="006B484D">
                              <w:t>*</w:t>
                            </w:r>
                            <w:r>
                              <w:t xml:space="preserve">#, #Citizen*#&gt;;  /*maps 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 w:rsidR="006B484D">
                              <w:t xml:space="preserve"> pointer</w:t>
                            </w:r>
                            <w:r>
                              <w:t xml:space="preserve"> to </w:t>
                            </w:r>
                            <w:r w:rsidR="006B484D">
                              <w:t>a Citizen pointer. A</w:t>
                            </w:r>
                            <w:r w:rsidR="006B484D">
                              <w:br/>
                              <w:t xml:space="preserve">    single </w:t>
                            </w:r>
                            <w:r>
                              <w:t>individual may be responsible for multiple crimes so we use a pointer*/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3D98" id="Text Box 17" o:spid="_x0000_s1033" type="#_x0000_t202" style="position:absolute;left:0;text-align:left;margin-left:72.6pt;margin-top:32.75pt;width:418.8pt;height:2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" fillcolor="white [3201]" strokeweight=".5pt">
                <v:textbox>
                  <w:txbxContent>
                    <w:p w:rsidR="00AD434A" w:rsidRDefault="007A7305" w:rsidP="00AD434A">
                      <w:pPr>
                        <w:spacing w:line="240" w:lineRule="auto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Citizen</w:t>
                      </w:r>
                      <w:r w:rsidR="00AD434A">
                        <w:t xml:space="preserve"> {</w:t>
                      </w:r>
                      <w:r>
                        <w:t xml:space="preserve">                    //Will be converted into an </w:t>
                      </w:r>
                      <w:proofErr w:type="spellStart"/>
                      <w:r>
                        <w:t>ObjSerializable</w:t>
                      </w:r>
                      <w:proofErr w:type="spellEnd"/>
                      <w:r w:rsidR="00AD434A">
                        <w:br/>
                        <w:t xml:space="preserve">  string name = “test”;</w:t>
                      </w:r>
                      <w:r>
                        <w:t xml:space="preserve">   //All fields in </w:t>
                      </w:r>
                      <w:proofErr w:type="spellStart"/>
                      <w:r>
                        <w:t>objs</w:t>
                      </w:r>
                      <w:proofErr w:type="spellEnd"/>
                      <w:r>
                        <w:t xml:space="preserve"> should be given a default value</w:t>
                      </w:r>
                      <w:r w:rsidR="00AD434A">
                        <w:br/>
                        <w:t xml:space="preserve">  int8 age = 0;</w:t>
                      </w:r>
                      <w:r>
                        <w:br/>
                        <w:t xml:space="preserve">  uint32</w:t>
                      </w:r>
                      <w:r w:rsidR="00AD434A">
                        <w:t xml:space="preserve"> </w:t>
                      </w:r>
                      <w:proofErr w:type="spellStart"/>
                      <w:r w:rsidR="00AD434A">
                        <w:t>ssn</w:t>
                      </w:r>
                      <w:proofErr w:type="spellEnd"/>
                      <w:r w:rsidR="00AD434A">
                        <w:t xml:space="preserve"> = 0;</w:t>
                      </w:r>
                      <w:r w:rsidR="00AD434A">
                        <w:br/>
                        <w:t>}</w:t>
                      </w:r>
                      <w:r>
                        <w:br/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CrimeInfo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uint32 </w:t>
                      </w:r>
                      <w:proofErr w:type="spellStart"/>
                      <w:r>
                        <w:t>moneyGained</w:t>
                      </w:r>
                      <w:proofErr w:type="spellEnd"/>
                      <w:r>
                        <w:t xml:space="preserve"> = 0;</w:t>
                      </w:r>
                      <w:r>
                        <w:br/>
                        <w:t xml:space="preserve">  uint8 </w:t>
                      </w:r>
                      <w:proofErr w:type="spellStart"/>
                      <w:r>
                        <w:t>lawCode</w:t>
                      </w:r>
                      <w:proofErr w:type="spellEnd"/>
                      <w:r>
                        <w:t xml:space="preserve"> = 0;</w:t>
                      </w:r>
                      <w:r>
                        <w:br/>
                        <w:t>}</w:t>
                      </w:r>
                      <w:r>
                        <w:br/>
                        <w:t xml:space="preserve">packet </w:t>
                      </w:r>
                      <w:proofErr w:type="spellStart"/>
                      <w:r>
                        <w:t>ArresetCitizens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uint32 </w:t>
                      </w:r>
                      <w:proofErr w:type="spellStart"/>
                      <w:r>
                        <w:t>orderNumber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#Citizen# officer;   //A single citizen object named officer, # denotes a custom type</w:t>
                      </w:r>
                      <w:r>
                        <w:br/>
                        <w:t xml:space="preserve">  vector </w:t>
                      </w:r>
                      <w:proofErr w:type="spellStart"/>
                      <w:r>
                        <w:t>citizensToArrest</w:t>
                      </w:r>
                      <w:proofErr w:type="spellEnd"/>
                      <w:r>
                        <w:t>&lt;#Citizen#&gt;;  //A vector of Citizens</w:t>
                      </w:r>
                      <w:r>
                        <w:br/>
                        <w:t xml:space="preserve">  map crimes&lt;#</w:t>
                      </w:r>
                      <w:proofErr w:type="spellStart"/>
                      <w:r>
                        <w:t>CrimeInfo</w:t>
                      </w:r>
                      <w:proofErr w:type="spellEnd"/>
                      <w:r w:rsidR="006B484D">
                        <w:t>*</w:t>
                      </w:r>
                      <w:r>
                        <w:t xml:space="preserve">#, #Citizen*#&gt;;  /*maps </w:t>
                      </w:r>
                      <w:proofErr w:type="spellStart"/>
                      <w:r>
                        <w:t>CrimeInfo</w:t>
                      </w:r>
                      <w:proofErr w:type="spellEnd"/>
                      <w:r w:rsidR="006B484D">
                        <w:t xml:space="preserve"> pointer</w:t>
                      </w:r>
                      <w:r>
                        <w:t xml:space="preserve"> to </w:t>
                      </w:r>
                      <w:r w:rsidR="006B484D">
                        <w:t>a Citizen pointer. A</w:t>
                      </w:r>
                      <w:r w:rsidR="006B484D">
                        <w:br/>
                        <w:t xml:space="preserve">    single </w:t>
                      </w:r>
                      <w:r>
                        <w:t>individual may be responsible for multiple crimes so we use a pointer*/</w:t>
                      </w:r>
                      <w: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Packets aren’t the only thing </w:t>
      </w:r>
      <w:proofErr w:type="spellStart"/>
      <w:r>
        <w:rPr>
          <w:sz w:val="24"/>
          <w:szCs w:val="24"/>
        </w:rPr>
        <w:t>PacketGen</w:t>
      </w:r>
      <w:proofErr w:type="spellEnd"/>
      <w:r>
        <w:rPr>
          <w:sz w:val="24"/>
          <w:szCs w:val="24"/>
        </w:rPr>
        <w:t xml:space="preserve"> can make.  It can create </w:t>
      </w:r>
      <w:proofErr w:type="spellStart"/>
      <w:r>
        <w:rPr>
          <w:sz w:val="24"/>
          <w:szCs w:val="24"/>
        </w:rPr>
        <w:t>ObjSerializables</w:t>
      </w:r>
      <w:proofErr w:type="spellEnd"/>
      <w:r>
        <w:rPr>
          <w:sz w:val="24"/>
          <w:szCs w:val="24"/>
        </w:rPr>
        <w:t>, which can be used as packet fields or be stored in containers.</w:t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</w:p>
    <w:p w:rsidR="008A1F4C" w:rsidRPr="007A7305" w:rsidRDefault="008A1F4C" w:rsidP="007A7305">
      <w:pPr>
        <w:rPr>
          <w:b/>
          <w:sz w:val="24"/>
          <w:szCs w:val="24"/>
          <w:u w:val="single"/>
        </w:rPr>
      </w:pPr>
      <w:r w:rsidRPr="007A7305">
        <w:rPr>
          <w:b/>
          <w:sz w:val="24"/>
          <w:szCs w:val="24"/>
          <w:u w:val="single"/>
        </w:rPr>
        <w:t xml:space="preserve">Executing </w:t>
      </w:r>
      <w:proofErr w:type="spellStart"/>
      <w:r w:rsidRPr="007A7305">
        <w:rPr>
          <w:b/>
          <w:sz w:val="24"/>
          <w:szCs w:val="24"/>
          <w:u w:val="single"/>
        </w:rPr>
        <w:t>PacketGen</w:t>
      </w:r>
      <w:bookmarkEnd w:id="6"/>
      <w:proofErr w:type="spellEnd"/>
    </w:p>
    <w:p w:rsidR="008A1F4C" w:rsidRPr="008A1F4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folder </w:t>
      </w:r>
      <w:proofErr w:type="spellStart"/>
      <w:r w:rsidRPr="008A1F4C">
        <w:rPr>
          <w:rFonts w:ascii="Consolas" w:hAnsi="Consolas"/>
          <w:sz w:val="24"/>
          <w:szCs w:val="24"/>
        </w:rPr>
        <w:t>CommProto-PacketGen</w:t>
      </w:r>
      <w:proofErr w:type="spellEnd"/>
      <w:r w:rsidRPr="008A1F4C">
        <w:rPr>
          <w:rFonts w:ascii="Consolas" w:hAnsi="Consolas"/>
          <w:sz w:val="24"/>
          <w:szCs w:val="24"/>
        </w:rPr>
        <w:t>/prebuilt/</w:t>
      </w:r>
      <w:proofErr w:type="spellStart"/>
      <w:r w:rsidRPr="008A1F4C">
        <w:rPr>
          <w:rFonts w:ascii="Consolas" w:hAnsi="Consolas"/>
          <w:i/>
          <w:sz w:val="24"/>
          <w:szCs w:val="24"/>
        </w:rPr>
        <w:t>your_os</w:t>
      </w:r>
      <w:proofErr w:type="spellEnd"/>
      <w:r w:rsidRPr="008A1F4C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br/>
        <w:t xml:space="preserve">  </w:t>
      </w:r>
      <w:r>
        <w:rPr>
          <w:rFonts w:cstheme="minorHAnsi"/>
          <w:sz w:val="24"/>
          <w:szCs w:val="24"/>
        </w:rPr>
        <w:t xml:space="preserve">(If your OS is not in the prebuilt folder, you will have to 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>. Go to Build</w:t>
      </w:r>
      <w:r>
        <w:rPr>
          <w:rFonts w:cstheme="minorHAnsi"/>
          <w:sz w:val="24"/>
          <w:szCs w:val="24"/>
        </w:rPr>
        <w:br/>
        <w:t xml:space="preserve">      Instructions to find out how.)</w:t>
      </w:r>
    </w:p>
    <w:p w:rsidR="008A1F4C" w:rsidRPr="008A1F4C" w:rsidRDefault="00A1112C" w:rsidP="008A1F4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 xml:space="preserve">If </w:t>
      </w:r>
      <w:r w:rsidR="008A1F4C">
        <w:rPr>
          <w:sz w:val="24"/>
          <w:szCs w:val="24"/>
        </w:rPr>
        <w:t xml:space="preserve">applicable, open command prompt by 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="008A1F4C">
        <w:rPr>
          <w:rFonts w:cstheme="minorHAnsi"/>
          <w:color w:val="242729"/>
          <w:sz w:val="23"/>
          <w:szCs w:val="23"/>
          <w:shd w:val="clear" w:color="auto" w:fill="FFFFFF"/>
        </w:rPr>
        <w:t>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="008A1F4C"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 w:rsidR="008A1F4C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A1112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PacketGen</w:t>
      </w:r>
      <w:proofErr w:type="spellEnd"/>
      <w:r>
        <w:rPr>
          <w:sz w:val="24"/>
          <w:szCs w:val="24"/>
        </w:rPr>
        <w:t xml:space="preserve"> (below are the arguments, some of them are required)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51"/>
        <w:gridCol w:w="2495"/>
        <w:gridCol w:w="2039"/>
        <w:gridCol w:w="3145"/>
      </w:tblGrid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1112C">
              <w:rPr>
                <w:b/>
                <w:sz w:val="24"/>
                <w:szCs w:val="24"/>
              </w:rPr>
              <w:t>ArgKey</w:t>
            </w:r>
            <w:proofErr w:type="spellEnd"/>
          </w:p>
        </w:tc>
        <w:tc>
          <w:tcPr>
            <w:tcW w:w="249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Required/Default</w:t>
            </w:r>
          </w:p>
        </w:tc>
        <w:tc>
          <w:tcPr>
            <w:tcW w:w="314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Example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I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input file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-I=“C:/prog/</w:t>
            </w:r>
            <w:proofErr w:type="spellStart"/>
            <w:r>
              <w:rPr>
                <w:sz w:val="24"/>
                <w:szCs w:val="24"/>
              </w:rPr>
              <w:t>example.ngen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O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output folder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./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-O=“C:/packs/”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L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Language/form of generated file</w:t>
            </w:r>
            <w:r>
              <w:rPr>
                <w:sz w:val="24"/>
                <w:szCs w:val="24"/>
              </w:rPr>
              <w:br/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for C++,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for C#,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diag</w:t>
            </w:r>
            <w:proofErr w:type="spellEnd"/>
            <w:r>
              <w:rPr>
                <w:sz w:val="24"/>
                <w:szCs w:val="24"/>
              </w:rPr>
              <w:t xml:space="preserve"> for diagrams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-L=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ending of generated files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.h     //for 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   //for 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 xml:space="preserve"> //for </w:t>
            </w:r>
            <w:proofErr w:type="spellStart"/>
            <w:r>
              <w:rPr>
                <w:sz w:val="24"/>
                <w:szCs w:val="24"/>
              </w:rPr>
              <w:t>diag</w:t>
            </w:r>
            <w:proofErr w:type="spellEnd"/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-E=</w:t>
            </w:r>
            <w:proofErr w:type="spellStart"/>
            <w:r>
              <w:rPr>
                <w:sz w:val="24"/>
                <w:szCs w:val="24"/>
              </w:rPr>
              <w:t>hpp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manual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</w:p>
        </w:tc>
      </w:tr>
    </w:tbl>
    <w:p w:rsidR="008A1F4C" w:rsidRPr="00A1112C" w:rsidRDefault="00A1112C" w:rsidP="00A111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C5383E">
        <w:rPr>
          <w:sz w:val="24"/>
          <w:szCs w:val="24"/>
        </w:rPr>
        <w:t xml:space="preserve">sing 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to build an example</w:t>
      </w:r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cs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cs</w:t>
      </w:r>
      <w:proofErr w:type="spellEnd"/>
      <w:r w:rsidR="00C5383E">
        <w:rPr>
          <w:sz w:val="24"/>
          <w:szCs w:val="24"/>
        </w:rPr>
        <w:br/>
      </w:r>
      <w:proofErr w:type="spellStart"/>
      <w:r w:rsidR="00C5383E">
        <w:rPr>
          <w:sz w:val="24"/>
          <w:szCs w:val="24"/>
        </w:rPr>
        <w:lastRenderedPageBreak/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diag</w:t>
      </w:r>
      <w:proofErr w:type="spellEnd"/>
      <w:r w:rsidR="00C5383E">
        <w:rPr>
          <w:sz w:val="24"/>
          <w:szCs w:val="24"/>
        </w:rPr>
        <w:t>” -L=</w:t>
      </w:r>
      <w:proofErr w:type="spellStart"/>
      <w:r w:rsidR="00C5383E">
        <w:rPr>
          <w:sz w:val="24"/>
          <w:szCs w:val="24"/>
        </w:rPr>
        <w:t>diag</w:t>
      </w:r>
      <w:proofErr w:type="spellEnd"/>
      <w:r w:rsidR="00C5383E">
        <w:rPr>
          <w:sz w:val="24"/>
          <w:szCs w:val="24"/>
        </w:rPr>
        <w:br/>
        <w:t xml:space="preserve">  </w:t>
      </w:r>
    </w:p>
    <w:p w:rsidR="00077556" w:rsidRDefault="00077556" w:rsidP="00077556">
      <w:pPr>
        <w:rPr>
          <w:b/>
          <w:sz w:val="24"/>
          <w:szCs w:val="24"/>
          <w:u w:val="single"/>
        </w:rPr>
      </w:pPr>
      <w:bookmarkStart w:id="7" w:name="VSBuild"/>
      <w:r>
        <w:rPr>
          <w:b/>
          <w:sz w:val="24"/>
          <w:szCs w:val="24"/>
          <w:u w:val="single"/>
        </w:rPr>
        <w:t xml:space="preserve">Visual Studio </w:t>
      </w:r>
      <w:proofErr w:type="spellStart"/>
      <w:r>
        <w:rPr>
          <w:b/>
          <w:sz w:val="24"/>
          <w:szCs w:val="24"/>
          <w:u w:val="single"/>
        </w:rPr>
        <w:t>PacketGen</w:t>
      </w:r>
      <w:proofErr w:type="spellEnd"/>
      <w:r>
        <w:rPr>
          <w:b/>
          <w:sz w:val="24"/>
          <w:szCs w:val="24"/>
          <w:u w:val="single"/>
        </w:rPr>
        <w:t xml:space="preserve"> Build Instructions</w:t>
      </w:r>
      <w:bookmarkEnd w:id="7"/>
    </w:p>
    <w:p w:rsidR="00077556" w:rsidRDefault="00077556" w:rsidP="00077556">
      <w:pPr>
        <w:rPr>
          <w:sz w:val="24"/>
          <w:szCs w:val="24"/>
          <w:u w:val="single"/>
        </w:rPr>
      </w:pPr>
      <w:bookmarkStart w:id="8" w:name="VSBuildNoDiag"/>
      <w:r>
        <w:rPr>
          <w:sz w:val="24"/>
          <w:szCs w:val="24"/>
          <w:u w:val="single"/>
        </w:rPr>
        <w:t>No Diagram Support</w:t>
      </w:r>
      <w:bookmarkEnd w:id="8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077556" w:rsidRPr="00D96053" w:rsidRDefault="00D96053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D96053" w:rsidRPr="00D96053" w:rsidRDefault="00987A12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Build the solution by clicking</w:t>
      </w:r>
      <w:r w:rsidR="00D96053">
        <w:rPr>
          <w:rFonts w:cstheme="minorHAnsi"/>
          <w:sz w:val="24"/>
          <w:szCs w:val="24"/>
        </w:rPr>
        <w:t xml:space="preserve"> </w:t>
      </w:r>
      <w:r w:rsidR="00D96053" w:rsidRPr="00D96053">
        <w:rPr>
          <w:rFonts w:ascii="Consolas" w:hAnsi="Consolas" w:cstheme="minorHAnsi"/>
          <w:sz w:val="24"/>
          <w:szCs w:val="24"/>
        </w:rPr>
        <w:t>Build</w:t>
      </w:r>
      <w:r w:rsidR="00D96053">
        <w:rPr>
          <w:rFonts w:ascii="Consolas" w:hAnsi="Consolas" w:cstheme="minorHAnsi"/>
          <w:sz w:val="24"/>
          <w:szCs w:val="24"/>
        </w:rPr>
        <w:t xml:space="preserve"> </w:t>
      </w:r>
      <w:r w:rsidR="00D96053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D96053">
        <w:rPr>
          <w:rFonts w:ascii="Consolas" w:hAnsi="Consolas" w:cstheme="minorHAnsi"/>
          <w:sz w:val="24"/>
          <w:szCs w:val="24"/>
        </w:rPr>
        <w:t>Build Solution</w:t>
      </w:r>
      <w:r w:rsidR="00D96053">
        <w:rPr>
          <w:rFonts w:ascii="Consolas" w:hAnsi="Consolas" w:cstheme="minorHAnsi"/>
          <w:sz w:val="24"/>
          <w:szCs w:val="24"/>
        </w:rPr>
        <w:br/>
      </w:r>
      <w:r w:rsidR="00D96053">
        <w:rPr>
          <w:noProof/>
        </w:rPr>
        <w:drawing>
          <wp:inline distT="0" distB="0" distL="0" distR="0">
            <wp:extent cx="5082540" cy="2405647"/>
            <wp:effectExtent l="0" t="0" r="3810" b="0"/>
            <wp:docPr id="25" name="Picture 25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53" w:rsidRDefault="00D96053" w:rsidP="00D960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96053">
        <w:rPr>
          <w:rFonts w:cstheme="minorHAnsi"/>
          <w:sz w:val="24"/>
          <w:szCs w:val="24"/>
        </w:rPr>
        <w:t>Before running the solution, you may want to specify some Command Line Arguments</w:t>
      </w:r>
      <w:r w:rsidR="00016DDD">
        <w:rPr>
          <w:rFonts w:cstheme="minorHAnsi"/>
          <w:sz w:val="24"/>
          <w:szCs w:val="24"/>
        </w:rPr>
        <w:t xml:space="preserve">  </w:t>
      </w:r>
      <w:hyperlink r:id="rId7" w:history="1">
        <w:r w:rsidR="00016DDD"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 w:rsidR="00016DDD">
        <w:rPr>
          <w:rFonts w:cstheme="minorHAnsi"/>
          <w:sz w:val="24"/>
          <w:szCs w:val="24"/>
        </w:rPr>
        <w:t xml:space="preserve"> </w:t>
      </w:r>
    </w:p>
    <w:p w:rsidR="00D96053" w:rsidRDefault="00D96053" w:rsidP="00D96053">
      <w:pPr>
        <w:rPr>
          <w:rFonts w:cstheme="minorHAnsi"/>
          <w:sz w:val="24"/>
          <w:szCs w:val="24"/>
          <w:u w:val="single"/>
        </w:rPr>
      </w:pPr>
      <w:bookmarkStart w:id="9" w:name="VSBuildDiag"/>
      <w:r w:rsidRPr="00D96053">
        <w:rPr>
          <w:rFonts w:cstheme="minorHAnsi"/>
          <w:sz w:val="24"/>
          <w:szCs w:val="24"/>
          <w:u w:val="single"/>
        </w:rPr>
        <w:t>Diagram Support</w:t>
      </w:r>
    </w:p>
    <w:bookmarkEnd w:id="9"/>
    <w:p w:rsidR="00D96053" w:rsidRDefault="00D96053" w:rsidP="00D960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*Steps that are different from no di</w:t>
      </w:r>
      <w:r w:rsidR="00987A12">
        <w:rPr>
          <w:rFonts w:cstheme="minorHAnsi"/>
          <w:sz w:val="24"/>
          <w:szCs w:val="24"/>
        </w:rPr>
        <w:t>agram steps will have text</w:t>
      </w:r>
      <w:r>
        <w:rPr>
          <w:rFonts w:cstheme="minorHAnsi"/>
          <w:sz w:val="24"/>
          <w:szCs w:val="24"/>
        </w:rPr>
        <w:t xml:space="preserve"> colored red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87A12">
        <w:rPr>
          <w:color w:val="FF0000"/>
          <w:sz w:val="24"/>
          <w:szCs w:val="24"/>
        </w:rPr>
        <w:t xml:space="preserve">Run </w:t>
      </w:r>
      <w:proofErr w:type="spellStart"/>
      <w:r w:rsidRPr="00987A12">
        <w:rPr>
          <w:rFonts w:cstheme="minorHAnsi"/>
          <w:color w:val="FF0000"/>
          <w:sz w:val="24"/>
          <w:szCs w:val="24"/>
        </w:rPr>
        <w:t>CMake</w:t>
      </w:r>
      <w:proofErr w:type="spellEnd"/>
      <w:r w:rsidRPr="00987A12">
        <w:rPr>
          <w:rFonts w:cstheme="minorHAnsi"/>
          <w:color w:val="FF0000"/>
          <w:sz w:val="24"/>
          <w:szCs w:val="24"/>
        </w:rPr>
        <w:t xml:space="preserve"> in command prompt: </w:t>
      </w:r>
      <w:proofErr w:type="spellStart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cmake</w:t>
      </w:r>
      <w:proofErr w:type="spellEnd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 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-</w:t>
      </w:r>
      <w:proofErr w:type="spellStart"/>
      <w:r w:rsidR="00576C2F">
        <w:rPr>
          <w:rFonts w:ascii="Consolas" w:hAnsi="Consolas" w:cstheme="minorHAnsi"/>
          <w:color w:val="FF0000"/>
          <w:sz w:val="24"/>
          <w:szCs w:val="24"/>
          <w:highlight w:val="lightGray"/>
        </w:rPr>
        <w:t>D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diag</w:t>
      </w:r>
      <w:proofErr w:type="spellEnd"/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=ON </w:t>
      </w:r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../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987A12" w:rsidRPr="004C4981" w:rsidRDefault="00987A12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t xml:space="preserve">Open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package manager by 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clicking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>Tools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 in the top left of visual studio, in the drop down menu select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Packet Manager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, in the side menu select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Manage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lastRenderedPageBreak/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Packages for Solution</w:t>
      </w:r>
      <w:r w:rsidR="007A5244" w:rsidRPr="004C4981">
        <w:rPr>
          <w:rFonts w:cstheme="minorHAnsi"/>
          <w:color w:val="FF0000"/>
          <w:sz w:val="24"/>
          <w:szCs w:val="24"/>
        </w:rPr>
        <w:br/>
      </w:r>
      <w:r w:rsidR="007A5244" w:rsidRPr="004C4981">
        <w:rPr>
          <w:noProof/>
          <w:color w:val="FF0000"/>
        </w:rPr>
        <w:drawing>
          <wp:inline distT="0" distB="0" distL="0" distR="0">
            <wp:extent cx="4777740" cy="2114496"/>
            <wp:effectExtent l="0" t="0" r="3810" b="635"/>
            <wp:docPr id="26" name="Picture 26" descr="C:\Users\ajcra\AppData\Local\Microsoft\Windows\INetCacheContent.Word\ins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ra\AppData\Local\Microsoft\Windows\INetCacheContent.Word\inst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83" cy="21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244" w:rsidRPr="004C4981" w:rsidRDefault="001F720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t xml:space="preserve">In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window, select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Browse</w:t>
      </w:r>
      <w:r w:rsidRPr="004C4981">
        <w:rPr>
          <w:rFonts w:cstheme="minorHAnsi"/>
          <w:color w:val="FF0000"/>
          <w:sz w:val="24"/>
          <w:szCs w:val="24"/>
        </w:rPr>
        <w:t xml:space="preserve"> in the top left. In the search bar just below browse, type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click the search result titled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check the box to the left of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when selecting what projects to install Allegro on,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Install</w:t>
      </w:r>
      <w:r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2390394"/>
            <wp:effectExtent l="0" t="0" r="0" b="0"/>
            <wp:docPr id="27" name="Picture 27" descr="C:\Users\ajcra\AppData\Local\Microsoft\Windows\INetCacheContent.Word\in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ra\AppData\Local\Microsoft\Windows\INetCacheContent.Word\inst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 xml:space="preserve">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OK </w:t>
      </w:r>
      <w:r w:rsidRPr="004C4981">
        <w:rPr>
          <w:rFonts w:cstheme="minorHAnsi"/>
          <w:color w:val="FF0000"/>
          <w:sz w:val="24"/>
          <w:szCs w:val="24"/>
        </w:rPr>
        <w:t xml:space="preserve">in the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Review Changes</w:t>
      </w:r>
      <w:r w:rsidRPr="004C4981">
        <w:rPr>
          <w:rFonts w:cstheme="minorHAnsi"/>
          <w:color w:val="FF0000"/>
          <w:sz w:val="24"/>
          <w:szCs w:val="24"/>
        </w:rPr>
        <w:t xml:space="preserve"> pop up window</w:t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lastRenderedPageBreak/>
        <w:t xml:space="preserve">Access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properties by right clicking the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in the solution explorer</w:t>
      </w:r>
      <w:r w:rsidR="00CD7C2A" w:rsidRPr="004C4981">
        <w:rPr>
          <w:rFonts w:cstheme="minorHAnsi"/>
          <w:color w:val="FF0000"/>
          <w:sz w:val="24"/>
          <w:szCs w:val="24"/>
        </w:rPr>
        <w:t xml:space="preserve">, then select 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t>Properties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="00CD7C2A" w:rsidRPr="004C4981">
        <w:rPr>
          <w:noProof/>
          <w:color w:val="FF0000"/>
        </w:rPr>
        <w:drawing>
          <wp:inline distT="0" distB="0" distL="0" distR="0">
            <wp:extent cx="2966238" cy="3802380"/>
            <wp:effectExtent l="0" t="0" r="5715" b="7620"/>
            <wp:docPr id="29" name="Picture 29" descr="C:\Users\ajcra\AppData\Local\Microsoft\Windows\INetCacheContent.Word\inst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ra\AppData\Local\Microsoft\Windows\INetCacheContent.Word\instr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41" cy="38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4C4981" w:rsidRDefault="005C6ABD" w:rsidP="005C6ABD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>In Configuration P</w:t>
      </w:r>
      <w:r w:rsidR="00CD7C2A" w:rsidRPr="004C4981">
        <w:rPr>
          <w:rFonts w:cstheme="minorHAnsi"/>
          <w:color w:val="FF0000"/>
          <w:sz w:val="24"/>
          <w:szCs w:val="24"/>
        </w:rPr>
        <w:t>roperties select Allegro 5</w:t>
      </w:r>
      <w:r w:rsidRPr="004C4981">
        <w:rPr>
          <w:rFonts w:cstheme="minorHAnsi"/>
          <w:color w:val="FF0000"/>
          <w:sz w:val="24"/>
          <w:szCs w:val="24"/>
        </w:rPr>
        <w:t xml:space="preserve">. Set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Image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Truetype</w:t>
      </w:r>
      <w:proofErr w:type="spellEnd"/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 Font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r w:rsidRPr="004C4981">
        <w:rPr>
          <w:rFonts w:ascii="Consolas" w:hAnsi="Consolas" w:cstheme="minorHAnsi"/>
          <w:color w:val="FF0000"/>
          <w:sz w:val="24"/>
          <w:szCs w:val="24"/>
        </w:rPr>
        <w:t>Primitives</w:t>
      </w:r>
      <w:r w:rsidRPr="004C4981">
        <w:rPr>
          <w:rFonts w:cstheme="minorHAnsi"/>
          <w:color w:val="FF0000"/>
          <w:sz w:val="24"/>
          <w:szCs w:val="24"/>
        </w:rPr>
        <w:t xml:space="preserve">, and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Font</w:t>
      </w:r>
      <w:r w:rsidRPr="004C4981">
        <w:rPr>
          <w:rFonts w:cstheme="minorHAnsi"/>
          <w:color w:val="FF0000"/>
          <w:sz w:val="24"/>
          <w:szCs w:val="24"/>
        </w:rPr>
        <w:t xml:space="preserve"> addons to </w:t>
      </w:r>
      <w:r w:rsidRPr="004C4981">
        <w:rPr>
          <w:rFonts w:ascii="Consolas" w:hAnsi="Consolas" w:cstheme="minorHAnsi"/>
          <w:color w:val="FF0000"/>
          <w:sz w:val="24"/>
          <w:szCs w:val="24"/>
        </w:rPr>
        <w:t>Yes</w:t>
      </w:r>
      <w:r w:rsidRPr="004C4981">
        <w:rPr>
          <w:rFonts w:cstheme="minorHAnsi"/>
          <w:color w:val="FF0000"/>
          <w:sz w:val="24"/>
          <w:szCs w:val="24"/>
        </w:rPr>
        <w:t xml:space="preserve">. Then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OK</w:t>
      </w:r>
      <w:r w:rsidRPr="004C4981">
        <w:rPr>
          <w:rFonts w:cstheme="minorHAnsi"/>
          <w:color w:val="FF0000"/>
          <w:sz w:val="24"/>
          <w:szCs w:val="24"/>
        </w:rPr>
        <w:t>.</w:t>
      </w:r>
      <w:r w:rsidRPr="004C4981">
        <w:rPr>
          <w:rFonts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3212757"/>
            <wp:effectExtent l="0" t="0" r="0" b="6985"/>
            <wp:docPr id="30" name="Picture 30" descr="C:\Users\ajcra\AppData\Local\Microsoft\Windows\INetCacheContent.Word\inst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cra\AppData\Local\Microsoft\Windows\INetCacheContent.Word\instr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5C6ABD" w:rsidRDefault="00987A12" w:rsidP="005C6AB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Build the solution by c</w:t>
      </w:r>
      <w:r w:rsidR="00D96053" w:rsidRPr="00987A12">
        <w:rPr>
          <w:rFonts w:cstheme="minorHAnsi"/>
          <w:sz w:val="24"/>
          <w:szCs w:val="24"/>
        </w:rPr>
        <w:t>lick</w:t>
      </w:r>
      <w:r>
        <w:rPr>
          <w:rFonts w:cstheme="minorHAnsi"/>
          <w:sz w:val="24"/>
          <w:szCs w:val="24"/>
        </w:rPr>
        <w:t>ing</w:t>
      </w:r>
      <w:r w:rsidR="00D96053" w:rsidRPr="00987A12">
        <w:rPr>
          <w:rFonts w:cstheme="minorHAnsi"/>
          <w:sz w:val="24"/>
          <w:szCs w:val="24"/>
        </w:rPr>
        <w:t xml:space="preserve"> </w:t>
      </w:r>
      <w:r w:rsidR="00D96053" w:rsidRPr="00987A12">
        <w:rPr>
          <w:rFonts w:ascii="Consolas" w:hAnsi="Consolas" w:cstheme="minorHAnsi"/>
          <w:sz w:val="24"/>
          <w:szCs w:val="24"/>
        </w:rPr>
        <w:t xml:space="preserve">Build </w:t>
      </w:r>
      <w:r w:rsidR="00D96053" w:rsidRPr="00987A12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987A12">
        <w:rPr>
          <w:rFonts w:ascii="Consolas" w:hAnsi="Consolas" w:cstheme="minorHAnsi"/>
          <w:sz w:val="24"/>
          <w:szCs w:val="24"/>
        </w:rPr>
        <w:t>Build Solution</w:t>
      </w:r>
      <w:r w:rsidR="005C6ABD">
        <w:rPr>
          <w:rFonts w:ascii="Consolas" w:hAnsi="Consolas" w:cstheme="minorHAnsi"/>
          <w:sz w:val="24"/>
          <w:szCs w:val="24"/>
        </w:rPr>
        <w:br/>
      </w:r>
      <w:r w:rsidR="005C6ABD">
        <w:rPr>
          <w:noProof/>
        </w:rPr>
        <w:drawing>
          <wp:inline distT="0" distB="0" distL="0" distR="0" wp14:anchorId="5F9F0E98" wp14:editId="73FFB8B4">
            <wp:extent cx="5082540" cy="2405647"/>
            <wp:effectExtent l="0" t="0" r="3810" b="0"/>
            <wp:docPr id="31" name="Picture 31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Default="005C6ABD" w:rsidP="005C6ABD">
      <w:pPr>
        <w:pStyle w:val="ListParagraph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You may want to set Command Arguments before running</w:t>
      </w:r>
    </w:p>
    <w:p w:rsidR="005C6ABD" w:rsidRDefault="006B484D" w:rsidP="005C6ABD">
      <w:pPr>
        <w:pStyle w:val="ListParagraph"/>
        <w:rPr>
          <w:rFonts w:cstheme="minorHAnsi"/>
          <w:sz w:val="24"/>
          <w:szCs w:val="24"/>
        </w:rPr>
      </w:pPr>
      <w:hyperlink r:id="rId12" w:history="1">
        <w:r w:rsidR="00016DDD"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 w:rsidR="00016DDD">
        <w:rPr>
          <w:rFonts w:cstheme="minorHAnsi"/>
          <w:sz w:val="24"/>
          <w:szCs w:val="24"/>
        </w:rPr>
        <w:t xml:space="preserve"> </w:t>
      </w:r>
    </w:p>
    <w:p w:rsidR="00016DDD" w:rsidRDefault="00016DDD" w:rsidP="005C6ABD">
      <w:pPr>
        <w:rPr>
          <w:rFonts w:cstheme="minorHAnsi"/>
          <w:b/>
          <w:sz w:val="24"/>
          <w:szCs w:val="24"/>
          <w:u w:val="single"/>
        </w:rPr>
      </w:pPr>
    </w:p>
    <w:p w:rsidR="005C6ABD" w:rsidRDefault="00FF6472" w:rsidP="005C6AB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br/>
      </w:r>
      <w:bookmarkStart w:id="10" w:name="UbuntuBuild"/>
      <w:r w:rsidR="005C6ABD">
        <w:rPr>
          <w:rFonts w:cstheme="minorHAnsi"/>
          <w:b/>
          <w:sz w:val="24"/>
          <w:szCs w:val="24"/>
          <w:u w:val="single"/>
        </w:rPr>
        <w:t xml:space="preserve">Ubuntu </w:t>
      </w:r>
      <w:proofErr w:type="spellStart"/>
      <w:r w:rsidR="005C6ABD">
        <w:rPr>
          <w:rFonts w:cstheme="minorHAnsi"/>
          <w:b/>
          <w:sz w:val="24"/>
          <w:szCs w:val="24"/>
          <w:u w:val="single"/>
        </w:rPr>
        <w:t>PacketGen</w:t>
      </w:r>
      <w:proofErr w:type="spellEnd"/>
      <w:r w:rsidR="005C6ABD">
        <w:rPr>
          <w:rFonts w:cstheme="minorHAnsi"/>
          <w:b/>
          <w:sz w:val="24"/>
          <w:szCs w:val="24"/>
          <w:u w:val="single"/>
        </w:rPr>
        <w:t xml:space="preserve"> Build Instructions</w:t>
      </w:r>
      <w:bookmarkEnd w:id="10"/>
    </w:p>
    <w:p w:rsidR="005C6ABD" w:rsidRDefault="005C6ABD" w:rsidP="005C6ABD">
      <w:pPr>
        <w:rPr>
          <w:rFonts w:cstheme="minorHAnsi"/>
          <w:sz w:val="24"/>
          <w:szCs w:val="24"/>
          <w:u w:val="single"/>
        </w:rPr>
      </w:pPr>
      <w:bookmarkStart w:id="11" w:name="UbuntuBuildNoDiag"/>
      <w:r w:rsidRPr="005C6ABD">
        <w:rPr>
          <w:rFonts w:cstheme="minorHAnsi"/>
          <w:sz w:val="24"/>
          <w:szCs w:val="24"/>
          <w:u w:val="single"/>
        </w:rPr>
        <w:t>No Diagram Support</w:t>
      </w:r>
    </w:p>
    <w:bookmarkEnd w:id="11"/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5C6ABD" w:rsidRPr="005C6ABD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4C4981" w:rsidRDefault="004C4981" w:rsidP="004C4981">
      <w:pPr>
        <w:rPr>
          <w:rFonts w:cstheme="minorHAnsi"/>
          <w:sz w:val="24"/>
          <w:szCs w:val="24"/>
          <w:u w:val="single"/>
        </w:rPr>
      </w:pPr>
      <w:bookmarkStart w:id="12" w:name="UbuntuBuildDiag"/>
      <w:r>
        <w:rPr>
          <w:rFonts w:cstheme="minorHAnsi"/>
          <w:sz w:val="24"/>
          <w:szCs w:val="24"/>
          <w:u w:val="single"/>
        </w:rPr>
        <w:t>Diagram Support</w:t>
      </w:r>
      <w:bookmarkEnd w:id="12"/>
    </w:p>
    <w:p w:rsidR="004C4981" w:rsidRPr="004C4981" w:rsidRDefault="004C4981" w:rsidP="004C4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*Steps that are different from the No Diagram will be red</w:t>
      </w:r>
    </w:p>
    <w:p w:rsidR="00576C2F" w:rsidRPr="00576C2F" w:rsidRDefault="00576C2F" w:rsidP="00576C2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576C2F">
        <w:rPr>
          <w:sz w:val="24"/>
          <w:szCs w:val="24"/>
        </w:rPr>
        <w:t>Install the Allegro library package by running these commands:</w:t>
      </w:r>
      <w:r w:rsidRPr="00576C2F">
        <w:rPr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add-apt-repository </w:t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ppa:allegro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>/5.2</w:t>
      </w:r>
      <w:r w:rsidRPr="00576C2F">
        <w:rPr>
          <w:rFonts w:ascii="Consolas" w:hAnsi="Consolas"/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update</w:t>
      </w:r>
    </w:p>
    <w:p w:rsidR="004C4981" w:rsidRPr="00576C2F" w:rsidRDefault="00576C2F" w:rsidP="00576C2F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install liballegro5-dev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4C4981" w:rsidRPr="00576C2F" w:rsidRDefault="00576C2F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Now we can run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, </w:t>
      </w:r>
      <w:r w:rsidR="00615A73">
        <w:rPr>
          <w:sz w:val="24"/>
          <w:szCs w:val="24"/>
        </w:rPr>
        <w:t>but we must tell it that we want to link to allegro and specify w</w:t>
      </w:r>
      <w:r>
        <w:rPr>
          <w:sz w:val="24"/>
          <w:szCs w:val="24"/>
        </w:rPr>
        <w:t>here the allegro shared libraries are</w:t>
      </w:r>
    </w:p>
    <w:p w:rsidR="00DA6A17" w:rsidRPr="00615A73" w:rsidRDefault="00DA6A17" w:rsidP="00576C2F">
      <w:pPr>
        <w:pStyle w:val="ListParagraph"/>
        <w:numPr>
          <w:ilvl w:val="1"/>
          <w:numId w:val="14"/>
        </w:numPr>
        <w:rPr>
          <w:rFonts w:ascii="Consolas" w:hAnsi="Consolas" w:cstheme="minorHAnsi"/>
          <w:b/>
          <w:sz w:val="24"/>
          <w:szCs w:val="24"/>
          <w:highlight w:val="lightGray"/>
          <w:u w:val="single"/>
        </w:rPr>
      </w:pP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lastRenderedPageBreak/>
        <w:t>cmake</w:t>
      </w:r>
      <w:proofErr w:type="spellEnd"/>
    </w:p>
    <w:p w:rsidR="00DA6A17" w:rsidRPr="00DA6A17" w:rsidRDefault="00576C2F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Ddiag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tells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we want</w:t>
      </w:r>
      <w:r w:rsidR="00DA6A17">
        <w:rPr>
          <w:sz w:val="24"/>
          <w:szCs w:val="24"/>
        </w:rPr>
        <w:t xml:space="preserve"> to enable the diagram feature</w:t>
      </w:r>
    </w:p>
    <w:p w:rsidR="00576C2F" w:rsidRPr="00576C2F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  </w:t>
      </w:r>
      <w:r w:rsidR="00576C2F">
        <w:rPr>
          <w:sz w:val="24"/>
          <w:szCs w:val="24"/>
        </w:rPr>
        <w:t>indicates we will be linking to allegro</w:t>
      </w:r>
    </w:p>
    <w:p w:rsidR="00576C2F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Dallegdir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=/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usr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/lib/x86_64-linux-gnu/</w:t>
      </w:r>
      <w:r>
        <w:rPr>
          <w:sz w:val="24"/>
          <w:szCs w:val="24"/>
        </w:rPr>
        <w:t xml:space="preserve">  the directory of the allegro libraries (by default is set to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/lib/x86_64-linux-gnu/)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-Dalleglib=liballegro.so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main allegro library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-Dttflib=liballegro_ttf.so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liballegro_ttf.so)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-Dprimlib=liballegro_primitives.so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Primitives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liballegro_primitives.so)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-Dimglib=liballegro_image.so</w:t>
      </w:r>
      <w:r>
        <w:rPr>
          <w:rFonts w:cstheme="minorHAnsi"/>
          <w:sz w:val="24"/>
          <w:szCs w:val="24"/>
        </w:rPr>
        <w:t xml:space="preserve"> the path of the Image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liballegro_image.so)</w:t>
      </w:r>
    </w:p>
    <w:p w:rsidR="00DA6A17" w:rsidRPr="00077556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-Dfontlib=liballegro_font.so</w:t>
      </w:r>
      <w:r>
        <w:rPr>
          <w:rFonts w:cstheme="minorHAnsi"/>
          <w:sz w:val="24"/>
          <w:szCs w:val="24"/>
        </w:rPr>
        <w:t xml:space="preserve"> the path of the Font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liballegro_font.so)</w:t>
      </w:r>
      <w:r w:rsidR="00615A73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  <w:t xml:space="preserve">So your </w:t>
      </w:r>
      <w:proofErr w:type="spellStart"/>
      <w:r w:rsidR="00615A73">
        <w:rPr>
          <w:rFonts w:cstheme="minorHAnsi"/>
          <w:sz w:val="24"/>
          <w:szCs w:val="24"/>
        </w:rPr>
        <w:t>cmake</w:t>
      </w:r>
      <w:proofErr w:type="spellEnd"/>
      <w:r w:rsidR="00615A73">
        <w:rPr>
          <w:rFonts w:cstheme="minorHAnsi"/>
          <w:sz w:val="24"/>
          <w:szCs w:val="24"/>
        </w:rPr>
        <w:t xml:space="preserve"> command may be as simple as</w:t>
      </w:r>
      <w:r w:rsidR="00FF6472">
        <w:rPr>
          <w:rFonts w:cstheme="minorHAnsi"/>
          <w:sz w:val="24"/>
          <w:szCs w:val="24"/>
        </w:rPr>
        <w:t>:</w:t>
      </w:r>
      <w:r w:rsidR="00615A73">
        <w:rPr>
          <w:rFonts w:cstheme="minorHAnsi"/>
          <w:sz w:val="24"/>
          <w:szCs w:val="24"/>
        </w:rPr>
        <w:t xml:space="preserve"> 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../</w:t>
      </w:r>
      <w:r w:rsidR="00615A73">
        <w:rPr>
          <w:rFonts w:cstheme="minorHAnsi"/>
          <w:sz w:val="24"/>
          <w:szCs w:val="24"/>
        </w:rPr>
        <w:t xml:space="preserve"> if the paths to the allegro libraries match these default values (which they should)</w:t>
      </w:r>
      <w:r w:rsidR="00615A73">
        <w:rPr>
          <w:rFonts w:cstheme="minorHAnsi"/>
          <w:sz w:val="24"/>
          <w:szCs w:val="24"/>
        </w:rPr>
        <w:br/>
        <w:t>or it may be as complex as</w:t>
      </w:r>
      <w:r w:rsidR="00FF6472">
        <w:rPr>
          <w:rFonts w:cstheme="minorHAnsi"/>
          <w:sz w:val="24"/>
          <w:szCs w:val="24"/>
        </w:rPr>
        <w:t>:</w:t>
      </w:r>
      <w:r w:rsidR="00FF6472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Dallegdir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=/lib/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-Dalleglib=liballeg.so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Dttflib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=../liballegro_ttf.so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-Dimglib=imgalleg.so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Dprimlib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=../usr/lib/alleg_prim.so ../</w:t>
      </w:r>
    </w:p>
    <w:p w:rsidR="004C4981" w:rsidRPr="00DD7792" w:rsidRDefault="004C4981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  <w:bookmarkStart w:id="13" w:name="OtherBuild"/>
      <w:r>
        <w:rPr>
          <w:rFonts w:cstheme="minorHAnsi"/>
          <w:b/>
          <w:sz w:val="24"/>
          <w:szCs w:val="24"/>
          <w:u w:val="single"/>
        </w:rPr>
        <w:t xml:space="preserve">Other OS </w:t>
      </w:r>
      <w:proofErr w:type="spellStart"/>
      <w:r>
        <w:rPr>
          <w:rFonts w:cstheme="minorHAnsi"/>
          <w:b/>
          <w:sz w:val="24"/>
          <w:szCs w:val="24"/>
          <w:u w:val="single"/>
        </w:rPr>
        <w:t>PacketGen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Buil</w:t>
      </w:r>
      <w:bookmarkEnd w:id="13"/>
      <w:r>
        <w:rPr>
          <w:rFonts w:cstheme="minorHAnsi"/>
          <w:b/>
          <w:sz w:val="24"/>
          <w:szCs w:val="24"/>
          <w:u w:val="single"/>
        </w:rPr>
        <w:t>d</w:t>
      </w:r>
    </w:p>
    <w:p w:rsid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non-diagram version of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 should be easy and similar to Ubuntu instructions</w:t>
      </w:r>
    </w:p>
    <w:p w:rsidR="00DD7792" w:rsidRP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diagram version requires the Allegro library with the Image,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Font, Primitives, and Font addon. There should be some documentation or existing binaries for Allegro on your OS. After you’ve installed Allegro you can follow the Ubuntu instructions but ignore step #1</w:t>
      </w:r>
    </w:p>
    <w:sectPr w:rsidR="00DD7792" w:rsidRPr="00DD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041"/>
    <w:multiLevelType w:val="hybridMultilevel"/>
    <w:tmpl w:val="81D2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A9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06E0"/>
    <w:multiLevelType w:val="hybridMultilevel"/>
    <w:tmpl w:val="0146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041"/>
    <w:multiLevelType w:val="hybridMultilevel"/>
    <w:tmpl w:val="26F6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7541"/>
    <w:multiLevelType w:val="hybridMultilevel"/>
    <w:tmpl w:val="4510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3787"/>
    <w:multiLevelType w:val="hybridMultilevel"/>
    <w:tmpl w:val="EBE0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692"/>
    <w:multiLevelType w:val="hybridMultilevel"/>
    <w:tmpl w:val="9870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CCC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56876"/>
    <w:multiLevelType w:val="hybridMultilevel"/>
    <w:tmpl w:val="AE7A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B024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3705A"/>
    <w:multiLevelType w:val="hybridMultilevel"/>
    <w:tmpl w:val="EF1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A0C"/>
    <w:multiLevelType w:val="hybridMultilevel"/>
    <w:tmpl w:val="795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15FD"/>
    <w:multiLevelType w:val="hybridMultilevel"/>
    <w:tmpl w:val="727C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32F5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E55EC"/>
    <w:multiLevelType w:val="hybridMultilevel"/>
    <w:tmpl w:val="05D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517D"/>
    <w:multiLevelType w:val="hybridMultilevel"/>
    <w:tmpl w:val="654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87151"/>
    <w:multiLevelType w:val="hybridMultilevel"/>
    <w:tmpl w:val="02A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A6AF4"/>
    <w:multiLevelType w:val="hybridMultilevel"/>
    <w:tmpl w:val="C5E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5"/>
  </w:num>
  <w:num w:numId="5">
    <w:abstractNumId w:val="15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4"/>
  </w:num>
  <w:num w:numId="11">
    <w:abstractNumId w:val="2"/>
  </w:num>
  <w:num w:numId="12">
    <w:abstractNumId w:val="7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46"/>
    <w:rsid w:val="00016DDD"/>
    <w:rsid w:val="00077556"/>
    <w:rsid w:val="00085A8C"/>
    <w:rsid w:val="001F7203"/>
    <w:rsid w:val="002F244F"/>
    <w:rsid w:val="00440545"/>
    <w:rsid w:val="004C4981"/>
    <w:rsid w:val="00576C2F"/>
    <w:rsid w:val="005C6ABD"/>
    <w:rsid w:val="00615A73"/>
    <w:rsid w:val="0064532C"/>
    <w:rsid w:val="006B484D"/>
    <w:rsid w:val="007A5244"/>
    <w:rsid w:val="007A7305"/>
    <w:rsid w:val="008A1F4C"/>
    <w:rsid w:val="008F3BCE"/>
    <w:rsid w:val="00982867"/>
    <w:rsid w:val="00987A12"/>
    <w:rsid w:val="00A1112C"/>
    <w:rsid w:val="00A17BB9"/>
    <w:rsid w:val="00AD434A"/>
    <w:rsid w:val="00B45DF8"/>
    <w:rsid w:val="00C5383E"/>
    <w:rsid w:val="00CB727D"/>
    <w:rsid w:val="00CD769F"/>
    <w:rsid w:val="00CD7C2A"/>
    <w:rsid w:val="00D50315"/>
    <w:rsid w:val="00D70E46"/>
    <w:rsid w:val="00D96053"/>
    <w:rsid w:val="00DA6A17"/>
    <w:rsid w:val="00DD7792"/>
    <w:rsid w:val="00E67443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7119"/>
  <w15:chartTrackingRefBased/>
  <w15:docId w15:val="{2C8B14CB-E471-4FFC-B0F4-206BDF8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46"/>
    <w:pPr>
      <w:ind w:left="720"/>
      <w:contextualSpacing/>
    </w:pPr>
  </w:style>
  <w:style w:type="table" w:styleId="TableGrid">
    <w:name w:val="Table Grid"/>
    <w:basedOn w:val="TableNormal"/>
    <w:uiPriority w:val="39"/>
    <w:rsid w:val="00CB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7556"/>
  </w:style>
  <w:style w:type="character" w:styleId="Strong">
    <w:name w:val="Strong"/>
    <w:basedOn w:val="DefaultParagraphFont"/>
    <w:uiPriority w:val="22"/>
    <w:qFormat/>
    <w:rsid w:val="00077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98708/debugging-with-command-line-parameters-in-visual-studio" TargetMode="External"/><Relationship Id="rId12" Type="http://schemas.openxmlformats.org/officeDocument/2006/relationships/hyperlink" Target="http://stackoverflow.com/questions/298708/debugging-with-command-line-parameters-in-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4E98-B23B-4250-B745-56E34F7D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Craig</dc:creator>
  <cp:keywords/>
  <dc:description/>
  <cp:lastModifiedBy>Alex Craig</cp:lastModifiedBy>
  <cp:revision>8</cp:revision>
  <dcterms:created xsi:type="dcterms:W3CDTF">2017-01-22T22:35:00Z</dcterms:created>
  <dcterms:modified xsi:type="dcterms:W3CDTF">2017-04-07T04:17:00Z</dcterms:modified>
</cp:coreProperties>
</file>