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06BAD" w14:textId="360DD60E" w:rsidR="00251666" w:rsidRDefault="00DC04C8" w:rsidP="00037E50">
      <w:pPr>
        <w:pStyle w:val="af3"/>
        <w:spacing w:before="468" w:after="156"/>
      </w:pPr>
      <w:r>
        <w:rPr>
          <w:rFonts w:hint="eastAsia"/>
        </w:rPr>
        <w:t>（</w:t>
      </w:r>
      <w:r w:rsidR="00251666" w:rsidRPr="00251666">
        <w:rPr>
          <w:rFonts w:hint="eastAsia"/>
        </w:rPr>
        <w:t>题目</w:t>
      </w:r>
      <w:r w:rsidR="00B91649">
        <w:rPr>
          <w:rFonts w:hint="eastAsia"/>
        </w:rPr>
        <w:t>：</w:t>
      </w:r>
      <w:r>
        <w:rPr>
          <w:rFonts w:hint="eastAsia"/>
        </w:rPr>
        <w:t>）</w:t>
      </w:r>
      <w:r w:rsidR="00B91649">
        <w:rPr>
          <w:rFonts w:hint="eastAsia"/>
        </w:rPr>
        <w:t>基于什么模型或方法的XXX</w:t>
      </w:r>
    </w:p>
    <w:p w14:paraId="29EF73B6" w14:textId="77777777" w:rsidR="00251666" w:rsidRDefault="00251666" w:rsidP="00251666">
      <w:pPr>
        <w:ind w:firstLineChars="0" w:firstLine="0"/>
        <w:jc w:val="center"/>
        <w:rPr>
          <w:rFonts w:ascii="黑体" w:eastAsia="黑体" w:hAnsi="黑体"/>
          <w:sz w:val="30"/>
          <w:szCs w:val="30"/>
        </w:rPr>
      </w:pPr>
      <w:r w:rsidRPr="00A97EEC">
        <w:rPr>
          <w:rFonts w:ascii="黑体" w:eastAsia="黑体" w:hAnsi="黑体" w:hint="eastAsia"/>
          <w:sz w:val="30"/>
          <w:szCs w:val="30"/>
        </w:rPr>
        <w:t>摘要</w:t>
      </w:r>
    </w:p>
    <w:p w14:paraId="6236D8DE" w14:textId="56ADB446" w:rsidR="00F8475B" w:rsidRDefault="00DA2C88" w:rsidP="009A0DD5">
      <w:pPr>
        <w:ind w:firstLine="480"/>
      </w:pPr>
      <w:r>
        <w:rPr>
          <w:rFonts w:hint="eastAsia"/>
        </w:rPr>
        <w:t>开头段</w:t>
      </w:r>
    </w:p>
    <w:p w14:paraId="01D636D6" w14:textId="6601BFF3" w:rsidR="00DA2C88" w:rsidRDefault="00DA2C88" w:rsidP="009A0DD5">
      <w:pPr>
        <w:ind w:firstLine="480"/>
      </w:pPr>
      <w:r>
        <w:rPr>
          <w:rFonts w:hint="eastAsia"/>
        </w:rPr>
        <w:t>中间部分</w:t>
      </w:r>
    </w:p>
    <w:p w14:paraId="3433993A" w14:textId="4D59C993" w:rsidR="00DA2C88" w:rsidRDefault="00DA2C88" w:rsidP="009A0DD5">
      <w:pPr>
        <w:ind w:firstLine="480"/>
      </w:pPr>
      <w:r>
        <w:rPr>
          <w:rFonts w:hint="eastAsia"/>
        </w:rPr>
        <w:t>结尾段</w:t>
      </w:r>
    </w:p>
    <w:p w14:paraId="6D2AAEFD" w14:textId="77777777" w:rsidR="00777237" w:rsidRDefault="00777237" w:rsidP="009A0DD5">
      <w:pPr>
        <w:ind w:firstLine="480"/>
      </w:pPr>
    </w:p>
    <w:p w14:paraId="198800CC" w14:textId="4B5EE072" w:rsidR="00777237" w:rsidRDefault="00A1509A" w:rsidP="00A1509A">
      <w:pPr>
        <w:pStyle w:val="af5"/>
      </w:pPr>
      <w:r>
        <w:rPr>
          <w:rFonts w:hint="eastAsia"/>
        </w:rPr>
        <w:t>关键词</w:t>
      </w:r>
      <w:r w:rsidR="006A5F6B">
        <w:rPr>
          <w:rFonts w:hint="eastAsia"/>
        </w:rPr>
        <w:t>：</w:t>
      </w:r>
    </w:p>
    <w:p w14:paraId="11934058" w14:textId="77777777" w:rsidR="00251666" w:rsidRDefault="00251666">
      <w:pPr>
        <w:widowControl/>
        <w:adjustRightInd/>
        <w:snapToGrid/>
        <w:ind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13002916" w14:textId="631FCAAC" w:rsidR="00251B5C" w:rsidRDefault="00251666" w:rsidP="006B0793">
      <w:pPr>
        <w:pStyle w:val="1"/>
      </w:pPr>
      <w:r>
        <w:rPr>
          <w:rFonts w:hint="eastAsia"/>
        </w:rPr>
        <w:lastRenderedPageBreak/>
        <w:t>问题重述</w:t>
      </w:r>
    </w:p>
    <w:p w14:paraId="14E4382E" w14:textId="5F9C21CC" w:rsidR="00857D3F" w:rsidRPr="00857D3F" w:rsidRDefault="00C61F19" w:rsidP="00066384">
      <w:pPr>
        <w:pStyle w:val="2"/>
      </w:pPr>
      <w:r>
        <w:rPr>
          <w:rFonts w:hint="eastAsia"/>
        </w:rPr>
        <w:t>问题背景</w:t>
      </w:r>
    </w:p>
    <w:p w14:paraId="6908BFF1" w14:textId="2F49D46C" w:rsidR="00244377" w:rsidRDefault="0062486D" w:rsidP="009C47AA">
      <w:pPr>
        <w:ind w:firstLine="480"/>
      </w:pPr>
      <w:r>
        <w:t>随着光纤</w:t>
      </w:r>
      <w:r w:rsidR="00D7137F">
        <w:rPr>
          <w:rFonts w:hint="eastAsia"/>
        </w:rPr>
        <w:t>与</w:t>
      </w:r>
      <w:r>
        <w:t>光通信</w:t>
      </w:r>
      <w:r w:rsidR="00D7137F">
        <w:rPr>
          <w:rFonts w:hint="eastAsia"/>
        </w:rPr>
        <w:t>相关</w:t>
      </w:r>
      <w:r>
        <w:t>技术</w:t>
      </w:r>
      <w:r w:rsidR="00D7137F">
        <w:rPr>
          <w:rFonts w:hint="eastAsia"/>
        </w:rPr>
        <w:t>的</w:t>
      </w:r>
      <w:r w:rsidR="00EB6F5B">
        <w:rPr>
          <w:rFonts w:hint="eastAsia"/>
        </w:rPr>
        <w:t>迅速</w:t>
      </w:r>
      <w:r>
        <w:t>发展</w:t>
      </w:r>
      <w:r w:rsidR="00D7137F">
        <w:rPr>
          <w:rFonts w:hint="eastAsia"/>
        </w:rPr>
        <w:t>，</w:t>
      </w:r>
      <w:r w:rsidR="008057C1">
        <w:rPr>
          <w:rFonts w:hint="eastAsia"/>
        </w:rPr>
        <w:t>诞生了</w:t>
      </w:r>
      <w:r>
        <w:t>一种新型传感器技术</w:t>
      </w:r>
      <w:r w:rsidR="008057C1">
        <w:rPr>
          <w:rFonts w:hint="eastAsia"/>
        </w:rPr>
        <w:t>——</w:t>
      </w:r>
      <w:r w:rsidR="008057C1">
        <w:t>光纤传感技术</w:t>
      </w:r>
      <w:r>
        <w:t>。</w:t>
      </w:r>
      <w:r w:rsidR="008057C1">
        <w:rPr>
          <w:rFonts w:hint="eastAsia"/>
        </w:rPr>
        <w:t>这种技术</w:t>
      </w:r>
      <w:r>
        <w:t>是以光波为传感</w:t>
      </w:r>
      <w:r w:rsidR="001D7953">
        <w:rPr>
          <w:rFonts w:hint="eastAsia"/>
        </w:rPr>
        <w:t>的</w:t>
      </w:r>
      <w:r>
        <w:t>信号、光纤为传输</w:t>
      </w:r>
      <w:r w:rsidR="001D7953">
        <w:rPr>
          <w:rFonts w:hint="eastAsia"/>
        </w:rPr>
        <w:t>的</w:t>
      </w:r>
      <w:r>
        <w:t>载体来感知外</w:t>
      </w:r>
      <w:r w:rsidR="001D7953">
        <w:rPr>
          <w:rFonts w:hint="eastAsia"/>
        </w:rPr>
        <w:t>部各种</w:t>
      </w:r>
      <w:r>
        <w:t>环境中的</w:t>
      </w:r>
      <w:r w:rsidR="004D5FA0">
        <w:rPr>
          <w:rFonts w:hint="eastAsia"/>
        </w:rPr>
        <w:t>相关</w:t>
      </w:r>
      <w:r>
        <w:t>信号，</w:t>
      </w:r>
      <w:r w:rsidR="004D5FA0">
        <w:rPr>
          <w:rFonts w:hint="eastAsia"/>
        </w:rPr>
        <w:t>它的</w:t>
      </w:r>
      <w:r>
        <w:t>基本</w:t>
      </w:r>
      <w:r w:rsidR="004D5FA0">
        <w:rPr>
          <w:rFonts w:hint="eastAsia"/>
        </w:rPr>
        <w:t>的</w:t>
      </w:r>
      <w:r>
        <w:t>原理是</w:t>
      </w:r>
      <w:r w:rsidR="004D5FA0">
        <w:rPr>
          <w:rFonts w:hint="eastAsia"/>
        </w:rPr>
        <w:t>：</w:t>
      </w:r>
      <w:r>
        <w:t>当外</w:t>
      </w:r>
      <w:r w:rsidR="004D5FA0">
        <w:rPr>
          <w:rFonts w:hint="eastAsia"/>
        </w:rPr>
        <w:t>部</w:t>
      </w:r>
      <w:r>
        <w:t>环境</w:t>
      </w:r>
      <w:r w:rsidR="004D5FA0">
        <w:rPr>
          <w:rFonts w:hint="eastAsia"/>
        </w:rPr>
        <w:t>的</w:t>
      </w:r>
      <w:r w:rsidR="007B7EBC">
        <w:rPr>
          <w:rFonts w:hint="eastAsia"/>
        </w:rPr>
        <w:t>相关</w:t>
      </w:r>
      <w:r>
        <w:t>参数发生变化时，会</w:t>
      </w:r>
      <w:r w:rsidR="009465A2">
        <w:rPr>
          <w:rFonts w:hint="eastAsia"/>
        </w:rPr>
        <w:t>使得</w:t>
      </w:r>
      <w:r>
        <w:t>光纤传感器</w:t>
      </w:r>
      <w:r w:rsidR="009465A2">
        <w:rPr>
          <w:rFonts w:hint="eastAsia"/>
        </w:rPr>
        <w:t>的</w:t>
      </w:r>
      <w:r>
        <w:t>光波参量（如</w:t>
      </w:r>
      <w:r w:rsidR="00017061">
        <w:rPr>
          <w:rFonts w:hint="eastAsia"/>
        </w:rPr>
        <w:t>强度、波长、相位</w:t>
      </w:r>
      <w:r>
        <w:t>等）</w:t>
      </w:r>
      <w:r w:rsidR="00017061">
        <w:rPr>
          <w:rFonts w:hint="eastAsia"/>
        </w:rPr>
        <w:t>发生变化</w:t>
      </w:r>
      <w:r>
        <w:t>，</w:t>
      </w:r>
      <w:r w:rsidR="00017061">
        <w:rPr>
          <w:rFonts w:hint="eastAsia"/>
        </w:rPr>
        <w:t>也就</w:t>
      </w:r>
      <w:r w:rsidR="00EF35B8">
        <w:rPr>
          <w:rFonts w:hint="eastAsia"/>
        </w:rPr>
        <w:t>是</w:t>
      </w:r>
      <w:r>
        <w:t>外界信号</w:t>
      </w:r>
      <w:r w:rsidR="00EF35B8">
        <w:rPr>
          <w:rFonts w:hint="eastAsia"/>
        </w:rPr>
        <w:t>的</w:t>
      </w:r>
      <w:r>
        <w:t>变化</w:t>
      </w:r>
      <w:r w:rsidR="00EF35B8">
        <w:rPr>
          <w:rFonts w:hint="eastAsia"/>
        </w:rPr>
        <w:t>能够</w:t>
      </w:r>
      <w:r>
        <w:t>对光信号产生调制</w:t>
      </w:r>
      <w:r w:rsidR="00EF35B8">
        <w:rPr>
          <w:rFonts w:hint="eastAsia"/>
        </w:rPr>
        <w:t>的作用</w:t>
      </w:r>
      <w:r w:rsidR="006A5F1E">
        <w:rPr>
          <w:rFonts w:hint="eastAsia"/>
        </w:rPr>
        <w:t>。</w:t>
      </w:r>
    </w:p>
    <w:p w14:paraId="34611B96" w14:textId="77777777" w:rsidR="00244377" w:rsidRDefault="0062486D" w:rsidP="009C47AA">
      <w:pPr>
        <w:ind w:firstLine="480"/>
      </w:pPr>
      <w:r>
        <w:t>光纤传感器</w:t>
      </w:r>
      <w:r w:rsidR="00EF35B8">
        <w:rPr>
          <w:rFonts w:hint="eastAsia"/>
        </w:rPr>
        <w:t>的优点有</w:t>
      </w:r>
      <w:r>
        <w:t>质地轻、体积</w:t>
      </w:r>
      <w:r w:rsidR="006A0A06">
        <w:rPr>
          <w:rFonts w:hint="eastAsia"/>
        </w:rPr>
        <w:t>微</w:t>
      </w:r>
      <w:r>
        <w:t>小、弯曲</w:t>
      </w:r>
      <w:r w:rsidR="00EF35B8">
        <w:rPr>
          <w:rFonts w:hint="eastAsia"/>
        </w:rPr>
        <w:t>的</w:t>
      </w:r>
      <w:r>
        <w:t>性能</w:t>
      </w:r>
      <w:r w:rsidR="006A0A06">
        <w:rPr>
          <w:rFonts w:hint="eastAsia"/>
        </w:rPr>
        <w:t>极佳</w:t>
      </w:r>
      <w:r>
        <w:t>，抗电磁干扰能力</w:t>
      </w:r>
      <w:r w:rsidR="002378C9">
        <w:rPr>
          <w:rFonts w:hint="eastAsia"/>
        </w:rPr>
        <w:t>强</w:t>
      </w:r>
      <w:r>
        <w:t>，灵敏度高，</w:t>
      </w:r>
      <w:r w:rsidR="00A70E71">
        <w:rPr>
          <w:rFonts w:hint="eastAsia"/>
        </w:rPr>
        <w:t>安装使用时很简便</w:t>
      </w:r>
      <w:r>
        <w:t>。光纤传感技术</w:t>
      </w:r>
      <w:r w:rsidR="006E0039">
        <w:rPr>
          <w:rFonts w:hint="eastAsia"/>
        </w:rPr>
        <w:t>中</w:t>
      </w:r>
      <w:r>
        <w:t>最</w:t>
      </w:r>
      <w:r w:rsidR="006E0039">
        <w:rPr>
          <w:rFonts w:hint="eastAsia"/>
        </w:rPr>
        <w:t>为</w:t>
      </w:r>
      <w:r>
        <w:t>重要的</w:t>
      </w:r>
      <w:r w:rsidR="0092451E">
        <w:rPr>
          <w:rFonts w:hint="eastAsia"/>
        </w:rPr>
        <w:t>作用</w:t>
      </w:r>
      <w:r>
        <w:t>是实时</w:t>
      </w:r>
      <w:r w:rsidR="0092451E">
        <w:rPr>
          <w:rFonts w:hint="eastAsia"/>
        </w:rPr>
        <w:t>地获取</w:t>
      </w:r>
      <w:r>
        <w:t>结构</w:t>
      </w:r>
      <w:r w:rsidR="00D7315B">
        <w:rPr>
          <w:rFonts w:hint="eastAsia"/>
        </w:rPr>
        <w:t>并且</w:t>
      </w:r>
      <w:r>
        <w:t>实时</w:t>
      </w:r>
      <w:r w:rsidR="00D7315B">
        <w:rPr>
          <w:rFonts w:hint="eastAsia"/>
        </w:rPr>
        <w:t>地</w:t>
      </w:r>
      <w:r>
        <w:t>应变信息，</w:t>
      </w:r>
      <w:r w:rsidR="00D7315B">
        <w:rPr>
          <w:rFonts w:hint="eastAsia"/>
        </w:rPr>
        <w:t>之后</w:t>
      </w:r>
      <w:r w:rsidR="007A39F2">
        <w:rPr>
          <w:rFonts w:hint="eastAsia"/>
        </w:rPr>
        <w:t>由</w:t>
      </w:r>
      <w:r>
        <w:t>解调</w:t>
      </w:r>
      <w:r w:rsidR="007A39F2">
        <w:rPr>
          <w:rFonts w:hint="eastAsia"/>
        </w:rPr>
        <w:t>得到</w:t>
      </w:r>
      <w:r>
        <w:t>的应变参数来重构</w:t>
      </w:r>
      <w:r w:rsidR="007A39F2">
        <w:rPr>
          <w:rFonts w:hint="eastAsia"/>
        </w:rPr>
        <w:t>获得</w:t>
      </w:r>
      <w:r>
        <w:t>结构的形变或位移。</w:t>
      </w:r>
    </w:p>
    <w:p w14:paraId="18ED25C5" w14:textId="1BB12708" w:rsidR="009C47AA" w:rsidRDefault="0062486D" w:rsidP="009C47AA">
      <w:pPr>
        <w:ind w:firstLine="480"/>
      </w:pPr>
      <w:r>
        <w:t>光纤传感器</w:t>
      </w:r>
      <w:r w:rsidR="007A39F2">
        <w:rPr>
          <w:rFonts w:hint="eastAsia"/>
        </w:rPr>
        <w:t>已经实际应用在</w:t>
      </w:r>
      <w:r w:rsidR="0080588A">
        <w:rPr>
          <w:rFonts w:hint="eastAsia"/>
        </w:rPr>
        <w:t>很多领域</w:t>
      </w:r>
      <w:r>
        <w:t>，</w:t>
      </w:r>
      <w:r w:rsidR="0080588A">
        <w:rPr>
          <w:rFonts w:hint="eastAsia"/>
        </w:rPr>
        <w:t>例如，光纤传感器的使用</w:t>
      </w:r>
      <w:r>
        <w:t>能</w:t>
      </w:r>
      <w:r w:rsidR="0080588A">
        <w:rPr>
          <w:rFonts w:hint="eastAsia"/>
        </w:rPr>
        <w:t>重建人体的</w:t>
      </w:r>
      <w:r>
        <w:t>结肠部位</w:t>
      </w:r>
      <w:r w:rsidR="0080588A">
        <w:rPr>
          <w:rFonts w:hint="eastAsia"/>
        </w:rPr>
        <w:t>的</w:t>
      </w:r>
      <w:r>
        <w:t>形状</w:t>
      </w:r>
      <w:r w:rsidR="00B07A19">
        <w:rPr>
          <w:rFonts w:hint="eastAsia"/>
        </w:rPr>
        <w:t>等</w:t>
      </w:r>
      <w:r>
        <w:t>。</w:t>
      </w:r>
      <w:r w:rsidR="00AD0DD5">
        <w:rPr>
          <w:rFonts w:hint="eastAsia"/>
        </w:rPr>
        <w:t>借助</w:t>
      </w:r>
      <w:r>
        <w:t>光纤传感器</w:t>
      </w:r>
      <w:r w:rsidR="00AD0DD5">
        <w:rPr>
          <w:rFonts w:hint="eastAsia"/>
        </w:rPr>
        <w:t>的</w:t>
      </w:r>
      <w:r>
        <w:t>解调系统</w:t>
      </w:r>
      <w:r w:rsidR="00AD0DD5">
        <w:rPr>
          <w:rFonts w:hint="eastAsia"/>
        </w:rPr>
        <w:t>所</w:t>
      </w:r>
      <w:r>
        <w:t>解调</w:t>
      </w:r>
      <w:r w:rsidR="00AD0DD5">
        <w:rPr>
          <w:rFonts w:hint="eastAsia"/>
        </w:rPr>
        <w:t>得到</w:t>
      </w:r>
      <w:r>
        <w:t>的应变信息，</w:t>
      </w:r>
      <w:r w:rsidR="00AD0DD5">
        <w:rPr>
          <w:rFonts w:hint="eastAsia"/>
        </w:rPr>
        <w:t>能够</w:t>
      </w:r>
      <w:r>
        <w:t>间接</w:t>
      </w:r>
      <w:r w:rsidR="00AD0DD5">
        <w:rPr>
          <w:rFonts w:hint="eastAsia"/>
        </w:rPr>
        <w:t>地</w:t>
      </w:r>
      <w:r w:rsidR="00041579">
        <w:rPr>
          <w:rFonts w:hint="eastAsia"/>
        </w:rPr>
        <w:t>求得</w:t>
      </w:r>
      <w:r>
        <w:t>曲率等信息，并</w:t>
      </w:r>
      <w:r w:rsidR="00041579">
        <w:rPr>
          <w:rFonts w:hint="eastAsia"/>
        </w:rPr>
        <w:t>且能够根据</w:t>
      </w:r>
      <w:r>
        <w:t>离散曲率</w:t>
      </w:r>
      <w:r w:rsidR="00041579">
        <w:rPr>
          <w:rFonts w:hint="eastAsia"/>
        </w:rPr>
        <w:t>的相关</w:t>
      </w:r>
      <w:r>
        <w:t>信息</w:t>
      </w:r>
      <w:r w:rsidR="00041579">
        <w:rPr>
          <w:rFonts w:hint="eastAsia"/>
        </w:rPr>
        <w:t>重构该曲线</w:t>
      </w:r>
      <w:r>
        <w:t>。</w:t>
      </w:r>
    </w:p>
    <w:p w14:paraId="2EC83209" w14:textId="7C1DEAB2" w:rsidR="00717214" w:rsidRDefault="00DB63ED" w:rsidP="00DB63ED">
      <w:pPr>
        <w:pStyle w:val="2"/>
      </w:pPr>
      <w:r>
        <w:rPr>
          <w:rFonts w:hint="eastAsia"/>
        </w:rPr>
        <w:t>问题</w:t>
      </w:r>
      <w:r w:rsidR="00054FD1">
        <w:rPr>
          <w:rFonts w:hint="eastAsia"/>
        </w:rPr>
        <w:t>要求</w:t>
      </w:r>
    </w:p>
    <w:p w14:paraId="38EABA43" w14:textId="589D565E" w:rsidR="00C34CEE" w:rsidRDefault="008774BB" w:rsidP="00C34CEE">
      <w:pPr>
        <w:ind w:firstLine="480"/>
      </w:pPr>
      <w:r>
        <w:rPr>
          <w:rFonts w:hint="eastAsia"/>
        </w:rPr>
        <w:t>生产光纤的时候，</w:t>
      </w:r>
      <w:r w:rsidR="002E0404">
        <w:rPr>
          <w:rFonts w:hint="eastAsia"/>
        </w:rPr>
        <w:t>在等间距的位置放置有</w:t>
      </w:r>
      <w:r w:rsidR="0087103D">
        <w:rPr>
          <w:rFonts w:hint="eastAsia"/>
        </w:rPr>
        <w:t>传感器，</w:t>
      </w:r>
      <w:r w:rsidR="006548A9">
        <w:rPr>
          <w:rFonts w:hint="eastAsia"/>
        </w:rPr>
        <w:t>问题给出了</w:t>
      </w:r>
      <w:r w:rsidR="0087103D">
        <w:rPr>
          <w:rFonts w:hint="eastAsia"/>
        </w:rPr>
        <w:t>每个传感器</w:t>
      </w:r>
      <w:r w:rsidR="006548A9">
        <w:rPr>
          <w:rFonts w:hint="eastAsia"/>
        </w:rPr>
        <w:t>的</w:t>
      </w:r>
      <w:r w:rsidR="0087103D">
        <w:rPr>
          <w:rFonts w:hint="eastAsia"/>
        </w:rPr>
        <w:t>间隔</w:t>
      </w:r>
      <w:r w:rsidR="006548A9">
        <w:rPr>
          <w:rFonts w:hint="eastAsia"/>
        </w:rPr>
        <w:t>为</w:t>
      </w:r>
      <w:r w:rsidR="006548A9">
        <w:rPr>
          <w:rFonts w:hint="eastAsia"/>
        </w:rPr>
        <w:t>0.6</w:t>
      </w:r>
      <w:r w:rsidR="006548A9">
        <w:rPr>
          <w:rFonts w:hint="eastAsia"/>
        </w:rPr>
        <w:t>米，</w:t>
      </w:r>
      <w:r w:rsidR="00D27879">
        <w:rPr>
          <w:rFonts w:hint="eastAsia"/>
        </w:rPr>
        <w:t>光纤初始状态</w:t>
      </w:r>
      <w:r w:rsidR="00CC7F7F">
        <w:rPr>
          <w:rFonts w:hint="eastAsia"/>
        </w:rPr>
        <w:t>和在平面内受到外力的作用产生变形的示意图</w:t>
      </w:r>
      <w:r w:rsidR="004C7385">
        <w:rPr>
          <w:rFonts w:hint="eastAsia"/>
        </w:rPr>
        <w:t>，</w:t>
      </w:r>
      <w:r w:rsidR="00172924">
        <w:rPr>
          <w:rFonts w:hint="eastAsia"/>
        </w:rPr>
        <w:t>受外力后</w:t>
      </w:r>
      <w:r w:rsidR="00E11E1E">
        <w:rPr>
          <w:rFonts w:hint="eastAsia"/>
        </w:rPr>
        <w:t>传感器所</w:t>
      </w:r>
      <w:r w:rsidR="00B639EF">
        <w:rPr>
          <w:rFonts w:hint="eastAsia"/>
        </w:rPr>
        <w:t>得的信号的波长与曲线曲率的近似关系</w:t>
      </w:r>
      <w:r w:rsidR="009F7B8A">
        <w:rPr>
          <w:rFonts w:hint="eastAsia"/>
        </w:rPr>
        <w:t>和</w:t>
      </w:r>
      <w:r w:rsidR="003A1D0E">
        <w:rPr>
          <w:rFonts w:hint="eastAsia"/>
        </w:rPr>
        <w:t>光纤在受外力</w:t>
      </w:r>
      <w:r w:rsidR="00E63A39">
        <w:rPr>
          <w:rFonts w:hint="eastAsia"/>
        </w:rPr>
        <w:t>之后所测得的波长为</w:t>
      </w:r>
      <w:r w:rsidR="000D778F">
        <w:rPr>
          <w:rFonts w:hint="eastAsia"/>
        </w:rPr>
        <w:t>4200</w:t>
      </w:r>
      <w:r w:rsidR="000D778F">
        <w:rPr>
          <w:rFonts w:hint="eastAsia"/>
        </w:rPr>
        <w:t>，以及</w:t>
      </w:r>
      <w:r w:rsidR="004C7385">
        <w:t>本次实验</w:t>
      </w:r>
      <w:r w:rsidR="00CC7F7F">
        <w:rPr>
          <w:rFonts w:hint="eastAsia"/>
        </w:rPr>
        <w:t>所</w:t>
      </w:r>
      <w:r w:rsidR="00526938">
        <w:rPr>
          <w:rFonts w:hint="eastAsia"/>
        </w:rPr>
        <w:t>得到</w:t>
      </w:r>
      <w:r w:rsidR="00CC7F7F">
        <w:rPr>
          <w:rFonts w:hint="eastAsia"/>
        </w:rPr>
        <w:t>的</w:t>
      </w:r>
      <w:r w:rsidR="00526938">
        <w:rPr>
          <w:rFonts w:hint="eastAsia"/>
        </w:rPr>
        <w:t>六个测量点在</w:t>
      </w:r>
      <w:r w:rsidR="004C7385">
        <w:t>两组不同初始状态下受</w:t>
      </w:r>
      <w:r w:rsidR="00526938">
        <w:rPr>
          <w:rFonts w:hint="eastAsia"/>
        </w:rPr>
        <w:t>到外</w:t>
      </w:r>
      <w:r w:rsidR="004C7385">
        <w:t>力前后波长值</w:t>
      </w:r>
      <w:r w:rsidR="00CC7F7F">
        <w:rPr>
          <w:rFonts w:hint="eastAsia"/>
        </w:rPr>
        <w:t>的</w:t>
      </w:r>
      <w:r w:rsidR="0024209A">
        <w:rPr>
          <w:rFonts w:hint="eastAsia"/>
        </w:rPr>
        <w:t>数据表</w:t>
      </w:r>
      <w:r w:rsidR="0093671C">
        <w:rPr>
          <w:rFonts w:hint="eastAsia"/>
        </w:rPr>
        <w:t>1</w:t>
      </w:r>
      <w:r w:rsidR="0024209A">
        <w:rPr>
          <w:rFonts w:hint="eastAsia"/>
        </w:rPr>
        <w:t>。</w:t>
      </w:r>
      <w:r w:rsidR="00624A75">
        <w:rPr>
          <w:rFonts w:hint="eastAsia"/>
        </w:rPr>
        <w:t>现在</w:t>
      </w:r>
      <w:r w:rsidR="0015436B">
        <w:rPr>
          <w:rFonts w:hint="eastAsia"/>
        </w:rPr>
        <w:t>问题要求我们解决如下三个问题：</w:t>
      </w:r>
    </w:p>
    <w:p w14:paraId="67CF49AC" w14:textId="618F48F7" w:rsidR="0058648B" w:rsidRDefault="0058648B" w:rsidP="00C34CEE">
      <w:pPr>
        <w:ind w:firstLine="482"/>
      </w:pPr>
      <w:r w:rsidRPr="0058648B">
        <w:rPr>
          <w:rFonts w:hint="eastAsia"/>
          <w:b/>
          <w:bCs/>
        </w:rPr>
        <w:t>问题</w:t>
      </w:r>
      <w:proofErr w:type="gramStart"/>
      <w:r w:rsidRPr="0058648B">
        <w:rPr>
          <w:rFonts w:hint="eastAsia"/>
          <w:b/>
          <w:bCs/>
        </w:rPr>
        <w:t>一</w:t>
      </w:r>
      <w:proofErr w:type="gramEnd"/>
      <w:r w:rsidR="002A3068" w:rsidRPr="002A3068">
        <w:rPr>
          <w:rFonts w:hint="eastAsia"/>
        </w:rPr>
        <w:t>：</w:t>
      </w:r>
      <w:r w:rsidR="005A0C5D">
        <w:rPr>
          <w:rFonts w:hint="eastAsia"/>
        </w:rPr>
        <w:t>它要求根据</w:t>
      </w:r>
      <w:r w:rsidR="00743C04">
        <w:rPr>
          <w:rFonts w:hint="eastAsia"/>
        </w:rPr>
        <w:t>表</w:t>
      </w:r>
      <w:r w:rsidR="0093671C">
        <w:rPr>
          <w:rFonts w:hint="eastAsia"/>
        </w:rPr>
        <w:t>1</w:t>
      </w:r>
      <w:r w:rsidR="00743C04">
        <w:rPr>
          <w:rFonts w:hint="eastAsia"/>
        </w:rPr>
        <w:t>所得数据</w:t>
      </w:r>
      <w:r w:rsidR="00394B76">
        <w:rPr>
          <w:rFonts w:hint="eastAsia"/>
        </w:rPr>
        <w:t>建立数学模型去计算平面光栅的每个</w:t>
      </w:r>
      <w:r w:rsidR="00585249">
        <w:rPr>
          <w:rFonts w:hint="eastAsia"/>
        </w:rPr>
        <w:t>传感点的曲率，</w:t>
      </w:r>
      <w:r w:rsidR="00AA2893">
        <w:rPr>
          <w:rFonts w:hint="eastAsia"/>
        </w:rPr>
        <w:t>之后</w:t>
      </w:r>
      <w:r w:rsidR="00A31D51">
        <w:rPr>
          <w:rFonts w:hint="eastAsia"/>
        </w:rPr>
        <w:t>问题给出初始点坐标、</w:t>
      </w:r>
      <w:r w:rsidR="00394507">
        <w:rPr>
          <w:rFonts w:hint="eastAsia"/>
        </w:rPr>
        <w:t>初始水平</w:t>
      </w:r>
      <w:r w:rsidR="00574B85">
        <w:rPr>
          <w:rFonts w:hint="eastAsia"/>
        </w:rPr>
        <w:t>与垂直</w:t>
      </w:r>
      <w:r w:rsidR="00394507">
        <w:rPr>
          <w:rFonts w:hint="eastAsia"/>
        </w:rPr>
        <w:t>光纤</w:t>
      </w:r>
      <w:r w:rsidR="00574B85">
        <w:rPr>
          <w:rFonts w:hint="eastAsia"/>
        </w:rPr>
        <w:t>方向</w:t>
      </w:r>
      <w:r w:rsidR="00826178">
        <w:rPr>
          <w:rFonts w:hint="eastAsia"/>
        </w:rPr>
        <w:t>的假设，同时给出了</w:t>
      </w:r>
      <w:r w:rsidR="00574B85">
        <w:rPr>
          <w:rFonts w:hint="eastAsia"/>
        </w:rPr>
        <w:t>光纤收到外力后</w:t>
      </w:r>
      <w:r w:rsidR="00CE7482">
        <w:rPr>
          <w:rFonts w:hint="eastAsia"/>
        </w:rPr>
        <w:t>所处在的初始位置的切线与水平方向的夹角，要求</w:t>
      </w:r>
      <w:r w:rsidR="00605C65">
        <w:rPr>
          <w:rFonts w:hint="eastAsia"/>
        </w:rPr>
        <w:t>构建数学模型计算所给表格里面横坐标轴</w:t>
      </w:r>
      <w:r w:rsidR="002A3068">
        <w:rPr>
          <w:rFonts w:hint="eastAsia"/>
        </w:rPr>
        <w:t>对应位置的曲率。</w:t>
      </w:r>
    </w:p>
    <w:p w14:paraId="44C6E905" w14:textId="48784796" w:rsidR="002A3068" w:rsidRDefault="002A3068" w:rsidP="00C34CEE">
      <w:pPr>
        <w:ind w:firstLine="482"/>
      </w:pPr>
      <w:r w:rsidRPr="002A3068">
        <w:rPr>
          <w:rFonts w:hint="eastAsia"/>
          <w:b/>
          <w:bCs/>
        </w:rPr>
        <w:t>问题二</w:t>
      </w:r>
      <w:r>
        <w:rPr>
          <w:rFonts w:hint="eastAsia"/>
        </w:rPr>
        <w:t>：</w:t>
      </w:r>
      <w:r w:rsidR="00FD4329">
        <w:rPr>
          <w:rFonts w:hint="eastAsia"/>
        </w:rPr>
        <w:t>它要求根据表</w:t>
      </w:r>
      <w:r w:rsidR="00FD4329">
        <w:rPr>
          <w:rFonts w:hint="eastAsia"/>
        </w:rPr>
        <w:t>1</w:t>
      </w:r>
      <w:r w:rsidR="00FD4329">
        <w:rPr>
          <w:rFonts w:hint="eastAsia"/>
        </w:rPr>
        <w:t>所得数据以及问题一所求解得到的</w:t>
      </w:r>
      <w:r w:rsidR="00462699">
        <w:rPr>
          <w:rFonts w:hint="eastAsia"/>
        </w:rPr>
        <w:t>曲率建立数学模型</w:t>
      </w:r>
      <w:r w:rsidR="008620F1">
        <w:rPr>
          <w:rFonts w:hint="eastAsia"/>
        </w:rPr>
        <w:t>去对平面曲线分别进行重构，然后再</w:t>
      </w:r>
      <w:r w:rsidR="00BF11CB">
        <w:rPr>
          <w:rFonts w:hint="eastAsia"/>
        </w:rPr>
        <w:t>对所得曲线的特点进行分析。</w:t>
      </w:r>
    </w:p>
    <w:p w14:paraId="5ED20D9D" w14:textId="44C9A859" w:rsidR="00BF11CB" w:rsidRPr="00C34CEE" w:rsidRDefault="00BF11CB" w:rsidP="00C34CEE">
      <w:pPr>
        <w:ind w:firstLine="482"/>
      </w:pPr>
      <w:r w:rsidRPr="00BF11CB">
        <w:rPr>
          <w:rFonts w:hint="eastAsia"/>
          <w:b/>
          <w:bCs/>
        </w:rPr>
        <w:t>问题三</w:t>
      </w:r>
      <w:r>
        <w:rPr>
          <w:rFonts w:hint="eastAsia"/>
        </w:rPr>
        <w:t>：</w:t>
      </w:r>
      <w:r w:rsidR="003A2E7E">
        <w:rPr>
          <w:rFonts w:hint="eastAsia"/>
        </w:rPr>
        <w:t>它</w:t>
      </w:r>
      <w:r w:rsidR="003A3E30">
        <w:rPr>
          <w:rFonts w:hint="eastAsia"/>
        </w:rPr>
        <w:t>给出了</w:t>
      </w:r>
      <w:r w:rsidR="003A2E7E">
        <w:rPr>
          <w:rFonts w:hint="eastAsia"/>
        </w:rPr>
        <w:t>平面曲线方程</w:t>
      </w:r>
      <w:r w:rsidR="003A3E30">
        <w:rPr>
          <w:rFonts w:hint="eastAsia"/>
        </w:rPr>
        <w:t>，</w:t>
      </w:r>
      <w:r w:rsidR="00DD07AC">
        <w:rPr>
          <w:rFonts w:hint="eastAsia"/>
        </w:rPr>
        <w:t>采样时取</w:t>
      </w:r>
      <w:r w:rsidR="006C0944">
        <w:rPr>
          <w:rFonts w:hint="eastAsia"/>
        </w:rPr>
        <w:t>适当的等距离的弧长</w:t>
      </w:r>
      <w:r w:rsidR="007831BE">
        <w:rPr>
          <w:rFonts w:hint="eastAsia"/>
        </w:rPr>
        <w:t>，要求</w:t>
      </w:r>
      <w:r w:rsidR="00773514">
        <w:rPr>
          <w:rFonts w:hint="eastAsia"/>
        </w:rPr>
        <w:t>通过计算获得所取采样点的曲率</w:t>
      </w:r>
      <w:r w:rsidR="002F41F2">
        <w:rPr>
          <w:rFonts w:hint="eastAsia"/>
        </w:rPr>
        <w:t>，之后基于采样得到的曲率去建立数学模型</w:t>
      </w:r>
      <w:r w:rsidR="00B444D2">
        <w:rPr>
          <w:rFonts w:hint="eastAsia"/>
        </w:rPr>
        <w:t>，对平面曲线进行重构，并且</w:t>
      </w:r>
      <w:r w:rsidR="001E644E">
        <w:rPr>
          <w:rFonts w:hint="eastAsia"/>
        </w:rPr>
        <w:t>将重构所得到的曲线与原始曲线进行对比，</w:t>
      </w:r>
      <w:r w:rsidR="00C3580D">
        <w:rPr>
          <w:rFonts w:hint="eastAsia"/>
        </w:rPr>
        <w:t>对误差出现的原因进行分析。</w:t>
      </w:r>
    </w:p>
    <w:p w14:paraId="0834E419" w14:textId="77777777" w:rsidR="00251666" w:rsidRDefault="00251666" w:rsidP="00251666">
      <w:pPr>
        <w:pStyle w:val="1"/>
      </w:pPr>
      <w:r>
        <w:rPr>
          <w:rFonts w:hint="eastAsia"/>
        </w:rPr>
        <w:t>问题分析</w:t>
      </w:r>
    </w:p>
    <w:p w14:paraId="6861F562" w14:textId="388AE5A2" w:rsidR="00F43FB2" w:rsidRDefault="00E57DF8" w:rsidP="00F43FB2">
      <w:pPr>
        <w:ind w:firstLine="480"/>
      </w:pPr>
      <w:r>
        <w:rPr>
          <w:rFonts w:hint="eastAsia"/>
        </w:rPr>
        <w:t>本题的研究对象是</w:t>
      </w:r>
      <w:r w:rsidR="00925C81">
        <w:rPr>
          <w:rFonts w:hint="eastAsia"/>
        </w:rPr>
        <w:t>光纤传感器，</w:t>
      </w:r>
      <w:r w:rsidR="00A17A70">
        <w:rPr>
          <w:rFonts w:hint="eastAsia"/>
        </w:rPr>
        <w:t>研究的内容是</w:t>
      </w:r>
      <w:r w:rsidR="00E97CBA">
        <w:rPr>
          <w:rFonts w:hint="eastAsia"/>
        </w:rPr>
        <w:t>计算</w:t>
      </w:r>
      <w:r w:rsidR="00EC66FE">
        <w:rPr>
          <w:rFonts w:hint="eastAsia"/>
        </w:rPr>
        <w:t>光线的曲率和平面曲线的重构</w:t>
      </w:r>
      <w:r w:rsidR="00262461">
        <w:rPr>
          <w:rFonts w:hint="eastAsia"/>
        </w:rPr>
        <w:t>。</w:t>
      </w:r>
    </w:p>
    <w:p w14:paraId="639451AF" w14:textId="4F35CB6E" w:rsidR="00D31809" w:rsidRDefault="00D31809" w:rsidP="00D31809">
      <w:pPr>
        <w:pStyle w:val="2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分析</w:t>
      </w:r>
    </w:p>
    <w:p w14:paraId="3BE3521F" w14:textId="77777777" w:rsidR="00020419" w:rsidRDefault="00D31809" w:rsidP="004F6B19">
      <w:pPr>
        <w:ind w:firstLine="482"/>
      </w:pPr>
      <w:r w:rsidRPr="00D31809">
        <w:rPr>
          <w:rFonts w:hint="eastAsia"/>
          <w:b/>
          <w:bCs/>
        </w:rPr>
        <w:t>对于问题</w:t>
      </w:r>
      <w:proofErr w:type="gramStart"/>
      <w:r w:rsidRPr="00D31809"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，</w:t>
      </w:r>
      <w:r w:rsidR="003339FD" w:rsidRPr="003339FD">
        <w:rPr>
          <w:rFonts w:hint="eastAsia"/>
        </w:rPr>
        <w:t>首先</w:t>
      </w:r>
      <w:r w:rsidR="00E13BB3" w:rsidRPr="00E13BB3">
        <w:rPr>
          <w:rFonts w:hint="eastAsia"/>
        </w:rPr>
        <w:t>分析问题所给</w:t>
      </w:r>
      <w:r w:rsidR="008E22B8">
        <w:rPr>
          <w:rFonts w:hint="eastAsia"/>
        </w:rPr>
        <w:t>的</w:t>
      </w:r>
      <w:r w:rsidR="00EE1DE5">
        <w:rPr>
          <w:rFonts w:hint="eastAsia"/>
        </w:rPr>
        <w:t>波长与曲线曲率</w:t>
      </w:r>
      <w:r w:rsidR="00467D17">
        <w:rPr>
          <w:rFonts w:hint="eastAsia"/>
        </w:rPr>
        <w:t>的近似关系</w:t>
      </w:r>
      <w:r w:rsidR="00B67FCB">
        <w:rPr>
          <w:rFonts w:hint="eastAsia"/>
        </w:rPr>
        <w:t>，发现其中的</w:t>
      </w:r>
      <w:r w:rsidR="00EB4BFA">
        <w:rPr>
          <w:rFonts w:hint="eastAsia"/>
        </w:rPr>
        <w:t>参数</w:t>
      </w:r>
      <w:r w:rsidR="001501FD">
        <w:rPr>
          <w:rFonts w:hint="eastAsia"/>
        </w:rPr>
        <w:t>c</w:t>
      </w:r>
      <w:r w:rsidR="001501FD">
        <w:rPr>
          <w:rFonts w:hint="eastAsia"/>
        </w:rPr>
        <w:t>为常数</w:t>
      </w:r>
      <w:r w:rsidR="001501FD">
        <w:rPr>
          <w:rFonts w:hint="eastAsia"/>
        </w:rPr>
        <w:t>4200</w:t>
      </w:r>
      <w:r w:rsidR="001501FD">
        <w:rPr>
          <w:rFonts w:hint="eastAsia"/>
        </w:rPr>
        <w:t>，</w:t>
      </w:r>
      <w:r w:rsidR="001B34FA" w:rsidRPr="003D6363">
        <w:rPr>
          <w:position w:val="-12"/>
        </w:rPr>
        <w:object w:dxaOrig="273" w:dyaOrig="361" w14:anchorId="08E75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5pt;height:17.95pt" o:ole="">
            <v:imagedata r:id="rId8" o:title=""/>
          </v:shape>
          <o:OLEObject Type="Embed" ProgID="Equation.AxMath" ShapeID="_x0000_i1029" DrawAspect="Content" ObjectID="_1778337387" r:id="rId9"/>
        </w:object>
      </w:r>
      <w:r w:rsidR="001B34FA">
        <w:rPr>
          <w:rFonts w:hint="eastAsia"/>
        </w:rPr>
        <w:t>与</w:t>
      </w:r>
      <w:r w:rsidR="00A55102" w:rsidRPr="00F25C4F">
        <w:rPr>
          <w:position w:val="-12"/>
        </w:rPr>
        <w:object w:dxaOrig="196" w:dyaOrig="358" w14:anchorId="2550681C">
          <v:shape id="_x0000_i1034" type="#_x0000_t75" style="width:9.7pt;height:17.95pt" o:ole="">
            <v:imagedata r:id="rId10" o:title=""/>
          </v:shape>
          <o:OLEObject Type="Embed" ProgID="Equation.AxMath" ShapeID="_x0000_i1034" DrawAspect="Content" ObjectID="_1778337388" r:id="rId11"/>
        </w:object>
      </w:r>
      <w:r w:rsidR="00A55102">
        <w:rPr>
          <w:rFonts w:hint="eastAsia"/>
        </w:rPr>
        <w:t>分别为</w:t>
      </w:r>
      <w:r w:rsidR="008213FA">
        <w:rPr>
          <w:rFonts w:hint="eastAsia"/>
        </w:rPr>
        <w:t>光纤</w:t>
      </w:r>
      <w:r w:rsidR="00D07620">
        <w:rPr>
          <w:rFonts w:hint="eastAsia"/>
        </w:rPr>
        <w:t>受力前后波长，将表</w:t>
      </w:r>
      <w:r w:rsidR="00D07620">
        <w:rPr>
          <w:rFonts w:hint="eastAsia"/>
        </w:rPr>
        <w:t>1</w:t>
      </w:r>
      <w:r w:rsidR="00BD7425">
        <w:rPr>
          <w:rFonts w:hint="eastAsia"/>
        </w:rPr>
        <w:t>中每个传感点的</w:t>
      </w:r>
      <w:r w:rsidR="005B2EF5">
        <w:rPr>
          <w:rFonts w:hint="eastAsia"/>
        </w:rPr>
        <w:t>初始状态数据和测试数据依次代入</w:t>
      </w:r>
      <w:r w:rsidR="004F6B19">
        <w:rPr>
          <w:rFonts w:hint="eastAsia"/>
        </w:rPr>
        <w:t>，即可得到</w:t>
      </w:r>
      <w:r w:rsidR="004F6B19" w:rsidRPr="004F6B19">
        <w:rPr>
          <w:rFonts w:hint="eastAsia"/>
        </w:rPr>
        <w:t>平面光栅各个传感点</w:t>
      </w:r>
      <w:r w:rsidR="004F6B19" w:rsidRPr="004F6B19">
        <w:rPr>
          <w:rFonts w:cs="Times New Roman"/>
        </w:rPr>
        <w:t>(FBG1-FBG6)</w:t>
      </w:r>
      <w:r w:rsidR="004F6B19" w:rsidRPr="004F6B19">
        <w:rPr>
          <w:rFonts w:hint="eastAsia"/>
        </w:rPr>
        <w:t>的曲率</w:t>
      </w:r>
      <w:r w:rsidR="00020419">
        <w:rPr>
          <w:rFonts w:hint="eastAsia"/>
        </w:rPr>
        <w:t>。</w:t>
      </w:r>
    </w:p>
    <w:p w14:paraId="6A594C80" w14:textId="1AD2497A" w:rsidR="00D31809" w:rsidRPr="004F6B19" w:rsidRDefault="00F262DD" w:rsidP="004F6B19">
      <w:pPr>
        <w:ind w:firstLine="480"/>
        <w:rPr>
          <w:rFonts w:hint="eastAsia"/>
          <w:szCs w:val="24"/>
        </w:rPr>
      </w:pPr>
      <w:r>
        <w:rPr>
          <w:rFonts w:hint="eastAsia"/>
        </w:rPr>
        <w:t>其次</w:t>
      </w:r>
      <w:r w:rsidR="00020419">
        <w:rPr>
          <w:rFonts w:hint="eastAsia"/>
        </w:rPr>
        <w:t>，</w:t>
      </w:r>
    </w:p>
    <w:p w14:paraId="684E1CE7" w14:textId="3FA3BAF7" w:rsidR="00D31809" w:rsidRDefault="00D31809" w:rsidP="00D31809">
      <w:pPr>
        <w:pStyle w:val="2"/>
      </w:pPr>
      <w:r>
        <w:rPr>
          <w:rFonts w:hint="eastAsia"/>
        </w:rPr>
        <w:t>问题二分析</w:t>
      </w:r>
    </w:p>
    <w:p w14:paraId="5DD3B7F3" w14:textId="2BCC2216" w:rsidR="00D31809" w:rsidRDefault="00D31809" w:rsidP="00D31809">
      <w:pPr>
        <w:ind w:firstLine="482"/>
      </w:pPr>
      <w:r w:rsidRPr="00D31809">
        <w:rPr>
          <w:rFonts w:hint="eastAsia"/>
          <w:b/>
          <w:bCs/>
        </w:rPr>
        <w:t>对于问题二</w:t>
      </w:r>
      <w:r>
        <w:rPr>
          <w:rFonts w:hint="eastAsia"/>
        </w:rPr>
        <w:t>，</w:t>
      </w:r>
    </w:p>
    <w:p w14:paraId="4BD7A0D4" w14:textId="6B6DFB2F" w:rsidR="00D31809" w:rsidRDefault="00D31809" w:rsidP="00D31809">
      <w:pPr>
        <w:pStyle w:val="2"/>
      </w:pPr>
      <w:r>
        <w:rPr>
          <w:rFonts w:hint="eastAsia"/>
        </w:rPr>
        <w:lastRenderedPageBreak/>
        <w:t>问题三分析</w:t>
      </w:r>
    </w:p>
    <w:p w14:paraId="053934D8" w14:textId="20F241AF" w:rsidR="002030F6" w:rsidRPr="005E7718" w:rsidRDefault="005E7718" w:rsidP="002030F6">
      <w:pPr>
        <w:ind w:firstLine="482"/>
      </w:pPr>
      <w:r w:rsidRPr="005E7718">
        <w:rPr>
          <w:rFonts w:hint="eastAsia"/>
          <w:b/>
          <w:bCs/>
        </w:rPr>
        <w:t>对于问题三</w:t>
      </w:r>
      <w:r w:rsidR="002030F6">
        <w:rPr>
          <w:rFonts w:hint="eastAsia"/>
        </w:rPr>
        <w:t>,</w:t>
      </w:r>
    </w:p>
    <w:p w14:paraId="4AC1652E" w14:textId="2C9F56B0" w:rsidR="002551E1" w:rsidRDefault="00251666" w:rsidP="00FC0001">
      <w:pPr>
        <w:pStyle w:val="1"/>
      </w:pPr>
      <w:r>
        <w:rPr>
          <w:rFonts w:hint="eastAsia"/>
        </w:rPr>
        <w:t>符号说明</w:t>
      </w:r>
    </w:p>
    <w:tbl>
      <w:tblPr>
        <w:tblStyle w:val="ae"/>
        <w:tblW w:w="9149" w:type="dxa"/>
        <w:tblLook w:val="04A0" w:firstRow="1" w:lastRow="0" w:firstColumn="1" w:lastColumn="0" w:noHBand="0" w:noVBand="1"/>
      </w:tblPr>
      <w:tblGrid>
        <w:gridCol w:w="1134"/>
        <w:gridCol w:w="7088"/>
        <w:gridCol w:w="927"/>
      </w:tblGrid>
      <w:tr w:rsidR="002551E1" w14:paraId="3BD1E4AA" w14:textId="77777777" w:rsidTr="00E0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tcW w:w="1134" w:type="dxa"/>
          </w:tcPr>
          <w:p w14:paraId="204DA731" w14:textId="288DA3A3" w:rsidR="002551E1" w:rsidRDefault="00450243" w:rsidP="00E043E2">
            <w:pPr>
              <w:ind w:firstLineChars="0" w:firstLine="0"/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7088" w:type="dxa"/>
          </w:tcPr>
          <w:p w14:paraId="5E13CF9A" w14:textId="29F7882A" w:rsidR="002551E1" w:rsidRDefault="00450243" w:rsidP="00E043E2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27" w:type="dxa"/>
          </w:tcPr>
          <w:p w14:paraId="391027C1" w14:textId="3AD06F7C" w:rsidR="002551E1" w:rsidRDefault="00450243" w:rsidP="00E043E2">
            <w:pPr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2551E1" w14:paraId="28251942" w14:textId="77777777" w:rsidTr="00E043E2">
        <w:trPr>
          <w:trHeight w:val="450"/>
        </w:trPr>
        <w:tc>
          <w:tcPr>
            <w:tcW w:w="1134" w:type="dxa"/>
          </w:tcPr>
          <w:p w14:paraId="7E3E2785" w14:textId="77777777" w:rsidR="002551E1" w:rsidRDefault="002551E1" w:rsidP="00E043E2">
            <w:pPr>
              <w:ind w:firstLineChars="0" w:firstLine="0"/>
              <w:jc w:val="center"/>
            </w:pPr>
          </w:p>
        </w:tc>
        <w:tc>
          <w:tcPr>
            <w:tcW w:w="7088" w:type="dxa"/>
          </w:tcPr>
          <w:p w14:paraId="317F0A62" w14:textId="77777777" w:rsidR="002551E1" w:rsidRDefault="002551E1" w:rsidP="00E043E2">
            <w:pPr>
              <w:ind w:firstLineChars="0" w:firstLine="0"/>
              <w:jc w:val="center"/>
            </w:pPr>
          </w:p>
        </w:tc>
        <w:tc>
          <w:tcPr>
            <w:tcW w:w="927" w:type="dxa"/>
          </w:tcPr>
          <w:p w14:paraId="71BE2F2F" w14:textId="77777777" w:rsidR="002551E1" w:rsidRDefault="002551E1" w:rsidP="00E043E2">
            <w:pPr>
              <w:ind w:firstLineChars="0" w:firstLine="0"/>
              <w:jc w:val="center"/>
            </w:pPr>
          </w:p>
        </w:tc>
      </w:tr>
      <w:tr w:rsidR="002551E1" w14:paraId="2E1839F1" w14:textId="77777777" w:rsidTr="00E043E2">
        <w:trPr>
          <w:trHeight w:val="460"/>
        </w:trPr>
        <w:tc>
          <w:tcPr>
            <w:tcW w:w="1134" w:type="dxa"/>
          </w:tcPr>
          <w:p w14:paraId="3246C421" w14:textId="77777777" w:rsidR="002551E1" w:rsidRDefault="002551E1" w:rsidP="00E043E2">
            <w:pPr>
              <w:ind w:firstLineChars="0" w:firstLine="0"/>
              <w:jc w:val="center"/>
            </w:pPr>
          </w:p>
        </w:tc>
        <w:tc>
          <w:tcPr>
            <w:tcW w:w="7088" w:type="dxa"/>
          </w:tcPr>
          <w:p w14:paraId="5FDF06F2" w14:textId="77777777" w:rsidR="002551E1" w:rsidRDefault="002551E1" w:rsidP="00E043E2">
            <w:pPr>
              <w:ind w:firstLineChars="0" w:firstLine="0"/>
              <w:jc w:val="center"/>
            </w:pPr>
          </w:p>
        </w:tc>
        <w:tc>
          <w:tcPr>
            <w:tcW w:w="927" w:type="dxa"/>
          </w:tcPr>
          <w:p w14:paraId="0A1A4D68" w14:textId="77777777" w:rsidR="002551E1" w:rsidRDefault="002551E1" w:rsidP="00E043E2">
            <w:pPr>
              <w:ind w:firstLineChars="0" w:firstLine="0"/>
              <w:jc w:val="center"/>
            </w:pPr>
          </w:p>
        </w:tc>
      </w:tr>
      <w:tr w:rsidR="002551E1" w14:paraId="3E53525D" w14:textId="77777777" w:rsidTr="00E043E2">
        <w:trPr>
          <w:trHeight w:val="460"/>
        </w:trPr>
        <w:tc>
          <w:tcPr>
            <w:tcW w:w="1134" w:type="dxa"/>
          </w:tcPr>
          <w:p w14:paraId="72739E00" w14:textId="77777777" w:rsidR="002551E1" w:rsidRDefault="002551E1" w:rsidP="00E043E2">
            <w:pPr>
              <w:ind w:firstLineChars="0" w:firstLine="0"/>
              <w:jc w:val="center"/>
            </w:pPr>
          </w:p>
        </w:tc>
        <w:tc>
          <w:tcPr>
            <w:tcW w:w="7088" w:type="dxa"/>
          </w:tcPr>
          <w:p w14:paraId="588162D4" w14:textId="77777777" w:rsidR="002551E1" w:rsidRDefault="002551E1" w:rsidP="00E043E2">
            <w:pPr>
              <w:ind w:firstLineChars="0" w:firstLine="0"/>
              <w:jc w:val="center"/>
            </w:pPr>
          </w:p>
        </w:tc>
        <w:tc>
          <w:tcPr>
            <w:tcW w:w="927" w:type="dxa"/>
          </w:tcPr>
          <w:p w14:paraId="76B95087" w14:textId="77777777" w:rsidR="002551E1" w:rsidRDefault="002551E1" w:rsidP="00E043E2">
            <w:pPr>
              <w:ind w:firstLineChars="0" w:firstLine="0"/>
              <w:jc w:val="center"/>
            </w:pPr>
          </w:p>
        </w:tc>
      </w:tr>
      <w:tr w:rsidR="002551E1" w14:paraId="7143A297" w14:textId="77777777" w:rsidTr="00E043E2">
        <w:trPr>
          <w:trHeight w:val="450"/>
        </w:trPr>
        <w:tc>
          <w:tcPr>
            <w:tcW w:w="1134" w:type="dxa"/>
          </w:tcPr>
          <w:p w14:paraId="1D8B956D" w14:textId="77777777" w:rsidR="002551E1" w:rsidRDefault="002551E1" w:rsidP="00E043E2">
            <w:pPr>
              <w:ind w:firstLineChars="0" w:firstLine="0"/>
              <w:jc w:val="center"/>
            </w:pPr>
          </w:p>
        </w:tc>
        <w:tc>
          <w:tcPr>
            <w:tcW w:w="7088" w:type="dxa"/>
          </w:tcPr>
          <w:p w14:paraId="0EF02FB2" w14:textId="77777777" w:rsidR="002551E1" w:rsidRDefault="002551E1" w:rsidP="00E043E2">
            <w:pPr>
              <w:ind w:firstLineChars="0" w:firstLine="0"/>
              <w:jc w:val="center"/>
            </w:pPr>
          </w:p>
        </w:tc>
        <w:tc>
          <w:tcPr>
            <w:tcW w:w="927" w:type="dxa"/>
          </w:tcPr>
          <w:p w14:paraId="2F6282E0" w14:textId="77777777" w:rsidR="002551E1" w:rsidRDefault="002551E1" w:rsidP="00E043E2">
            <w:pPr>
              <w:ind w:firstLineChars="0" w:firstLine="0"/>
              <w:jc w:val="center"/>
            </w:pPr>
          </w:p>
        </w:tc>
      </w:tr>
      <w:tr w:rsidR="00E040B7" w14:paraId="5CA0F3C8" w14:textId="77777777" w:rsidTr="00E043E2">
        <w:trPr>
          <w:trHeight w:val="450"/>
        </w:trPr>
        <w:tc>
          <w:tcPr>
            <w:tcW w:w="1134" w:type="dxa"/>
          </w:tcPr>
          <w:p w14:paraId="226A3E26" w14:textId="77777777" w:rsidR="00E040B7" w:rsidRDefault="00E040B7" w:rsidP="00E043E2">
            <w:pPr>
              <w:ind w:firstLineChars="0" w:firstLine="0"/>
              <w:jc w:val="center"/>
            </w:pPr>
          </w:p>
        </w:tc>
        <w:tc>
          <w:tcPr>
            <w:tcW w:w="7088" w:type="dxa"/>
          </w:tcPr>
          <w:p w14:paraId="60DF0DF8" w14:textId="77777777" w:rsidR="00E040B7" w:rsidRDefault="00E040B7" w:rsidP="00E043E2">
            <w:pPr>
              <w:ind w:firstLineChars="0" w:firstLine="0"/>
              <w:jc w:val="center"/>
            </w:pPr>
          </w:p>
        </w:tc>
        <w:tc>
          <w:tcPr>
            <w:tcW w:w="927" w:type="dxa"/>
          </w:tcPr>
          <w:p w14:paraId="6827DEF3" w14:textId="77777777" w:rsidR="00E040B7" w:rsidRDefault="00E040B7" w:rsidP="00E043E2">
            <w:pPr>
              <w:ind w:firstLineChars="0" w:firstLine="0"/>
              <w:jc w:val="center"/>
            </w:pPr>
          </w:p>
        </w:tc>
      </w:tr>
      <w:tr w:rsidR="00E040B7" w14:paraId="77B209CA" w14:textId="77777777" w:rsidTr="00E043E2">
        <w:trPr>
          <w:trHeight w:val="450"/>
        </w:trPr>
        <w:tc>
          <w:tcPr>
            <w:tcW w:w="1134" w:type="dxa"/>
          </w:tcPr>
          <w:p w14:paraId="25B521E4" w14:textId="77777777" w:rsidR="00E040B7" w:rsidRDefault="00E040B7" w:rsidP="00E043E2">
            <w:pPr>
              <w:ind w:firstLineChars="0" w:firstLine="0"/>
              <w:jc w:val="center"/>
            </w:pPr>
          </w:p>
        </w:tc>
        <w:tc>
          <w:tcPr>
            <w:tcW w:w="7088" w:type="dxa"/>
          </w:tcPr>
          <w:p w14:paraId="30E1E053" w14:textId="77777777" w:rsidR="00E040B7" w:rsidRDefault="00E040B7" w:rsidP="00E043E2">
            <w:pPr>
              <w:ind w:firstLineChars="0" w:firstLine="0"/>
              <w:jc w:val="center"/>
            </w:pPr>
          </w:p>
        </w:tc>
        <w:tc>
          <w:tcPr>
            <w:tcW w:w="927" w:type="dxa"/>
          </w:tcPr>
          <w:p w14:paraId="6467A857" w14:textId="77777777" w:rsidR="00E040B7" w:rsidRDefault="00E040B7" w:rsidP="00E043E2">
            <w:pPr>
              <w:ind w:firstLineChars="0" w:firstLine="0"/>
              <w:jc w:val="center"/>
            </w:pPr>
          </w:p>
        </w:tc>
      </w:tr>
      <w:tr w:rsidR="00E040B7" w14:paraId="304B871A" w14:textId="77777777" w:rsidTr="00E043E2">
        <w:trPr>
          <w:trHeight w:val="450"/>
        </w:trPr>
        <w:tc>
          <w:tcPr>
            <w:tcW w:w="1134" w:type="dxa"/>
          </w:tcPr>
          <w:p w14:paraId="042E71B7" w14:textId="77777777" w:rsidR="00E040B7" w:rsidRDefault="00E040B7" w:rsidP="00E043E2">
            <w:pPr>
              <w:ind w:firstLineChars="0" w:firstLine="0"/>
              <w:jc w:val="center"/>
            </w:pPr>
          </w:p>
        </w:tc>
        <w:tc>
          <w:tcPr>
            <w:tcW w:w="7088" w:type="dxa"/>
          </w:tcPr>
          <w:p w14:paraId="04CD192E" w14:textId="77777777" w:rsidR="00E040B7" w:rsidRDefault="00E040B7" w:rsidP="00E043E2">
            <w:pPr>
              <w:ind w:firstLineChars="0" w:firstLine="0"/>
              <w:jc w:val="center"/>
            </w:pPr>
          </w:p>
        </w:tc>
        <w:tc>
          <w:tcPr>
            <w:tcW w:w="927" w:type="dxa"/>
          </w:tcPr>
          <w:p w14:paraId="4B4BA6D1" w14:textId="77777777" w:rsidR="00E040B7" w:rsidRDefault="00E040B7" w:rsidP="00E043E2">
            <w:pPr>
              <w:ind w:firstLineChars="0" w:firstLine="0"/>
              <w:jc w:val="center"/>
            </w:pPr>
          </w:p>
        </w:tc>
      </w:tr>
      <w:tr w:rsidR="00E040B7" w14:paraId="02465366" w14:textId="77777777" w:rsidTr="00E043E2">
        <w:trPr>
          <w:trHeight w:val="450"/>
        </w:trPr>
        <w:tc>
          <w:tcPr>
            <w:tcW w:w="1134" w:type="dxa"/>
          </w:tcPr>
          <w:p w14:paraId="5C8ACEDB" w14:textId="77777777" w:rsidR="00E040B7" w:rsidRDefault="00E040B7" w:rsidP="00E043E2">
            <w:pPr>
              <w:ind w:firstLineChars="0" w:firstLine="0"/>
              <w:jc w:val="center"/>
            </w:pPr>
          </w:p>
        </w:tc>
        <w:tc>
          <w:tcPr>
            <w:tcW w:w="7088" w:type="dxa"/>
          </w:tcPr>
          <w:p w14:paraId="542E7C4D" w14:textId="77777777" w:rsidR="00E040B7" w:rsidRDefault="00E040B7" w:rsidP="00E043E2">
            <w:pPr>
              <w:ind w:firstLineChars="0" w:firstLine="0"/>
              <w:jc w:val="center"/>
            </w:pPr>
          </w:p>
        </w:tc>
        <w:tc>
          <w:tcPr>
            <w:tcW w:w="927" w:type="dxa"/>
          </w:tcPr>
          <w:p w14:paraId="16638086" w14:textId="77777777" w:rsidR="00E040B7" w:rsidRDefault="00E040B7" w:rsidP="00E043E2">
            <w:pPr>
              <w:ind w:firstLineChars="0" w:firstLine="0"/>
              <w:jc w:val="center"/>
            </w:pPr>
          </w:p>
        </w:tc>
      </w:tr>
      <w:tr w:rsidR="00E040B7" w14:paraId="016DF901" w14:textId="77777777" w:rsidTr="00E043E2">
        <w:trPr>
          <w:trHeight w:val="450"/>
        </w:trPr>
        <w:tc>
          <w:tcPr>
            <w:tcW w:w="1134" w:type="dxa"/>
          </w:tcPr>
          <w:p w14:paraId="5EFA24CD" w14:textId="77777777" w:rsidR="00E040B7" w:rsidRDefault="00E040B7" w:rsidP="00E043E2">
            <w:pPr>
              <w:ind w:firstLineChars="0" w:firstLine="0"/>
              <w:jc w:val="center"/>
            </w:pPr>
          </w:p>
        </w:tc>
        <w:tc>
          <w:tcPr>
            <w:tcW w:w="7088" w:type="dxa"/>
          </w:tcPr>
          <w:p w14:paraId="3D62C7E2" w14:textId="77777777" w:rsidR="00E040B7" w:rsidRDefault="00E040B7" w:rsidP="00E043E2">
            <w:pPr>
              <w:ind w:firstLineChars="0" w:firstLine="0"/>
              <w:jc w:val="center"/>
            </w:pPr>
          </w:p>
        </w:tc>
        <w:tc>
          <w:tcPr>
            <w:tcW w:w="927" w:type="dxa"/>
          </w:tcPr>
          <w:p w14:paraId="119AF9CD" w14:textId="77777777" w:rsidR="00E040B7" w:rsidRDefault="00E040B7" w:rsidP="00E043E2">
            <w:pPr>
              <w:ind w:firstLineChars="0" w:firstLine="0"/>
              <w:jc w:val="center"/>
            </w:pPr>
          </w:p>
        </w:tc>
      </w:tr>
    </w:tbl>
    <w:p w14:paraId="7A3075A3" w14:textId="77777777" w:rsidR="00251666" w:rsidRDefault="00251666" w:rsidP="00251666">
      <w:pPr>
        <w:pStyle w:val="1"/>
      </w:pPr>
      <w:r>
        <w:rPr>
          <w:rFonts w:hint="eastAsia"/>
        </w:rPr>
        <w:t>模型假设</w:t>
      </w:r>
    </w:p>
    <w:p w14:paraId="640EEEA5" w14:textId="278698B7" w:rsidR="009F159D" w:rsidRDefault="00AA7BD5" w:rsidP="00AA7BD5">
      <w:pPr>
        <w:ind w:firstLine="480"/>
      </w:pPr>
      <w:r>
        <w:rPr>
          <w:rFonts w:hint="eastAsia"/>
        </w:rPr>
        <w:t>1.</w:t>
      </w:r>
      <w:r w:rsidR="009F159D">
        <w:rPr>
          <w:rFonts w:hint="eastAsia"/>
        </w:rPr>
        <w:t>假设</w:t>
      </w:r>
      <w:r w:rsidR="00DE518C">
        <w:rPr>
          <w:rFonts w:hint="eastAsia"/>
        </w:rPr>
        <w:t>光纤传感器在工作过程中</w:t>
      </w:r>
      <w:r w:rsidR="004B0CE7">
        <w:rPr>
          <w:rFonts w:hint="eastAsia"/>
        </w:rPr>
        <w:t>不会发生任何故障。</w:t>
      </w:r>
    </w:p>
    <w:p w14:paraId="2690A1BE" w14:textId="3628478B" w:rsidR="00AA7BD5" w:rsidRDefault="00AA7BD5" w:rsidP="00AA7BD5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假设</w:t>
      </w:r>
      <w:r w:rsidR="00873866">
        <w:rPr>
          <w:rFonts w:hint="eastAsia"/>
        </w:rPr>
        <w:t>实验所处环境</w:t>
      </w:r>
      <w:r w:rsidR="004B0CE7">
        <w:rPr>
          <w:rFonts w:hint="eastAsia"/>
        </w:rPr>
        <w:t>不会发生</w:t>
      </w:r>
      <w:r w:rsidR="000339B4">
        <w:rPr>
          <w:rFonts w:hint="eastAsia"/>
        </w:rPr>
        <w:t>火灾等小概率事件</w:t>
      </w:r>
      <w:r w:rsidR="00926FA9">
        <w:rPr>
          <w:rFonts w:hint="eastAsia"/>
        </w:rPr>
        <w:t>。</w:t>
      </w:r>
      <w:r w:rsidR="00926FA9">
        <w:t xml:space="preserve"> </w:t>
      </w:r>
    </w:p>
    <w:p w14:paraId="47ED41A1" w14:textId="5BBAC5CF" w:rsidR="002030F6" w:rsidRPr="009F159D" w:rsidRDefault="002030F6" w:rsidP="00AA7BD5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假设</w:t>
      </w:r>
      <w:r w:rsidR="00565A17">
        <w:rPr>
          <w:rFonts w:hint="eastAsia"/>
        </w:rPr>
        <w:t>光纤传感器在工作的过程中不会受到</w:t>
      </w:r>
      <w:r w:rsidR="00EC713B">
        <w:rPr>
          <w:rFonts w:hint="eastAsia"/>
        </w:rPr>
        <w:t>天气等外界因素的影响</w:t>
      </w:r>
      <w:r w:rsidR="00926FA9">
        <w:rPr>
          <w:rFonts w:hint="eastAsia"/>
        </w:rPr>
        <w:t>。</w:t>
      </w:r>
    </w:p>
    <w:p w14:paraId="16CEBA6F" w14:textId="7D276E5B" w:rsidR="00C25AB5" w:rsidRDefault="00251666" w:rsidP="006B0793">
      <w:pPr>
        <w:pStyle w:val="1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="00D06201">
        <w:rPr>
          <w:rFonts w:hint="eastAsia"/>
        </w:rPr>
        <w:t>的</w:t>
      </w:r>
      <w:r>
        <w:rPr>
          <w:rFonts w:hint="eastAsia"/>
        </w:rPr>
        <w:t>模型建立与求解</w:t>
      </w:r>
    </w:p>
    <w:p w14:paraId="0AAF0183" w14:textId="6B1E4333" w:rsidR="00C25AB5" w:rsidRDefault="00AC7068" w:rsidP="00D06201">
      <w:pPr>
        <w:pStyle w:val="1"/>
      </w:pPr>
      <w:r>
        <w:rPr>
          <w:rFonts w:hint="eastAsia"/>
        </w:rPr>
        <w:t>问题二</w:t>
      </w:r>
      <w:r w:rsidR="00D06201">
        <w:rPr>
          <w:rFonts w:hint="eastAsia"/>
        </w:rPr>
        <w:t>的模型建立与求解</w:t>
      </w:r>
    </w:p>
    <w:p w14:paraId="4AEB6C08" w14:textId="0270BBA0" w:rsidR="00430E25" w:rsidRDefault="00DC04C8" w:rsidP="00430E25">
      <w:pPr>
        <w:pStyle w:val="1"/>
        <w:rPr>
          <w:rFonts w:hint="eastAsia"/>
        </w:rPr>
      </w:pPr>
      <w:r>
        <w:rPr>
          <w:rFonts w:hint="eastAsia"/>
        </w:rPr>
        <w:t>问题三的模型建立与求解</w:t>
      </w:r>
    </w:p>
    <w:tbl>
      <w:tblPr>
        <w:tblStyle w:val="a8"/>
        <w:tblW w:w="9914" w:type="dxa"/>
        <w:tblLook w:val="04A0" w:firstRow="1" w:lastRow="0" w:firstColumn="1" w:lastColumn="0" w:noHBand="0" w:noVBand="1"/>
      </w:tblPr>
      <w:tblGrid>
        <w:gridCol w:w="9068"/>
        <w:gridCol w:w="846"/>
      </w:tblGrid>
      <w:tr w:rsidR="00430E25" w14:paraId="2E6745BF" w14:textId="77777777" w:rsidTr="00DE72D5">
        <w:trPr>
          <w:trHeight w:val="372"/>
        </w:trPr>
        <w:tc>
          <w:tcPr>
            <w:tcW w:w="9068" w:type="dxa"/>
            <w:vAlign w:val="center"/>
          </w:tcPr>
          <w:p w14:paraId="7BD1F9EC" w14:textId="77777777" w:rsidR="00430E25" w:rsidRDefault="00430E25" w:rsidP="00430E25">
            <w:pPr>
              <w:ind w:firstLineChars="0" w:firstLine="0"/>
              <w:jc w:val="center"/>
            </w:pPr>
            <w:r>
              <w:rPr>
                <w:rFonts w:hint="eastAsia"/>
              </w:rPr>
              <w:t>插入公式</w:t>
            </w:r>
          </w:p>
        </w:tc>
        <w:tc>
          <w:tcPr>
            <w:tcW w:w="846" w:type="dxa"/>
            <w:vAlign w:val="center"/>
          </w:tcPr>
          <w:p w14:paraId="416DDA94" w14:textId="77777777" w:rsidR="00430E25" w:rsidRDefault="00430E25" w:rsidP="00430E25">
            <w:pPr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AUTONUM  \* Arabic</w:instrText>
            </w:r>
            <w:r>
              <w:instrText xml:space="preserve"> </w:instrTex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77185717" w14:textId="77777777" w:rsidR="00430E25" w:rsidRPr="00430E25" w:rsidRDefault="00430E25" w:rsidP="00430E25">
      <w:pPr>
        <w:ind w:firstLine="480"/>
        <w:rPr>
          <w:rFonts w:hint="eastAsia"/>
        </w:rPr>
      </w:pPr>
    </w:p>
    <w:p w14:paraId="054AE7E7" w14:textId="77777777" w:rsidR="00251666" w:rsidRDefault="00251666" w:rsidP="00251666">
      <w:pPr>
        <w:pStyle w:val="1"/>
      </w:pPr>
      <w:r>
        <w:rPr>
          <w:rFonts w:hint="eastAsia"/>
        </w:rPr>
        <w:t>模型评价与改进方向</w:t>
      </w:r>
    </w:p>
    <w:p w14:paraId="25AF2970" w14:textId="77777777" w:rsidR="00251666" w:rsidRDefault="00251666" w:rsidP="00251666">
      <w:pPr>
        <w:pStyle w:val="1"/>
      </w:pPr>
      <w:r>
        <w:rPr>
          <w:rFonts w:hint="eastAsia"/>
        </w:rPr>
        <w:t>参考文献</w:t>
      </w:r>
    </w:p>
    <w:p w14:paraId="4BD58115" w14:textId="77777777" w:rsidR="0050516F" w:rsidRDefault="00251666" w:rsidP="0050516F">
      <w:pPr>
        <w:pStyle w:val="1"/>
      </w:pPr>
      <w:r>
        <w:rPr>
          <w:rFonts w:hint="eastAsia"/>
        </w:rPr>
        <w:t>附录</w:t>
      </w:r>
    </w:p>
    <w:p w14:paraId="58C5E2D6" w14:textId="0BD41554" w:rsidR="0050516F" w:rsidRDefault="00077DE7" w:rsidP="00077DE7">
      <w:pPr>
        <w:pStyle w:val="2"/>
        <w:spacing w:after="156"/>
      </w:pPr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73F74">
        <w:rPr>
          <w:rFonts w:hint="eastAsia"/>
        </w:rPr>
        <w:t>支撑文件列表</w:t>
      </w:r>
    </w:p>
    <w:p w14:paraId="73C13F42" w14:textId="0CD0BD34" w:rsidR="00246DB8" w:rsidRDefault="00246DB8" w:rsidP="00246DB8">
      <w:pPr>
        <w:ind w:firstLine="480"/>
      </w:pPr>
      <w:r>
        <w:rPr>
          <w:rFonts w:hint="eastAsia"/>
        </w:rPr>
        <w:t>文件</w:t>
      </w:r>
      <w:proofErr w:type="gramStart"/>
      <w:r>
        <w:rPr>
          <w:rFonts w:hint="eastAsia"/>
        </w:rPr>
        <w:t>一</w:t>
      </w:r>
      <w:proofErr w:type="gramEnd"/>
      <w:r w:rsidR="007A75E5">
        <w:rPr>
          <w:rFonts w:hint="eastAsia"/>
        </w:rPr>
        <w:t>：</w:t>
      </w:r>
    </w:p>
    <w:p w14:paraId="2AF8CF76" w14:textId="34997677" w:rsidR="007A75E5" w:rsidRPr="00246DB8" w:rsidRDefault="007A75E5" w:rsidP="00246DB8">
      <w:pPr>
        <w:ind w:firstLine="480"/>
      </w:pPr>
      <w:r>
        <w:rPr>
          <w:rFonts w:hint="eastAsia"/>
        </w:rPr>
        <w:t>文件二：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077DE7" w14:paraId="0FDC67CD" w14:textId="77777777" w:rsidTr="00077DE7">
        <w:tc>
          <w:tcPr>
            <w:tcW w:w="8834" w:type="dxa"/>
          </w:tcPr>
          <w:p w14:paraId="3A9C0E46" w14:textId="77777777" w:rsidR="00077DE7" w:rsidRDefault="00077DE7" w:rsidP="00077DE7">
            <w:pPr>
              <w:ind w:firstLineChars="0" w:firstLine="0"/>
            </w:pPr>
            <w:r>
              <w:rPr>
                <w:rFonts w:hint="eastAsia"/>
              </w:rPr>
              <w:t>附录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：问题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求解代码</w:t>
            </w:r>
          </w:p>
        </w:tc>
      </w:tr>
      <w:tr w:rsidR="00077DE7" w14:paraId="5F109BA4" w14:textId="77777777" w:rsidTr="00077DE7">
        <w:tc>
          <w:tcPr>
            <w:tcW w:w="8834" w:type="dxa"/>
          </w:tcPr>
          <w:p w14:paraId="1586EB2F" w14:textId="77777777" w:rsidR="00077DE7" w:rsidRDefault="00077DE7" w:rsidP="00077DE7">
            <w:pPr>
              <w:ind w:firstLineChars="0" w:firstLine="0"/>
            </w:pPr>
            <w:r>
              <w:rPr>
                <w:rFonts w:hint="eastAsia"/>
              </w:rPr>
              <w:t>语言：</w:t>
            </w:r>
            <w:r>
              <w:rPr>
                <w:rFonts w:hint="eastAsia"/>
              </w:rPr>
              <w:t>Python</w:t>
            </w:r>
          </w:p>
          <w:p w14:paraId="73F91707" w14:textId="77777777" w:rsidR="00077DE7" w:rsidRDefault="00077DE7" w:rsidP="00077DE7">
            <w:pPr>
              <w:ind w:firstLineChars="0" w:firstLine="0"/>
            </w:pPr>
            <w:r>
              <w:rPr>
                <w:rFonts w:hint="eastAsia"/>
              </w:rPr>
              <w:t>运行环境：</w:t>
            </w:r>
          </w:p>
          <w:p w14:paraId="35F56726" w14:textId="77777777" w:rsidR="00077DE7" w:rsidRDefault="00077DE7" w:rsidP="00077DE7">
            <w:pPr>
              <w:ind w:firstLineChars="0" w:firstLine="0"/>
            </w:pPr>
            <w:r>
              <w:rPr>
                <w:rFonts w:hint="eastAsia"/>
              </w:rPr>
              <w:t>Python</w:t>
            </w:r>
            <w:r>
              <w:t xml:space="preserve"> 3.10</w:t>
            </w:r>
          </w:p>
          <w:p w14:paraId="2282DD2C" w14:textId="77777777" w:rsidR="00077DE7" w:rsidRDefault="00077DE7" w:rsidP="00077DE7">
            <w:pPr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  <w:r>
              <w:t>P</w:t>
            </w:r>
            <w:r>
              <w:rPr>
                <w:rFonts w:hint="eastAsia"/>
              </w:rPr>
              <w:t>y</w:t>
            </w:r>
            <w:r>
              <w:t xml:space="preserve"> 1.24.2</w:t>
            </w:r>
          </w:p>
          <w:p w14:paraId="116B9596" w14:textId="77777777" w:rsidR="00077DE7" w:rsidRDefault="00077DE7" w:rsidP="00077DE7">
            <w:pPr>
              <w:ind w:firstLineChars="0" w:firstLine="0"/>
            </w:pPr>
            <w:r>
              <w:lastRenderedPageBreak/>
              <w:t>pandas 2.0.1</w:t>
            </w:r>
          </w:p>
          <w:p w14:paraId="67566299" w14:textId="77777777" w:rsidR="00077DE7" w:rsidRDefault="00077DE7" w:rsidP="00077DE7">
            <w:pPr>
              <w:ind w:firstLineChars="0" w:firstLine="0"/>
            </w:pPr>
            <w:r w:rsidRPr="00077DE7">
              <w:t>Matplotlib</w:t>
            </w:r>
            <w:r>
              <w:t xml:space="preserve"> 7.7.0</w:t>
            </w:r>
          </w:p>
          <w:p w14:paraId="78116FE1" w14:textId="77777777" w:rsidR="00077DE7" w:rsidRDefault="00077DE7" w:rsidP="00077DE7">
            <w:pPr>
              <w:ind w:firstLineChars="0" w:firstLine="0"/>
            </w:pPr>
            <w:r>
              <w:t>…</w:t>
            </w:r>
          </w:p>
          <w:p w14:paraId="4FFE04F2" w14:textId="77777777" w:rsidR="00077DE7" w:rsidRDefault="00077DE7" w:rsidP="00077DE7">
            <w:pPr>
              <w:ind w:firstLineChars="0" w:firstLine="0"/>
            </w:pPr>
            <w:r>
              <w:rPr>
                <w:rFonts w:hint="eastAsia"/>
              </w:rPr>
              <w:t>运行方式：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</w:tr>
      <w:tr w:rsidR="00077DE7" w14:paraId="415F590F" w14:textId="77777777" w:rsidTr="00077DE7">
        <w:tc>
          <w:tcPr>
            <w:tcW w:w="8834" w:type="dxa"/>
          </w:tcPr>
          <w:p w14:paraId="1B2FD9B7" w14:textId="77777777" w:rsidR="003201FA" w:rsidRPr="003201FA" w:rsidRDefault="003201FA" w:rsidP="003201FA">
            <w:pPr>
              <w:widowControl/>
              <w:shd w:val="clear" w:color="auto" w:fill="FFFFFF"/>
              <w:adjustRightInd/>
              <w:snapToGrid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</w:pPr>
            <w:r w:rsidRPr="003201FA">
              <w:rPr>
                <w:rFonts w:ascii="Consolas" w:hAnsi="Consolas" w:cs="宋体"/>
                <w:color w:val="AF00DB"/>
                <w:kern w:val="0"/>
                <w:sz w:val="21"/>
                <w:szCs w:val="21"/>
              </w:rPr>
              <w:lastRenderedPageBreak/>
              <w:t>import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 </w:t>
            </w:r>
            <w:proofErr w:type="spellStart"/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>numpy</w:t>
            </w:r>
            <w:proofErr w:type="spellEnd"/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 </w:t>
            </w:r>
            <w:r w:rsidRPr="003201FA">
              <w:rPr>
                <w:rFonts w:ascii="Consolas" w:hAnsi="Consolas" w:cs="宋体"/>
                <w:color w:val="AF00DB"/>
                <w:kern w:val="0"/>
                <w:sz w:val="21"/>
                <w:szCs w:val="21"/>
              </w:rPr>
              <w:t>as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 </w:t>
            </w:r>
            <w:r w:rsidRPr="003201FA">
              <w:rPr>
                <w:rFonts w:ascii="Consolas" w:hAnsi="Consolas" w:cs="宋体"/>
                <w:color w:val="267F99"/>
                <w:kern w:val="0"/>
                <w:sz w:val="21"/>
                <w:szCs w:val="21"/>
              </w:rPr>
              <w:t>np</w:t>
            </w:r>
          </w:p>
          <w:p w14:paraId="15C013FB" w14:textId="77777777" w:rsidR="003201FA" w:rsidRPr="003201FA" w:rsidRDefault="003201FA" w:rsidP="003201FA">
            <w:pPr>
              <w:widowControl/>
              <w:shd w:val="clear" w:color="auto" w:fill="FFFFFF"/>
              <w:adjustRightInd/>
              <w:snapToGrid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</w:pPr>
            <w:r w:rsidRPr="003201FA">
              <w:rPr>
                <w:rFonts w:ascii="Consolas" w:hAnsi="Consolas" w:cs="宋体"/>
                <w:color w:val="AF00DB"/>
                <w:kern w:val="0"/>
                <w:sz w:val="21"/>
                <w:szCs w:val="21"/>
              </w:rPr>
              <w:t>import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 </w:t>
            </w:r>
            <w:r w:rsidRPr="003201FA">
              <w:rPr>
                <w:rFonts w:ascii="Consolas" w:hAnsi="Consolas" w:cs="宋体"/>
                <w:color w:val="267F99"/>
                <w:kern w:val="0"/>
                <w:sz w:val="21"/>
                <w:szCs w:val="21"/>
              </w:rPr>
              <w:t>pandas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 </w:t>
            </w:r>
            <w:r w:rsidRPr="003201FA">
              <w:rPr>
                <w:rFonts w:ascii="Consolas" w:hAnsi="Consolas" w:cs="宋体"/>
                <w:color w:val="AF00DB"/>
                <w:kern w:val="0"/>
                <w:sz w:val="21"/>
                <w:szCs w:val="21"/>
              </w:rPr>
              <w:t>as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 </w:t>
            </w:r>
            <w:r w:rsidRPr="003201FA">
              <w:rPr>
                <w:rFonts w:ascii="Consolas" w:hAnsi="Consolas" w:cs="宋体"/>
                <w:color w:val="267F99"/>
                <w:kern w:val="0"/>
                <w:sz w:val="21"/>
                <w:szCs w:val="21"/>
              </w:rPr>
              <w:t>pd</w:t>
            </w:r>
          </w:p>
          <w:p w14:paraId="04CB3724" w14:textId="77777777" w:rsidR="003201FA" w:rsidRPr="003201FA" w:rsidRDefault="003201FA" w:rsidP="003201FA">
            <w:pPr>
              <w:widowControl/>
              <w:shd w:val="clear" w:color="auto" w:fill="FFFFFF"/>
              <w:adjustRightInd/>
              <w:snapToGrid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</w:pPr>
          </w:p>
          <w:p w14:paraId="030F00FA" w14:textId="77777777" w:rsidR="003201FA" w:rsidRPr="003201FA" w:rsidRDefault="003201FA" w:rsidP="003201FA">
            <w:pPr>
              <w:widowControl/>
              <w:shd w:val="clear" w:color="auto" w:fill="FFFFFF"/>
              <w:adjustRightInd/>
              <w:snapToGrid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</w:pPr>
            <w:r w:rsidRPr="003201FA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def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 </w:t>
            </w:r>
            <w:proofErr w:type="gramStart"/>
            <w:r w:rsidRPr="003201FA">
              <w:rPr>
                <w:rFonts w:ascii="Consolas" w:hAnsi="Consolas" w:cs="宋体"/>
                <w:color w:val="795E26"/>
                <w:kern w:val="0"/>
                <w:sz w:val="21"/>
                <w:szCs w:val="21"/>
              </w:rPr>
              <w:t>main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>):</w:t>
            </w:r>
          </w:p>
          <w:p w14:paraId="71A52054" w14:textId="77777777" w:rsidR="003201FA" w:rsidRPr="003201FA" w:rsidRDefault="003201FA" w:rsidP="003201FA">
            <w:pPr>
              <w:widowControl/>
              <w:shd w:val="clear" w:color="auto" w:fill="FFFFFF"/>
              <w:adjustRightInd/>
              <w:snapToGrid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</w:pP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3201FA">
              <w:rPr>
                <w:rFonts w:ascii="Consolas" w:hAnsi="Consolas" w:cs="宋体"/>
                <w:color w:val="795E26"/>
                <w:kern w:val="0"/>
                <w:sz w:val="21"/>
                <w:szCs w:val="21"/>
              </w:rPr>
              <w:t>print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3201FA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"Hello world!"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>)</w:t>
            </w:r>
          </w:p>
          <w:p w14:paraId="66D6287B" w14:textId="77777777" w:rsidR="003201FA" w:rsidRPr="003201FA" w:rsidRDefault="003201FA" w:rsidP="003201FA">
            <w:pPr>
              <w:widowControl/>
              <w:shd w:val="clear" w:color="auto" w:fill="FFFFFF"/>
              <w:adjustRightInd/>
              <w:snapToGrid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</w:pPr>
          </w:p>
          <w:p w14:paraId="40DBF217" w14:textId="77777777" w:rsidR="003201FA" w:rsidRPr="003201FA" w:rsidRDefault="003201FA" w:rsidP="003201FA">
            <w:pPr>
              <w:widowControl/>
              <w:shd w:val="clear" w:color="auto" w:fill="FFFFFF"/>
              <w:adjustRightInd/>
              <w:snapToGrid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</w:pPr>
            <w:r w:rsidRPr="003201FA">
              <w:rPr>
                <w:rFonts w:ascii="Consolas" w:hAnsi="Consolas" w:cs="宋体"/>
                <w:color w:val="AF00DB"/>
                <w:kern w:val="0"/>
                <w:sz w:val="21"/>
                <w:szCs w:val="21"/>
              </w:rPr>
              <w:t>if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 </w:t>
            </w:r>
            <w:r w:rsidRPr="003201FA">
              <w:rPr>
                <w:rFonts w:ascii="Consolas" w:hAnsi="Consolas" w:cs="宋体"/>
                <w:color w:val="001080"/>
                <w:kern w:val="0"/>
                <w:sz w:val="21"/>
                <w:szCs w:val="21"/>
              </w:rPr>
              <w:t>__name__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 </w:t>
            </w:r>
            <w:r w:rsidRPr="003201FA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 </w:t>
            </w:r>
            <w:r w:rsidRPr="003201FA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"__main__"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>:</w:t>
            </w:r>
          </w:p>
          <w:p w14:paraId="50E33C6A" w14:textId="77777777" w:rsidR="003201FA" w:rsidRPr="003201FA" w:rsidRDefault="003201FA" w:rsidP="003201FA">
            <w:pPr>
              <w:widowControl/>
              <w:shd w:val="clear" w:color="auto" w:fill="FFFFFF"/>
              <w:adjustRightInd/>
              <w:snapToGrid/>
              <w:spacing w:line="285" w:lineRule="atLeast"/>
              <w:ind w:firstLineChars="0" w:firstLine="0"/>
              <w:jc w:val="left"/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</w:pP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3201FA">
              <w:rPr>
                <w:rFonts w:ascii="Consolas" w:hAnsi="Consolas" w:cs="宋体"/>
                <w:color w:val="795E26"/>
                <w:kern w:val="0"/>
                <w:sz w:val="21"/>
                <w:szCs w:val="21"/>
              </w:rPr>
              <w:t>main</w:t>
            </w:r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>(</w:t>
            </w:r>
            <w:proofErr w:type="gramEnd"/>
            <w:r w:rsidRPr="003201FA">
              <w:rPr>
                <w:rFonts w:ascii="Consolas" w:hAnsi="Consolas" w:cs="宋体"/>
                <w:color w:val="3B3B3B"/>
                <w:kern w:val="0"/>
                <w:sz w:val="21"/>
                <w:szCs w:val="21"/>
              </w:rPr>
              <w:t>)</w:t>
            </w:r>
          </w:p>
          <w:p w14:paraId="3891831A" w14:textId="77777777" w:rsidR="00077DE7" w:rsidRDefault="00077DE7" w:rsidP="00077DE7">
            <w:pPr>
              <w:ind w:firstLineChars="0" w:firstLine="0"/>
            </w:pPr>
          </w:p>
        </w:tc>
      </w:tr>
    </w:tbl>
    <w:p w14:paraId="01E85B69" w14:textId="77777777" w:rsidR="00077DE7" w:rsidRPr="00077DE7" w:rsidRDefault="00077DE7" w:rsidP="00077DE7">
      <w:pPr>
        <w:ind w:firstLineChars="0" w:firstLine="0"/>
      </w:pPr>
    </w:p>
    <w:sectPr w:rsidR="00077DE7" w:rsidRPr="00077DE7" w:rsidSect="003E0B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4F226" w14:textId="77777777" w:rsidR="00CF6FA0" w:rsidRDefault="00CF6FA0" w:rsidP="00575FCC">
      <w:pPr>
        <w:ind w:firstLine="480"/>
      </w:pPr>
      <w:r>
        <w:separator/>
      </w:r>
    </w:p>
  </w:endnote>
  <w:endnote w:type="continuationSeparator" w:id="0">
    <w:p w14:paraId="7CFCF0AD" w14:textId="77777777" w:rsidR="00CF6FA0" w:rsidRDefault="00CF6FA0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01B8C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A9A68" w14:textId="77777777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41525E53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7F645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AC51A" w14:textId="77777777" w:rsidR="00CF6FA0" w:rsidRDefault="00CF6FA0" w:rsidP="00575FCC">
      <w:pPr>
        <w:ind w:firstLine="480"/>
      </w:pPr>
      <w:r>
        <w:separator/>
      </w:r>
    </w:p>
  </w:footnote>
  <w:footnote w:type="continuationSeparator" w:id="0">
    <w:p w14:paraId="421E6870" w14:textId="77777777" w:rsidR="00CF6FA0" w:rsidRDefault="00CF6FA0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98709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F2C81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C6286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FD7199"/>
    <w:multiLevelType w:val="hybridMultilevel"/>
    <w:tmpl w:val="8C8AF1EA"/>
    <w:lvl w:ilvl="0" w:tplc="C1CC63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823813440">
    <w:abstractNumId w:val="3"/>
  </w:num>
  <w:num w:numId="2" w16cid:durableId="279845628">
    <w:abstractNumId w:val="4"/>
  </w:num>
  <w:num w:numId="3" w16cid:durableId="719479411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5583258">
    <w:abstractNumId w:val="11"/>
  </w:num>
  <w:num w:numId="5" w16cid:durableId="457071517">
    <w:abstractNumId w:val="10"/>
  </w:num>
  <w:num w:numId="6" w16cid:durableId="1799641457">
    <w:abstractNumId w:val="9"/>
  </w:num>
  <w:num w:numId="7" w16cid:durableId="618687334">
    <w:abstractNumId w:val="1"/>
  </w:num>
  <w:num w:numId="8" w16cid:durableId="190723819">
    <w:abstractNumId w:val="0"/>
  </w:num>
  <w:num w:numId="9" w16cid:durableId="43066972">
    <w:abstractNumId w:val="6"/>
  </w:num>
  <w:num w:numId="10" w16cid:durableId="821317792">
    <w:abstractNumId w:val="8"/>
  </w:num>
  <w:num w:numId="11" w16cid:durableId="394428181">
    <w:abstractNumId w:val="7"/>
  </w:num>
  <w:num w:numId="12" w16cid:durableId="1585449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89293">
    <w:abstractNumId w:val="12"/>
  </w:num>
  <w:num w:numId="14" w16cid:durableId="196816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F0724A"/>
    <w:rsid w:val="00000350"/>
    <w:rsid w:val="000111F2"/>
    <w:rsid w:val="000133BE"/>
    <w:rsid w:val="00017061"/>
    <w:rsid w:val="00020419"/>
    <w:rsid w:val="000331A6"/>
    <w:rsid w:val="000339B4"/>
    <w:rsid w:val="000376A6"/>
    <w:rsid w:val="00037E50"/>
    <w:rsid w:val="00041579"/>
    <w:rsid w:val="000539F4"/>
    <w:rsid w:val="00054FD1"/>
    <w:rsid w:val="000606BC"/>
    <w:rsid w:val="00060C36"/>
    <w:rsid w:val="00064A61"/>
    <w:rsid w:val="00066384"/>
    <w:rsid w:val="00077DE7"/>
    <w:rsid w:val="0008029E"/>
    <w:rsid w:val="000815BE"/>
    <w:rsid w:val="00086BDF"/>
    <w:rsid w:val="00087A05"/>
    <w:rsid w:val="00090D69"/>
    <w:rsid w:val="000957F3"/>
    <w:rsid w:val="000A1C75"/>
    <w:rsid w:val="000B11C1"/>
    <w:rsid w:val="000B78CB"/>
    <w:rsid w:val="000C7C0E"/>
    <w:rsid w:val="000D2E4E"/>
    <w:rsid w:val="000D778F"/>
    <w:rsid w:val="000E03AA"/>
    <w:rsid w:val="00134651"/>
    <w:rsid w:val="001374D3"/>
    <w:rsid w:val="00144B2A"/>
    <w:rsid w:val="001501FD"/>
    <w:rsid w:val="00150EAD"/>
    <w:rsid w:val="001535E0"/>
    <w:rsid w:val="0015436B"/>
    <w:rsid w:val="00161DA2"/>
    <w:rsid w:val="00171A48"/>
    <w:rsid w:val="00172924"/>
    <w:rsid w:val="00172B82"/>
    <w:rsid w:val="00176677"/>
    <w:rsid w:val="001873C2"/>
    <w:rsid w:val="001939A1"/>
    <w:rsid w:val="00195F45"/>
    <w:rsid w:val="00196EE8"/>
    <w:rsid w:val="0019771A"/>
    <w:rsid w:val="001A2F74"/>
    <w:rsid w:val="001A35B1"/>
    <w:rsid w:val="001B34FA"/>
    <w:rsid w:val="001B7327"/>
    <w:rsid w:val="001C239C"/>
    <w:rsid w:val="001C7D65"/>
    <w:rsid w:val="001D7953"/>
    <w:rsid w:val="001E1F3D"/>
    <w:rsid w:val="001E644E"/>
    <w:rsid w:val="001E6C65"/>
    <w:rsid w:val="001F3C75"/>
    <w:rsid w:val="001F5C5A"/>
    <w:rsid w:val="002030F6"/>
    <w:rsid w:val="00217314"/>
    <w:rsid w:val="00222A3C"/>
    <w:rsid w:val="00225389"/>
    <w:rsid w:val="0022698C"/>
    <w:rsid w:val="002319B3"/>
    <w:rsid w:val="00234F25"/>
    <w:rsid w:val="00236AE3"/>
    <w:rsid w:val="002378C9"/>
    <w:rsid w:val="00240B4E"/>
    <w:rsid w:val="0024209A"/>
    <w:rsid w:val="00244377"/>
    <w:rsid w:val="00246DB8"/>
    <w:rsid w:val="00247533"/>
    <w:rsid w:val="00250F22"/>
    <w:rsid w:val="00251666"/>
    <w:rsid w:val="00251B5C"/>
    <w:rsid w:val="00254993"/>
    <w:rsid w:val="002551E1"/>
    <w:rsid w:val="00262461"/>
    <w:rsid w:val="002633EC"/>
    <w:rsid w:val="002828E5"/>
    <w:rsid w:val="002A3068"/>
    <w:rsid w:val="002C0172"/>
    <w:rsid w:val="002C11F2"/>
    <w:rsid w:val="002C23D9"/>
    <w:rsid w:val="002C7F4D"/>
    <w:rsid w:val="002D209F"/>
    <w:rsid w:val="002E0404"/>
    <w:rsid w:val="002E2E98"/>
    <w:rsid w:val="002F41F2"/>
    <w:rsid w:val="002F6FFF"/>
    <w:rsid w:val="002F73B9"/>
    <w:rsid w:val="00300EB9"/>
    <w:rsid w:val="00307689"/>
    <w:rsid w:val="003201FA"/>
    <w:rsid w:val="00320BF2"/>
    <w:rsid w:val="003331B8"/>
    <w:rsid w:val="003339FD"/>
    <w:rsid w:val="003410E0"/>
    <w:rsid w:val="00343AFD"/>
    <w:rsid w:val="00351507"/>
    <w:rsid w:val="00354CD0"/>
    <w:rsid w:val="00362474"/>
    <w:rsid w:val="00364879"/>
    <w:rsid w:val="00371210"/>
    <w:rsid w:val="0037163F"/>
    <w:rsid w:val="00377EC8"/>
    <w:rsid w:val="003912A3"/>
    <w:rsid w:val="00394507"/>
    <w:rsid w:val="0039499D"/>
    <w:rsid w:val="00394B76"/>
    <w:rsid w:val="003A1D0E"/>
    <w:rsid w:val="003A2C5A"/>
    <w:rsid w:val="003A2E7E"/>
    <w:rsid w:val="003A3E30"/>
    <w:rsid w:val="003A4D87"/>
    <w:rsid w:val="003B1099"/>
    <w:rsid w:val="003B7C68"/>
    <w:rsid w:val="003D6363"/>
    <w:rsid w:val="003E0BFA"/>
    <w:rsid w:val="003E348E"/>
    <w:rsid w:val="003E5411"/>
    <w:rsid w:val="0042468F"/>
    <w:rsid w:val="00430E25"/>
    <w:rsid w:val="00432972"/>
    <w:rsid w:val="00443B9A"/>
    <w:rsid w:val="00450243"/>
    <w:rsid w:val="00462699"/>
    <w:rsid w:val="00467D17"/>
    <w:rsid w:val="00476829"/>
    <w:rsid w:val="004873A8"/>
    <w:rsid w:val="004973A7"/>
    <w:rsid w:val="004A1340"/>
    <w:rsid w:val="004A5FEA"/>
    <w:rsid w:val="004B0CE7"/>
    <w:rsid w:val="004B2EE5"/>
    <w:rsid w:val="004C26BA"/>
    <w:rsid w:val="004C7385"/>
    <w:rsid w:val="004D563D"/>
    <w:rsid w:val="004D5FA0"/>
    <w:rsid w:val="004E0603"/>
    <w:rsid w:val="004E4ED9"/>
    <w:rsid w:val="004E6053"/>
    <w:rsid w:val="004F1D30"/>
    <w:rsid w:val="004F4A07"/>
    <w:rsid w:val="004F6B19"/>
    <w:rsid w:val="00504110"/>
    <w:rsid w:val="0050516F"/>
    <w:rsid w:val="0051597F"/>
    <w:rsid w:val="005175CE"/>
    <w:rsid w:val="00520A41"/>
    <w:rsid w:val="00520DBF"/>
    <w:rsid w:val="00526938"/>
    <w:rsid w:val="00527988"/>
    <w:rsid w:val="00534F88"/>
    <w:rsid w:val="005407F0"/>
    <w:rsid w:val="00565A17"/>
    <w:rsid w:val="005673E5"/>
    <w:rsid w:val="00571ED8"/>
    <w:rsid w:val="005731F5"/>
    <w:rsid w:val="00574AC2"/>
    <w:rsid w:val="00574B85"/>
    <w:rsid w:val="00575FCC"/>
    <w:rsid w:val="00585249"/>
    <w:rsid w:val="0058648B"/>
    <w:rsid w:val="005941D3"/>
    <w:rsid w:val="005A0C5D"/>
    <w:rsid w:val="005A1CFF"/>
    <w:rsid w:val="005A50CC"/>
    <w:rsid w:val="005A515F"/>
    <w:rsid w:val="005A65CC"/>
    <w:rsid w:val="005A670E"/>
    <w:rsid w:val="005A7FF3"/>
    <w:rsid w:val="005B1200"/>
    <w:rsid w:val="005B134D"/>
    <w:rsid w:val="005B2174"/>
    <w:rsid w:val="005B2EF5"/>
    <w:rsid w:val="005B7C6A"/>
    <w:rsid w:val="005C20C3"/>
    <w:rsid w:val="005C4E2D"/>
    <w:rsid w:val="005D7036"/>
    <w:rsid w:val="005E45E8"/>
    <w:rsid w:val="005E7718"/>
    <w:rsid w:val="005E79E1"/>
    <w:rsid w:val="005F53BA"/>
    <w:rsid w:val="005F5D59"/>
    <w:rsid w:val="00601733"/>
    <w:rsid w:val="00605C65"/>
    <w:rsid w:val="0062486D"/>
    <w:rsid w:val="00624A75"/>
    <w:rsid w:val="00634E6E"/>
    <w:rsid w:val="0065334D"/>
    <w:rsid w:val="006548A9"/>
    <w:rsid w:val="00665939"/>
    <w:rsid w:val="00672598"/>
    <w:rsid w:val="006744CD"/>
    <w:rsid w:val="00696B38"/>
    <w:rsid w:val="006A0A06"/>
    <w:rsid w:val="006A5F1E"/>
    <w:rsid w:val="006A5F6B"/>
    <w:rsid w:val="006B0793"/>
    <w:rsid w:val="006C057D"/>
    <w:rsid w:val="006C0944"/>
    <w:rsid w:val="006C5041"/>
    <w:rsid w:val="006D4342"/>
    <w:rsid w:val="006E0039"/>
    <w:rsid w:val="006E78E6"/>
    <w:rsid w:val="006F3BF2"/>
    <w:rsid w:val="00700B90"/>
    <w:rsid w:val="00710749"/>
    <w:rsid w:val="00717214"/>
    <w:rsid w:val="00743C04"/>
    <w:rsid w:val="00746792"/>
    <w:rsid w:val="007500AB"/>
    <w:rsid w:val="007514C2"/>
    <w:rsid w:val="00773514"/>
    <w:rsid w:val="00777237"/>
    <w:rsid w:val="007831BE"/>
    <w:rsid w:val="00785F59"/>
    <w:rsid w:val="007A39F2"/>
    <w:rsid w:val="007A4988"/>
    <w:rsid w:val="007A5476"/>
    <w:rsid w:val="007A58E1"/>
    <w:rsid w:val="007A75E5"/>
    <w:rsid w:val="007B2C6C"/>
    <w:rsid w:val="007B56C2"/>
    <w:rsid w:val="007B7EBC"/>
    <w:rsid w:val="007D57BE"/>
    <w:rsid w:val="007E40F5"/>
    <w:rsid w:val="00803316"/>
    <w:rsid w:val="008057C1"/>
    <w:rsid w:val="0080588A"/>
    <w:rsid w:val="008213FA"/>
    <w:rsid w:val="00822022"/>
    <w:rsid w:val="00822932"/>
    <w:rsid w:val="00826178"/>
    <w:rsid w:val="00830348"/>
    <w:rsid w:val="00840028"/>
    <w:rsid w:val="00840690"/>
    <w:rsid w:val="00843CBC"/>
    <w:rsid w:val="00846D58"/>
    <w:rsid w:val="00852DFF"/>
    <w:rsid w:val="00857D3F"/>
    <w:rsid w:val="008620F1"/>
    <w:rsid w:val="0087103D"/>
    <w:rsid w:val="00873866"/>
    <w:rsid w:val="008774BB"/>
    <w:rsid w:val="00884A05"/>
    <w:rsid w:val="00894C25"/>
    <w:rsid w:val="008A1A24"/>
    <w:rsid w:val="008A7A52"/>
    <w:rsid w:val="008D7A98"/>
    <w:rsid w:val="008E1CB3"/>
    <w:rsid w:val="008E22B8"/>
    <w:rsid w:val="008F1324"/>
    <w:rsid w:val="008F7213"/>
    <w:rsid w:val="00900291"/>
    <w:rsid w:val="00902C37"/>
    <w:rsid w:val="00903D2B"/>
    <w:rsid w:val="00907293"/>
    <w:rsid w:val="009111DF"/>
    <w:rsid w:val="009153AD"/>
    <w:rsid w:val="00917BFD"/>
    <w:rsid w:val="0092451E"/>
    <w:rsid w:val="00925C81"/>
    <w:rsid w:val="00926FA9"/>
    <w:rsid w:val="0093239C"/>
    <w:rsid w:val="009329AB"/>
    <w:rsid w:val="00935461"/>
    <w:rsid w:val="0093671C"/>
    <w:rsid w:val="0093758B"/>
    <w:rsid w:val="00942A54"/>
    <w:rsid w:val="009465A2"/>
    <w:rsid w:val="00947C6E"/>
    <w:rsid w:val="009577E0"/>
    <w:rsid w:val="009638E2"/>
    <w:rsid w:val="0096636C"/>
    <w:rsid w:val="009713EA"/>
    <w:rsid w:val="00985F7C"/>
    <w:rsid w:val="00987D76"/>
    <w:rsid w:val="009A0DD5"/>
    <w:rsid w:val="009B1874"/>
    <w:rsid w:val="009B443A"/>
    <w:rsid w:val="009B6062"/>
    <w:rsid w:val="009B6845"/>
    <w:rsid w:val="009C47AA"/>
    <w:rsid w:val="009E16FF"/>
    <w:rsid w:val="009E70B3"/>
    <w:rsid w:val="009F159D"/>
    <w:rsid w:val="009F7B8A"/>
    <w:rsid w:val="00A01CB8"/>
    <w:rsid w:val="00A10DAA"/>
    <w:rsid w:val="00A11EC7"/>
    <w:rsid w:val="00A1509A"/>
    <w:rsid w:val="00A154AB"/>
    <w:rsid w:val="00A17A70"/>
    <w:rsid w:val="00A249FA"/>
    <w:rsid w:val="00A31D51"/>
    <w:rsid w:val="00A41D3C"/>
    <w:rsid w:val="00A422BF"/>
    <w:rsid w:val="00A55102"/>
    <w:rsid w:val="00A70E71"/>
    <w:rsid w:val="00A854B7"/>
    <w:rsid w:val="00A94FB5"/>
    <w:rsid w:val="00AA26EA"/>
    <w:rsid w:val="00AA2893"/>
    <w:rsid w:val="00AA7BD5"/>
    <w:rsid w:val="00AC084A"/>
    <w:rsid w:val="00AC0C64"/>
    <w:rsid w:val="00AC49FC"/>
    <w:rsid w:val="00AC5569"/>
    <w:rsid w:val="00AC7068"/>
    <w:rsid w:val="00AD0DD5"/>
    <w:rsid w:val="00AD4E4C"/>
    <w:rsid w:val="00AD735E"/>
    <w:rsid w:val="00AE33B8"/>
    <w:rsid w:val="00B07504"/>
    <w:rsid w:val="00B07A19"/>
    <w:rsid w:val="00B10053"/>
    <w:rsid w:val="00B444D2"/>
    <w:rsid w:val="00B44C8B"/>
    <w:rsid w:val="00B639EF"/>
    <w:rsid w:val="00B67FCB"/>
    <w:rsid w:val="00B734B3"/>
    <w:rsid w:val="00B91649"/>
    <w:rsid w:val="00B9313C"/>
    <w:rsid w:val="00B9341E"/>
    <w:rsid w:val="00B94A1F"/>
    <w:rsid w:val="00BB222D"/>
    <w:rsid w:val="00BD4D76"/>
    <w:rsid w:val="00BD59DD"/>
    <w:rsid w:val="00BD7425"/>
    <w:rsid w:val="00BD7D54"/>
    <w:rsid w:val="00BE5596"/>
    <w:rsid w:val="00BF11CB"/>
    <w:rsid w:val="00C04E01"/>
    <w:rsid w:val="00C055B7"/>
    <w:rsid w:val="00C12E20"/>
    <w:rsid w:val="00C13EA6"/>
    <w:rsid w:val="00C209CB"/>
    <w:rsid w:val="00C243A6"/>
    <w:rsid w:val="00C25AB5"/>
    <w:rsid w:val="00C31742"/>
    <w:rsid w:val="00C34CEE"/>
    <w:rsid w:val="00C34ECB"/>
    <w:rsid w:val="00C34FCA"/>
    <w:rsid w:val="00C3580D"/>
    <w:rsid w:val="00C3760F"/>
    <w:rsid w:val="00C61F19"/>
    <w:rsid w:val="00C62257"/>
    <w:rsid w:val="00C642CD"/>
    <w:rsid w:val="00C73F74"/>
    <w:rsid w:val="00C80518"/>
    <w:rsid w:val="00C83BAF"/>
    <w:rsid w:val="00C8788B"/>
    <w:rsid w:val="00C90E60"/>
    <w:rsid w:val="00CA6DEC"/>
    <w:rsid w:val="00CB1FA0"/>
    <w:rsid w:val="00CB5E86"/>
    <w:rsid w:val="00CC0AD5"/>
    <w:rsid w:val="00CC7F7F"/>
    <w:rsid w:val="00CD17F6"/>
    <w:rsid w:val="00CD79B1"/>
    <w:rsid w:val="00CE46E7"/>
    <w:rsid w:val="00CE7482"/>
    <w:rsid w:val="00CF3D82"/>
    <w:rsid w:val="00CF5967"/>
    <w:rsid w:val="00CF6FA0"/>
    <w:rsid w:val="00CF73CB"/>
    <w:rsid w:val="00D0304F"/>
    <w:rsid w:val="00D06201"/>
    <w:rsid w:val="00D07620"/>
    <w:rsid w:val="00D07CA3"/>
    <w:rsid w:val="00D12186"/>
    <w:rsid w:val="00D252E5"/>
    <w:rsid w:val="00D25ACD"/>
    <w:rsid w:val="00D26AAF"/>
    <w:rsid w:val="00D27879"/>
    <w:rsid w:val="00D30C2F"/>
    <w:rsid w:val="00D31809"/>
    <w:rsid w:val="00D37C10"/>
    <w:rsid w:val="00D40FD6"/>
    <w:rsid w:val="00D505F5"/>
    <w:rsid w:val="00D7137F"/>
    <w:rsid w:val="00D7315B"/>
    <w:rsid w:val="00D73511"/>
    <w:rsid w:val="00D77D75"/>
    <w:rsid w:val="00D829B4"/>
    <w:rsid w:val="00DA2C88"/>
    <w:rsid w:val="00DA347F"/>
    <w:rsid w:val="00DB63ED"/>
    <w:rsid w:val="00DB6E28"/>
    <w:rsid w:val="00DC04C8"/>
    <w:rsid w:val="00DC2413"/>
    <w:rsid w:val="00DD07AC"/>
    <w:rsid w:val="00DD0B07"/>
    <w:rsid w:val="00DE518C"/>
    <w:rsid w:val="00DF2DC0"/>
    <w:rsid w:val="00E040B7"/>
    <w:rsid w:val="00E043E2"/>
    <w:rsid w:val="00E11E1E"/>
    <w:rsid w:val="00E13BB3"/>
    <w:rsid w:val="00E20055"/>
    <w:rsid w:val="00E26A2F"/>
    <w:rsid w:val="00E46B1C"/>
    <w:rsid w:val="00E57DF8"/>
    <w:rsid w:val="00E60E45"/>
    <w:rsid w:val="00E6321F"/>
    <w:rsid w:val="00E63A39"/>
    <w:rsid w:val="00E63F6D"/>
    <w:rsid w:val="00E647FE"/>
    <w:rsid w:val="00E73E33"/>
    <w:rsid w:val="00E821AC"/>
    <w:rsid w:val="00E97B25"/>
    <w:rsid w:val="00E97CBA"/>
    <w:rsid w:val="00EA1041"/>
    <w:rsid w:val="00EA6245"/>
    <w:rsid w:val="00EB244D"/>
    <w:rsid w:val="00EB4BFA"/>
    <w:rsid w:val="00EB6F5B"/>
    <w:rsid w:val="00EC1596"/>
    <w:rsid w:val="00EC66FE"/>
    <w:rsid w:val="00EC713B"/>
    <w:rsid w:val="00ED668A"/>
    <w:rsid w:val="00EE1DE5"/>
    <w:rsid w:val="00EE2107"/>
    <w:rsid w:val="00EF1CA6"/>
    <w:rsid w:val="00EF2EED"/>
    <w:rsid w:val="00EF35B8"/>
    <w:rsid w:val="00F019DA"/>
    <w:rsid w:val="00F03383"/>
    <w:rsid w:val="00F0724A"/>
    <w:rsid w:val="00F114B1"/>
    <w:rsid w:val="00F174EF"/>
    <w:rsid w:val="00F21999"/>
    <w:rsid w:val="00F25C4F"/>
    <w:rsid w:val="00F262DD"/>
    <w:rsid w:val="00F26590"/>
    <w:rsid w:val="00F43FB2"/>
    <w:rsid w:val="00F51D42"/>
    <w:rsid w:val="00F63512"/>
    <w:rsid w:val="00F76963"/>
    <w:rsid w:val="00F8475B"/>
    <w:rsid w:val="00F91D20"/>
    <w:rsid w:val="00F9561D"/>
    <w:rsid w:val="00FA2AA2"/>
    <w:rsid w:val="00FB23DD"/>
    <w:rsid w:val="00FB417A"/>
    <w:rsid w:val="00FB7BFE"/>
    <w:rsid w:val="00FC0001"/>
    <w:rsid w:val="00FD4329"/>
    <w:rsid w:val="00FE5175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7D252"/>
  <w15:chartTrackingRefBased/>
  <w15:docId w15:val="{56F8A2D0-0B7B-47E8-9CA3-B91E14FD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E50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7E50"/>
    <w:pPr>
      <w:keepNext/>
      <w:keepLines/>
      <w:numPr>
        <w:ilvl w:val="1"/>
        <w:numId w:val="13"/>
      </w:numPr>
      <w:spacing w:before="120" w:after="12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37E50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F8475B"/>
    <w:pPr>
      <w:jc w:val="center"/>
    </w:pPr>
    <w:rPr>
      <w:rFonts w:ascii="Times New Roman" w:eastAsia="宋体" w:hAnsi="Times New Roman"/>
      <w:sz w:val="24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251666"/>
    <w:rPr>
      <w:rFonts w:ascii="Times New Roman" w:eastAsia="黑体" w:hAnsi="Times New Roman"/>
      <w:vanish w:val="0"/>
      <w:color w:val="auto"/>
      <w:sz w:val="24"/>
      <w:szCs w:val="32"/>
      <w:vertAlign w:val="baseline"/>
    </w:rPr>
  </w:style>
  <w:style w:type="paragraph" w:customStyle="1" w:styleId="AMDisplayEquation">
    <w:name w:val="AMDisplayEquation"/>
    <w:basedOn w:val="1"/>
    <w:next w:val="a"/>
    <w:link w:val="AMDisplayEquation0"/>
    <w:rsid w:val="00251666"/>
    <w:pPr>
      <w:tabs>
        <w:tab w:val="center" w:pos="4420"/>
        <w:tab w:val="right" w:pos="8840"/>
      </w:tabs>
    </w:pPr>
    <w:rPr>
      <w:rFonts w:ascii="Times New Roman" w:hAnsi="Times New Roman"/>
      <w:sz w:val="24"/>
    </w:rPr>
  </w:style>
  <w:style w:type="character" w:customStyle="1" w:styleId="AMDisplayEquation0">
    <w:name w:val="AMDisplayEquation 字符"/>
    <w:basedOn w:val="a0"/>
    <w:link w:val="AMDisplayEquation"/>
    <w:rsid w:val="00251666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paragraph" w:styleId="af2">
    <w:name w:val="caption"/>
    <w:basedOn w:val="a"/>
    <w:next w:val="a"/>
    <w:uiPriority w:val="35"/>
    <w:unhideWhenUsed/>
    <w:qFormat/>
    <w:rsid w:val="00FE5175"/>
    <w:pPr>
      <w:jc w:val="center"/>
    </w:pPr>
    <w:rPr>
      <w:rFonts w:cstheme="majorBidi"/>
      <w:sz w:val="20"/>
      <w:szCs w:val="20"/>
    </w:rPr>
  </w:style>
  <w:style w:type="paragraph" w:customStyle="1" w:styleId="af3">
    <w:name w:val="论文题目"/>
    <w:basedOn w:val="a"/>
    <w:link w:val="af4"/>
    <w:qFormat/>
    <w:rsid w:val="001535E0"/>
    <w:pPr>
      <w:adjustRightInd/>
      <w:snapToGrid/>
      <w:spacing w:beforeLines="150" w:before="150" w:afterLines="50" w:after="50" w:line="400" w:lineRule="exact"/>
      <w:ind w:firstLineChars="0" w:firstLine="0"/>
      <w:jc w:val="center"/>
    </w:pPr>
    <w:rPr>
      <w:rFonts w:ascii="黑体" w:eastAsia="黑体" w:hAnsi="黑体"/>
      <w:sz w:val="32"/>
      <w:szCs w:val="32"/>
    </w:rPr>
  </w:style>
  <w:style w:type="character" w:customStyle="1" w:styleId="af4">
    <w:name w:val="论文题目 字符"/>
    <w:basedOn w:val="a0"/>
    <w:link w:val="af3"/>
    <w:rsid w:val="001535E0"/>
    <w:rPr>
      <w:rFonts w:ascii="黑体" w:eastAsia="黑体" w:hAnsi="黑体"/>
      <w:sz w:val="32"/>
      <w:szCs w:val="32"/>
    </w:rPr>
  </w:style>
  <w:style w:type="paragraph" w:customStyle="1" w:styleId="af5">
    <w:name w:val="关键词"/>
    <w:basedOn w:val="a"/>
    <w:link w:val="af6"/>
    <w:qFormat/>
    <w:rsid w:val="00A1509A"/>
    <w:pPr>
      <w:adjustRightInd/>
      <w:snapToGrid/>
      <w:spacing w:line="300" w:lineRule="auto"/>
      <w:ind w:firstLineChars="0" w:firstLine="0"/>
      <w:jc w:val="left"/>
    </w:pPr>
    <w:rPr>
      <w:rFonts w:ascii="黑体" w:eastAsia="黑体" w:hAnsi="黑体"/>
      <w:szCs w:val="32"/>
    </w:rPr>
  </w:style>
  <w:style w:type="character" w:customStyle="1" w:styleId="af6">
    <w:name w:val="关键词 字符"/>
    <w:basedOn w:val="a0"/>
    <w:link w:val="af5"/>
    <w:rsid w:val="00A1509A"/>
    <w:rPr>
      <w:rFonts w:ascii="黑体" w:eastAsia="黑体" w:hAnsi="黑体"/>
      <w:sz w:val="24"/>
      <w:szCs w:val="32"/>
    </w:rPr>
  </w:style>
  <w:style w:type="paragraph" w:customStyle="1" w:styleId="af7">
    <w:name w:val="图片表格标题"/>
    <w:basedOn w:val="a"/>
    <w:link w:val="af8"/>
    <w:qFormat/>
    <w:rsid w:val="005B1200"/>
    <w:pPr>
      <w:spacing w:afterLines="50" w:after="50"/>
      <w:ind w:firstLineChars="0" w:firstLine="0"/>
      <w:jc w:val="center"/>
    </w:pPr>
    <w:rPr>
      <w:b/>
      <w:sz w:val="21"/>
      <w:szCs w:val="30"/>
    </w:rPr>
  </w:style>
  <w:style w:type="character" w:customStyle="1" w:styleId="af8">
    <w:name w:val="图片表格标题 字符"/>
    <w:basedOn w:val="a0"/>
    <w:link w:val="af7"/>
    <w:rsid w:val="005B1200"/>
    <w:rPr>
      <w:rFonts w:ascii="Times New Roman" w:eastAsia="宋体" w:hAnsi="Times New Roman"/>
      <w:b/>
      <w:szCs w:val="30"/>
    </w:rPr>
  </w:style>
  <w:style w:type="table" w:styleId="4">
    <w:name w:val="Plain Table 4"/>
    <w:basedOn w:val="a1"/>
    <w:uiPriority w:val="44"/>
    <w:rsid w:val="00F8475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44148362\Desktop\&#25968;&#23398;&#24314;&#27169;\&#25968;&#23398;&#24314;&#27169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数学建模模板.dotm</Template>
  <TotalTime>259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3144148362</dc:creator>
  <cp:keywords/>
  <dc:description/>
  <cp:lastModifiedBy>zb c</cp:lastModifiedBy>
  <cp:revision>174</cp:revision>
  <cp:lastPrinted>2020-11-30T03:40:00Z</cp:lastPrinted>
  <dcterms:created xsi:type="dcterms:W3CDTF">2024-05-24T13:06:00Z</dcterms:created>
  <dcterms:modified xsi:type="dcterms:W3CDTF">2024-05-27T09:49:00Z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Section">
    <vt:lpwstr>1</vt:lpwstr>
  </property>
  <property fmtid="{D5CDD505-2E9C-101B-9397-08002B2CF9AE}" pid="4" name="AMEquationNumber2">
    <vt:lpwstr>(#E1)</vt:lpwstr>
  </property>
  <property fmtid="{D5CDD505-2E9C-101B-9397-08002B2CF9AE}" pid="5" name="AMCustomEquationNumber">
    <vt:lpwstr>1</vt:lpwstr>
  </property>
</Properties>
</file>