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3CA5F" w14:textId="77777777" w:rsidR="00BE1433" w:rsidRPr="00BE1433" w:rsidRDefault="00BE1433" w:rsidP="00BE1433">
      <w:pPr>
        <w:rPr>
          <w:b/>
          <w:bCs/>
          <w:sz w:val="24"/>
          <w:szCs w:val="24"/>
          <w:u w:val="single"/>
        </w:rPr>
      </w:pPr>
      <w:r w:rsidRPr="00BE1433">
        <w:rPr>
          <w:b/>
          <w:bCs/>
          <w:sz w:val="24"/>
          <w:szCs w:val="24"/>
          <w:u w:val="single"/>
        </w:rPr>
        <w:t>Tesla Pressure Cooker: The Future of Smart Cooking by GENESYS, Providence College of Engineering, Chengannur</w:t>
      </w:r>
    </w:p>
    <w:p w14:paraId="5307785A" w14:textId="77777777" w:rsidR="00BE1433" w:rsidRPr="00BE1433" w:rsidRDefault="00BE1433" w:rsidP="00BE1433">
      <w:pPr>
        <w:rPr>
          <w:b/>
          <w:bCs/>
          <w:sz w:val="24"/>
          <w:szCs w:val="24"/>
        </w:rPr>
      </w:pPr>
      <w:r w:rsidRPr="00BE1433">
        <w:rPr>
          <w:b/>
          <w:bCs/>
          <w:sz w:val="24"/>
          <w:szCs w:val="24"/>
        </w:rPr>
        <w:t>Project Summary</w:t>
      </w:r>
    </w:p>
    <w:p w14:paraId="60A0E65E" w14:textId="77777777" w:rsidR="00BE1433" w:rsidRPr="00BE1433" w:rsidRDefault="00BE1433" w:rsidP="00BE1433">
      <w:pPr>
        <w:rPr>
          <w:sz w:val="24"/>
          <w:szCs w:val="24"/>
        </w:rPr>
      </w:pPr>
      <w:r w:rsidRPr="00BE1433">
        <w:rPr>
          <w:sz w:val="24"/>
          <w:szCs w:val="24"/>
        </w:rPr>
        <w:t>The "Tesla Pressure Cooker" project revolutionizes home cooking via advanced tech and AI. Our hackathon focuses on its marketing website. Features include nutrient calculation, anti-burning sensor, steam-resistant internal camera, and voice/light indicators. An AI cooking assistant offers personalized guidance. Additional features: maintenance reminders, scent exhaust diffuser, and dual-zone pressure cooking, ensuring efficiency, safety, and culinary excellence. The website will showcase these features, engage users, and foster a smart cooking community.</w:t>
      </w:r>
    </w:p>
    <w:p w14:paraId="17B27D8A" w14:textId="77777777" w:rsidR="00BE1433" w:rsidRPr="00BE1433" w:rsidRDefault="00BE1433" w:rsidP="00BE1433">
      <w:pPr>
        <w:rPr>
          <w:b/>
          <w:bCs/>
          <w:sz w:val="24"/>
          <w:szCs w:val="24"/>
        </w:rPr>
      </w:pPr>
      <w:r w:rsidRPr="00BE1433">
        <w:rPr>
          <w:b/>
          <w:bCs/>
          <w:sz w:val="24"/>
          <w:szCs w:val="24"/>
        </w:rPr>
        <w:t>Approach</w:t>
      </w:r>
    </w:p>
    <w:p w14:paraId="3586E55C" w14:textId="77777777" w:rsidR="00BE1433" w:rsidRPr="00BE1433" w:rsidRDefault="00BE1433" w:rsidP="00BE1433">
      <w:pPr>
        <w:rPr>
          <w:sz w:val="24"/>
          <w:szCs w:val="24"/>
        </w:rPr>
      </w:pPr>
      <w:r w:rsidRPr="00BE1433">
        <w:rPr>
          <w:sz w:val="24"/>
          <w:szCs w:val="24"/>
        </w:rPr>
        <w:t>Our user-centric approach addresses cooking pain points: safety, nutrition, and time. The website will feature a minimalist, informative design, emphasizing visual appeal and easy navigation. We're using agile sprints for rapid website section prototyping. Modern web frameworks ensure responsiveness, and pressure cooker features are conceptualized for modularity and future expansion.</w:t>
      </w:r>
    </w:p>
    <w:p w14:paraId="1319C62D" w14:textId="77777777" w:rsidR="00BE1433" w:rsidRPr="00BE1433" w:rsidRDefault="00BE1433" w:rsidP="00BE1433">
      <w:pPr>
        <w:rPr>
          <w:b/>
          <w:bCs/>
          <w:sz w:val="24"/>
          <w:szCs w:val="24"/>
        </w:rPr>
      </w:pPr>
      <w:r w:rsidRPr="00BE1433">
        <w:rPr>
          <w:b/>
          <w:bCs/>
          <w:sz w:val="24"/>
          <w:szCs w:val="24"/>
        </w:rPr>
        <w:t>Key Findings (Anticipated)</w:t>
      </w:r>
    </w:p>
    <w:p w14:paraId="5ED47853" w14:textId="77777777" w:rsidR="00BE1433" w:rsidRPr="00BE1433" w:rsidRDefault="00BE1433" w:rsidP="00BE1433">
      <w:pPr>
        <w:rPr>
          <w:sz w:val="24"/>
          <w:szCs w:val="24"/>
        </w:rPr>
      </w:pPr>
      <w:r w:rsidRPr="00BE1433">
        <w:rPr>
          <w:sz w:val="24"/>
          <w:szCs w:val="24"/>
        </w:rPr>
        <w:t>Initial conceptualization and market analysis suggest:</w:t>
      </w:r>
    </w:p>
    <w:p w14:paraId="1818E90A" w14:textId="77777777" w:rsidR="00BE1433" w:rsidRPr="00BE1433" w:rsidRDefault="00BE1433" w:rsidP="00BE1433">
      <w:pPr>
        <w:numPr>
          <w:ilvl w:val="0"/>
          <w:numId w:val="9"/>
        </w:numPr>
        <w:rPr>
          <w:sz w:val="24"/>
          <w:szCs w:val="24"/>
        </w:rPr>
      </w:pPr>
      <w:r w:rsidRPr="00BE1433">
        <w:rPr>
          <w:sz w:val="24"/>
          <w:szCs w:val="24"/>
        </w:rPr>
        <w:t>Enhanced User Safety &amp; Convenience: Anti-burning sensor and camera reduce accidents, simplify cooking.</w:t>
      </w:r>
    </w:p>
    <w:p w14:paraId="0EB0D2CB" w14:textId="77777777" w:rsidR="00BE1433" w:rsidRPr="00BE1433" w:rsidRDefault="00BE1433" w:rsidP="00BE1433">
      <w:pPr>
        <w:numPr>
          <w:ilvl w:val="0"/>
          <w:numId w:val="9"/>
        </w:numPr>
        <w:rPr>
          <w:sz w:val="24"/>
          <w:szCs w:val="24"/>
        </w:rPr>
      </w:pPr>
      <w:r w:rsidRPr="00BE1433">
        <w:rPr>
          <w:sz w:val="24"/>
          <w:szCs w:val="24"/>
        </w:rPr>
        <w:t>Improved Nutritional Outcomes: Nutrient calculation empowers healthier dietary choices.</w:t>
      </w:r>
    </w:p>
    <w:p w14:paraId="30936507" w14:textId="77777777" w:rsidR="00BE1433" w:rsidRPr="00BE1433" w:rsidRDefault="00BE1433" w:rsidP="00BE1433">
      <w:pPr>
        <w:numPr>
          <w:ilvl w:val="0"/>
          <w:numId w:val="9"/>
        </w:numPr>
        <w:rPr>
          <w:sz w:val="24"/>
          <w:szCs w:val="24"/>
        </w:rPr>
      </w:pPr>
      <w:r w:rsidRPr="00BE1433">
        <w:rPr>
          <w:sz w:val="24"/>
          <w:szCs w:val="24"/>
        </w:rPr>
        <w:t>Strong Market Differentiation: Unique AI assistance, dual-zone cooking, and scent diffuser offer a competitive edge.</w:t>
      </w:r>
    </w:p>
    <w:p w14:paraId="219788A0" w14:textId="77777777" w:rsidR="00BE1433" w:rsidRPr="00BE1433" w:rsidRDefault="00BE1433" w:rsidP="00BE1433">
      <w:pPr>
        <w:numPr>
          <w:ilvl w:val="0"/>
          <w:numId w:val="9"/>
        </w:numPr>
        <w:rPr>
          <w:sz w:val="24"/>
          <w:szCs w:val="24"/>
        </w:rPr>
      </w:pPr>
      <w:r w:rsidRPr="00BE1433">
        <w:rPr>
          <w:sz w:val="24"/>
          <w:szCs w:val="24"/>
        </w:rPr>
        <w:t>High User Engagement Potential: Interactive AI assistant and community website foster loyalty.</w:t>
      </w:r>
    </w:p>
    <w:p w14:paraId="4D6115C0" w14:textId="77777777" w:rsidR="00BE1433" w:rsidRPr="00BE1433" w:rsidRDefault="00BE1433" w:rsidP="00BE1433">
      <w:pPr>
        <w:rPr>
          <w:b/>
          <w:bCs/>
          <w:sz w:val="24"/>
          <w:szCs w:val="24"/>
        </w:rPr>
      </w:pPr>
      <w:r w:rsidRPr="00BE1433">
        <w:rPr>
          <w:b/>
          <w:bCs/>
          <w:sz w:val="24"/>
          <w:szCs w:val="24"/>
        </w:rPr>
        <w:t>Generative AI Tools Used</w:t>
      </w:r>
    </w:p>
    <w:p w14:paraId="208C465C" w14:textId="77777777" w:rsidR="00BE1433" w:rsidRPr="00BE1433" w:rsidRDefault="00BE1433" w:rsidP="00BE1433">
      <w:pPr>
        <w:rPr>
          <w:sz w:val="24"/>
          <w:szCs w:val="24"/>
        </w:rPr>
      </w:pPr>
      <w:r w:rsidRPr="00BE1433">
        <w:rPr>
          <w:sz w:val="24"/>
          <w:szCs w:val="24"/>
        </w:rPr>
        <w:t>Generative AI has been crucial in accelerating our project:</w:t>
      </w:r>
    </w:p>
    <w:p w14:paraId="40740892" w14:textId="77777777" w:rsidR="00BE1433" w:rsidRPr="00BE1433" w:rsidRDefault="00BE1433" w:rsidP="00BE1433">
      <w:pPr>
        <w:numPr>
          <w:ilvl w:val="0"/>
          <w:numId w:val="10"/>
        </w:numPr>
        <w:rPr>
          <w:sz w:val="24"/>
          <w:szCs w:val="24"/>
        </w:rPr>
      </w:pPr>
      <w:r w:rsidRPr="00BE1433">
        <w:rPr>
          <w:sz w:val="24"/>
          <w:szCs w:val="24"/>
        </w:rPr>
        <w:t>ChatGPT: Insights from user feedback, problem identification with existing models.</w:t>
      </w:r>
    </w:p>
    <w:p w14:paraId="3E799804" w14:textId="77777777" w:rsidR="00BE1433" w:rsidRPr="00BE1433" w:rsidRDefault="00BE1433" w:rsidP="00BE1433">
      <w:pPr>
        <w:numPr>
          <w:ilvl w:val="0"/>
          <w:numId w:val="10"/>
        </w:numPr>
        <w:rPr>
          <w:sz w:val="24"/>
          <w:szCs w:val="24"/>
        </w:rPr>
      </w:pPr>
      <w:r w:rsidRPr="00BE1433">
        <w:rPr>
          <w:sz w:val="24"/>
          <w:szCs w:val="24"/>
        </w:rPr>
        <w:t>Gemini (Google): Abstract generation, marketing copy, logo design concepts.</w:t>
      </w:r>
    </w:p>
    <w:p w14:paraId="6F0490AC" w14:textId="77777777" w:rsidR="004226F7" w:rsidRDefault="004226F7" w:rsidP="00BE1433">
      <w:pPr>
        <w:numPr>
          <w:ilvl w:val="0"/>
          <w:numId w:val="10"/>
        </w:numPr>
        <w:rPr>
          <w:sz w:val="24"/>
          <w:szCs w:val="24"/>
        </w:rPr>
      </w:pPr>
      <w:r w:rsidRPr="004226F7">
        <w:rPr>
          <w:sz w:val="24"/>
          <w:szCs w:val="24"/>
        </w:rPr>
        <w:t>MGX: Utilized for webpage creation, including layout and structural elements.</w:t>
      </w:r>
    </w:p>
    <w:p w14:paraId="25929264" w14:textId="4944C9F5" w:rsidR="00BE1433" w:rsidRPr="00BE1433" w:rsidRDefault="00BE1433" w:rsidP="00BE1433">
      <w:pPr>
        <w:numPr>
          <w:ilvl w:val="0"/>
          <w:numId w:val="10"/>
        </w:numPr>
        <w:rPr>
          <w:sz w:val="24"/>
          <w:szCs w:val="24"/>
        </w:rPr>
      </w:pPr>
      <w:r w:rsidRPr="00BE1433">
        <w:rPr>
          <w:sz w:val="24"/>
          <w:szCs w:val="24"/>
        </w:rPr>
        <w:t>DALL-E: Creation of unique promotional images and icon designs.</w:t>
      </w:r>
    </w:p>
    <w:p w14:paraId="0306C499" w14:textId="77777777" w:rsidR="00BE1433" w:rsidRPr="00BE1433" w:rsidRDefault="00BE1433" w:rsidP="00BE1433">
      <w:pPr>
        <w:numPr>
          <w:ilvl w:val="0"/>
          <w:numId w:val="10"/>
        </w:numPr>
        <w:rPr>
          <w:sz w:val="24"/>
          <w:szCs w:val="24"/>
        </w:rPr>
      </w:pPr>
      <w:r w:rsidRPr="00BE1433">
        <w:rPr>
          <w:sz w:val="24"/>
          <w:szCs w:val="24"/>
        </w:rPr>
        <w:t>Bolt New (AI Code Generation Tool): Boilerplate code for website front-end, API call structuring.</w:t>
      </w:r>
    </w:p>
    <w:p w14:paraId="554C1728" w14:textId="4F9E5E62" w:rsidR="005974C0" w:rsidRPr="00BE1433" w:rsidRDefault="005974C0" w:rsidP="00BE1433"/>
    <w:sectPr w:rsidR="005974C0" w:rsidRPr="00BE1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0F69"/>
    <w:multiLevelType w:val="multilevel"/>
    <w:tmpl w:val="AA1A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484"/>
    <w:multiLevelType w:val="multilevel"/>
    <w:tmpl w:val="2B8C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E7DD4"/>
    <w:multiLevelType w:val="multilevel"/>
    <w:tmpl w:val="0F7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F4F42"/>
    <w:multiLevelType w:val="multilevel"/>
    <w:tmpl w:val="956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875DC"/>
    <w:multiLevelType w:val="multilevel"/>
    <w:tmpl w:val="850A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26DFF"/>
    <w:multiLevelType w:val="multilevel"/>
    <w:tmpl w:val="5956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72217"/>
    <w:multiLevelType w:val="multilevel"/>
    <w:tmpl w:val="02A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C4E1E"/>
    <w:multiLevelType w:val="multilevel"/>
    <w:tmpl w:val="2770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15B35"/>
    <w:multiLevelType w:val="multilevel"/>
    <w:tmpl w:val="775C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46CBA"/>
    <w:multiLevelType w:val="multilevel"/>
    <w:tmpl w:val="EA70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027845">
    <w:abstractNumId w:val="1"/>
  </w:num>
  <w:num w:numId="2" w16cid:durableId="1097554760">
    <w:abstractNumId w:val="9"/>
  </w:num>
  <w:num w:numId="3" w16cid:durableId="1900021477">
    <w:abstractNumId w:val="5"/>
  </w:num>
  <w:num w:numId="4" w16cid:durableId="972560373">
    <w:abstractNumId w:val="4"/>
  </w:num>
  <w:num w:numId="5" w16cid:durableId="1110201030">
    <w:abstractNumId w:val="3"/>
  </w:num>
  <w:num w:numId="6" w16cid:durableId="1736706400">
    <w:abstractNumId w:val="8"/>
  </w:num>
  <w:num w:numId="7" w16cid:durableId="716974939">
    <w:abstractNumId w:val="7"/>
  </w:num>
  <w:num w:numId="8" w16cid:durableId="1582055741">
    <w:abstractNumId w:val="2"/>
  </w:num>
  <w:num w:numId="9" w16cid:durableId="1557006482">
    <w:abstractNumId w:val="6"/>
  </w:num>
  <w:num w:numId="10" w16cid:durableId="128098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02"/>
    <w:rsid w:val="001027E7"/>
    <w:rsid w:val="00157CCE"/>
    <w:rsid w:val="00213002"/>
    <w:rsid w:val="00316EE1"/>
    <w:rsid w:val="004226F7"/>
    <w:rsid w:val="00545B04"/>
    <w:rsid w:val="005974C0"/>
    <w:rsid w:val="005C3D65"/>
    <w:rsid w:val="00A47836"/>
    <w:rsid w:val="00B16393"/>
    <w:rsid w:val="00BE1433"/>
    <w:rsid w:val="00E6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3DB9"/>
  <w15:chartTrackingRefBased/>
  <w15:docId w15:val="{A3B3E475-935F-429B-9433-9992305D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0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0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0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0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0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0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0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0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0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002"/>
    <w:rPr>
      <w:rFonts w:eastAsiaTheme="majorEastAsia" w:cstheme="majorBidi"/>
      <w:color w:val="272727" w:themeColor="text1" w:themeTint="D8"/>
    </w:rPr>
  </w:style>
  <w:style w:type="paragraph" w:styleId="Title">
    <w:name w:val="Title"/>
    <w:basedOn w:val="Normal"/>
    <w:next w:val="Normal"/>
    <w:link w:val="TitleChar"/>
    <w:uiPriority w:val="10"/>
    <w:qFormat/>
    <w:rsid w:val="00213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002"/>
    <w:pPr>
      <w:spacing w:before="160"/>
      <w:jc w:val="center"/>
    </w:pPr>
    <w:rPr>
      <w:i/>
      <w:iCs/>
      <w:color w:val="404040" w:themeColor="text1" w:themeTint="BF"/>
    </w:rPr>
  </w:style>
  <w:style w:type="character" w:customStyle="1" w:styleId="QuoteChar">
    <w:name w:val="Quote Char"/>
    <w:basedOn w:val="DefaultParagraphFont"/>
    <w:link w:val="Quote"/>
    <w:uiPriority w:val="29"/>
    <w:rsid w:val="00213002"/>
    <w:rPr>
      <w:i/>
      <w:iCs/>
      <w:color w:val="404040" w:themeColor="text1" w:themeTint="BF"/>
    </w:rPr>
  </w:style>
  <w:style w:type="paragraph" w:styleId="ListParagraph">
    <w:name w:val="List Paragraph"/>
    <w:basedOn w:val="Normal"/>
    <w:uiPriority w:val="34"/>
    <w:qFormat/>
    <w:rsid w:val="00213002"/>
    <w:pPr>
      <w:ind w:left="720"/>
      <w:contextualSpacing/>
    </w:pPr>
  </w:style>
  <w:style w:type="character" w:styleId="IntenseEmphasis">
    <w:name w:val="Intense Emphasis"/>
    <w:basedOn w:val="DefaultParagraphFont"/>
    <w:uiPriority w:val="21"/>
    <w:qFormat/>
    <w:rsid w:val="00213002"/>
    <w:rPr>
      <w:i/>
      <w:iCs/>
      <w:color w:val="2F5496" w:themeColor="accent1" w:themeShade="BF"/>
    </w:rPr>
  </w:style>
  <w:style w:type="paragraph" w:styleId="IntenseQuote">
    <w:name w:val="Intense Quote"/>
    <w:basedOn w:val="Normal"/>
    <w:next w:val="Normal"/>
    <w:link w:val="IntenseQuoteChar"/>
    <w:uiPriority w:val="30"/>
    <w:qFormat/>
    <w:rsid w:val="002130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002"/>
    <w:rPr>
      <w:i/>
      <w:iCs/>
      <w:color w:val="2F5496" w:themeColor="accent1" w:themeShade="BF"/>
    </w:rPr>
  </w:style>
  <w:style w:type="character" w:styleId="IntenseReference">
    <w:name w:val="Intense Reference"/>
    <w:basedOn w:val="DefaultParagraphFont"/>
    <w:uiPriority w:val="32"/>
    <w:qFormat/>
    <w:rsid w:val="002130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75290">
      <w:bodyDiv w:val="1"/>
      <w:marLeft w:val="0"/>
      <w:marRight w:val="0"/>
      <w:marTop w:val="0"/>
      <w:marBottom w:val="0"/>
      <w:divBdr>
        <w:top w:val="none" w:sz="0" w:space="0" w:color="auto"/>
        <w:left w:val="none" w:sz="0" w:space="0" w:color="auto"/>
        <w:bottom w:val="none" w:sz="0" w:space="0" w:color="auto"/>
        <w:right w:val="none" w:sz="0" w:space="0" w:color="auto"/>
      </w:divBdr>
    </w:div>
    <w:div w:id="220555106">
      <w:bodyDiv w:val="1"/>
      <w:marLeft w:val="0"/>
      <w:marRight w:val="0"/>
      <w:marTop w:val="0"/>
      <w:marBottom w:val="0"/>
      <w:divBdr>
        <w:top w:val="none" w:sz="0" w:space="0" w:color="auto"/>
        <w:left w:val="none" w:sz="0" w:space="0" w:color="auto"/>
        <w:bottom w:val="none" w:sz="0" w:space="0" w:color="auto"/>
        <w:right w:val="none" w:sz="0" w:space="0" w:color="auto"/>
      </w:divBdr>
    </w:div>
    <w:div w:id="234900017">
      <w:bodyDiv w:val="1"/>
      <w:marLeft w:val="0"/>
      <w:marRight w:val="0"/>
      <w:marTop w:val="0"/>
      <w:marBottom w:val="0"/>
      <w:divBdr>
        <w:top w:val="none" w:sz="0" w:space="0" w:color="auto"/>
        <w:left w:val="none" w:sz="0" w:space="0" w:color="auto"/>
        <w:bottom w:val="none" w:sz="0" w:space="0" w:color="auto"/>
        <w:right w:val="none" w:sz="0" w:space="0" w:color="auto"/>
      </w:divBdr>
    </w:div>
    <w:div w:id="362024098">
      <w:bodyDiv w:val="1"/>
      <w:marLeft w:val="0"/>
      <w:marRight w:val="0"/>
      <w:marTop w:val="0"/>
      <w:marBottom w:val="0"/>
      <w:divBdr>
        <w:top w:val="none" w:sz="0" w:space="0" w:color="auto"/>
        <w:left w:val="none" w:sz="0" w:space="0" w:color="auto"/>
        <w:bottom w:val="none" w:sz="0" w:space="0" w:color="auto"/>
        <w:right w:val="none" w:sz="0" w:space="0" w:color="auto"/>
      </w:divBdr>
    </w:div>
    <w:div w:id="543375106">
      <w:bodyDiv w:val="1"/>
      <w:marLeft w:val="0"/>
      <w:marRight w:val="0"/>
      <w:marTop w:val="0"/>
      <w:marBottom w:val="0"/>
      <w:divBdr>
        <w:top w:val="none" w:sz="0" w:space="0" w:color="auto"/>
        <w:left w:val="none" w:sz="0" w:space="0" w:color="auto"/>
        <w:bottom w:val="none" w:sz="0" w:space="0" w:color="auto"/>
        <w:right w:val="none" w:sz="0" w:space="0" w:color="auto"/>
      </w:divBdr>
    </w:div>
    <w:div w:id="579868715">
      <w:bodyDiv w:val="1"/>
      <w:marLeft w:val="0"/>
      <w:marRight w:val="0"/>
      <w:marTop w:val="0"/>
      <w:marBottom w:val="0"/>
      <w:divBdr>
        <w:top w:val="none" w:sz="0" w:space="0" w:color="auto"/>
        <w:left w:val="none" w:sz="0" w:space="0" w:color="auto"/>
        <w:bottom w:val="none" w:sz="0" w:space="0" w:color="auto"/>
        <w:right w:val="none" w:sz="0" w:space="0" w:color="auto"/>
      </w:divBdr>
    </w:div>
    <w:div w:id="848642208">
      <w:bodyDiv w:val="1"/>
      <w:marLeft w:val="0"/>
      <w:marRight w:val="0"/>
      <w:marTop w:val="0"/>
      <w:marBottom w:val="0"/>
      <w:divBdr>
        <w:top w:val="none" w:sz="0" w:space="0" w:color="auto"/>
        <w:left w:val="none" w:sz="0" w:space="0" w:color="auto"/>
        <w:bottom w:val="none" w:sz="0" w:space="0" w:color="auto"/>
        <w:right w:val="none" w:sz="0" w:space="0" w:color="auto"/>
      </w:divBdr>
    </w:div>
    <w:div w:id="1033337567">
      <w:bodyDiv w:val="1"/>
      <w:marLeft w:val="0"/>
      <w:marRight w:val="0"/>
      <w:marTop w:val="0"/>
      <w:marBottom w:val="0"/>
      <w:divBdr>
        <w:top w:val="none" w:sz="0" w:space="0" w:color="auto"/>
        <w:left w:val="none" w:sz="0" w:space="0" w:color="auto"/>
        <w:bottom w:val="none" w:sz="0" w:space="0" w:color="auto"/>
        <w:right w:val="none" w:sz="0" w:space="0" w:color="auto"/>
      </w:divBdr>
    </w:div>
    <w:div w:id="1116870432">
      <w:bodyDiv w:val="1"/>
      <w:marLeft w:val="0"/>
      <w:marRight w:val="0"/>
      <w:marTop w:val="0"/>
      <w:marBottom w:val="0"/>
      <w:divBdr>
        <w:top w:val="none" w:sz="0" w:space="0" w:color="auto"/>
        <w:left w:val="none" w:sz="0" w:space="0" w:color="auto"/>
        <w:bottom w:val="none" w:sz="0" w:space="0" w:color="auto"/>
        <w:right w:val="none" w:sz="0" w:space="0" w:color="auto"/>
      </w:divBdr>
    </w:div>
    <w:div w:id="1398361093">
      <w:bodyDiv w:val="1"/>
      <w:marLeft w:val="0"/>
      <w:marRight w:val="0"/>
      <w:marTop w:val="0"/>
      <w:marBottom w:val="0"/>
      <w:divBdr>
        <w:top w:val="none" w:sz="0" w:space="0" w:color="auto"/>
        <w:left w:val="none" w:sz="0" w:space="0" w:color="auto"/>
        <w:bottom w:val="none" w:sz="0" w:space="0" w:color="auto"/>
        <w:right w:val="none" w:sz="0" w:space="0" w:color="auto"/>
      </w:divBdr>
    </w:div>
    <w:div w:id="1406226137">
      <w:bodyDiv w:val="1"/>
      <w:marLeft w:val="0"/>
      <w:marRight w:val="0"/>
      <w:marTop w:val="0"/>
      <w:marBottom w:val="0"/>
      <w:divBdr>
        <w:top w:val="none" w:sz="0" w:space="0" w:color="auto"/>
        <w:left w:val="none" w:sz="0" w:space="0" w:color="auto"/>
        <w:bottom w:val="none" w:sz="0" w:space="0" w:color="auto"/>
        <w:right w:val="none" w:sz="0" w:space="0" w:color="auto"/>
      </w:divBdr>
    </w:div>
    <w:div w:id="20337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Jac</dc:creator>
  <cp:keywords/>
  <dc:description/>
  <cp:lastModifiedBy>Julie Jac</cp:lastModifiedBy>
  <cp:revision>3</cp:revision>
  <dcterms:created xsi:type="dcterms:W3CDTF">2025-07-20T13:46:00Z</dcterms:created>
  <dcterms:modified xsi:type="dcterms:W3CDTF">2025-07-20T16:01:00Z</dcterms:modified>
</cp:coreProperties>
</file>