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D512" w14:textId="77777777" w:rsidR="004D743D" w:rsidRPr="00457CA4" w:rsidRDefault="004D743D" w:rsidP="004D743D">
      <w:pPr>
        <w:spacing w:line="240" w:lineRule="auto"/>
        <w:jc w:val="center"/>
        <w:rPr>
          <w:rFonts w:ascii="Arial Black" w:hAnsi="Arial Black" w:cs="Arial"/>
          <w:color w:val="833C0B" w:themeColor="accent2" w:themeShade="80"/>
          <w:sz w:val="40"/>
          <w:szCs w:val="40"/>
        </w:rPr>
      </w:pPr>
      <w:r w:rsidRPr="00457CA4">
        <w:rPr>
          <w:rFonts w:ascii="Arial Black" w:hAnsi="Arial Black" w:cs="Arial"/>
          <w:color w:val="833C0B" w:themeColor="accent2" w:themeShade="80"/>
          <w:sz w:val="40"/>
          <w:szCs w:val="40"/>
        </w:rPr>
        <w:t>INSTITUTO POLITÉCNICO NACIONAL</w:t>
      </w:r>
    </w:p>
    <w:p w14:paraId="3C04D8B3" w14:textId="77777777" w:rsidR="004D743D" w:rsidRPr="00457CA4" w:rsidRDefault="004D743D" w:rsidP="004D743D">
      <w:pPr>
        <w:spacing w:line="240" w:lineRule="auto"/>
        <w:jc w:val="center"/>
        <w:rPr>
          <w:rFonts w:ascii="Arial" w:hAnsi="Arial" w:cs="Arial"/>
          <w:b/>
          <w:color w:val="2F5496" w:themeColor="accent1" w:themeShade="BF"/>
          <w:sz w:val="40"/>
          <w:szCs w:val="40"/>
        </w:rPr>
      </w:pPr>
      <w:r w:rsidRPr="00457CA4">
        <w:rPr>
          <w:rFonts w:ascii="Arial" w:hAnsi="Arial" w:cs="Arial"/>
          <w:b/>
          <w:color w:val="2F5496" w:themeColor="accent1" w:themeShade="BF"/>
          <w:sz w:val="40"/>
          <w:szCs w:val="40"/>
        </w:rPr>
        <w:t>ESCUELA SUPERIOR DE CÓMPUTO</w:t>
      </w:r>
    </w:p>
    <w:p w14:paraId="20FA179B" w14:textId="77777777" w:rsidR="004D743D" w:rsidRPr="00457CA4" w:rsidRDefault="004D743D" w:rsidP="004D743D">
      <w:pPr>
        <w:spacing w:line="240" w:lineRule="auto"/>
        <w:jc w:val="center"/>
        <w:rPr>
          <w:rFonts w:ascii="Arial Black" w:hAnsi="Arial Black" w:cs="Arial"/>
          <w:color w:val="2F5496" w:themeColor="accent1" w:themeShade="BF"/>
          <w:sz w:val="40"/>
          <w:szCs w:val="40"/>
        </w:rPr>
      </w:pPr>
      <w:r w:rsidRPr="00457CA4">
        <w:rPr>
          <w:rFonts w:ascii="Arial" w:hAnsi="Arial" w:cs="Arial"/>
          <w:color w:val="2F5496" w:themeColor="accent1" w:themeShade="BF"/>
          <w:sz w:val="40"/>
          <w:szCs w:val="40"/>
        </w:rPr>
        <w:t>Minería de Datos</w:t>
      </w:r>
    </w:p>
    <w:p w14:paraId="35686136" w14:textId="77777777" w:rsidR="004D743D" w:rsidRDefault="004D743D" w:rsidP="004D743D">
      <w:pPr>
        <w:spacing w:line="240" w:lineRule="auto"/>
        <w:jc w:val="center"/>
        <w:rPr>
          <w:rFonts w:ascii="Arial Black" w:hAnsi="Arial Black" w:cs="Arial"/>
          <w:sz w:val="36"/>
          <w:szCs w:val="36"/>
        </w:rPr>
      </w:pPr>
    </w:p>
    <w:p w14:paraId="00662E89" w14:textId="77777777" w:rsidR="004D743D" w:rsidRPr="0067581A" w:rsidRDefault="004D743D" w:rsidP="004D743D">
      <w:pPr>
        <w:spacing w:line="240" w:lineRule="auto"/>
        <w:jc w:val="center"/>
        <w:rPr>
          <w:rFonts w:ascii="Arial Black" w:hAnsi="Arial Black" w:cs="Arial"/>
          <w:color w:val="595959" w:themeColor="text1" w:themeTint="A6"/>
          <w:sz w:val="96"/>
          <w:szCs w:val="96"/>
        </w:rPr>
      </w:pPr>
      <w:r w:rsidRPr="007C236E">
        <w:rPr>
          <w:rFonts w:ascii="Arial Black" w:hAnsi="Arial Black" w:cs="Arial"/>
          <w:color w:val="595959" w:themeColor="text1" w:themeTint="A6"/>
          <w:sz w:val="96"/>
          <w:szCs w:val="96"/>
        </w:rPr>
        <w:t>Practica</w:t>
      </w:r>
      <w:r w:rsidRPr="007C236E">
        <w:rPr>
          <w:rFonts w:ascii="Arial Black" w:hAnsi="Arial Black" w:cs="Arial"/>
          <w:color w:val="595959" w:themeColor="text1" w:themeTint="A6"/>
          <w:sz w:val="96"/>
          <w:szCs w:val="96"/>
        </w:rPr>
        <w:br/>
      </w:r>
      <w:r>
        <w:rPr>
          <w:rFonts w:ascii="Arial Black" w:hAnsi="Arial Black" w:cs="Arial"/>
          <w:color w:val="595959" w:themeColor="text1" w:themeTint="A6"/>
          <w:sz w:val="72"/>
          <w:szCs w:val="72"/>
        </w:rPr>
        <w:t>ARBOL DE CLASIFICACI</w:t>
      </w:r>
      <w:r w:rsidR="00837299">
        <w:rPr>
          <w:rFonts w:ascii="Arial Black" w:hAnsi="Arial Black" w:cs="Arial"/>
          <w:color w:val="595959" w:themeColor="text1" w:themeTint="A6"/>
          <w:sz w:val="72"/>
          <w:szCs w:val="72"/>
        </w:rPr>
        <w:t>Ó</w:t>
      </w:r>
      <w:r>
        <w:rPr>
          <w:rFonts w:ascii="Arial Black" w:hAnsi="Arial Black" w:cs="Arial"/>
          <w:color w:val="595959" w:themeColor="text1" w:themeTint="A6"/>
          <w:sz w:val="72"/>
          <w:szCs w:val="72"/>
        </w:rPr>
        <w:t>N</w:t>
      </w:r>
    </w:p>
    <w:p w14:paraId="6B13F00B" w14:textId="77777777" w:rsidR="004D743D" w:rsidRDefault="004D743D" w:rsidP="004D743D">
      <w:pPr>
        <w:spacing w:line="240" w:lineRule="auto"/>
        <w:rPr>
          <w:rFonts w:ascii="Arial" w:hAnsi="Arial" w:cs="Arial"/>
          <w:b/>
          <w:sz w:val="72"/>
          <w:szCs w:val="72"/>
        </w:rPr>
      </w:pPr>
    </w:p>
    <w:p w14:paraId="76ECD1A0" w14:textId="77777777" w:rsidR="004D743D" w:rsidRDefault="004D743D" w:rsidP="004D743D">
      <w:pPr>
        <w:spacing w:line="240" w:lineRule="auto"/>
        <w:rPr>
          <w:rFonts w:ascii="Arial" w:hAnsi="Arial" w:cs="Arial"/>
          <w:sz w:val="28"/>
          <w:szCs w:val="28"/>
        </w:rPr>
      </w:pPr>
    </w:p>
    <w:p w14:paraId="7632EA79" w14:textId="77777777" w:rsidR="004D743D" w:rsidRDefault="004D743D" w:rsidP="004D743D">
      <w:pPr>
        <w:spacing w:line="240" w:lineRule="auto"/>
        <w:rPr>
          <w:rFonts w:ascii="Arial" w:hAnsi="Arial" w:cs="Arial"/>
          <w:sz w:val="28"/>
          <w:szCs w:val="28"/>
        </w:rPr>
      </w:pPr>
    </w:p>
    <w:p w14:paraId="1A5A0DD5" w14:textId="77777777" w:rsidR="004D743D" w:rsidRDefault="004D743D" w:rsidP="004D743D">
      <w:pPr>
        <w:spacing w:line="240" w:lineRule="auto"/>
        <w:rPr>
          <w:rFonts w:ascii="Arial" w:hAnsi="Arial" w:cs="Arial"/>
          <w:sz w:val="28"/>
          <w:szCs w:val="28"/>
        </w:rPr>
      </w:pPr>
    </w:p>
    <w:p w14:paraId="0BD1712F" w14:textId="77777777" w:rsidR="004D743D" w:rsidRDefault="004D743D" w:rsidP="004D743D">
      <w:pPr>
        <w:spacing w:line="240" w:lineRule="auto"/>
        <w:rPr>
          <w:rFonts w:ascii="Arial" w:hAnsi="Arial" w:cs="Arial"/>
          <w:sz w:val="28"/>
          <w:szCs w:val="28"/>
        </w:rPr>
      </w:pPr>
    </w:p>
    <w:p w14:paraId="7CEFD284" w14:textId="77777777" w:rsidR="004D743D" w:rsidRDefault="004D743D" w:rsidP="004D743D">
      <w:pPr>
        <w:spacing w:line="240" w:lineRule="auto"/>
        <w:rPr>
          <w:rFonts w:ascii="Arial" w:hAnsi="Arial" w:cs="Arial"/>
          <w:sz w:val="28"/>
          <w:szCs w:val="28"/>
        </w:rPr>
      </w:pPr>
    </w:p>
    <w:p w14:paraId="176C05DF" w14:textId="77777777" w:rsidR="004D743D" w:rsidRDefault="004D743D" w:rsidP="004D743D">
      <w:pPr>
        <w:spacing w:line="240" w:lineRule="auto"/>
        <w:rPr>
          <w:rFonts w:ascii="Arial" w:hAnsi="Arial" w:cs="Arial"/>
          <w:sz w:val="28"/>
          <w:szCs w:val="28"/>
        </w:rPr>
      </w:pPr>
    </w:p>
    <w:p w14:paraId="2629EF7D" w14:textId="77777777" w:rsidR="004D743D" w:rsidRPr="00BB166F" w:rsidRDefault="004D743D" w:rsidP="004D743D">
      <w:pPr>
        <w:spacing w:line="240" w:lineRule="auto"/>
        <w:rPr>
          <w:rFonts w:ascii="Arial" w:hAnsi="Arial" w:cs="Arial"/>
          <w:b/>
          <w:bCs/>
          <w:color w:val="595959" w:themeColor="text1" w:themeTint="A6"/>
          <w:sz w:val="28"/>
          <w:szCs w:val="28"/>
        </w:rPr>
      </w:pPr>
      <w:r w:rsidRPr="00BB166F">
        <w:rPr>
          <w:rFonts w:ascii="Arial" w:hAnsi="Arial" w:cs="Arial"/>
          <w:b/>
          <w:bCs/>
          <w:color w:val="595959" w:themeColor="text1" w:themeTint="A6"/>
          <w:sz w:val="28"/>
          <w:szCs w:val="28"/>
        </w:rPr>
        <w:t>Integrantes:</w:t>
      </w:r>
    </w:p>
    <w:p w14:paraId="31D56015" w14:textId="77777777" w:rsidR="004D743D" w:rsidRPr="00BB166F" w:rsidRDefault="004D743D" w:rsidP="004D743D">
      <w:pPr>
        <w:pStyle w:val="Prrafodelista"/>
        <w:numPr>
          <w:ilvl w:val="0"/>
          <w:numId w:val="1"/>
        </w:numPr>
        <w:spacing w:line="240" w:lineRule="auto"/>
        <w:rPr>
          <w:rFonts w:ascii="Arial" w:hAnsi="Arial" w:cs="Arial"/>
          <w:b/>
          <w:bCs/>
          <w:color w:val="595959" w:themeColor="text1" w:themeTint="A6"/>
          <w:sz w:val="28"/>
          <w:szCs w:val="28"/>
        </w:rPr>
      </w:pPr>
      <w:r w:rsidRPr="00BB166F">
        <w:rPr>
          <w:rFonts w:ascii="Arial" w:hAnsi="Arial" w:cs="Arial"/>
          <w:b/>
          <w:bCs/>
          <w:color w:val="595959" w:themeColor="text1" w:themeTint="A6"/>
          <w:sz w:val="28"/>
          <w:szCs w:val="28"/>
        </w:rPr>
        <w:t>Sánchez Zarazúa Jesua Antonio</w:t>
      </w:r>
    </w:p>
    <w:p w14:paraId="61D3DF04" w14:textId="77777777" w:rsidR="004D743D" w:rsidRPr="00BB166F" w:rsidRDefault="004D743D" w:rsidP="004D743D">
      <w:pPr>
        <w:spacing w:after="0"/>
        <w:rPr>
          <w:rFonts w:ascii="Arial" w:hAnsi="Arial" w:cs="Arial"/>
          <w:b/>
          <w:bCs/>
          <w:color w:val="595959" w:themeColor="text1" w:themeTint="A6"/>
          <w:sz w:val="28"/>
          <w:szCs w:val="28"/>
        </w:rPr>
      </w:pPr>
      <w:r w:rsidRPr="00BB166F">
        <w:rPr>
          <w:rFonts w:ascii="Arial" w:hAnsi="Arial" w:cs="Arial"/>
          <w:b/>
          <w:bCs/>
          <w:color w:val="595959" w:themeColor="text1" w:themeTint="A6"/>
          <w:sz w:val="28"/>
          <w:szCs w:val="28"/>
        </w:rPr>
        <w:t xml:space="preserve">Profesora: </w:t>
      </w:r>
      <w:r w:rsidRPr="00BB166F">
        <w:rPr>
          <w:rFonts w:ascii="Arial" w:hAnsi="Arial" w:cs="Arial"/>
          <w:b/>
          <w:bCs/>
          <w:color w:val="595959" w:themeColor="text1" w:themeTint="A6"/>
          <w:sz w:val="28"/>
          <w:szCs w:val="18"/>
        </w:rPr>
        <w:t>Ocampo Botello Fabiola</w:t>
      </w:r>
      <w:r w:rsidRPr="00BB166F">
        <w:rPr>
          <w:rFonts w:ascii="Arial" w:hAnsi="Arial" w:cs="Arial"/>
          <w:b/>
          <w:bCs/>
          <w:color w:val="595959" w:themeColor="text1" w:themeTint="A6"/>
          <w:sz w:val="44"/>
          <w:szCs w:val="28"/>
        </w:rPr>
        <w:t xml:space="preserve">  </w:t>
      </w:r>
    </w:p>
    <w:p w14:paraId="181F910B" w14:textId="77777777" w:rsidR="004D743D" w:rsidRPr="00BB166F" w:rsidRDefault="004D743D" w:rsidP="004D743D">
      <w:pPr>
        <w:spacing w:after="0"/>
        <w:rPr>
          <w:rFonts w:ascii="Arial" w:hAnsi="Arial" w:cs="Arial"/>
          <w:b/>
          <w:bCs/>
          <w:color w:val="595959" w:themeColor="text1" w:themeTint="A6"/>
          <w:sz w:val="28"/>
          <w:szCs w:val="28"/>
        </w:rPr>
      </w:pPr>
      <w:r w:rsidRPr="00BB166F">
        <w:rPr>
          <w:rFonts w:ascii="Arial" w:hAnsi="Arial" w:cs="Arial"/>
          <w:b/>
          <w:bCs/>
          <w:color w:val="595959" w:themeColor="text1" w:themeTint="A6"/>
          <w:sz w:val="28"/>
          <w:szCs w:val="28"/>
        </w:rPr>
        <w:t>Grupo: 3CM9</w:t>
      </w:r>
    </w:p>
    <w:p w14:paraId="0E0C1EC1" w14:textId="77777777" w:rsidR="004D743D" w:rsidRPr="00BB166F" w:rsidRDefault="004D743D" w:rsidP="004D743D">
      <w:pPr>
        <w:spacing w:line="240" w:lineRule="auto"/>
        <w:rPr>
          <w:rFonts w:ascii="Arial" w:hAnsi="Arial" w:cs="Arial"/>
          <w:b/>
          <w:bCs/>
          <w:color w:val="595959" w:themeColor="text1" w:themeTint="A6"/>
          <w:sz w:val="28"/>
          <w:szCs w:val="28"/>
        </w:rPr>
      </w:pPr>
      <w:r w:rsidRPr="00BB166F">
        <w:rPr>
          <w:rFonts w:ascii="Arial" w:hAnsi="Arial" w:cs="Arial"/>
          <w:b/>
          <w:bCs/>
          <w:color w:val="595959" w:themeColor="text1" w:themeTint="A6"/>
          <w:sz w:val="28"/>
          <w:szCs w:val="28"/>
        </w:rPr>
        <w:t xml:space="preserve">Fecha de entrega: </w:t>
      </w:r>
      <w:r>
        <w:rPr>
          <w:rFonts w:ascii="Arial" w:hAnsi="Arial" w:cs="Arial"/>
          <w:b/>
          <w:bCs/>
          <w:color w:val="595959" w:themeColor="text1" w:themeTint="A6"/>
          <w:sz w:val="28"/>
          <w:szCs w:val="28"/>
        </w:rPr>
        <w:t>03</w:t>
      </w:r>
      <w:r w:rsidRPr="00BB166F">
        <w:rPr>
          <w:rFonts w:ascii="Arial" w:hAnsi="Arial" w:cs="Arial"/>
          <w:b/>
          <w:bCs/>
          <w:color w:val="595959" w:themeColor="text1" w:themeTint="A6"/>
          <w:sz w:val="28"/>
          <w:szCs w:val="28"/>
        </w:rPr>
        <w:t>/0</w:t>
      </w:r>
      <w:r>
        <w:rPr>
          <w:rFonts w:ascii="Arial" w:hAnsi="Arial" w:cs="Arial"/>
          <w:b/>
          <w:bCs/>
          <w:color w:val="595959" w:themeColor="text1" w:themeTint="A6"/>
          <w:sz w:val="28"/>
          <w:szCs w:val="28"/>
        </w:rPr>
        <w:t>4</w:t>
      </w:r>
      <w:r w:rsidRPr="00BB166F">
        <w:rPr>
          <w:rFonts w:ascii="Arial" w:hAnsi="Arial" w:cs="Arial"/>
          <w:b/>
          <w:bCs/>
          <w:color w:val="595959" w:themeColor="text1" w:themeTint="A6"/>
          <w:sz w:val="28"/>
          <w:szCs w:val="28"/>
        </w:rPr>
        <w:t>/2020</w:t>
      </w:r>
    </w:p>
    <w:p w14:paraId="020477BB" w14:textId="77777777" w:rsidR="004D743D" w:rsidRDefault="004D743D" w:rsidP="004D743D">
      <w:pPr>
        <w:pStyle w:val="Ttulo"/>
        <w:rPr>
          <w:sz w:val="44"/>
          <w:szCs w:val="44"/>
        </w:rPr>
      </w:pPr>
    </w:p>
    <w:p w14:paraId="0071FB75" w14:textId="77777777" w:rsidR="004D743D" w:rsidRPr="00457CA4" w:rsidRDefault="004D743D" w:rsidP="004D743D">
      <w:pPr>
        <w:pStyle w:val="Ttulo"/>
        <w:rPr>
          <w:color w:val="2F5496" w:themeColor="accent1" w:themeShade="BF"/>
          <w:sz w:val="44"/>
          <w:szCs w:val="44"/>
        </w:rPr>
      </w:pPr>
      <w:r w:rsidRPr="00457CA4">
        <w:rPr>
          <w:color w:val="2F5496" w:themeColor="accent1" w:themeShade="BF"/>
          <w:sz w:val="44"/>
          <w:szCs w:val="44"/>
        </w:rPr>
        <w:lastRenderedPageBreak/>
        <w:t>Practica</w:t>
      </w:r>
      <w:r>
        <w:rPr>
          <w:color w:val="2F5496" w:themeColor="accent1" w:themeShade="BF"/>
          <w:sz w:val="44"/>
          <w:szCs w:val="44"/>
        </w:rPr>
        <w:t xml:space="preserve">. Arboles de </w:t>
      </w:r>
      <w:r>
        <w:rPr>
          <w:color w:val="2F5496" w:themeColor="accent1" w:themeShade="BF"/>
          <w:sz w:val="44"/>
          <w:szCs w:val="44"/>
        </w:rPr>
        <w:t xml:space="preserve">Clasificación </w:t>
      </w:r>
    </w:p>
    <w:p w14:paraId="2FC865AA" w14:textId="77777777" w:rsidR="004D743D" w:rsidRPr="00094D7F" w:rsidRDefault="004D743D" w:rsidP="004D743D">
      <w:pPr>
        <w:autoSpaceDE w:val="0"/>
        <w:autoSpaceDN w:val="0"/>
        <w:adjustRightInd w:val="0"/>
        <w:spacing w:after="0" w:line="240" w:lineRule="auto"/>
        <w:jc w:val="both"/>
        <w:rPr>
          <w:rFonts w:ascii="Arial" w:hAnsi="Arial" w:cs="Arial"/>
          <w:sz w:val="24"/>
          <w:szCs w:val="24"/>
        </w:rPr>
      </w:pPr>
    </w:p>
    <w:p w14:paraId="35F0F109" w14:textId="77777777" w:rsidR="004D743D" w:rsidRDefault="004D743D" w:rsidP="004D743D">
      <w:pPr>
        <w:pStyle w:val="Subttulo"/>
        <w:rPr>
          <w:sz w:val="40"/>
          <w:szCs w:val="40"/>
        </w:rPr>
      </w:pPr>
      <w:r>
        <w:rPr>
          <w:sz w:val="40"/>
          <w:szCs w:val="40"/>
        </w:rPr>
        <w:t>INTRODUCCION</w:t>
      </w:r>
    </w:p>
    <w:p w14:paraId="775BBB7F" w14:textId="77777777" w:rsidR="004D743D" w:rsidRPr="00837299" w:rsidRDefault="002624AB" w:rsidP="002624AB">
      <w:pPr>
        <w:jc w:val="both"/>
        <w:rPr>
          <w:rFonts w:ascii="Arial" w:hAnsi="Arial" w:cs="Arial"/>
          <w:color w:val="1A1A1A"/>
          <w:shd w:val="clear" w:color="auto" w:fill="FFFFFF"/>
        </w:rPr>
      </w:pPr>
      <w:r w:rsidRPr="00837299">
        <w:rPr>
          <w:rFonts w:ascii="Arial" w:hAnsi="Arial" w:cs="Arial"/>
          <w:color w:val="1A1A1A"/>
          <w:shd w:val="clear" w:color="auto" w:fill="FFFFFF"/>
        </w:rPr>
        <w:t>L</w:t>
      </w:r>
      <w:r w:rsidRPr="00837299">
        <w:rPr>
          <w:rFonts w:ascii="Arial" w:hAnsi="Arial" w:cs="Arial"/>
          <w:color w:val="1A1A1A"/>
          <w:shd w:val="clear" w:color="auto" w:fill="FFFFFF"/>
        </w:rPr>
        <w:t>os árboles de decisión son un de la familia de modelos de aprendizaje automático más utilizados. Se pueden utilizar tanto para resolver problemas de clasificación como de regresión. Una de sus principales ventajas es la facilidad con la que se puede interpretar los resultados en base a reglas. Permitiendo no solo obtener un resultado, sino que inspeccionar los motivos por los que se llega a una predicción dada. Por ejemplo, en un modelo que permita predecir la aparición de fallos en una maquinaria se puede explorar el proceso lógico del algoritmo, identificando los valores de las características que llevar a una conclusión dada. Esto permite nos solo utilizar el modelo para predecir un valor, sino actuar sobre las causas para evitar la aparición de resultados no deseados. Siendo la visualización de árboles de decisión una forma de facilitar esto.</w:t>
      </w:r>
    </w:p>
    <w:p w14:paraId="1534FBC3" w14:textId="77777777" w:rsidR="00536B03" w:rsidRPr="00837299" w:rsidRDefault="00536B03" w:rsidP="002624AB">
      <w:pPr>
        <w:jc w:val="both"/>
        <w:rPr>
          <w:rFonts w:ascii="Arial" w:hAnsi="Arial" w:cs="Arial"/>
          <w:color w:val="1A1A1A"/>
          <w:shd w:val="clear" w:color="auto" w:fill="FFFFFF"/>
        </w:rPr>
      </w:pPr>
      <w:r w:rsidRPr="00837299">
        <w:rPr>
          <w:rFonts w:ascii="Arial" w:hAnsi="Arial" w:cs="Arial"/>
          <w:color w:val="1A1A1A"/>
          <w:shd w:val="clear" w:color="auto" w:fill="FFFFFF"/>
        </w:rPr>
        <w:t xml:space="preserve">Esta practica se realizo usando el lenguaje de programación Python. Además de las librerías para machine </w:t>
      </w:r>
      <w:proofErr w:type="spellStart"/>
      <w:r w:rsidRPr="00837299">
        <w:rPr>
          <w:rFonts w:ascii="Arial" w:hAnsi="Arial" w:cs="Arial"/>
          <w:color w:val="1A1A1A"/>
          <w:shd w:val="clear" w:color="auto" w:fill="FFFFFF"/>
        </w:rPr>
        <w:t>learning</w:t>
      </w:r>
      <w:proofErr w:type="spellEnd"/>
      <w:r w:rsidRPr="00837299">
        <w:rPr>
          <w:rFonts w:ascii="Arial" w:hAnsi="Arial" w:cs="Arial"/>
          <w:color w:val="1A1A1A"/>
          <w:shd w:val="clear" w:color="auto" w:fill="FFFFFF"/>
        </w:rPr>
        <w:t xml:space="preserve"> </w:t>
      </w:r>
      <w:proofErr w:type="spellStart"/>
      <w:r w:rsidRPr="00837299">
        <w:rPr>
          <w:rFonts w:ascii="Arial" w:hAnsi="Arial" w:cs="Arial"/>
          <w:color w:val="1A1A1A"/>
          <w:shd w:val="clear" w:color="auto" w:fill="FFFFFF"/>
        </w:rPr>
        <w:t>Scikit</w:t>
      </w:r>
      <w:proofErr w:type="spellEnd"/>
      <w:r w:rsidRPr="00837299">
        <w:rPr>
          <w:rFonts w:ascii="Arial" w:hAnsi="Arial" w:cs="Arial"/>
          <w:color w:val="1A1A1A"/>
          <w:shd w:val="clear" w:color="auto" w:fill="FFFFFF"/>
        </w:rPr>
        <w:t xml:space="preserve"> </w:t>
      </w:r>
      <w:proofErr w:type="spellStart"/>
      <w:r w:rsidRPr="00837299">
        <w:rPr>
          <w:rFonts w:ascii="Arial" w:hAnsi="Arial" w:cs="Arial"/>
          <w:color w:val="1A1A1A"/>
          <w:shd w:val="clear" w:color="auto" w:fill="FFFFFF"/>
        </w:rPr>
        <w:t>Learn</w:t>
      </w:r>
      <w:proofErr w:type="spellEnd"/>
      <w:r w:rsidRPr="00837299">
        <w:rPr>
          <w:rFonts w:ascii="Arial" w:hAnsi="Arial" w:cs="Arial"/>
          <w:color w:val="1A1A1A"/>
          <w:shd w:val="clear" w:color="auto" w:fill="FFFFFF"/>
        </w:rPr>
        <w:t xml:space="preserve"> y otras </w:t>
      </w:r>
      <w:proofErr w:type="spellStart"/>
      <w:r w:rsidRPr="00837299">
        <w:rPr>
          <w:rFonts w:ascii="Arial" w:hAnsi="Arial" w:cs="Arial"/>
          <w:color w:val="1A1A1A"/>
          <w:shd w:val="clear" w:color="auto" w:fill="FFFFFF"/>
        </w:rPr>
        <w:t>librerias</w:t>
      </w:r>
      <w:proofErr w:type="spellEnd"/>
      <w:r w:rsidRPr="00837299">
        <w:rPr>
          <w:rFonts w:ascii="Arial" w:hAnsi="Arial" w:cs="Arial"/>
          <w:color w:val="1A1A1A"/>
          <w:shd w:val="clear" w:color="auto" w:fill="FFFFFF"/>
        </w:rPr>
        <w:t xml:space="preserve"> especificas como Pandas para la lectura del </w:t>
      </w:r>
      <w:proofErr w:type="spellStart"/>
      <w:r w:rsidRPr="00837299">
        <w:rPr>
          <w:rFonts w:ascii="Arial" w:hAnsi="Arial" w:cs="Arial"/>
          <w:color w:val="1A1A1A"/>
          <w:shd w:val="clear" w:color="auto" w:fill="FFFFFF"/>
        </w:rPr>
        <w:t>dataset</w:t>
      </w:r>
      <w:proofErr w:type="spellEnd"/>
      <w:r w:rsidRPr="00837299">
        <w:rPr>
          <w:rFonts w:ascii="Arial" w:hAnsi="Arial" w:cs="Arial"/>
          <w:color w:val="1A1A1A"/>
          <w:shd w:val="clear" w:color="auto" w:fill="FFFFFF"/>
        </w:rPr>
        <w:t xml:space="preserve"> .CSV y </w:t>
      </w:r>
      <w:proofErr w:type="spellStart"/>
      <w:r w:rsidRPr="00837299">
        <w:rPr>
          <w:rFonts w:ascii="Arial" w:hAnsi="Arial" w:cs="Arial"/>
          <w:color w:val="1A1A1A"/>
          <w:shd w:val="clear" w:color="auto" w:fill="FFFFFF"/>
        </w:rPr>
        <w:t>Graphviz</w:t>
      </w:r>
      <w:proofErr w:type="spellEnd"/>
      <w:r w:rsidRPr="00837299">
        <w:rPr>
          <w:rFonts w:ascii="Arial" w:hAnsi="Arial" w:cs="Arial"/>
          <w:color w:val="1A1A1A"/>
          <w:shd w:val="clear" w:color="auto" w:fill="FFFFFF"/>
        </w:rPr>
        <w:t xml:space="preserve"> para construir una imagen del modelo del árbol resultado del aprendizaje</w:t>
      </w:r>
    </w:p>
    <w:p w14:paraId="2CAB2ECC" w14:textId="77777777" w:rsidR="00536B03" w:rsidRPr="00837299" w:rsidRDefault="00536B03" w:rsidP="002624AB">
      <w:pPr>
        <w:jc w:val="both"/>
        <w:rPr>
          <w:rFonts w:ascii="Arial" w:hAnsi="Arial" w:cs="Arial"/>
        </w:rPr>
      </w:pPr>
      <w:r w:rsidRPr="00837299">
        <w:rPr>
          <w:rFonts w:ascii="Arial" w:hAnsi="Arial" w:cs="Arial"/>
          <w:color w:val="1A1A1A"/>
          <w:shd w:val="clear" w:color="auto" w:fill="FFFFFF"/>
        </w:rPr>
        <w:t xml:space="preserve">También se ha de recalcar que </w:t>
      </w:r>
      <w:r w:rsidR="00414350" w:rsidRPr="00837299">
        <w:rPr>
          <w:rFonts w:ascii="Arial" w:hAnsi="Arial" w:cs="Arial"/>
          <w:color w:val="1A1A1A"/>
          <w:shd w:val="clear" w:color="auto" w:fill="FFFFFF"/>
        </w:rPr>
        <w:t xml:space="preserve">se uso </w:t>
      </w:r>
      <w:proofErr w:type="spellStart"/>
      <w:r w:rsidR="00414350" w:rsidRPr="00837299">
        <w:rPr>
          <w:rFonts w:ascii="Arial" w:hAnsi="Arial" w:cs="Arial"/>
          <w:color w:val="1A1A1A"/>
          <w:shd w:val="clear" w:color="auto" w:fill="FFFFFF"/>
        </w:rPr>
        <w:t>Jupyter</w:t>
      </w:r>
      <w:proofErr w:type="spellEnd"/>
      <w:r w:rsidR="00414350" w:rsidRPr="00837299">
        <w:rPr>
          <w:rFonts w:ascii="Arial" w:hAnsi="Arial" w:cs="Arial"/>
          <w:color w:val="1A1A1A"/>
          <w:shd w:val="clear" w:color="auto" w:fill="FFFFFF"/>
        </w:rPr>
        <w:t xml:space="preserve"> Notebook como herramienta de desarrollo, por lo que el resultado es un Notebook que posee cada línea de código y resultado obtenido, visible sin la necesidad de compilar el archivo.</w:t>
      </w:r>
    </w:p>
    <w:p w14:paraId="3E2F2279" w14:textId="77777777" w:rsidR="004D743D" w:rsidRDefault="004D743D" w:rsidP="004D743D">
      <w:pPr>
        <w:pStyle w:val="Subttulo"/>
        <w:jc w:val="both"/>
        <w:rPr>
          <w:sz w:val="40"/>
          <w:szCs w:val="40"/>
        </w:rPr>
      </w:pPr>
      <w:r>
        <w:rPr>
          <w:sz w:val="40"/>
          <w:szCs w:val="40"/>
        </w:rPr>
        <w:t>INTENCION RECOPILACION DE DATOS</w:t>
      </w:r>
    </w:p>
    <w:p w14:paraId="314A580C" w14:textId="1CCE6DC8" w:rsidR="004D743D" w:rsidRPr="00837299" w:rsidRDefault="002624AB" w:rsidP="005B197D">
      <w:pPr>
        <w:jc w:val="both"/>
        <w:rPr>
          <w:rFonts w:ascii="Arial" w:hAnsi="Arial" w:cs="Arial"/>
        </w:rPr>
      </w:pPr>
      <w:r w:rsidRPr="00837299">
        <w:rPr>
          <w:rFonts w:ascii="Arial" w:hAnsi="Arial" w:cs="Arial"/>
        </w:rPr>
        <w:t xml:space="preserve">Este conjunto de datos es originalmente del Instituto Nacional de Diabetes y Enfermedades Digestivas y Renales. El objetivo del conjunto de datos es predecir </w:t>
      </w:r>
      <w:r w:rsidR="005B197D" w:rsidRPr="00837299">
        <w:rPr>
          <w:rFonts w:ascii="Arial" w:hAnsi="Arial" w:cs="Arial"/>
        </w:rPr>
        <w:t xml:space="preserve">el </w:t>
      </w:r>
      <w:r w:rsidRPr="00837299">
        <w:rPr>
          <w:rFonts w:ascii="Arial" w:hAnsi="Arial" w:cs="Arial"/>
        </w:rPr>
        <w:t>diagnóstic</w:t>
      </w:r>
      <w:r w:rsidR="005B197D" w:rsidRPr="00837299">
        <w:rPr>
          <w:rFonts w:ascii="Arial" w:hAnsi="Arial" w:cs="Arial"/>
        </w:rPr>
        <w:t>o sobre</w:t>
      </w:r>
      <w:r w:rsidRPr="00837299">
        <w:rPr>
          <w:rFonts w:ascii="Arial" w:hAnsi="Arial" w:cs="Arial"/>
        </w:rPr>
        <w:t xml:space="preserve"> si un paciente tiene diabetes o no, basándose en ciertas mediciones de diagnóstico incluidas en el conjunto de datos. Se colocaron varias restricciones </w:t>
      </w:r>
      <w:r w:rsidR="005B197D" w:rsidRPr="00837299">
        <w:rPr>
          <w:rFonts w:ascii="Arial" w:hAnsi="Arial" w:cs="Arial"/>
        </w:rPr>
        <w:t xml:space="preserve">en el proceso de selección de las instancias que formaban parte </w:t>
      </w:r>
      <w:r w:rsidRPr="00837299">
        <w:rPr>
          <w:rFonts w:ascii="Arial" w:hAnsi="Arial" w:cs="Arial"/>
        </w:rPr>
        <w:t xml:space="preserve"> de una base de datos más grande. En particular, todos los pacientes aquí son mujeres de al menos 21 años de herencia indígena Pima.</w:t>
      </w:r>
    </w:p>
    <w:p w14:paraId="36564F9F" w14:textId="5E409A80" w:rsidR="00837299" w:rsidRDefault="00837299" w:rsidP="005B197D">
      <w:pPr>
        <w:jc w:val="both"/>
        <w:rPr>
          <w:rFonts w:ascii="Helvetica" w:hAnsi="Helvetica" w:cs="Helvetica"/>
        </w:rPr>
      </w:pPr>
      <w:r>
        <w:rPr>
          <w:rFonts w:ascii="Helvetica" w:hAnsi="Helvetica" w:cs="Helvetica"/>
        </w:rPr>
        <w:t>Fuente:</w:t>
      </w:r>
    </w:p>
    <w:p w14:paraId="6F7418E8" w14:textId="14FCADFC" w:rsidR="00837299" w:rsidRDefault="00837299" w:rsidP="005B197D">
      <w:pPr>
        <w:jc w:val="both"/>
      </w:pPr>
      <w:hyperlink r:id="rId5" w:history="1">
        <w:r>
          <w:rPr>
            <w:rStyle w:val="Hipervnculo"/>
          </w:rPr>
          <w:t>https://www.kaggle.com/uciml/pima-indians-diabetes-database</w:t>
        </w:r>
      </w:hyperlink>
    </w:p>
    <w:p w14:paraId="3CAB5AF6" w14:textId="1556820E" w:rsidR="00837299" w:rsidRPr="00837299" w:rsidRDefault="00837299" w:rsidP="005B197D">
      <w:pPr>
        <w:jc w:val="both"/>
        <w:rPr>
          <w:rFonts w:ascii="Arial" w:hAnsi="Arial" w:cs="Arial"/>
          <w:sz w:val="24"/>
          <w:szCs w:val="24"/>
        </w:rPr>
      </w:pPr>
      <w:proofErr w:type="spellStart"/>
      <w:r w:rsidRPr="00837299">
        <w:rPr>
          <w:rFonts w:ascii="Arial" w:hAnsi="Arial" w:cs="Arial"/>
          <w:sz w:val="24"/>
          <w:szCs w:val="24"/>
        </w:rPr>
        <w:t>Kaggle</w:t>
      </w:r>
      <w:proofErr w:type="spellEnd"/>
      <w:r w:rsidRPr="00837299">
        <w:rPr>
          <w:rFonts w:ascii="Arial" w:hAnsi="Arial" w:cs="Arial"/>
          <w:sz w:val="24"/>
          <w:szCs w:val="24"/>
        </w:rPr>
        <w:t xml:space="preserve"> Pima </w:t>
      </w:r>
      <w:proofErr w:type="spellStart"/>
      <w:r w:rsidRPr="00837299">
        <w:rPr>
          <w:rFonts w:ascii="Arial" w:hAnsi="Arial" w:cs="Arial"/>
          <w:sz w:val="24"/>
          <w:szCs w:val="24"/>
        </w:rPr>
        <w:t>Indians</w:t>
      </w:r>
      <w:proofErr w:type="spellEnd"/>
      <w:r w:rsidRPr="00837299">
        <w:rPr>
          <w:rFonts w:ascii="Arial" w:hAnsi="Arial" w:cs="Arial"/>
          <w:sz w:val="24"/>
          <w:szCs w:val="24"/>
        </w:rPr>
        <w:t xml:space="preserve"> Diabetes</w:t>
      </w:r>
    </w:p>
    <w:p w14:paraId="0C2080E8" w14:textId="77777777" w:rsidR="004D743D" w:rsidRDefault="004D743D" w:rsidP="004D743D">
      <w:pPr>
        <w:pStyle w:val="Subttulo"/>
        <w:rPr>
          <w:sz w:val="40"/>
          <w:szCs w:val="40"/>
        </w:rPr>
      </w:pPr>
    </w:p>
    <w:p w14:paraId="55FDEEC4" w14:textId="77777777" w:rsidR="004D743D" w:rsidRDefault="004D743D" w:rsidP="004D743D"/>
    <w:p w14:paraId="7135ADCC" w14:textId="77777777" w:rsidR="004D743D" w:rsidRDefault="004D743D" w:rsidP="004D743D">
      <w:bookmarkStart w:id="0" w:name="_GoBack"/>
      <w:bookmarkEnd w:id="0"/>
    </w:p>
    <w:p w14:paraId="33596ED6" w14:textId="77777777" w:rsidR="005B197D" w:rsidRPr="00BC48EB" w:rsidRDefault="005B197D" w:rsidP="004D743D"/>
    <w:p w14:paraId="08FDC7CF" w14:textId="77777777" w:rsidR="004D743D" w:rsidRPr="005B197D" w:rsidRDefault="004D743D" w:rsidP="005B197D">
      <w:pPr>
        <w:pStyle w:val="Subttulo"/>
        <w:rPr>
          <w:sz w:val="40"/>
          <w:szCs w:val="40"/>
        </w:rPr>
      </w:pPr>
      <w:r w:rsidRPr="00D47379">
        <w:rPr>
          <w:sz w:val="40"/>
          <w:szCs w:val="40"/>
        </w:rPr>
        <w:lastRenderedPageBreak/>
        <w:t>Diccionario de Datos</w:t>
      </w:r>
    </w:p>
    <w:p w14:paraId="0AE70F4B" w14:textId="77777777" w:rsidR="004D743D" w:rsidRDefault="005B197D" w:rsidP="004D743D">
      <w:pPr>
        <w:rPr>
          <w:noProof/>
        </w:rPr>
      </w:pPr>
      <w:r>
        <w:rPr>
          <w:noProof/>
        </w:rPr>
        <w:drawing>
          <wp:inline distT="0" distB="0" distL="0" distR="0" wp14:anchorId="5D4B7987" wp14:editId="33820C6E">
            <wp:extent cx="5253355" cy="7689850"/>
            <wp:effectExtent l="0" t="0" r="4445" b="635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ma Indians Diabetes Databa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3355" cy="7689850"/>
                    </a:xfrm>
                    <a:prstGeom prst="rect">
                      <a:avLst/>
                    </a:prstGeom>
                  </pic:spPr>
                </pic:pic>
              </a:graphicData>
            </a:graphic>
          </wp:inline>
        </w:drawing>
      </w:r>
    </w:p>
    <w:p w14:paraId="5D426179" w14:textId="77777777" w:rsidR="004D743D" w:rsidRPr="00BB166F" w:rsidRDefault="004D743D" w:rsidP="004D743D">
      <w:pPr>
        <w:pStyle w:val="Prrafodelista"/>
        <w:numPr>
          <w:ilvl w:val="0"/>
          <w:numId w:val="1"/>
        </w:numPr>
        <w:rPr>
          <w:rFonts w:ascii="Arial" w:hAnsi="Arial" w:cs="Arial"/>
          <w:noProof/>
          <w:sz w:val="24"/>
          <w:szCs w:val="24"/>
        </w:rPr>
      </w:pPr>
      <w:r w:rsidRPr="00BB166F">
        <w:rPr>
          <w:rFonts w:ascii="Arial" w:hAnsi="Arial" w:cs="Arial"/>
          <w:noProof/>
          <w:sz w:val="24"/>
          <w:szCs w:val="24"/>
        </w:rPr>
        <w:lastRenderedPageBreak/>
        <w:t xml:space="preserve">Numero de Datos: </w:t>
      </w:r>
      <w:r w:rsidR="005B197D">
        <w:rPr>
          <w:rFonts w:ascii="Arial" w:hAnsi="Arial" w:cs="Arial"/>
          <w:noProof/>
          <w:sz w:val="24"/>
          <w:szCs w:val="24"/>
        </w:rPr>
        <w:t>768</w:t>
      </w:r>
      <w:r w:rsidRPr="00BB166F">
        <w:rPr>
          <w:rFonts w:ascii="Arial" w:hAnsi="Arial" w:cs="Arial"/>
          <w:noProof/>
          <w:sz w:val="24"/>
          <w:szCs w:val="24"/>
        </w:rPr>
        <w:t xml:space="preserve"> filas</w:t>
      </w:r>
    </w:p>
    <w:p w14:paraId="56A245C2" w14:textId="77777777" w:rsidR="004D743D" w:rsidRPr="00BB166F" w:rsidRDefault="004D743D" w:rsidP="004D743D">
      <w:pPr>
        <w:pStyle w:val="Prrafodelista"/>
        <w:numPr>
          <w:ilvl w:val="0"/>
          <w:numId w:val="1"/>
        </w:numPr>
        <w:rPr>
          <w:rFonts w:ascii="Arial" w:hAnsi="Arial" w:cs="Arial"/>
          <w:noProof/>
          <w:sz w:val="24"/>
          <w:szCs w:val="24"/>
        </w:rPr>
      </w:pPr>
      <w:r w:rsidRPr="00BB166F">
        <w:rPr>
          <w:rFonts w:ascii="Arial" w:hAnsi="Arial" w:cs="Arial"/>
          <w:noProof/>
          <w:sz w:val="24"/>
          <w:szCs w:val="24"/>
        </w:rPr>
        <w:t xml:space="preserve">Numero de Columnas: </w:t>
      </w:r>
      <w:r w:rsidR="005B197D">
        <w:rPr>
          <w:rFonts w:ascii="Arial" w:hAnsi="Arial" w:cs="Arial"/>
          <w:noProof/>
          <w:sz w:val="24"/>
          <w:szCs w:val="24"/>
        </w:rPr>
        <w:t>9</w:t>
      </w:r>
      <w:r w:rsidRPr="00BB166F">
        <w:rPr>
          <w:rFonts w:ascii="Arial" w:hAnsi="Arial" w:cs="Arial"/>
          <w:noProof/>
          <w:sz w:val="24"/>
          <w:szCs w:val="24"/>
        </w:rPr>
        <w:t xml:space="preserve"> Columnas</w:t>
      </w:r>
    </w:p>
    <w:p w14:paraId="2A5B0569" w14:textId="77777777" w:rsidR="004D743D" w:rsidRDefault="004D743D" w:rsidP="004D743D">
      <w:pPr>
        <w:pStyle w:val="Prrafodelista"/>
        <w:numPr>
          <w:ilvl w:val="0"/>
          <w:numId w:val="1"/>
        </w:numPr>
        <w:rPr>
          <w:rFonts w:ascii="Arial" w:hAnsi="Arial" w:cs="Arial"/>
          <w:noProof/>
          <w:sz w:val="24"/>
          <w:szCs w:val="24"/>
        </w:rPr>
      </w:pPr>
      <w:r w:rsidRPr="00BB166F">
        <w:rPr>
          <w:rFonts w:ascii="Arial" w:hAnsi="Arial" w:cs="Arial"/>
          <w:noProof/>
          <w:sz w:val="24"/>
          <w:szCs w:val="24"/>
        </w:rPr>
        <w:t>Tipos de Datos contenidos: Numericos(int)</w:t>
      </w:r>
    </w:p>
    <w:p w14:paraId="00EB5022" w14:textId="77777777" w:rsidR="004D743D" w:rsidRPr="007D41EC" w:rsidRDefault="004D743D" w:rsidP="004D743D">
      <w:pPr>
        <w:pStyle w:val="Subttulo"/>
        <w:numPr>
          <w:ilvl w:val="0"/>
          <w:numId w:val="0"/>
        </w:numPr>
        <w:rPr>
          <w:sz w:val="16"/>
          <w:szCs w:val="16"/>
        </w:rPr>
      </w:pPr>
    </w:p>
    <w:p w14:paraId="5E6DEAA9" w14:textId="77777777" w:rsidR="004D743D" w:rsidRDefault="004D743D" w:rsidP="004D743D">
      <w:pPr>
        <w:pStyle w:val="Subttulo"/>
        <w:numPr>
          <w:ilvl w:val="0"/>
          <w:numId w:val="0"/>
        </w:numPr>
        <w:rPr>
          <w:sz w:val="40"/>
          <w:szCs w:val="40"/>
        </w:rPr>
      </w:pPr>
      <w:r>
        <w:rPr>
          <w:sz w:val="40"/>
          <w:szCs w:val="40"/>
        </w:rPr>
        <w:t>OBJETIVO DE ANALISIS DE DATOS</w:t>
      </w:r>
    </w:p>
    <w:p w14:paraId="39D04C15" w14:textId="77777777" w:rsidR="004D743D" w:rsidRPr="007D41EC" w:rsidRDefault="00536B03" w:rsidP="004D743D">
      <w:pPr>
        <w:jc w:val="both"/>
        <w:rPr>
          <w:rFonts w:ascii="Arial" w:hAnsi="Arial" w:cs="Arial"/>
          <w:noProof/>
        </w:rPr>
      </w:pPr>
      <w:r>
        <w:rPr>
          <w:rFonts w:ascii="Arial" w:hAnsi="Arial" w:cs="Arial"/>
          <w:noProof/>
        </w:rPr>
        <w:t>Se entiende que los valores contenidos son indispensables para clasificar casos futuros como pasientes que padecen de diabetes o no, todos las columnas son descritas con tipos de datos numericos y no se encuentran datos no valios dentro del dataset por lo que se puede aceptar el uso de estos en su estado actual para el aprenizaje del arbol, la unica tarea es dividir los datos en dos cunjuntos para el entrenamiento y para el prueba.</w:t>
      </w:r>
    </w:p>
    <w:p w14:paraId="07039C25" w14:textId="77777777" w:rsidR="004D743D" w:rsidRDefault="004D743D" w:rsidP="004D743D">
      <w:pPr>
        <w:pStyle w:val="Subttulo"/>
        <w:rPr>
          <w:sz w:val="40"/>
          <w:szCs w:val="40"/>
        </w:rPr>
      </w:pPr>
    </w:p>
    <w:p w14:paraId="3089FB1A" w14:textId="77777777" w:rsidR="004D743D" w:rsidRDefault="004D743D" w:rsidP="004D743D">
      <w:pPr>
        <w:pStyle w:val="Subttulo"/>
        <w:rPr>
          <w:sz w:val="40"/>
          <w:szCs w:val="40"/>
        </w:rPr>
      </w:pPr>
      <w:r>
        <w:rPr>
          <w:sz w:val="40"/>
          <w:szCs w:val="40"/>
        </w:rPr>
        <w:t>WORKFLOW ARBOL</w:t>
      </w:r>
    </w:p>
    <w:p w14:paraId="3872EF1C" w14:textId="77777777" w:rsidR="004D743D" w:rsidRPr="009C4D2F" w:rsidRDefault="004D743D" w:rsidP="004D743D"/>
    <w:p w14:paraId="2C4BD6C5" w14:textId="77777777" w:rsidR="004D743D" w:rsidRDefault="00536B03" w:rsidP="004D743D">
      <w:pPr>
        <w:pStyle w:val="Subttulo"/>
        <w:rPr>
          <w:sz w:val="32"/>
          <w:szCs w:val="32"/>
        </w:rPr>
      </w:pPr>
      <w:r>
        <w:rPr>
          <w:noProof/>
          <w:sz w:val="32"/>
          <w:szCs w:val="32"/>
        </w:rPr>
        <w:drawing>
          <wp:inline distT="0" distB="0" distL="0" distR="0" wp14:anchorId="1F23B061" wp14:editId="3732399A">
            <wp:extent cx="5943600" cy="31762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bet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747B15FC" w14:textId="77777777" w:rsidR="004D743D" w:rsidRPr="00BB166F" w:rsidRDefault="004D743D" w:rsidP="004D743D"/>
    <w:p w14:paraId="31075D42" w14:textId="77777777" w:rsidR="00536B03" w:rsidRDefault="00536B03" w:rsidP="004D743D">
      <w:pPr>
        <w:pStyle w:val="Subttulo"/>
        <w:rPr>
          <w:b/>
          <w:bCs/>
          <w:sz w:val="40"/>
          <w:szCs w:val="40"/>
        </w:rPr>
      </w:pPr>
    </w:p>
    <w:p w14:paraId="0291786F" w14:textId="77777777" w:rsidR="00536B03" w:rsidRDefault="00536B03" w:rsidP="004D743D">
      <w:pPr>
        <w:pStyle w:val="Subttulo"/>
        <w:rPr>
          <w:b/>
          <w:bCs/>
          <w:sz w:val="40"/>
          <w:szCs w:val="40"/>
        </w:rPr>
      </w:pPr>
    </w:p>
    <w:p w14:paraId="21C5EA6E" w14:textId="77777777" w:rsidR="004D743D" w:rsidRDefault="004D743D" w:rsidP="00536B03">
      <w:pPr>
        <w:pStyle w:val="Subttulo"/>
        <w:rPr>
          <w:b/>
          <w:bCs/>
          <w:sz w:val="40"/>
          <w:szCs w:val="40"/>
        </w:rPr>
      </w:pPr>
      <w:r w:rsidRPr="00274E9D">
        <w:rPr>
          <w:b/>
          <w:bCs/>
          <w:sz w:val="40"/>
          <w:szCs w:val="40"/>
        </w:rPr>
        <w:lastRenderedPageBreak/>
        <w:t>MEDIDAS</w:t>
      </w:r>
    </w:p>
    <w:p w14:paraId="40BF48F7" w14:textId="77777777" w:rsidR="00536B03" w:rsidRDefault="00536B03" w:rsidP="00536B03">
      <w:r>
        <w:rPr>
          <w:noProof/>
        </w:rPr>
        <w:drawing>
          <wp:inline distT="0" distB="0" distL="0" distR="0" wp14:anchorId="1CD8A3E9" wp14:editId="3E14E8C0">
            <wp:extent cx="5943600" cy="31349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055F15C2" w14:textId="77777777" w:rsidR="00414350" w:rsidRDefault="00414350" w:rsidP="00536B03"/>
    <w:p w14:paraId="2BD267C7" w14:textId="77777777" w:rsidR="00414350" w:rsidRDefault="00414350" w:rsidP="00414350">
      <w:pPr>
        <w:pStyle w:val="Subttulo"/>
        <w:rPr>
          <w:b/>
          <w:bCs/>
          <w:sz w:val="40"/>
          <w:szCs w:val="40"/>
        </w:rPr>
      </w:pPr>
    </w:p>
    <w:p w14:paraId="41E40EE4" w14:textId="77777777" w:rsidR="00414350" w:rsidRDefault="00414350" w:rsidP="00414350">
      <w:pPr>
        <w:pStyle w:val="Subttulo"/>
        <w:rPr>
          <w:b/>
          <w:bCs/>
          <w:sz w:val="40"/>
          <w:szCs w:val="40"/>
        </w:rPr>
      </w:pPr>
    </w:p>
    <w:p w14:paraId="651C133F" w14:textId="77777777" w:rsidR="00414350" w:rsidRDefault="00414350" w:rsidP="00414350">
      <w:pPr>
        <w:pStyle w:val="Subttulo"/>
        <w:rPr>
          <w:b/>
          <w:bCs/>
          <w:sz w:val="40"/>
          <w:szCs w:val="40"/>
        </w:rPr>
      </w:pPr>
    </w:p>
    <w:p w14:paraId="011B509A" w14:textId="77777777" w:rsidR="00414350" w:rsidRDefault="00414350" w:rsidP="00414350">
      <w:pPr>
        <w:pStyle w:val="Subttulo"/>
        <w:rPr>
          <w:b/>
          <w:bCs/>
          <w:sz w:val="40"/>
          <w:szCs w:val="40"/>
        </w:rPr>
      </w:pPr>
    </w:p>
    <w:p w14:paraId="0FEFC8F7" w14:textId="77777777" w:rsidR="00414350" w:rsidRDefault="00414350" w:rsidP="00414350">
      <w:pPr>
        <w:pStyle w:val="Subttulo"/>
        <w:rPr>
          <w:b/>
          <w:bCs/>
          <w:sz w:val="40"/>
          <w:szCs w:val="40"/>
        </w:rPr>
      </w:pPr>
    </w:p>
    <w:p w14:paraId="7CFD54DD" w14:textId="77777777" w:rsidR="00414350" w:rsidRDefault="00414350" w:rsidP="00414350">
      <w:pPr>
        <w:pStyle w:val="Subttulo"/>
        <w:rPr>
          <w:b/>
          <w:bCs/>
          <w:sz w:val="40"/>
          <w:szCs w:val="40"/>
        </w:rPr>
      </w:pPr>
    </w:p>
    <w:p w14:paraId="1DADA347" w14:textId="77777777" w:rsidR="00414350" w:rsidRDefault="00414350" w:rsidP="00414350">
      <w:pPr>
        <w:pStyle w:val="Subttulo"/>
        <w:rPr>
          <w:b/>
          <w:bCs/>
          <w:sz w:val="40"/>
          <w:szCs w:val="40"/>
        </w:rPr>
      </w:pPr>
    </w:p>
    <w:p w14:paraId="295D95C3" w14:textId="77777777" w:rsidR="00414350" w:rsidRDefault="00414350" w:rsidP="00414350">
      <w:pPr>
        <w:pStyle w:val="Subttulo"/>
        <w:rPr>
          <w:b/>
          <w:bCs/>
          <w:sz w:val="40"/>
          <w:szCs w:val="40"/>
        </w:rPr>
      </w:pPr>
    </w:p>
    <w:p w14:paraId="064731CF" w14:textId="77777777" w:rsidR="00414350" w:rsidRDefault="00414350" w:rsidP="00414350">
      <w:pPr>
        <w:pStyle w:val="Subttulo"/>
        <w:rPr>
          <w:b/>
          <w:bCs/>
          <w:sz w:val="40"/>
          <w:szCs w:val="40"/>
        </w:rPr>
      </w:pPr>
    </w:p>
    <w:p w14:paraId="744E8F1D" w14:textId="77777777" w:rsidR="00414350" w:rsidRDefault="00414350" w:rsidP="00414350">
      <w:pPr>
        <w:pStyle w:val="Subttulo"/>
        <w:rPr>
          <w:b/>
          <w:bCs/>
          <w:sz w:val="40"/>
          <w:szCs w:val="40"/>
        </w:rPr>
      </w:pPr>
    </w:p>
    <w:p w14:paraId="04D53F3A" w14:textId="77777777" w:rsidR="00414350" w:rsidRPr="00414350" w:rsidRDefault="00414350" w:rsidP="00414350">
      <w:pPr>
        <w:pStyle w:val="Subttulo"/>
        <w:rPr>
          <w:b/>
          <w:bCs/>
          <w:sz w:val="28"/>
          <w:szCs w:val="28"/>
        </w:rPr>
      </w:pPr>
      <w:r w:rsidRPr="00414350">
        <w:rPr>
          <w:b/>
          <w:bCs/>
          <w:sz w:val="28"/>
          <w:szCs w:val="28"/>
        </w:rPr>
        <w:lastRenderedPageBreak/>
        <w:t xml:space="preserve">ANEXO: Cuaderno Completo de </w:t>
      </w:r>
      <w:proofErr w:type="spellStart"/>
      <w:r w:rsidRPr="00414350">
        <w:rPr>
          <w:b/>
          <w:bCs/>
          <w:sz w:val="28"/>
          <w:szCs w:val="28"/>
        </w:rPr>
        <w:t>Jupyter</w:t>
      </w:r>
      <w:proofErr w:type="spellEnd"/>
      <w:r w:rsidRPr="00414350">
        <w:rPr>
          <w:b/>
          <w:bCs/>
          <w:sz w:val="28"/>
          <w:szCs w:val="28"/>
        </w:rPr>
        <w:t xml:space="preserve"> Notebook</w:t>
      </w:r>
    </w:p>
    <w:p w14:paraId="03E758EF" w14:textId="77777777" w:rsidR="00414350" w:rsidRPr="00536B03" w:rsidRDefault="00414350" w:rsidP="00536B03">
      <w:r>
        <w:rPr>
          <w:noProof/>
        </w:rPr>
        <w:drawing>
          <wp:inline distT="0" distB="0" distL="0" distR="0" wp14:anchorId="4331F60D" wp14:editId="6EB92491">
            <wp:extent cx="5066665" cy="7778187"/>
            <wp:effectExtent l="0" t="0" r="635"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Clasificador_DiabetesDataSet noteboo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0316" cy="7783792"/>
                    </a:xfrm>
                    <a:prstGeom prst="rect">
                      <a:avLst/>
                    </a:prstGeom>
                  </pic:spPr>
                </pic:pic>
              </a:graphicData>
            </a:graphic>
          </wp:inline>
        </w:drawing>
      </w:r>
    </w:p>
    <w:sectPr w:rsidR="00414350" w:rsidRPr="00536B03">
      <w:footerReference w:type="default" r:id="rI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D95F1" w14:textId="77777777" w:rsidR="00274E9D" w:rsidRDefault="00837299">
    <w:pPr>
      <w:pStyle w:val="Piedepgina"/>
    </w:pPr>
  </w:p>
  <w:p w14:paraId="32FE24FB" w14:textId="77777777" w:rsidR="00274E9D" w:rsidRDefault="00837299">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92D7D"/>
    <w:multiLevelType w:val="hybridMultilevel"/>
    <w:tmpl w:val="8144A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DF332EE"/>
    <w:multiLevelType w:val="hybridMultilevel"/>
    <w:tmpl w:val="C7EA1A40"/>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3D"/>
    <w:rsid w:val="002624AB"/>
    <w:rsid w:val="00414350"/>
    <w:rsid w:val="004D743D"/>
    <w:rsid w:val="00536B03"/>
    <w:rsid w:val="005B197D"/>
    <w:rsid w:val="00837299"/>
    <w:rsid w:val="00917DB4"/>
    <w:rsid w:val="00AD13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1D21"/>
  <w15:chartTrackingRefBased/>
  <w15:docId w15:val="{3952E449-8C2A-41C8-BE19-CF932DA4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4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4D743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D743D"/>
    <w:rPr>
      <w:rFonts w:eastAsiaTheme="minorEastAsia"/>
      <w:color w:val="5A5A5A" w:themeColor="text1" w:themeTint="A5"/>
      <w:spacing w:val="15"/>
    </w:rPr>
  </w:style>
  <w:style w:type="paragraph" w:styleId="Prrafodelista">
    <w:name w:val="List Paragraph"/>
    <w:basedOn w:val="Normal"/>
    <w:uiPriority w:val="34"/>
    <w:qFormat/>
    <w:rsid w:val="004D743D"/>
    <w:pPr>
      <w:spacing w:line="256" w:lineRule="auto"/>
      <w:ind w:left="720"/>
      <w:contextualSpacing/>
    </w:pPr>
  </w:style>
  <w:style w:type="paragraph" w:styleId="Ttulo">
    <w:name w:val="Title"/>
    <w:basedOn w:val="Normal"/>
    <w:next w:val="Normal"/>
    <w:link w:val="TtuloCar"/>
    <w:uiPriority w:val="10"/>
    <w:qFormat/>
    <w:rsid w:val="004D7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743D"/>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4D74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D743D"/>
  </w:style>
  <w:style w:type="character" w:styleId="Hipervnculo">
    <w:name w:val="Hyperlink"/>
    <w:basedOn w:val="Fuentedeprrafopredeter"/>
    <w:uiPriority w:val="99"/>
    <w:semiHidden/>
    <w:unhideWhenUsed/>
    <w:rsid w:val="00837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uciml/pima-indians-diabetes-database"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473</Words>
  <Characters>2604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Jesua Zarazúa</dc:creator>
  <cp:keywords/>
  <dc:description/>
  <cp:lastModifiedBy>Jesua Zarazúa</cp:lastModifiedBy>
  <cp:revision>2</cp:revision>
  <cp:lastPrinted>2020-04-04T01:10:00Z</cp:lastPrinted>
  <dcterms:created xsi:type="dcterms:W3CDTF">2020-04-04T00:14:00Z</dcterms:created>
  <dcterms:modified xsi:type="dcterms:W3CDTF">2020-04-04T01:12:00Z</dcterms:modified>
</cp:coreProperties>
</file>