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//) control the flow of animation using easings. //2) Delay the start of transition for a specifictime. //3) cancel the transition //4) create an chain of transitions //5) Add transitions to the existing bubbles to move positions. // 6)Animate the change of position and size. // 7) Add animations to the existing visuals //8) Fly and fade out an exiting bubble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