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b w:val="1"/>
          <w:sz w:val="24"/>
          <w:szCs w:val="24"/>
        </w:rPr>
      </w:pPr>
      <w:r w:rsidDel="00000000" w:rsidR="00000000" w:rsidRPr="00000000">
        <w:rPr>
          <w:b w:val="1"/>
          <w:sz w:val="24"/>
          <w:szCs w:val="24"/>
          <w:rtl w:val="0"/>
        </w:rPr>
        <w:t xml:space="preserve">Reunión jueves 30, enero, 2025: Proyecto Coffee Break</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Documento de planificación del proyecto con enfoque en objetivos claros y entregables definidos.</w:t>
      </w:r>
    </w:p>
    <w:p w:rsidR="00000000" w:rsidDel="00000000" w:rsidP="00000000" w:rsidRDefault="00000000" w:rsidRPr="00000000" w14:paraId="00000003">
      <w:pPr>
        <w:spacing w:after="240" w:before="240" w:lineRule="auto"/>
        <w:rPr>
          <w:b w:val="1"/>
          <w:sz w:val="24"/>
          <w:szCs w:val="24"/>
        </w:rPr>
      </w:pPr>
      <w:r w:rsidDel="00000000" w:rsidR="00000000" w:rsidRPr="00000000">
        <w:rPr>
          <w:b w:val="1"/>
          <w:sz w:val="24"/>
          <w:szCs w:val="24"/>
          <w:rtl w:val="0"/>
        </w:rPr>
        <w:t xml:space="preserve">Importante: Mínimo Viable para esta Semana</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Presentación programada para el próximo jueves 6 de febrero de 2025. A continuación, se detallan las tareas y responsables de la tercera semana de desarrollo.</w:t>
      </w:r>
    </w:p>
    <w:p w:rsidR="00000000" w:rsidDel="00000000" w:rsidP="00000000" w:rsidRDefault="00000000" w:rsidRPr="00000000" w14:paraId="00000005">
      <w:pPr>
        <w:spacing w:after="240" w:before="240" w:lineRule="auto"/>
        <w:rPr>
          <w:b w:val="1"/>
          <w:sz w:val="24"/>
          <w:szCs w:val="24"/>
        </w:rPr>
      </w:pPr>
      <w:r w:rsidDel="00000000" w:rsidR="00000000" w:rsidRPr="00000000">
        <w:rPr>
          <w:b w:val="1"/>
          <w:sz w:val="24"/>
          <w:szCs w:val="24"/>
          <w:rtl w:val="0"/>
        </w:rPr>
        <w:t xml:space="preserve">Semana 3: Finalización de Home Page y Nuevas Asignaciones</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La tercera semana se centrará en completar al 100% la vista de la home page y en continuar con los diseños a través de Figma.</w:t>
      </w:r>
    </w:p>
    <w:p w:rsidR="00000000" w:rsidDel="00000000" w:rsidP="00000000" w:rsidRDefault="00000000" w:rsidRPr="00000000" w14:paraId="00000007">
      <w:pPr>
        <w:spacing w:after="240" w:before="240" w:lineRule="auto"/>
        <w:rPr>
          <w:b w:val="1"/>
          <w:sz w:val="24"/>
          <w:szCs w:val="24"/>
        </w:rPr>
      </w:pPr>
      <w:r w:rsidDel="00000000" w:rsidR="00000000" w:rsidRPr="00000000">
        <w:rPr>
          <w:b w:val="1"/>
          <w:sz w:val="24"/>
          <w:szCs w:val="24"/>
          <w:rtl w:val="0"/>
        </w:rPr>
        <w:t xml:space="preserve">Incorporación de Nuevos Integrantes</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Se suman al proyecto los integrantes Tomás y Diego, quienes estuvieron presentes en la reunión de kick-off. Durante esta sesión se les detalló el funcionamiento del proyecto, la forma de trabajo, la estructura y sus primeras responsabilidades.</w:t>
      </w:r>
    </w:p>
    <w:p w:rsidR="00000000" w:rsidDel="00000000" w:rsidP="00000000" w:rsidRDefault="00000000" w:rsidRPr="00000000" w14:paraId="00000009">
      <w:pPr>
        <w:spacing w:after="240" w:before="240" w:lineRule="auto"/>
        <w:rPr>
          <w:sz w:val="24"/>
          <w:szCs w:val="24"/>
        </w:rPr>
      </w:pPr>
      <w:r w:rsidDel="00000000" w:rsidR="00000000" w:rsidRPr="00000000">
        <w:rPr>
          <w:rtl w:val="0"/>
        </w:rPr>
      </w:r>
    </w:p>
    <w:p w:rsidR="00000000" w:rsidDel="00000000" w:rsidP="00000000" w:rsidRDefault="00000000" w:rsidRPr="00000000" w14:paraId="0000000A">
      <w:pPr>
        <w:spacing w:after="240" w:before="240" w:lineRule="auto"/>
        <w:rPr>
          <w:b w:val="1"/>
          <w:sz w:val="24"/>
          <w:szCs w:val="24"/>
        </w:rPr>
      </w:pPr>
      <w:r w:rsidDel="00000000" w:rsidR="00000000" w:rsidRPr="00000000">
        <w:rPr>
          <w:b w:val="1"/>
          <w:sz w:val="24"/>
          <w:szCs w:val="24"/>
          <w:rtl w:val="0"/>
        </w:rPr>
        <w:t xml:space="preserve">Asignaciones de la Semana</w:t>
      </w:r>
    </w:p>
    <w:p w:rsidR="00000000" w:rsidDel="00000000" w:rsidP="00000000" w:rsidRDefault="00000000" w:rsidRPr="00000000" w14:paraId="0000000B">
      <w:pPr>
        <w:numPr>
          <w:ilvl w:val="0"/>
          <w:numId w:val="1"/>
        </w:numPr>
        <w:spacing w:after="0" w:afterAutospacing="0" w:before="240" w:lineRule="auto"/>
        <w:ind w:left="720" w:hanging="360"/>
        <w:rPr>
          <w:color w:val="990000"/>
          <w:sz w:val="24"/>
          <w:szCs w:val="24"/>
        </w:rPr>
      </w:pPr>
      <w:r w:rsidDel="00000000" w:rsidR="00000000" w:rsidRPr="00000000">
        <w:rPr>
          <w:b w:val="1"/>
          <w:sz w:val="24"/>
          <w:szCs w:val="24"/>
          <w:rtl w:val="0"/>
        </w:rPr>
        <w:t xml:space="preserve">Presentación del 100% de la página de formulario:</w:t>
        <w:br w:type="textWrapping"/>
      </w:r>
    </w:p>
    <w:p w:rsidR="00000000" w:rsidDel="00000000" w:rsidP="00000000" w:rsidRDefault="00000000" w:rsidRPr="00000000" w14:paraId="0000000C">
      <w:pPr>
        <w:numPr>
          <w:ilvl w:val="1"/>
          <w:numId w:val="1"/>
        </w:numPr>
        <w:spacing w:after="0" w:afterAutospacing="0" w:before="0" w:beforeAutospacing="0" w:lineRule="auto"/>
        <w:ind w:left="1440" w:hanging="360"/>
        <w:rPr>
          <w:color w:val="990000"/>
          <w:sz w:val="24"/>
          <w:szCs w:val="24"/>
        </w:rPr>
      </w:pPr>
      <w:r w:rsidDel="00000000" w:rsidR="00000000" w:rsidRPr="00000000">
        <w:rPr>
          <w:sz w:val="24"/>
          <w:szCs w:val="24"/>
          <w:rtl w:val="0"/>
        </w:rPr>
        <w:t xml:space="preserve">Programación a cargo de Tomás.</w:t>
      </w:r>
    </w:p>
    <w:p w:rsidR="00000000" w:rsidDel="00000000" w:rsidP="00000000" w:rsidRDefault="00000000" w:rsidRPr="00000000" w14:paraId="0000000D">
      <w:pPr>
        <w:numPr>
          <w:ilvl w:val="1"/>
          <w:numId w:val="1"/>
        </w:numPr>
        <w:spacing w:after="0" w:afterAutospacing="0" w:before="0" w:beforeAutospacing="0" w:lineRule="auto"/>
        <w:ind w:left="1440" w:hanging="360"/>
        <w:rPr>
          <w:color w:val="990000"/>
          <w:sz w:val="24"/>
          <w:szCs w:val="24"/>
        </w:rPr>
      </w:pPr>
      <w:r w:rsidDel="00000000" w:rsidR="00000000" w:rsidRPr="00000000">
        <w:rPr>
          <w:sz w:val="24"/>
          <w:szCs w:val="24"/>
          <w:rtl w:val="0"/>
        </w:rPr>
        <w:t xml:space="preserve">Diseño en Figma asignado.</w:t>
      </w:r>
    </w:p>
    <w:p w:rsidR="00000000" w:rsidDel="00000000" w:rsidP="00000000" w:rsidRDefault="00000000" w:rsidRPr="00000000" w14:paraId="0000000E">
      <w:pPr>
        <w:numPr>
          <w:ilvl w:val="0"/>
          <w:numId w:val="1"/>
        </w:numPr>
        <w:spacing w:after="0" w:afterAutospacing="0" w:before="0" w:beforeAutospacing="0" w:lineRule="auto"/>
        <w:ind w:left="720" w:hanging="360"/>
        <w:rPr>
          <w:color w:val="990000"/>
          <w:sz w:val="24"/>
          <w:szCs w:val="24"/>
        </w:rPr>
      </w:pPr>
      <w:r w:rsidDel="00000000" w:rsidR="00000000" w:rsidRPr="00000000">
        <w:rPr>
          <w:b w:val="1"/>
          <w:sz w:val="24"/>
          <w:szCs w:val="24"/>
          <w:rtl w:val="0"/>
        </w:rPr>
        <w:t xml:space="preserve">Presentación del 100% de la página de menú:</w:t>
        <w:br w:type="textWrapping"/>
      </w:r>
    </w:p>
    <w:p w:rsidR="00000000" w:rsidDel="00000000" w:rsidP="00000000" w:rsidRDefault="00000000" w:rsidRPr="00000000" w14:paraId="0000000F">
      <w:pPr>
        <w:numPr>
          <w:ilvl w:val="1"/>
          <w:numId w:val="1"/>
        </w:numPr>
        <w:spacing w:after="0" w:afterAutospacing="0" w:before="0" w:beforeAutospacing="0" w:lineRule="auto"/>
        <w:ind w:left="1440" w:hanging="360"/>
        <w:rPr>
          <w:color w:val="990000"/>
          <w:sz w:val="24"/>
          <w:szCs w:val="24"/>
        </w:rPr>
      </w:pPr>
      <w:r w:rsidDel="00000000" w:rsidR="00000000" w:rsidRPr="00000000">
        <w:rPr>
          <w:sz w:val="24"/>
          <w:szCs w:val="24"/>
          <w:rtl w:val="0"/>
        </w:rPr>
        <w:t xml:space="preserve">Programación a cargo de Diego.</w:t>
      </w:r>
    </w:p>
    <w:p w:rsidR="00000000" w:rsidDel="00000000" w:rsidP="00000000" w:rsidRDefault="00000000" w:rsidRPr="00000000" w14:paraId="00000010">
      <w:pPr>
        <w:numPr>
          <w:ilvl w:val="1"/>
          <w:numId w:val="1"/>
        </w:numPr>
        <w:spacing w:after="0" w:afterAutospacing="0" w:before="0" w:beforeAutospacing="0" w:lineRule="auto"/>
        <w:ind w:left="1440" w:hanging="360"/>
        <w:rPr>
          <w:color w:val="990000"/>
          <w:sz w:val="24"/>
          <w:szCs w:val="24"/>
        </w:rPr>
      </w:pPr>
      <w:r w:rsidDel="00000000" w:rsidR="00000000" w:rsidRPr="00000000">
        <w:rPr>
          <w:sz w:val="24"/>
          <w:szCs w:val="24"/>
          <w:rtl w:val="0"/>
        </w:rPr>
        <w:t xml:space="preserve">Diseño en Figma asignado.</w:t>
      </w:r>
    </w:p>
    <w:p w:rsidR="00000000" w:rsidDel="00000000" w:rsidP="00000000" w:rsidRDefault="00000000" w:rsidRPr="00000000" w14:paraId="00000011">
      <w:pPr>
        <w:numPr>
          <w:ilvl w:val="0"/>
          <w:numId w:val="1"/>
        </w:numPr>
        <w:spacing w:after="0" w:afterAutospacing="0" w:before="0" w:beforeAutospacing="0" w:lineRule="auto"/>
        <w:ind w:left="720" w:hanging="360"/>
        <w:rPr>
          <w:color w:val="990000"/>
          <w:sz w:val="24"/>
          <w:szCs w:val="24"/>
        </w:rPr>
      </w:pPr>
      <w:r w:rsidDel="00000000" w:rsidR="00000000" w:rsidRPr="00000000">
        <w:rPr>
          <w:b w:val="1"/>
          <w:sz w:val="24"/>
          <w:szCs w:val="24"/>
          <w:rtl w:val="0"/>
        </w:rPr>
        <w:t xml:space="preserve">Presentación del 100% de la página de home:</w:t>
        <w:br w:type="textWrapping"/>
      </w:r>
    </w:p>
    <w:p w:rsidR="00000000" w:rsidDel="00000000" w:rsidP="00000000" w:rsidRDefault="00000000" w:rsidRPr="00000000" w14:paraId="00000012">
      <w:pPr>
        <w:numPr>
          <w:ilvl w:val="1"/>
          <w:numId w:val="1"/>
        </w:numPr>
        <w:spacing w:after="0" w:afterAutospacing="0" w:before="0" w:beforeAutospacing="0" w:lineRule="auto"/>
        <w:ind w:left="1440" w:hanging="360"/>
        <w:rPr>
          <w:color w:val="990000"/>
          <w:sz w:val="24"/>
          <w:szCs w:val="24"/>
        </w:rPr>
      </w:pPr>
      <w:r w:rsidDel="00000000" w:rsidR="00000000" w:rsidRPr="00000000">
        <w:rPr>
          <w:sz w:val="24"/>
          <w:szCs w:val="24"/>
          <w:rtl w:val="0"/>
        </w:rPr>
        <w:t xml:space="preserve">Programación a cargo de Manuel y Jesus.</w:t>
      </w:r>
    </w:p>
    <w:p w:rsidR="00000000" w:rsidDel="00000000" w:rsidP="00000000" w:rsidRDefault="00000000" w:rsidRPr="00000000" w14:paraId="00000013">
      <w:pPr>
        <w:numPr>
          <w:ilvl w:val="1"/>
          <w:numId w:val="1"/>
        </w:numPr>
        <w:spacing w:after="240" w:before="0" w:beforeAutospacing="0" w:lineRule="auto"/>
        <w:ind w:left="1440" w:hanging="360"/>
        <w:rPr>
          <w:color w:val="990000"/>
          <w:sz w:val="24"/>
          <w:szCs w:val="24"/>
        </w:rPr>
      </w:pPr>
      <w:r w:rsidDel="00000000" w:rsidR="00000000" w:rsidRPr="00000000">
        <w:rPr>
          <w:sz w:val="24"/>
          <w:szCs w:val="24"/>
          <w:rtl w:val="0"/>
        </w:rPr>
        <w:t xml:space="preserve">Diseño en Figma asignado.</w:t>
      </w:r>
    </w:p>
    <w:p w:rsidR="00000000" w:rsidDel="00000000" w:rsidP="00000000" w:rsidRDefault="00000000" w:rsidRPr="00000000" w14:paraId="00000014">
      <w:pPr>
        <w:spacing w:after="240" w:before="240" w:lineRule="auto"/>
        <w:rPr>
          <w:sz w:val="24"/>
          <w:szCs w:val="24"/>
        </w:rPr>
      </w:pPr>
      <w:r w:rsidDel="00000000" w:rsidR="00000000" w:rsidRPr="00000000">
        <w:rPr>
          <w:rtl w:val="0"/>
        </w:rPr>
      </w:r>
    </w:p>
    <w:p w:rsidR="00000000" w:rsidDel="00000000" w:rsidP="00000000" w:rsidRDefault="00000000" w:rsidRPr="00000000" w14:paraId="00000015">
      <w:pPr>
        <w:spacing w:after="240" w:before="240" w:lineRule="auto"/>
        <w:rPr>
          <w:b w:val="1"/>
          <w:sz w:val="24"/>
          <w:szCs w:val="24"/>
        </w:rPr>
      </w:pPr>
      <w:r w:rsidDel="00000000" w:rsidR="00000000" w:rsidRPr="00000000">
        <w:rPr>
          <w:b w:val="1"/>
          <w:sz w:val="24"/>
          <w:szCs w:val="24"/>
          <w:rtl w:val="0"/>
        </w:rPr>
        <w:t xml:space="preserve">Entrega y Seguimiento</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Los diseños propuestos deberán ser presentados al jefe de proyectos, Jesús, para su aprobación antes de la implementación. La entrega de los avances completos de ambas páginas está programada para el jueves 6 de febrero de 2025.</w:t>
      </w:r>
    </w:p>
    <w:p w:rsidR="00000000" w:rsidDel="00000000" w:rsidP="00000000" w:rsidRDefault="00000000" w:rsidRPr="00000000" w14:paraId="00000017">
      <w:pPr>
        <w:rPr>
          <w:b w:val="1"/>
          <w:sz w:val="24"/>
          <w:szCs w:val="24"/>
        </w:rPr>
      </w:pPr>
      <w:r w:rsidDel="00000000" w:rsidR="00000000" w:rsidRPr="00000000">
        <w:rPr>
          <w:b w:val="1"/>
          <w:sz w:val="24"/>
          <w:szCs w:val="24"/>
          <w:rtl w:val="0"/>
        </w:rPr>
        <w:br w:type="textWrapping"/>
      </w:r>
      <w:r w:rsidDel="00000000" w:rsidR="00000000" w:rsidRPr="00000000">
        <w:rPr>
          <w:b w:val="1"/>
          <w:color w:val="990000"/>
          <w:sz w:val="24"/>
          <w:szCs w:val="24"/>
          <w:rtl w:val="0"/>
        </w:rPr>
        <w:t xml:space="preserve">Se deberá presentar un avance del 100% de la home page, form page y menu page para la semana del 6 de febrero de 2025</w:t>
      </w:r>
      <w:r w:rsidDel="00000000" w:rsidR="00000000" w:rsidRPr="00000000">
        <w:rPr>
          <w:color w:val="990000"/>
          <w:sz w:val="24"/>
          <w:szCs w:val="24"/>
          <w:rtl w:val="0"/>
        </w:rPr>
        <w:t xml:space="preserve">.</w:t>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