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Sprint Review</w:t>
      </w:r>
    </w:p>
    <w:tbl>
      <w:tblPr>
        <w:tblStyle w:val="Tablaconcuadrcula"/>
        <w:tblpPr w:vertAnchor="text" w:horzAnchor="margin" w:leftFromText="141" w:rightFromText="141" w:tblpX="0" w:tblpY="162"/>
        <w:tblW w:w="108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608"/>
        <w:gridCol w:w="3420"/>
        <w:gridCol w:w="3158"/>
        <w:gridCol w:w="2614"/>
      </w:tblGrid>
      <w:tr>
        <w:trPr>
          <w:trHeight w:val="557" w:hRule="atLeast"/>
        </w:trPr>
        <w:tc>
          <w:tcPr>
            <w:tcW w:w="1608" w:type="dxa"/>
            <w:tcBorders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Proyecto</w:t>
            </w:r>
          </w:p>
        </w:tc>
        <w:tc>
          <w:tcPr>
            <w:tcW w:w="3420" w:type="dxa"/>
            <w:tcBorders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Comanda digital</w:t>
            </w:r>
          </w:p>
        </w:tc>
        <w:tc>
          <w:tcPr>
            <w:tcW w:w="3158" w:type="dxa"/>
            <w:tcBorders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ab/>
              <w:tab/>
              <w:t>Fecha</w:t>
            </w:r>
          </w:p>
        </w:tc>
        <w:tc>
          <w:tcPr>
            <w:tcW w:w="2614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03/04/2026</w:t>
            </w:r>
          </w:p>
        </w:tc>
      </w:tr>
      <w:tr>
        <w:trPr/>
        <w:tc>
          <w:tcPr>
            <w:tcW w:w="1608" w:type="dxa"/>
            <w:tcBorders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Sprint #</w:t>
            </w:r>
          </w:p>
        </w:tc>
        <w:tc>
          <w:tcPr>
            <w:tcW w:w="3420" w:type="dxa"/>
            <w:tcBorders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3158" w:type="dxa"/>
            <w:tcBorders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ab/>
              <w:tab/>
              <w:t xml:space="preserve">Product </w:t>
              <w:tab/>
              <w:tab/>
              <w:tab/>
              <w:t>Owner</w:t>
            </w:r>
          </w:p>
        </w:tc>
        <w:tc>
          <w:tcPr>
            <w:tcW w:w="2614" w:type="dxa"/>
            <w:tcBorders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Guadalupe Yosabeth Pérez Estrada</w:t>
            </w:r>
          </w:p>
        </w:tc>
      </w:tr>
      <w:tr>
        <w:trPr/>
        <w:tc>
          <w:tcPr>
            <w:tcW w:w="1608" w:type="dxa"/>
            <w:tcBorders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Scrum Master</w:t>
            </w:r>
          </w:p>
        </w:tc>
        <w:tc>
          <w:tcPr>
            <w:tcW w:w="3420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Osornio Tapia Jorge Edmundo</w:t>
            </w:r>
          </w:p>
        </w:tc>
        <w:tc>
          <w:tcPr>
            <w:tcW w:w="3158" w:type="dxa"/>
            <w:tcBorders>
              <w:star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ab/>
              <w:tab/>
              <w:t xml:space="preserve">Development </w:t>
              <w:tab/>
              <w:tab/>
              <w:t>Team</w:t>
            </w:r>
          </w:p>
        </w:tc>
        <w:tc>
          <w:tcPr>
            <w:tcW w:w="2614" w:type="dxa"/>
            <w:tcBorders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Ramírez García OswaldoUriel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Vargas Angeles Uriel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Rios Carrera Jesús Vicente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Objetivo</w:t>
      </w:r>
    </w:p>
    <w:p>
      <w:pPr>
        <w:pStyle w:val="Normal"/>
        <w:rPr/>
      </w:pPr>
      <w:r>
        <w:rPr/>
        <w:t xml:space="preserve">Entregar avance del desarrollo del sistema de comanda digital </w:t>
      </w:r>
    </w:p>
    <w:p>
      <w:pPr>
        <w:pStyle w:val="Normal"/>
        <w:rPr>
          <w:b/>
          <w:bCs/>
        </w:rPr>
      </w:pPr>
      <w:r>
        <w:rPr>
          <w:b/>
          <w:bCs/>
        </w:rPr>
        <w:t>Funcionalidades Entregadas</w:t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71"/>
        <w:gridCol w:w="5922"/>
        <w:gridCol w:w="3597"/>
      </w:tblGrid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Historia</w:t>
            </w:r>
          </w:p>
        </w:tc>
        <w:tc>
          <w:tcPr>
            <w:tcW w:w="59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Descripción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Estado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PED-002</w:t>
            </w:r>
          </w:p>
        </w:tc>
        <w:tc>
          <w:tcPr>
            <w:tcW w:w="59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Agregar productos al carrito al dar clic en el botón de agregar.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Terminado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PED-005</w:t>
            </w:r>
          </w:p>
        </w:tc>
        <w:tc>
          <w:tcPr>
            <w:tcW w:w="59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/>
              <w:t>Agregar un botón que permita eliminar productos del carrito.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Terminado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PED-006</w:t>
            </w:r>
          </w:p>
        </w:tc>
        <w:tc>
          <w:tcPr>
            <w:tcW w:w="59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/>
              <w:t>Botón para confirmar el pedido, generando la vista previa del ticket del cliente.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Terminado</w:t>
            </w:r>
          </w:p>
        </w:tc>
      </w:tr>
      <w:tr>
        <w:trPr/>
        <w:tc>
          <w:tcPr>
            <w:tcW w:w="127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Testing + ajustes</w:t>
            </w:r>
          </w:p>
        </w:tc>
        <w:tc>
          <w:tcPr>
            <w:tcW w:w="592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/>
              <w:t>Configuración del entorno de trabajo para la implementación de pruebas automatizadas utilizando OpenCode.</w:t>
            </w:r>
          </w:p>
        </w:tc>
        <w:tc>
          <w:tcPr>
            <w:tcW w:w="359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Pendiente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Demostración del producto</w:t>
      </w:r>
    </w:p>
    <w:p>
      <w:pPr>
        <w:pStyle w:val="Normal"/>
        <w:rPr>
          <w:b/>
          <w:bCs/>
        </w:rPr>
      </w:pPr>
      <w:r>
        <w:rPr>
          <w:b/>
          <w:bCs/>
        </w:rPr>
        <w:t>Clic en botón de agregar</w:t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9525</wp:posOffset>
            </wp:positionH>
            <wp:positionV relativeFrom="paragraph">
              <wp:posOffset>-59690</wp:posOffset>
            </wp:positionV>
            <wp:extent cx="4572000" cy="3219450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1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Mensaje de confirmación</w:t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24130</wp:posOffset>
            </wp:positionH>
            <wp:positionV relativeFrom="paragraph">
              <wp:posOffset>-123825</wp:posOffset>
            </wp:positionV>
            <wp:extent cx="2638425" cy="895350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5080</wp:posOffset>
            </wp:positionH>
            <wp:positionV relativeFrom="paragraph">
              <wp:posOffset>333375</wp:posOffset>
            </wp:positionV>
            <wp:extent cx="3381375" cy="3086100"/>
            <wp:effectExtent l="0" t="0" r="0" b="0"/>
            <wp:wrapSquare wrapText="largest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Producto agregado al carrito</w:t>
        <w:br/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Retroalimentación de Stakeholders</w:t>
      </w:r>
    </w:p>
    <w:p>
      <w:pPr>
        <w:pStyle w:val="Normal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Sugiere que puede ser algo complicado para el comensal identificar el carrito.</w:t>
      </w:r>
    </w:p>
    <w:p>
      <w:pPr>
        <w:pStyle w:val="Normal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La vista del carrito es intuitiva y fácil de usar, aunque seria mejor que el nombre del pedido sea más grande para ser fácil de identificar para quienes no pueden ver letras pequeñas.</w:t>
      </w:r>
    </w:p>
    <w:p>
      <w:pPr>
        <w:pStyle w:val="Normal"/>
        <w:numPr>
          <w:ilvl w:val="0"/>
          <w:numId w:val="2"/>
        </w:numPr>
        <w:spacing w:before="0" w:after="160"/>
        <w:rPr>
          <w:b w:val="false"/>
          <w:bCs w:val="false"/>
        </w:rPr>
      </w:pPr>
      <w:r>
        <w:rPr>
          <w:b w:val="false"/>
          <w:bCs w:val="false"/>
        </w:rPr>
        <w:t>El cliente quiere ver en la próxima entrega la implementación de la función de modificación del platillo.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a5d25"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3a5d2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3a5d2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3a5d2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3a5d2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3a5d2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3a5d2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3a5d2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3a5d2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3a5d2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3a5d2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3a5d2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3a5d2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3a5d25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3a5d25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3a5d25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3a5d25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3a5d25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3a5d25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3a5d2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3a5d2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3a5d2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a5d25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3a5d2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a5d25"/>
    <w:rPr>
      <w:b/>
      <w:bCs/>
      <w:smallCaps/>
      <w:color w:themeColor="accent1" w:themeShade="bf" w:val="0F4761"/>
      <w:spacing w:val="5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3a5d2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3a5d2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3a5d2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a5d25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3a5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3a5d2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LibreOffice/25.8.6.2$Linux_X86_64 LibreOffice_project/580$Build-2</Application>
  <AppVersion>15.0000</AppVersion>
  <Pages>3</Pages>
  <Words>192</Words>
  <Characters>1100</Characters>
  <CharactersWithSpaces>1258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2026-03-16T04:53:00Z</dcterms:created>
  <dc:creator>jorge tapia</dc:creator>
  <dc:description/>
  <dc:language>es-MX</dc:language>
  <cp:lastModifiedBy/>
  <dcterms:modified xsi:type="dcterms:W3CDTF">2026-05-20T23:58:41Z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