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es-ES"/>
        </w:rPr>
        <w:id w:val="-1809935534"/>
        <w:docPartObj>
          <w:docPartGallery w:val="Table of Contents"/>
          <w:docPartUnique/>
        </w:docPartObj>
      </w:sdtPr>
      <w:sdtEndPr>
        <w:rPr>
          <w:b/>
          <w:bCs/>
        </w:rPr>
      </w:sdtEndPr>
      <w:sdtContent>
        <w:p w14:paraId="04B85655" w14:textId="252717DB" w:rsidR="00DD0425" w:rsidRDefault="00DD0425">
          <w:pPr>
            <w:pStyle w:val="TtuloTDC"/>
          </w:pPr>
          <w:r>
            <w:rPr>
              <w:lang w:val="es-ES"/>
            </w:rPr>
            <w:t>Contenido</w:t>
          </w:r>
        </w:p>
        <w:p w14:paraId="3863D160" w14:textId="2BAB5B02" w:rsidR="00EE5637" w:rsidRDefault="00DD0425">
          <w:pPr>
            <w:pStyle w:val="TDC1"/>
            <w:tabs>
              <w:tab w:val="right" w:leader="dot" w:pos="10790"/>
            </w:tabs>
            <w:rPr>
              <w:rFonts w:eastAsiaTheme="minorEastAsia"/>
              <w:noProof/>
              <w:lang w:val="en-US"/>
            </w:rPr>
          </w:pPr>
          <w:r>
            <w:fldChar w:fldCharType="begin"/>
          </w:r>
          <w:r>
            <w:instrText xml:space="preserve"> TOC \o "1-3" \h \z \u </w:instrText>
          </w:r>
          <w:r>
            <w:fldChar w:fldCharType="separate"/>
          </w:r>
          <w:hyperlink w:anchor="_Toc191447120" w:history="1">
            <w:r w:rsidR="00EE5637" w:rsidRPr="00333BF2">
              <w:rPr>
                <w:rStyle w:val="Hipervnculo"/>
                <w:noProof/>
              </w:rPr>
              <w:t>1.- Clasificación</w:t>
            </w:r>
            <w:r w:rsidR="00EE5637">
              <w:rPr>
                <w:noProof/>
                <w:webHidden/>
              </w:rPr>
              <w:tab/>
            </w:r>
            <w:r w:rsidR="00EE5637">
              <w:rPr>
                <w:noProof/>
                <w:webHidden/>
              </w:rPr>
              <w:fldChar w:fldCharType="begin"/>
            </w:r>
            <w:r w:rsidR="00EE5637">
              <w:rPr>
                <w:noProof/>
                <w:webHidden/>
              </w:rPr>
              <w:instrText xml:space="preserve"> PAGEREF _Toc191447120 \h </w:instrText>
            </w:r>
            <w:r w:rsidR="00EE5637">
              <w:rPr>
                <w:noProof/>
                <w:webHidden/>
              </w:rPr>
            </w:r>
            <w:r w:rsidR="00EE5637">
              <w:rPr>
                <w:noProof/>
                <w:webHidden/>
              </w:rPr>
              <w:fldChar w:fldCharType="separate"/>
            </w:r>
            <w:r w:rsidR="00EE5637">
              <w:rPr>
                <w:noProof/>
                <w:webHidden/>
              </w:rPr>
              <w:t>1</w:t>
            </w:r>
            <w:r w:rsidR="00EE5637">
              <w:rPr>
                <w:noProof/>
                <w:webHidden/>
              </w:rPr>
              <w:fldChar w:fldCharType="end"/>
            </w:r>
          </w:hyperlink>
        </w:p>
        <w:p w14:paraId="6864345A" w14:textId="3C7778C4" w:rsidR="00EE5637" w:rsidRDefault="00E60AEA">
          <w:pPr>
            <w:pStyle w:val="TDC2"/>
            <w:tabs>
              <w:tab w:val="right" w:leader="dot" w:pos="10790"/>
            </w:tabs>
            <w:rPr>
              <w:rFonts w:eastAsiaTheme="minorEastAsia"/>
              <w:noProof/>
              <w:lang w:val="en-US"/>
            </w:rPr>
          </w:pPr>
          <w:hyperlink w:anchor="_Toc191447121" w:history="1">
            <w:r w:rsidR="00EE5637" w:rsidRPr="00333BF2">
              <w:rPr>
                <w:rStyle w:val="Hipervnculo"/>
                <w:noProof/>
                <w:lang w:val="en-US"/>
              </w:rPr>
              <w:t>1.1.- Machine learning con Sicikit learn</w:t>
            </w:r>
            <w:r w:rsidR="00EE5637">
              <w:rPr>
                <w:noProof/>
                <w:webHidden/>
              </w:rPr>
              <w:tab/>
            </w:r>
            <w:r w:rsidR="00EE5637">
              <w:rPr>
                <w:noProof/>
                <w:webHidden/>
              </w:rPr>
              <w:fldChar w:fldCharType="begin"/>
            </w:r>
            <w:r w:rsidR="00EE5637">
              <w:rPr>
                <w:noProof/>
                <w:webHidden/>
              </w:rPr>
              <w:instrText xml:space="preserve"> PAGEREF _Toc191447121 \h </w:instrText>
            </w:r>
            <w:r w:rsidR="00EE5637">
              <w:rPr>
                <w:noProof/>
                <w:webHidden/>
              </w:rPr>
            </w:r>
            <w:r w:rsidR="00EE5637">
              <w:rPr>
                <w:noProof/>
                <w:webHidden/>
              </w:rPr>
              <w:fldChar w:fldCharType="separate"/>
            </w:r>
            <w:r w:rsidR="00EE5637">
              <w:rPr>
                <w:noProof/>
                <w:webHidden/>
              </w:rPr>
              <w:t>1</w:t>
            </w:r>
            <w:r w:rsidR="00EE5637">
              <w:rPr>
                <w:noProof/>
                <w:webHidden/>
              </w:rPr>
              <w:fldChar w:fldCharType="end"/>
            </w:r>
          </w:hyperlink>
        </w:p>
        <w:p w14:paraId="673950C9" w14:textId="5E1F1446" w:rsidR="00EE5637" w:rsidRDefault="00E60AEA">
          <w:pPr>
            <w:pStyle w:val="TDC2"/>
            <w:tabs>
              <w:tab w:val="right" w:leader="dot" w:pos="10790"/>
            </w:tabs>
            <w:rPr>
              <w:rFonts w:eastAsiaTheme="minorEastAsia"/>
              <w:noProof/>
              <w:lang w:val="en-US"/>
            </w:rPr>
          </w:pPr>
          <w:hyperlink w:anchor="_Toc191447122" w:history="1">
            <w:r w:rsidR="00EE5637" w:rsidRPr="00333BF2">
              <w:rPr>
                <w:rStyle w:val="Hipervnculo"/>
                <w:noProof/>
              </w:rPr>
              <w:t>1.2.- El reto de la clasificación (KNN)</w:t>
            </w:r>
            <w:r w:rsidR="00EE5637">
              <w:rPr>
                <w:noProof/>
                <w:webHidden/>
              </w:rPr>
              <w:tab/>
            </w:r>
            <w:r w:rsidR="00EE5637">
              <w:rPr>
                <w:noProof/>
                <w:webHidden/>
              </w:rPr>
              <w:fldChar w:fldCharType="begin"/>
            </w:r>
            <w:r w:rsidR="00EE5637">
              <w:rPr>
                <w:noProof/>
                <w:webHidden/>
              </w:rPr>
              <w:instrText xml:space="preserve"> PAGEREF _Toc191447122 \h </w:instrText>
            </w:r>
            <w:r w:rsidR="00EE5637">
              <w:rPr>
                <w:noProof/>
                <w:webHidden/>
              </w:rPr>
            </w:r>
            <w:r w:rsidR="00EE5637">
              <w:rPr>
                <w:noProof/>
                <w:webHidden/>
              </w:rPr>
              <w:fldChar w:fldCharType="separate"/>
            </w:r>
            <w:r w:rsidR="00EE5637">
              <w:rPr>
                <w:noProof/>
                <w:webHidden/>
              </w:rPr>
              <w:t>2</w:t>
            </w:r>
            <w:r w:rsidR="00EE5637">
              <w:rPr>
                <w:noProof/>
                <w:webHidden/>
              </w:rPr>
              <w:fldChar w:fldCharType="end"/>
            </w:r>
          </w:hyperlink>
        </w:p>
        <w:p w14:paraId="1CDD2509" w14:textId="66ED22DE" w:rsidR="00EE5637" w:rsidRDefault="00E60AEA">
          <w:pPr>
            <w:pStyle w:val="TDC2"/>
            <w:tabs>
              <w:tab w:val="right" w:leader="dot" w:pos="10790"/>
            </w:tabs>
            <w:rPr>
              <w:rFonts w:eastAsiaTheme="minorEastAsia"/>
              <w:noProof/>
              <w:lang w:val="en-US"/>
            </w:rPr>
          </w:pPr>
          <w:hyperlink w:anchor="_Toc191447123" w:history="1">
            <w:r w:rsidR="00EE5637" w:rsidRPr="00333BF2">
              <w:rPr>
                <w:rStyle w:val="Hipervnculo"/>
                <w:noProof/>
              </w:rPr>
              <w:t>1.3.- Medir el rendimiento de un modelo</w:t>
            </w:r>
            <w:r w:rsidR="00EE5637">
              <w:rPr>
                <w:noProof/>
                <w:webHidden/>
              </w:rPr>
              <w:tab/>
            </w:r>
            <w:r w:rsidR="00EE5637">
              <w:rPr>
                <w:noProof/>
                <w:webHidden/>
              </w:rPr>
              <w:fldChar w:fldCharType="begin"/>
            </w:r>
            <w:r w:rsidR="00EE5637">
              <w:rPr>
                <w:noProof/>
                <w:webHidden/>
              </w:rPr>
              <w:instrText xml:space="preserve"> PAGEREF _Toc191447123 \h </w:instrText>
            </w:r>
            <w:r w:rsidR="00EE5637">
              <w:rPr>
                <w:noProof/>
                <w:webHidden/>
              </w:rPr>
            </w:r>
            <w:r w:rsidR="00EE5637">
              <w:rPr>
                <w:noProof/>
                <w:webHidden/>
              </w:rPr>
              <w:fldChar w:fldCharType="separate"/>
            </w:r>
            <w:r w:rsidR="00EE5637">
              <w:rPr>
                <w:noProof/>
                <w:webHidden/>
              </w:rPr>
              <w:t>8</w:t>
            </w:r>
            <w:r w:rsidR="00EE5637">
              <w:rPr>
                <w:noProof/>
                <w:webHidden/>
              </w:rPr>
              <w:fldChar w:fldCharType="end"/>
            </w:r>
          </w:hyperlink>
        </w:p>
        <w:p w14:paraId="6AE280F7" w14:textId="26956FA1" w:rsidR="00EE5637" w:rsidRDefault="00E60AEA">
          <w:pPr>
            <w:pStyle w:val="TDC3"/>
            <w:tabs>
              <w:tab w:val="right" w:leader="dot" w:pos="10790"/>
            </w:tabs>
            <w:rPr>
              <w:rFonts w:eastAsiaTheme="minorEastAsia"/>
              <w:noProof/>
              <w:lang w:val="en-US"/>
            </w:rPr>
          </w:pPr>
          <w:hyperlink w:anchor="_Toc191447124" w:history="1">
            <w:r w:rsidR="00EE5637" w:rsidRPr="00333BF2">
              <w:rPr>
                <w:rStyle w:val="Hipervnculo"/>
                <w:noProof/>
              </w:rPr>
              <w:t>Sobreajuste e infrajuste</w:t>
            </w:r>
            <w:r w:rsidR="00EE5637">
              <w:rPr>
                <w:noProof/>
                <w:webHidden/>
              </w:rPr>
              <w:tab/>
            </w:r>
            <w:r w:rsidR="00EE5637">
              <w:rPr>
                <w:noProof/>
                <w:webHidden/>
              </w:rPr>
              <w:fldChar w:fldCharType="begin"/>
            </w:r>
            <w:r w:rsidR="00EE5637">
              <w:rPr>
                <w:noProof/>
                <w:webHidden/>
              </w:rPr>
              <w:instrText xml:space="preserve"> PAGEREF _Toc191447124 \h </w:instrText>
            </w:r>
            <w:r w:rsidR="00EE5637">
              <w:rPr>
                <w:noProof/>
                <w:webHidden/>
              </w:rPr>
            </w:r>
            <w:r w:rsidR="00EE5637">
              <w:rPr>
                <w:noProof/>
                <w:webHidden/>
              </w:rPr>
              <w:fldChar w:fldCharType="separate"/>
            </w:r>
            <w:r w:rsidR="00EE5637">
              <w:rPr>
                <w:noProof/>
                <w:webHidden/>
              </w:rPr>
              <w:t>9</w:t>
            </w:r>
            <w:r w:rsidR="00EE5637">
              <w:rPr>
                <w:noProof/>
                <w:webHidden/>
              </w:rPr>
              <w:fldChar w:fldCharType="end"/>
            </w:r>
          </w:hyperlink>
        </w:p>
        <w:p w14:paraId="0E7A7480" w14:textId="2CDCB8ED" w:rsidR="00EE5637" w:rsidRDefault="00E60AEA">
          <w:pPr>
            <w:pStyle w:val="TDC3"/>
            <w:tabs>
              <w:tab w:val="right" w:leader="dot" w:pos="10790"/>
            </w:tabs>
            <w:rPr>
              <w:rFonts w:eastAsiaTheme="minorEastAsia"/>
              <w:noProof/>
              <w:lang w:val="en-US"/>
            </w:rPr>
          </w:pPr>
          <w:hyperlink w:anchor="_Toc191447125" w:history="1">
            <w:r w:rsidR="00EE5637" w:rsidRPr="00333BF2">
              <w:rPr>
                <w:rStyle w:val="Hipervnculo"/>
                <w:noProof/>
              </w:rPr>
              <w:t>Multicolinelidad</w:t>
            </w:r>
            <w:r w:rsidR="00EE5637">
              <w:rPr>
                <w:noProof/>
                <w:webHidden/>
              </w:rPr>
              <w:tab/>
            </w:r>
            <w:r w:rsidR="00EE5637">
              <w:rPr>
                <w:noProof/>
                <w:webHidden/>
              </w:rPr>
              <w:fldChar w:fldCharType="begin"/>
            </w:r>
            <w:r w:rsidR="00EE5637">
              <w:rPr>
                <w:noProof/>
                <w:webHidden/>
              </w:rPr>
              <w:instrText xml:space="preserve"> PAGEREF _Toc191447125 \h </w:instrText>
            </w:r>
            <w:r w:rsidR="00EE5637">
              <w:rPr>
                <w:noProof/>
                <w:webHidden/>
              </w:rPr>
            </w:r>
            <w:r w:rsidR="00EE5637">
              <w:rPr>
                <w:noProof/>
                <w:webHidden/>
              </w:rPr>
              <w:fldChar w:fldCharType="separate"/>
            </w:r>
            <w:r w:rsidR="00EE5637">
              <w:rPr>
                <w:noProof/>
                <w:webHidden/>
              </w:rPr>
              <w:t>10</w:t>
            </w:r>
            <w:r w:rsidR="00EE5637">
              <w:rPr>
                <w:noProof/>
                <w:webHidden/>
              </w:rPr>
              <w:fldChar w:fldCharType="end"/>
            </w:r>
          </w:hyperlink>
        </w:p>
        <w:p w14:paraId="0AD41437" w14:textId="77B9CA7A" w:rsidR="00EE5637" w:rsidRDefault="00E60AEA">
          <w:pPr>
            <w:pStyle w:val="TDC3"/>
            <w:tabs>
              <w:tab w:val="right" w:leader="dot" w:pos="10790"/>
            </w:tabs>
            <w:rPr>
              <w:rFonts w:eastAsiaTheme="minorEastAsia"/>
              <w:noProof/>
              <w:lang w:val="en-US"/>
            </w:rPr>
          </w:pPr>
          <w:hyperlink w:anchor="_Toc191447126" w:history="1">
            <w:r w:rsidR="00EE5637" w:rsidRPr="00333BF2">
              <w:rPr>
                <w:rStyle w:val="Hipervnculo"/>
                <w:noProof/>
              </w:rPr>
              <w:t>Numero óptimo de vecinos en KNN</w:t>
            </w:r>
            <w:r w:rsidR="00EE5637">
              <w:rPr>
                <w:noProof/>
                <w:webHidden/>
              </w:rPr>
              <w:tab/>
            </w:r>
            <w:r w:rsidR="00EE5637">
              <w:rPr>
                <w:noProof/>
                <w:webHidden/>
              </w:rPr>
              <w:fldChar w:fldCharType="begin"/>
            </w:r>
            <w:r w:rsidR="00EE5637">
              <w:rPr>
                <w:noProof/>
                <w:webHidden/>
              </w:rPr>
              <w:instrText xml:space="preserve"> PAGEREF _Toc191447126 \h </w:instrText>
            </w:r>
            <w:r w:rsidR="00EE5637">
              <w:rPr>
                <w:noProof/>
                <w:webHidden/>
              </w:rPr>
            </w:r>
            <w:r w:rsidR="00EE5637">
              <w:rPr>
                <w:noProof/>
                <w:webHidden/>
              </w:rPr>
              <w:fldChar w:fldCharType="separate"/>
            </w:r>
            <w:r w:rsidR="00EE5637">
              <w:rPr>
                <w:noProof/>
                <w:webHidden/>
              </w:rPr>
              <w:t>11</w:t>
            </w:r>
            <w:r w:rsidR="00EE5637">
              <w:rPr>
                <w:noProof/>
                <w:webHidden/>
              </w:rPr>
              <w:fldChar w:fldCharType="end"/>
            </w:r>
          </w:hyperlink>
        </w:p>
        <w:p w14:paraId="2ED4A7D6" w14:textId="051840ED" w:rsidR="00DD0425" w:rsidRDefault="00DD0425">
          <w:r>
            <w:rPr>
              <w:b/>
              <w:bCs/>
              <w:lang w:val="es-ES"/>
            </w:rPr>
            <w:fldChar w:fldCharType="end"/>
          </w:r>
        </w:p>
      </w:sdtContent>
    </w:sdt>
    <w:p w14:paraId="28EF2C33" w14:textId="77777777" w:rsidR="0014462A" w:rsidRDefault="0014462A"/>
    <w:p w14:paraId="058F3075" w14:textId="4DC6301D" w:rsidR="0014462A" w:rsidRDefault="00416D69" w:rsidP="00416D69">
      <w:pPr>
        <w:pStyle w:val="Ttulo"/>
      </w:pPr>
      <w:r>
        <w:t xml:space="preserve">Aprendizaje supervisado con </w:t>
      </w:r>
      <w:proofErr w:type="spellStart"/>
      <w:r>
        <w:t>Scikit</w:t>
      </w:r>
      <w:proofErr w:type="spellEnd"/>
      <w:r>
        <w:t xml:space="preserve"> </w:t>
      </w:r>
      <w:proofErr w:type="spellStart"/>
      <w:r>
        <w:t>Learn</w:t>
      </w:r>
      <w:proofErr w:type="spellEnd"/>
    </w:p>
    <w:p w14:paraId="34EC184B" w14:textId="77777777" w:rsidR="00643DEF" w:rsidRDefault="0014462A" w:rsidP="00643DEF">
      <w:pPr>
        <w:pStyle w:val="Ttulo1"/>
      </w:pPr>
      <w:bookmarkStart w:id="0" w:name="_Toc191447120"/>
      <w:r>
        <w:t>1.- Clasificación</w:t>
      </w:r>
      <w:bookmarkEnd w:id="0"/>
      <w:r>
        <w:t xml:space="preserve"> </w:t>
      </w:r>
    </w:p>
    <w:p w14:paraId="6E476951" w14:textId="3C4CB01D" w:rsidR="00002656" w:rsidRPr="00EE5637" w:rsidRDefault="00002656" w:rsidP="006A66FA">
      <w:pPr>
        <w:pStyle w:val="Ttulo2"/>
      </w:pPr>
      <w:bookmarkStart w:id="1" w:name="_Toc191447121"/>
      <w:r w:rsidRPr="00EE5637">
        <w:t>1.1.- Machine learning con Si</w:t>
      </w:r>
      <w:r w:rsidR="006A66FA" w:rsidRPr="00EE5637">
        <w:t>cikit learn</w:t>
      </w:r>
      <w:bookmarkEnd w:id="1"/>
    </w:p>
    <w:p w14:paraId="0FE053FE" w14:textId="77777777" w:rsidR="006A66FA" w:rsidRPr="006A66FA" w:rsidRDefault="006A66FA" w:rsidP="006A66FA">
      <w:r w:rsidRPr="006A66FA">
        <w:t>Ml es el proceso mediante el cual, los ordenadores aprenden a tomar decisiones a partir de datos sin haber sido programados previamente para ello.</w:t>
      </w:r>
    </w:p>
    <w:p w14:paraId="0556AC0C" w14:textId="0CDB5365" w:rsidR="006A66FA" w:rsidRPr="006A66FA" w:rsidRDefault="006A66FA" w:rsidP="006A66FA">
      <w:r w:rsidRPr="006A66FA">
        <w:t>Aprendizaje no supervisado: Es el proceso de descubrir patrones o estructuras ocultas en datos sin etiquetas o categorías predefinidas. Este tipo de aprendizaje es útil, por ejemplo, en la segmentación de clientes para marketing, donde se agrupan clientes con características similares sin conocer de antemano sus etiquetas o categorías. Otro ejemplo es el análisis de temas en grandes volúmenes de texto, donde se identifican temas recurrentes sin necesidad de clasificaciones previas.</w:t>
      </w:r>
    </w:p>
    <w:p w14:paraId="69130D5E" w14:textId="77777777" w:rsidR="006A66FA" w:rsidRPr="006A66FA" w:rsidRDefault="006A66FA" w:rsidP="006A66FA"/>
    <w:p w14:paraId="1AF4B428" w14:textId="7BD59A93" w:rsidR="006A66FA" w:rsidRPr="006A66FA" w:rsidRDefault="006A66FA" w:rsidP="006A66FA">
      <w:r w:rsidRPr="006A66FA">
        <w:t>Aprendizaje supervisado: En este proceso, se entrena un modelo usando datos con etiquetas o valores de salida conocidos para luego realizar predicciones sobre datos nuevos. Un ejemplo común es la clasificación de correos electrónicos en categorías como "spam" o "no spam," utilizando un conjunto de correos etiquetados previamente. Otro ejemplo es el diagnóstico médico asistido, donde un modelo puede predecir si una imagen radiológica indica la presencia de una enfermedad, usando imágenes previamente etiquetadas como "con enfermedad" o "sin enfermedad."</w:t>
      </w:r>
    </w:p>
    <w:p w14:paraId="556EA63A" w14:textId="44DA2B27" w:rsidR="006A66FA" w:rsidRPr="006A66FA" w:rsidRDefault="006A66FA" w:rsidP="006A66FA">
      <w:r w:rsidRPr="006A66FA">
        <w:t xml:space="preserve">Los requisitos para el aprendizaje </w:t>
      </w:r>
      <w:proofErr w:type="spellStart"/>
      <w:r w:rsidRPr="006A66FA">
        <w:t>supervizado</w:t>
      </w:r>
      <w:proofErr w:type="spellEnd"/>
      <w:r w:rsidRPr="006A66FA">
        <w:t>:</w:t>
      </w:r>
    </w:p>
    <w:p w14:paraId="10EBDEC2" w14:textId="77777777" w:rsidR="006A66FA" w:rsidRPr="006A66FA" w:rsidRDefault="006A66FA" w:rsidP="006A66FA">
      <w:r w:rsidRPr="006A66FA">
        <w:t>-</w:t>
      </w:r>
      <w:r w:rsidRPr="006A66FA">
        <w:tab/>
        <w:t>Los datos no deben tener valores perdidos</w:t>
      </w:r>
    </w:p>
    <w:p w14:paraId="3A71244A" w14:textId="69A9B94B" w:rsidR="006A66FA" w:rsidRPr="006A66FA" w:rsidRDefault="006A66FA" w:rsidP="006A66FA">
      <w:r w:rsidRPr="006A66FA">
        <w:t>-</w:t>
      </w:r>
      <w:r w:rsidRPr="006A66FA">
        <w:tab/>
        <w:t xml:space="preserve">Deben estar en formato numérico y almacenados de forma relacional (tablas o matrices </w:t>
      </w:r>
      <w:proofErr w:type="spellStart"/>
      <w:r w:rsidRPr="006A66FA">
        <w:t>numpy</w:t>
      </w:r>
      <w:proofErr w:type="spellEnd"/>
      <w:r w:rsidRPr="006A66FA">
        <w:t>)</w:t>
      </w:r>
    </w:p>
    <w:p w14:paraId="58D2532C" w14:textId="62855E2B" w:rsidR="006A66FA" w:rsidRDefault="006A66FA" w:rsidP="006A66FA">
      <w:proofErr w:type="spellStart"/>
      <w:r w:rsidRPr="006A66FA">
        <w:t>Scikit</w:t>
      </w:r>
      <w:proofErr w:type="spellEnd"/>
      <w:r w:rsidRPr="006A66FA">
        <w:t xml:space="preserve"> </w:t>
      </w:r>
      <w:proofErr w:type="spellStart"/>
      <w:r w:rsidRPr="006A66FA">
        <w:t>learn</w:t>
      </w:r>
      <w:proofErr w:type="spellEnd"/>
      <w:r w:rsidRPr="006A66FA">
        <w:t xml:space="preserve"> sigue la misma sintaxis para todos los modelos de aprendizaje supervisado. </w:t>
      </w:r>
      <w:r w:rsidRPr="00431DBD">
        <w:t>Esto garantiza que eventualmente se pueda copiar código</w:t>
      </w:r>
      <w:r w:rsidR="00431DBD">
        <w:t>:</w:t>
      </w:r>
    </w:p>
    <w:p w14:paraId="430EBA24" w14:textId="524271F9" w:rsidR="00431DBD" w:rsidRPr="00431DBD" w:rsidRDefault="00431DBD" w:rsidP="006A66FA">
      <w:r w:rsidRPr="00431DBD">
        <w:rPr>
          <w:noProof/>
        </w:rPr>
        <w:lastRenderedPageBreak/>
        <w:drawing>
          <wp:inline distT="0" distB="0" distL="0" distR="0" wp14:anchorId="5A1B4010" wp14:editId="62758126">
            <wp:extent cx="3410426" cy="2562583"/>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10426" cy="2562583"/>
                    </a:xfrm>
                    <a:prstGeom prst="rect">
                      <a:avLst/>
                    </a:prstGeom>
                  </pic:spPr>
                </pic:pic>
              </a:graphicData>
            </a:graphic>
          </wp:inline>
        </w:drawing>
      </w:r>
    </w:p>
    <w:p w14:paraId="6293B4E9" w14:textId="650D1AA8" w:rsidR="00CE094E" w:rsidRDefault="00CD3D8E" w:rsidP="00695098">
      <w:pPr>
        <w:pStyle w:val="Ttulo2"/>
      </w:pPr>
      <w:bookmarkStart w:id="2" w:name="_Toc191447122"/>
      <w:r>
        <w:t xml:space="preserve">1.2.- El reto de la </w:t>
      </w:r>
      <w:r w:rsidR="00EB17DC">
        <w:t>clasificación (KNN)</w:t>
      </w:r>
      <w:bookmarkEnd w:id="2"/>
    </w:p>
    <w:p w14:paraId="1F9A9010" w14:textId="66B5D91A" w:rsidR="00CD3D8E" w:rsidRDefault="00274470" w:rsidP="003A5FB4">
      <w:proofErr w:type="spellStart"/>
      <w:r w:rsidRPr="00274470">
        <w:t>Aqui</w:t>
      </w:r>
      <w:proofErr w:type="spellEnd"/>
      <w:r w:rsidRPr="00274470">
        <w:t xml:space="preserve"> intentaremos construir un clasificador</w:t>
      </w:r>
    </w:p>
    <w:p w14:paraId="3311116D" w14:textId="77777777" w:rsidR="00274470" w:rsidRPr="003E52AA" w:rsidRDefault="00274470" w:rsidP="008A0367">
      <w:proofErr w:type="spellStart"/>
      <w:r w:rsidRPr="003E52AA">
        <w:t>Asi</w:t>
      </w:r>
      <w:proofErr w:type="spellEnd"/>
      <w:r w:rsidRPr="003E52AA">
        <w:t xml:space="preserve"> se genera el algoritmo K </w:t>
      </w:r>
      <w:proofErr w:type="spellStart"/>
      <w:r w:rsidRPr="003E52AA">
        <w:t>neighbors</w:t>
      </w:r>
      <w:proofErr w:type="spellEnd"/>
      <w:r w:rsidRPr="003E52AA">
        <w:t xml:space="preserve"> con </w:t>
      </w:r>
      <w:proofErr w:type="spellStart"/>
      <w:r w:rsidRPr="003E52AA">
        <w:t>scikit</w:t>
      </w:r>
      <w:proofErr w:type="spellEnd"/>
      <w:r w:rsidRPr="003E52AA">
        <w:t xml:space="preserve"> </w:t>
      </w:r>
      <w:proofErr w:type="spellStart"/>
      <w:r w:rsidRPr="003E52AA">
        <w:t>learn</w:t>
      </w:r>
      <w:proofErr w:type="spellEnd"/>
    </w:p>
    <w:p w14:paraId="30D63ED7" w14:textId="6C7F2F30" w:rsidR="00274470" w:rsidRPr="00274470" w:rsidRDefault="00274470" w:rsidP="008A0367">
      <w:pPr>
        <w:rPr>
          <w:lang w:val="en-US"/>
        </w:rPr>
      </w:pPr>
      <w:r w:rsidRPr="00274470">
        <w:rPr>
          <w:noProof/>
        </w:rPr>
        <w:drawing>
          <wp:inline distT="0" distB="0" distL="0" distR="0" wp14:anchorId="5081C34D" wp14:editId="3110CC6D">
            <wp:extent cx="6858000" cy="2242820"/>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2242820"/>
                    </a:xfrm>
                    <a:prstGeom prst="rect">
                      <a:avLst/>
                    </a:prstGeom>
                    <a:noFill/>
                    <a:ln>
                      <a:noFill/>
                    </a:ln>
                  </pic:spPr>
                </pic:pic>
              </a:graphicData>
            </a:graphic>
          </wp:inline>
        </w:drawing>
      </w:r>
    </w:p>
    <w:p w14:paraId="26359972" w14:textId="77777777" w:rsidR="00274470" w:rsidRPr="00274470" w:rsidRDefault="00274470" w:rsidP="008A0367">
      <w:pPr>
        <w:rPr>
          <w:lang w:val="en-US"/>
        </w:rPr>
      </w:pPr>
      <w:r w:rsidRPr="00274470">
        <w:rPr>
          <w:lang w:val="en-US"/>
        </w:rPr>
        <w:t xml:space="preserve">Y </w:t>
      </w:r>
      <w:proofErr w:type="spellStart"/>
      <w:r w:rsidRPr="00274470">
        <w:rPr>
          <w:lang w:val="en-US"/>
        </w:rPr>
        <w:t>asi</w:t>
      </w:r>
      <w:proofErr w:type="spellEnd"/>
      <w:r w:rsidRPr="00274470">
        <w:rPr>
          <w:lang w:val="en-US"/>
        </w:rPr>
        <w:t xml:space="preserve"> lo </w:t>
      </w:r>
      <w:proofErr w:type="spellStart"/>
      <w:r w:rsidRPr="00274470">
        <w:rPr>
          <w:lang w:val="en-US"/>
        </w:rPr>
        <w:t>entrenamos</w:t>
      </w:r>
      <w:proofErr w:type="spellEnd"/>
    </w:p>
    <w:p w14:paraId="714C6DFF" w14:textId="2AA8AC28" w:rsidR="00274470" w:rsidRPr="00274470" w:rsidRDefault="00274470" w:rsidP="008A0367">
      <w:pPr>
        <w:rPr>
          <w:lang w:val="en-US"/>
        </w:rPr>
      </w:pPr>
      <w:r w:rsidRPr="00274470">
        <w:rPr>
          <w:noProof/>
        </w:rPr>
        <w:drawing>
          <wp:inline distT="0" distB="0" distL="0" distR="0" wp14:anchorId="1D2E2EE7" wp14:editId="316C8149">
            <wp:extent cx="3903345" cy="655320"/>
            <wp:effectExtent l="0" t="0" r="190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3345" cy="655320"/>
                    </a:xfrm>
                    <a:prstGeom prst="rect">
                      <a:avLst/>
                    </a:prstGeom>
                    <a:noFill/>
                    <a:ln>
                      <a:noFill/>
                    </a:ln>
                  </pic:spPr>
                </pic:pic>
              </a:graphicData>
            </a:graphic>
          </wp:inline>
        </w:drawing>
      </w:r>
    </w:p>
    <w:p w14:paraId="1C24C9B3" w14:textId="77777777" w:rsidR="00274470" w:rsidRPr="00274470" w:rsidRDefault="00274470" w:rsidP="008A0367">
      <w:pPr>
        <w:rPr>
          <w:lang w:val="en-US"/>
        </w:rPr>
      </w:pPr>
      <w:r w:rsidRPr="00274470">
        <w:rPr>
          <w:lang w:val="en-US"/>
        </w:rPr>
        <w:t xml:space="preserve">Las </w:t>
      </w:r>
      <w:proofErr w:type="spellStart"/>
      <w:r w:rsidRPr="00274470">
        <w:rPr>
          <w:lang w:val="en-US"/>
        </w:rPr>
        <w:t>nuevas</w:t>
      </w:r>
      <w:proofErr w:type="spellEnd"/>
      <w:r w:rsidRPr="00274470">
        <w:rPr>
          <w:lang w:val="en-US"/>
        </w:rPr>
        <w:t xml:space="preserve"> </w:t>
      </w:r>
      <w:proofErr w:type="spellStart"/>
      <w:r w:rsidRPr="00274470">
        <w:rPr>
          <w:lang w:val="en-US"/>
        </w:rPr>
        <w:t>observaciones</w:t>
      </w:r>
      <w:proofErr w:type="spellEnd"/>
      <w:r w:rsidRPr="00274470">
        <w:rPr>
          <w:lang w:val="en-US"/>
        </w:rPr>
        <w:t xml:space="preserve"> a </w:t>
      </w:r>
      <w:proofErr w:type="spellStart"/>
      <w:r w:rsidRPr="00274470">
        <w:rPr>
          <w:lang w:val="en-US"/>
        </w:rPr>
        <w:t>predecir</w:t>
      </w:r>
      <w:proofErr w:type="spellEnd"/>
    </w:p>
    <w:p w14:paraId="4A5A8775" w14:textId="0056842B" w:rsidR="00274470" w:rsidRPr="00274470" w:rsidRDefault="00274470" w:rsidP="008A0367">
      <w:pPr>
        <w:rPr>
          <w:lang w:val="en-US"/>
        </w:rPr>
      </w:pPr>
      <w:r w:rsidRPr="00274470">
        <w:rPr>
          <w:noProof/>
        </w:rPr>
        <w:drawing>
          <wp:inline distT="0" distB="0" distL="0" distR="0" wp14:anchorId="0FCA03CD" wp14:editId="18473F5D">
            <wp:extent cx="3698240" cy="117348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8240" cy="1173480"/>
                    </a:xfrm>
                    <a:prstGeom prst="rect">
                      <a:avLst/>
                    </a:prstGeom>
                    <a:noFill/>
                    <a:ln>
                      <a:noFill/>
                    </a:ln>
                  </pic:spPr>
                </pic:pic>
              </a:graphicData>
            </a:graphic>
          </wp:inline>
        </w:drawing>
      </w:r>
    </w:p>
    <w:p w14:paraId="0E0B6C86" w14:textId="4FA7EF80" w:rsidR="00274470" w:rsidRPr="00274470" w:rsidRDefault="00274470" w:rsidP="008A0367">
      <w:pPr>
        <w:rPr>
          <w:lang w:val="en-US"/>
        </w:rPr>
      </w:pPr>
      <w:r w:rsidRPr="00274470">
        <w:rPr>
          <w:noProof/>
        </w:rPr>
        <w:lastRenderedPageBreak/>
        <w:drawing>
          <wp:inline distT="0" distB="0" distL="0" distR="0" wp14:anchorId="54008592" wp14:editId="7EBDBA7B">
            <wp:extent cx="4060190" cy="702945"/>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0190" cy="702945"/>
                    </a:xfrm>
                    <a:prstGeom prst="rect">
                      <a:avLst/>
                    </a:prstGeom>
                    <a:noFill/>
                    <a:ln>
                      <a:noFill/>
                    </a:ln>
                  </pic:spPr>
                </pic:pic>
              </a:graphicData>
            </a:graphic>
          </wp:inline>
        </w:drawing>
      </w:r>
    </w:p>
    <w:p w14:paraId="3D0FDD53" w14:textId="77777777" w:rsidR="00274470" w:rsidRDefault="00274470" w:rsidP="003A5FB4"/>
    <w:p w14:paraId="0D5C065F" w14:textId="6D1B10B9" w:rsidR="00CD3D8E" w:rsidRDefault="001F194E" w:rsidP="003A5FB4">
      <w:r w:rsidRPr="001F194E">
        <w:rPr>
          <w:noProof/>
        </w:rPr>
        <w:drawing>
          <wp:inline distT="0" distB="0" distL="0" distR="0" wp14:anchorId="425D86B6" wp14:editId="1905D78D">
            <wp:extent cx="5258534" cy="4391638"/>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8534" cy="4391638"/>
                    </a:xfrm>
                    <a:prstGeom prst="rect">
                      <a:avLst/>
                    </a:prstGeom>
                  </pic:spPr>
                </pic:pic>
              </a:graphicData>
            </a:graphic>
          </wp:inline>
        </w:drawing>
      </w:r>
    </w:p>
    <w:p w14:paraId="5DAB077B" w14:textId="77777777" w:rsidR="00CD3D8E" w:rsidRDefault="00CD3D8E" w:rsidP="003A5FB4"/>
    <w:p w14:paraId="2755F72A" w14:textId="77777777" w:rsidR="00CD3D8E" w:rsidRDefault="00CD3D8E" w:rsidP="003A5FB4"/>
    <w:p w14:paraId="6B3D522D" w14:textId="378229A3" w:rsidR="00CD3D8E" w:rsidRDefault="00CD3D8E" w:rsidP="003A5FB4"/>
    <w:p w14:paraId="17841C66" w14:textId="424221C9" w:rsidR="00C20A77" w:rsidRDefault="00C20A77" w:rsidP="003A5FB4"/>
    <w:p w14:paraId="7E1706B7" w14:textId="54698D7F" w:rsidR="00C20A77" w:rsidRDefault="00C20A77" w:rsidP="003A5FB4"/>
    <w:p w14:paraId="70661414" w14:textId="171D4665" w:rsidR="00C20A77" w:rsidRDefault="00C20A77" w:rsidP="003A5FB4"/>
    <w:p w14:paraId="59223F5F" w14:textId="11E5FF93" w:rsidR="00C20A77" w:rsidRDefault="00C20A77" w:rsidP="003A5FB4"/>
    <w:p w14:paraId="3F8A58A2" w14:textId="39771B77" w:rsidR="00C20A77" w:rsidRDefault="00C20A77" w:rsidP="003A5FB4"/>
    <w:p w14:paraId="29656B30" w14:textId="32CDEACD" w:rsidR="00C20A77" w:rsidRDefault="00C20A77" w:rsidP="003A5FB4"/>
    <w:p w14:paraId="20B59690" w14:textId="715DCEDA" w:rsidR="00C20A77" w:rsidRDefault="00C20A77" w:rsidP="003A5FB4"/>
    <w:p w14:paraId="36D57868" w14:textId="77777777" w:rsidR="00C20A77" w:rsidRDefault="00C20A77" w:rsidP="003A5FB4"/>
    <w:p w14:paraId="7400A6C5" w14:textId="77777777" w:rsidR="00CD3D8E" w:rsidRDefault="00CD3D8E" w:rsidP="003A5FB4"/>
    <w:p w14:paraId="5BE8DD78" w14:textId="3E7402E9" w:rsidR="003A5FB4" w:rsidRDefault="00BC5580" w:rsidP="00C20A77">
      <w:r>
        <w:lastRenderedPageBreak/>
        <w:t>El flujo general de trabajo es:</w:t>
      </w:r>
    </w:p>
    <w:p w14:paraId="75935E4C" w14:textId="2F68C05F" w:rsidR="00BC5580" w:rsidRDefault="008D580D" w:rsidP="003A5FB4">
      <w:r>
        <w:rPr>
          <w:noProof/>
        </w:rPr>
        <w:drawing>
          <wp:inline distT="0" distB="0" distL="0" distR="0" wp14:anchorId="2862256C" wp14:editId="5D30ACF9">
            <wp:extent cx="6858000" cy="30327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032760"/>
                    </a:xfrm>
                    <a:prstGeom prst="rect">
                      <a:avLst/>
                    </a:prstGeom>
                  </pic:spPr>
                </pic:pic>
              </a:graphicData>
            </a:graphic>
          </wp:inline>
        </w:drawing>
      </w:r>
    </w:p>
    <w:p w14:paraId="60A8D646" w14:textId="581F74AA" w:rsidR="008D580D" w:rsidRDefault="008D580D" w:rsidP="003A5FB4">
      <w:r>
        <w:rPr>
          <w:noProof/>
        </w:rPr>
        <w:drawing>
          <wp:inline distT="0" distB="0" distL="0" distR="0" wp14:anchorId="2C799107" wp14:editId="7D198C11">
            <wp:extent cx="6858000" cy="37871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787140"/>
                    </a:xfrm>
                    <a:prstGeom prst="rect">
                      <a:avLst/>
                    </a:prstGeom>
                  </pic:spPr>
                </pic:pic>
              </a:graphicData>
            </a:graphic>
          </wp:inline>
        </w:drawing>
      </w:r>
    </w:p>
    <w:p w14:paraId="49CB8DC6" w14:textId="37E6399F" w:rsidR="008D580D" w:rsidRDefault="008D580D" w:rsidP="003A5FB4">
      <w:r>
        <w:rPr>
          <w:noProof/>
        </w:rPr>
        <w:lastRenderedPageBreak/>
        <w:drawing>
          <wp:inline distT="0" distB="0" distL="0" distR="0" wp14:anchorId="4864B26E" wp14:editId="2B961667">
            <wp:extent cx="6858000" cy="54254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5425440"/>
                    </a:xfrm>
                    <a:prstGeom prst="rect">
                      <a:avLst/>
                    </a:prstGeom>
                  </pic:spPr>
                </pic:pic>
              </a:graphicData>
            </a:graphic>
          </wp:inline>
        </w:drawing>
      </w:r>
    </w:p>
    <w:p w14:paraId="163D5830" w14:textId="3CE5075B" w:rsidR="008D580D" w:rsidRDefault="008D580D" w:rsidP="003A5FB4">
      <w:r>
        <w:rPr>
          <w:noProof/>
        </w:rPr>
        <w:drawing>
          <wp:inline distT="0" distB="0" distL="0" distR="0" wp14:anchorId="787701E4" wp14:editId="4AF34CD6">
            <wp:extent cx="6858000" cy="13201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1320165"/>
                    </a:xfrm>
                    <a:prstGeom prst="rect">
                      <a:avLst/>
                    </a:prstGeom>
                  </pic:spPr>
                </pic:pic>
              </a:graphicData>
            </a:graphic>
          </wp:inline>
        </w:drawing>
      </w:r>
    </w:p>
    <w:p w14:paraId="3957FEE8" w14:textId="04B39787" w:rsidR="008D580D" w:rsidRDefault="008D580D" w:rsidP="003A5FB4">
      <w:r>
        <w:rPr>
          <w:noProof/>
        </w:rPr>
        <w:drawing>
          <wp:inline distT="0" distB="0" distL="0" distR="0" wp14:anchorId="5A6DA3F9" wp14:editId="7C708BE4">
            <wp:extent cx="6858000" cy="201295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2012950"/>
                    </a:xfrm>
                    <a:prstGeom prst="rect">
                      <a:avLst/>
                    </a:prstGeom>
                  </pic:spPr>
                </pic:pic>
              </a:graphicData>
            </a:graphic>
          </wp:inline>
        </w:drawing>
      </w:r>
    </w:p>
    <w:p w14:paraId="78C8C685" w14:textId="5FA1C0F7" w:rsidR="008D580D" w:rsidRDefault="00676849" w:rsidP="003A5FB4">
      <w:r>
        <w:rPr>
          <w:noProof/>
        </w:rPr>
        <w:lastRenderedPageBreak/>
        <w:drawing>
          <wp:inline distT="0" distB="0" distL="0" distR="0" wp14:anchorId="069D700B" wp14:editId="1FCB91B6">
            <wp:extent cx="6858000" cy="20269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026920"/>
                    </a:xfrm>
                    <a:prstGeom prst="rect">
                      <a:avLst/>
                    </a:prstGeom>
                  </pic:spPr>
                </pic:pic>
              </a:graphicData>
            </a:graphic>
          </wp:inline>
        </w:drawing>
      </w:r>
    </w:p>
    <w:p w14:paraId="5B74B95E" w14:textId="7C2533A6" w:rsidR="00676849" w:rsidRDefault="00676849" w:rsidP="003A5FB4">
      <w:r>
        <w:rPr>
          <w:noProof/>
        </w:rPr>
        <w:drawing>
          <wp:inline distT="0" distB="0" distL="0" distR="0" wp14:anchorId="5579EDE4" wp14:editId="738CD06F">
            <wp:extent cx="6858000" cy="1613535"/>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613535"/>
                    </a:xfrm>
                    <a:prstGeom prst="rect">
                      <a:avLst/>
                    </a:prstGeom>
                  </pic:spPr>
                </pic:pic>
              </a:graphicData>
            </a:graphic>
          </wp:inline>
        </w:drawing>
      </w:r>
    </w:p>
    <w:p w14:paraId="3A3B54ED" w14:textId="67D6877D" w:rsidR="00676849" w:rsidRDefault="00676849" w:rsidP="003A5FB4">
      <w:r>
        <w:rPr>
          <w:noProof/>
        </w:rPr>
        <w:drawing>
          <wp:inline distT="0" distB="0" distL="0" distR="0" wp14:anchorId="748B5D28" wp14:editId="6121C6DA">
            <wp:extent cx="6858000" cy="20281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2028190"/>
                    </a:xfrm>
                    <a:prstGeom prst="rect">
                      <a:avLst/>
                    </a:prstGeom>
                  </pic:spPr>
                </pic:pic>
              </a:graphicData>
            </a:graphic>
          </wp:inline>
        </w:drawing>
      </w:r>
    </w:p>
    <w:p w14:paraId="2C18AEA3" w14:textId="55DB1EAF" w:rsidR="00676849" w:rsidRDefault="00676849" w:rsidP="003A5FB4">
      <w:r>
        <w:rPr>
          <w:noProof/>
        </w:rPr>
        <w:lastRenderedPageBreak/>
        <w:drawing>
          <wp:inline distT="0" distB="0" distL="0" distR="0" wp14:anchorId="3BD85763" wp14:editId="47EC7897">
            <wp:extent cx="6858000" cy="504380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5043805"/>
                    </a:xfrm>
                    <a:prstGeom prst="rect">
                      <a:avLst/>
                    </a:prstGeom>
                  </pic:spPr>
                </pic:pic>
              </a:graphicData>
            </a:graphic>
          </wp:inline>
        </w:drawing>
      </w:r>
    </w:p>
    <w:p w14:paraId="5234F3A5" w14:textId="76EEC9B1" w:rsidR="00676849" w:rsidRDefault="00676849" w:rsidP="003A5FB4">
      <w:r>
        <w:rPr>
          <w:noProof/>
        </w:rPr>
        <w:drawing>
          <wp:inline distT="0" distB="0" distL="0" distR="0" wp14:anchorId="41BC788C" wp14:editId="69ACA1CE">
            <wp:extent cx="6858000" cy="302831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028315"/>
                    </a:xfrm>
                    <a:prstGeom prst="rect">
                      <a:avLst/>
                    </a:prstGeom>
                  </pic:spPr>
                </pic:pic>
              </a:graphicData>
            </a:graphic>
          </wp:inline>
        </w:drawing>
      </w:r>
    </w:p>
    <w:p w14:paraId="04B04EAD" w14:textId="77777777" w:rsidR="003A5FB4" w:rsidRDefault="003A5FB4" w:rsidP="003A5FB4"/>
    <w:p w14:paraId="64B02432" w14:textId="77777777" w:rsidR="005F2196" w:rsidRPr="003A5FB4" w:rsidRDefault="005F2196" w:rsidP="003A5FB4"/>
    <w:p w14:paraId="264532A0" w14:textId="42C47BDE" w:rsidR="0014462A" w:rsidRDefault="001F194E" w:rsidP="00695098">
      <w:pPr>
        <w:pStyle w:val="Ttulo2"/>
      </w:pPr>
      <w:bookmarkStart w:id="3" w:name="_Toc191447123"/>
      <w:r>
        <w:lastRenderedPageBreak/>
        <w:t>1.3.- Medir el rendimiento de un modelo</w:t>
      </w:r>
      <w:bookmarkEnd w:id="3"/>
      <w:r w:rsidR="00563516">
        <w:t xml:space="preserve"> </w:t>
      </w:r>
    </w:p>
    <w:p w14:paraId="1A39134C" w14:textId="77777777" w:rsidR="003A5FB4" w:rsidRPr="003A5FB4" w:rsidRDefault="003A5FB4" w:rsidP="003A5FB4"/>
    <w:p w14:paraId="3DD56681" w14:textId="77777777" w:rsidR="00E661D8" w:rsidRPr="00E661D8" w:rsidRDefault="00E661D8" w:rsidP="00E661D8">
      <w:pPr>
        <w:pStyle w:val="Sinespaciado"/>
      </w:pPr>
      <w:r w:rsidRPr="00E661D8">
        <w:t xml:space="preserve">En </w:t>
      </w:r>
      <w:proofErr w:type="spellStart"/>
      <w:r w:rsidRPr="00E661D8">
        <w:t>clasificacion</w:t>
      </w:r>
      <w:proofErr w:type="spellEnd"/>
      <w:r w:rsidRPr="00E661D8">
        <w:t>, la exactitud (</w:t>
      </w:r>
      <w:proofErr w:type="spellStart"/>
      <w:r w:rsidRPr="00E661D8">
        <w:t>accuracy</w:t>
      </w:r>
      <w:proofErr w:type="spellEnd"/>
      <w:r w:rsidRPr="00E661D8">
        <w:t xml:space="preserve">) es una </w:t>
      </w:r>
      <w:proofErr w:type="spellStart"/>
      <w:r w:rsidRPr="00E661D8">
        <w:t>metrica</w:t>
      </w:r>
      <w:proofErr w:type="spellEnd"/>
      <w:r w:rsidRPr="00E661D8">
        <w:t xml:space="preserve"> muy utilizada</w:t>
      </w:r>
    </w:p>
    <w:p w14:paraId="3ECA2C5E" w14:textId="77777777" w:rsidR="00E661D8" w:rsidRPr="00E661D8" w:rsidRDefault="00E661D8" w:rsidP="00E661D8">
      <w:pPr>
        <w:pStyle w:val="Sinespaciado"/>
        <w:rPr>
          <w:lang w:val="en-US"/>
        </w:rPr>
      </w:pPr>
      <w:r w:rsidRPr="00E661D8">
        <w:rPr>
          <w:lang w:val="en-US"/>
        </w:rPr>
        <w:t xml:space="preserve">Se define </w:t>
      </w:r>
      <w:proofErr w:type="spellStart"/>
      <w:r w:rsidRPr="00E661D8">
        <w:rPr>
          <w:lang w:val="en-US"/>
        </w:rPr>
        <w:t>como</w:t>
      </w:r>
      <w:proofErr w:type="spellEnd"/>
      <w:r w:rsidRPr="00E661D8">
        <w:rPr>
          <w:lang w:val="en-US"/>
        </w:rPr>
        <w:t>:</w:t>
      </w:r>
    </w:p>
    <w:p w14:paraId="6D14F341" w14:textId="39F90927" w:rsidR="00E661D8" w:rsidRPr="00E661D8" w:rsidRDefault="00E661D8" w:rsidP="00E661D8">
      <w:pPr>
        <w:pStyle w:val="Sinespaciado"/>
        <w:rPr>
          <w:lang w:val="en-US"/>
        </w:rPr>
      </w:pPr>
      <w:r w:rsidRPr="00E661D8">
        <w:rPr>
          <w:noProof/>
        </w:rPr>
        <w:drawing>
          <wp:inline distT="0" distB="0" distL="0" distR="0" wp14:anchorId="31E17900" wp14:editId="4F7AED93">
            <wp:extent cx="6087110" cy="1617345"/>
            <wp:effectExtent l="0" t="0" r="889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7110" cy="1617345"/>
                    </a:xfrm>
                    <a:prstGeom prst="rect">
                      <a:avLst/>
                    </a:prstGeom>
                    <a:noFill/>
                    <a:ln>
                      <a:noFill/>
                    </a:ln>
                  </pic:spPr>
                </pic:pic>
              </a:graphicData>
            </a:graphic>
          </wp:inline>
        </w:drawing>
      </w:r>
    </w:p>
    <w:p w14:paraId="57C4EE09" w14:textId="77777777" w:rsidR="00E661D8" w:rsidRPr="00E661D8" w:rsidRDefault="00E661D8" w:rsidP="00E661D8">
      <w:pPr>
        <w:pStyle w:val="Sinespaciado"/>
        <w:rPr>
          <w:lang w:val="en-US"/>
        </w:rPr>
      </w:pPr>
      <w:r w:rsidRPr="00E661D8">
        <w:rPr>
          <w:lang w:val="en-US"/>
        </w:rPr>
        <w:t xml:space="preserve">Para </w:t>
      </w:r>
      <w:proofErr w:type="spellStart"/>
      <w:r w:rsidRPr="00E661D8">
        <w:rPr>
          <w:lang w:val="en-US"/>
        </w:rPr>
        <w:t>medir</w:t>
      </w:r>
      <w:proofErr w:type="spellEnd"/>
      <w:r w:rsidRPr="00E661D8">
        <w:rPr>
          <w:lang w:val="en-US"/>
        </w:rPr>
        <w:t xml:space="preserve"> la </w:t>
      </w:r>
      <w:proofErr w:type="spellStart"/>
      <w:r w:rsidRPr="00E661D8">
        <w:rPr>
          <w:lang w:val="en-US"/>
        </w:rPr>
        <w:t>exactitud</w:t>
      </w:r>
      <w:proofErr w:type="spellEnd"/>
      <w:r w:rsidRPr="00E661D8">
        <w:rPr>
          <w:lang w:val="en-US"/>
        </w:rPr>
        <w:t>:</w:t>
      </w:r>
    </w:p>
    <w:p w14:paraId="38ECBEFD" w14:textId="3C0BC5C5" w:rsidR="00E661D8" w:rsidRPr="00E661D8" w:rsidRDefault="00E661D8" w:rsidP="00E661D8">
      <w:pPr>
        <w:pStyle w:val="Sinespaciado"/>
        <w:rPr>
          <w:lang w:val="en-US"/>
        </w:rPr>
      </w:pPr>
      <w:r w:rsidRPr="00E661D8">
        <w:rPr>
          <w:noProof/>
        </w:rPr>
        <w:drawing>
          <wp:inline distT="0" distB="0" distL="0" distR="0" wp14:anchorId="31EBCAF2" wp14:editId="16D9C949">
            <wp:extent cx="6858000" cy="2089150"/>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2089150"/>
                    </a:xfrm>
                    <a:prstGeom prst="rect">
                      <a:avLst/>
                    </a:prstGeom>
                    <a:noFill/>
                    <a:ln>
                      <a:noFill/>
                    </a:ln>
                  </pic:spPr>
                </pic:pic>
              </a:graphicData>
            </a:graphic>
          </wp:inline>
        </w:drawing>
      </w:r>
    </w:p>
    <w:p w14:paraId="6D67C314" w14:textId="77777777" w:rsidR="00E661D8" w:rsidRPr="00E661D8" w:rsidRDefault="00E661D8" w:rsidP="00E661D8">
      <w:pPr>
        <w:pStyle w:val="Sinespaciado"/>
      </w:pPr>
      <w:r w:rsidRPr="00E661D8">
        <w:t xml:space="preserve">el </w:t>
      </w:r>
      <w:proofErr w:type="spellStart"/>
      <w:r w:rsidRPr="00E661D8">
        <w:t>random</w:t>
      </w:r>
      <w:proofErr w:type="spellEnd"/>
      <w:r w:rsidRPr="00E661D8">
        <w:t xml:space="preserve"> </w:t>
      </w:r>
      <w:proofErr w:type="spellStart"/>
      <w:r w:rsidRPr="00E661D8">
        <w:t>state</w:t>
      </w:r>
      <w:proofErr w:type="spellEnd"/>
      <w:r w:rsidRPr="00E661D8">
        <w:t xml:space="preserve"> genera una semilla para </w:t>
      </w:r>
      <w:proofErr w:type="spellStart"/>
      <w:r w:rsidRPr="00E661D8">
        <w:t>numeros</w:t>
      </w:r>
      <w:proofErr w:type="spellEnd"/>
      <w:r w:rsidRPr="00E661D8">
        <w:t xml:space="preserve"> </w:t>
      </w:r>
      <w:proofErr w:type="spellStart"/>
      <w:r w:rsidRPr="00E661D8">
        <w:t>aleatoorios</w:t>
      </w:r>
      <w:proofErr w:type="spellEnd"/>
      <w:r w:rsidRPr="00E661D8">
        <w:t xml:space="preserve"> que divide los datos</w:t>
      </w:r>
    </w:p>
    <w:p w14:paraId="40B3C7EF" w14:textId="77777777" w:rsidR="00E661D8" w:rsidRPr="00E661D8" w:rsidRDefault="00E661D8" w:rsidP="00E661D8">
      <w:pPr>
        <w:pStyle w:val="Sinespaciado"/>
      </w:pPr>
      <w:r w:rsidRPr="00E661D8">
        <w:t xml:space="preserve">La exactitud la obtenemos con </w:t>
      </w:r>
      <w:proofErr w:type="spellStart"/>
      <w:r w:rsidRPr="00E661D8">
        <w:t>knn.score</w:t>
      </w:r>
      <w:proofErr w:type="spellEnd"/>
      <w:r w:rsidRPr="00E661D8">
        <w:t xml:space="preserve"> que en este caso es de 0.88 que es baja si tenemos en cuenta que nuestras etiquetas tienen una </w:t>
      </w:r>
      <w:proofErr w:type="spellStart"/>
      <w:r w:rsidRPr="00E661D8">
        <w:t>proporcion</w:t>
      </w:r>
      <w:proofErr w:type="spellEnd"/>
      <w:r w:rsidRPr="00E661D8">
        <w:t xml:space="preserve"> de 9 a 1</w:t>
      </w:r>
    </w:p>
    <w:p w14:paraId="310F91B1" w14:textId="20E26F35" w:rsidR="00923339" w:rsidRDefault="00923339" w:rsidP="00E661D8">
      <w:pPr>
        <w:pStyle w:val="Sinespaciado"/>
      </w:pPr>
      <w:r w:rsidRPr="00923339">
        <w:rPr>
          <w:noProof/>
        </w:rPr>
        <w:drawing>
          <wp:inline distT="0" distB="0" distL="0" distR="0" wp14:anchorId="29D1163A" wp14:editId="3E31328C">
            <wp:extent cx="6858000" cy="19558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1955800"/>
                    </a:xfrm>
                    <a:prstGeom prst="rect">
                      <a:avLst/>
                    </a:prstGeom>
                  </pic:spPr>
                </pic:pic>
              </a:graphicData>
            </a:graphic>
          </wp:inline>
        </w:drawing>
      </w:r>
    </w:p>
    <w:p w14:paraId="2DB61A87" w14:textId="77777777" w:rsidR="00CE3E79" w:rsidRDefault="00CE3E79" w:rsidP="00CE3E79">
      <w:pPr>
        <w:pStyle w:val="Sinespaciado"/>
      </w:pPr>
      <w:r>
        <w:t>Como interpretamos k?</w:t>
      </w:r>
    </w:p>
    <w:p w14:paraId="3E2481A3" w14:textId="77777777" w:rsidR="00CE3E79" w:rsidRDefault="00CE3E79" w:rsidP="00CE3E79">
      <w:pPr>
        <w:pStyle w:val="Sinespaciado"/>
      </w:pPr>
    </w:p>
    <w:p w14:paraId="198E26D4" w14:textId="6412807A" w:rsidR="00CE3E79" w:rsidRDefault="00CE3E79" w:rsidP="00CE3E79">
      <w:pPr>
        <w:pStyle w:val="Sinespaciado"/>
      </w:pPr>
      <w:r>
        <w:t xml:space="preserve">En la imagen, a medida que aumenta k, se ve menos afectado por las </w:t>
      </w:r>
      <w:proofErr w:type="spellStart"/>
      <w:r>
        <w:t>obsevaciones</w:t>
      </w:r>
      <w:proofErr w:type="spellEnd"/>
      <w:r>
        <w:t xml:space="preserve"> individuales lo que indica que es un modelo </w:t>
      </w:r>
      <w:proofErr w:type="spellStart"/>
      <w:r>
        <w:t>mas</w:t>
      </w:r>
      <w:proofErr w:type="spellEnd"/>
      <w:r>
        <w:t xml:space="preserve"> simple. Los simples </w:t>
      </w:r>
      <w:r w:rsidR="00E60AEA">
        <w:t>tienen</w:t>
      </w:r>
      <w:r>
        <w:t xml:space="preserve"> menos capacidad de detectar relaciones en el conjunto de datos, se le conoce como </w:t>
      </w:r>
      <w:proofErr w:type="spellStart"/>
      <w:r>
        <w:t>infrajuste</w:t>
      </w:r>
      <w:proofErr w:type="spellEnd"/>
      <w:r>
        <w:t>. Los modelos complejos pueden ser sensibles al ruido de los datos de entrenamiento en lugar de reflejar tendencias generales (sobreajuste).</w:t>
      </w:r>
    </w:p>
    <w:p w14:paraId="72991FAB" w14:textId="2F0325DD" w:rsidR="00CE3E79" w:rsidRDefault="00962085" w:rsidP="00CE3E79">
      <w:pPr>
        <w:pStyle w:val="Sinespaciado"/>
      </w:pPr>
      <w:r>
        <w:rPr>
          <w:noProof/>
        </w:rPr>
        <w:lastRenderedPageBreak/>
        <w:drawing>
          <wp:inline distT="0" distB="0" distL="0" distR="0" wp14:anchorId="50CF6586" wp14:editId="193B396D">
            <wp:extent cx="6858000" cy="3422015"/>
            <wp:effectExtent l="0" t="0" r="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422015"/>
                    </a:xfrm>
                    <a:prstGeom prst="rect">
                      <a:avLst/>
                    </a:prstGeom>
                    <a:noFill/>
                    <a:ln>
                      <a:noFill/>
                    </a:ln>
                  </pic:spPr>
                </pic:pic>
              </a:graphicData>
            </a:graphic>
          </wp:inline>
        </w:drawing>
      </w:r>
    </w:p>
    <w:p w14:paraId="7D7459F8" w14:textId="77777777" w:rsidR="00CE3E79" w:rsidRDefault="00CE3E79" w:rsidP="00CE3E79">
      <w:pPr>
        <w:pStyle w:val="Sinespaciado"/>
      </w:pPr>
    </w:p>
    <w:p w14:paraId="511BB0D1" w14:textId="06D0CF84" w:rsidR="002511BA" w:rsidRDefault="002511BA" w:rsidP="00962085">
      <w:pPr>
        <w:pStyle w:val="Ttulo3"/>
      </w:pPr>
      <w:bookmarkStart w:id="4" w:name="_Toc191447124"/>
      <w:r>
        <w:t xml:space="preserve">Sobreajuste e </w:t>
      </w:r>
      <w:proofErr w:type="spellStart"/>
      <w:r>
        <w:t>infrajuste</w:t>
      </w:r>
      <w:bookmarkEnd w:id="4"/>
      <w:proofErr w:type="spellEnd"/>
    </w:p>
    <w:p w14:paraId="1081F2BD" w14:textId="77777777" w:rsidR="009905E4" w:rsidRDefault="009905E4" w:rsidP="009905E4">
      <w:r>
        <w:t>El sobreajuste (</w:t>
      </w:r>
      <w:proofErr w:type="spellStart"/>
      <w:r>
        <w:t>overfitting</w:t>
      </w:r>
      <w:proofErr w:type="spellEnd"/>
      <w:r>
        <w:t xml:space="preserve">) y el </w:t>
      </w:r>
      <w:proofErr w:type="spellStart"/>
      <w:r>
        <w:t>infraajuste</w:t>
      </w:r>
      <w:proofErr w:type="spellEnd"/>
      <w:r>
        <w:t xml:space="preserve"> (</w:t>
      </w:r>
      <w:proofErr w:type="spellStart"/>
      <w:r>
        <w:t>underfitting</w:t>
      </w:r>
      <w:proofErr w:type="spellEnd"/>
      <w:r>
        <w:t>) son dos problemas comunes en modelos de aprendizaje automático que afectan su capacidad de generalización.</w:t>
      </w:r>
    </w:p>
    <w:p w14:paraId="6449F4C8" w14:textId="77777777" w:rsidR="009905E4" w:rsidRDefault="009905E4" w:rsidP="009905E4"/>
    <w:p w14:paraId="0440785F" w14:textId="77777777" w:rsidR="009905E4" w:rsidRDefault="009905E4" w:rsidP="009905E4">
      <w:r>
        <w:rPr>
          <w:rFonts w:ascii="Segoe UI Emoji" w:hAnsi="Segoe UI Emoji" w:cs="Segoe UI Emoji"/>
        </w:rPr>
        <w:t>📌</w:t>
      </w:r>
      <w:r>
        <w:t xml:space="preserve"> Sobreajuste (</w:t>
      </w:r>
      <w:proofErr w:type="spellStart"/>
      <w:r>
        <w:t>Overfitting</w:t>
      </w:r>
      <w:proofErr w:type="spellEnd"/>
      <w:r>
        <w:t>)</w:t>
      </w:r>
    </w:p>
    <w:p w14:paraId="38569494" w14:textId="77777777" w:rsidR="009905E4" w:rsidRDefault="009905E4" w:rsidP="009905E4">
      <w:r>
        <w:t>Ocurre cuando un modelo se ajusta demasiado a los datos de entrenamiento, capturando tanto patrones reales como ruido aleatorio. Como resultado, el modelo tiene un desempeño excelente en los datos de entrenamiento, pero falla al hacer predicciones en datos nuevos.</w:t>
      </w:r>
    </w:p>
    <w:p w14:paraId="6C8EB0DA" w14:textId="77777777" w:rsidR="009905E4" w:rsidRDefault="009905E4" w:rsidP="009905E4"/>
    <w:p w14:paraId="39239927" w14:textId="77777777" w:rsidR="009905E4" w:rsidRDefault="009905E4" w:rsidP="009905E4">
      <w:r>
        <w:rPr>
          <w:rFonts w:ascii="Segoe UI Emoji" w:hAnsi="Segoe UI Emoji" w:cs="Segoe UI Emoji"/>
        </w:rPr>
        <w:t>🔹</w:t>
      </w:r>
      <w:r>
        <w:t xml:space="preserve"> Causas: Modelo demasiado complejo, demasiadas características irrelevantes, datos de entrenamiento insuficientes.</w:t>
      </w:r>
    </w:p>
    <w:p w14:paraId="25B72DAF" w14:textId="77777777" w:rsidR="009905E4" w:rsidRDefault="009905E4" w:rsidP="009905E4"/>
    <w:p w14:paraId="7F60551B" w14:textId="77777777" w:rsidR="009905E4" w:rsidRDefault="009905E4" w:rsidP="009905E4">
      <w:r>
        <w:rPr>
          <w:rFonts w:ascii="Segoe UI Emoji" w:hAnsi="Segoe UI Emoji" w:cs="Segoe UI Emoji"/>
        </w:rPr>
        <w:t>🔹</w:t>
      </w:r>
      <w:r>
        <w:t xml:space="preserve"> Soluciones: Regularización (L1/L2), reducir la complejidad del modelo, aumentar los datos de entrenamiento, usar validación cruzada.</w:t>
      </w:r>
    </w:p>
    <w:p w14:paraId="2DADF867" w14:textId="77777777" w:rsidR="009905E4" w:rsidRDefault="009905E4" w:rsidP="009905E4"/>
    <w:p w14:paraId="061F4A2F" w14:textId="77777777" w:rsidR="009905E4" w:rsidRDefault="009905E4" w:rsidP="009905E4">
      <w:r>
        <w:rPr>
          <w:rFonts w:ascii="Segoe UI Emoji" w:hAnsi="Segoe UI Emoji" w:cs="Segoe UI Emoji"/>
        </w:rPr>
        <w:t>📌</w:t>
      </w:r>
      <w:r>
        <w:t xml:space="preserve"> </w:t>
      </w:r>
      <w:proofErr w:type="spellStart"/>
      <w:r>
        <w:t>Infraajuste</w:t>
      </w:r>
      <w:proofErr w:type="spellEnd"/>
      <w:r>
        <w:t xml:space="preserve"> (</w:t>
      </w:r>
      <w:proofErr w:type="spellStart"/>
      <w:r>
        <w:t>Underfitting</w:t>
      </w:r>
      <w:proofErr w:type="spellEnd"/>
      <w:r>
        <w:t>)</w:t>
      </w:r>
    </w:p>
    <w:p w14:paraId="796D9A7A" w14:textId="77777777" w:rsidR="009905E4" w:rsidRDefault="009905E4" w:rsidP="009905E4">
      <w:r>
        <w:t>Sucede cuando un modelo es demasiado simple para captar la estructura de los datos, resultando en un desempeño deficiente tanto en los datos de entrenamiento como en los nuevos.</w:t>
      </w:r>
    </w:p>
    <w:p w14:paraId="7CCC3D5E" w14:textId="77777777" w:rsidR="009905E4" w:rsidRDefault="009905E4" w:rsidP="009905E4"/>
    <w:p w14:paraId="425B3383" w14:textId="77777777" w:rsidR="009905E4" w:rsidRDefault="009905E4" w:rsidP="009905E4">
      <w:r>
        <w:rPr>
          <w:rFonts w:ascii="Segoe UI Emoji" w:hAnsi="Segoe UI Emoji" w:cs="Segoe UI Emoji"/>
        </w:rPr>
        <w:t>🔹</w:t>
      </w:r>
      <w:r>
        <w:t xml:space="preserve"> Causas: Modelo demasiado simple, falta de características relevantes, poca capacidad de entrenamiento.</w:t>
      </w:r>
    </w:p>
    <w:p w14:paraId="3FD405E0" w14:textId="77777777" w:rsidR="009905E4" w:rsidRDefault="009905E4" w:rsidP="009905E4"/>
    <w:p w14:paraId="6F9546B1" w14:textId="43F241AF" w:rsidR="003A5FB4" w:rsidRDefault="009905E4" w:rsidP="009905E4">
      <w:r>
        <w:rPr>
          <w:rFonts w:ascii="Segoe UI Emoji" w:hAnsi="Segoe UI Emoji" w:cs="Segoe UI Emoji"/>
        </w:rPr>
        <w:t>🔹</w:t>
      </w:r>
      <w:r>
        <w:t xml:space="preserve"> Soluciones: Usar un modelo más complejo, agregar más características significativas, entrenar por más tiempo.</w:t>
      </w:r>
    </w:p>
    <w:p w14:paraId="60D48F86" w14:textId="13B5A298" w:rsidR="003A5FB4" w:rsidRPr="00962085" w:rsidRDefault="0074674C" w:rsidP="00962085">
      <w:pPr>
        <w:pStyle w:val="Ttulo3"/>
      </w:pPr>
      <w:bookmarkStart w:id="5" w:name="_Toc191447125"/>
      <w:proofErr w:type="spellStart"/>
      <w:r w:rsidRPr="00962085">
        <w:lastRenderedPageBreak/>
        <w:t>Multicolinelidad</w:t>
      </w:r>
      <w:bookmarkEnd w:id="5"/>
      <w:proofErr w:type="spellEnd"/>
      <w:r w:rsidR="003D7F53">
        <w:t xml:space="preserve"> </w:t>
      </w:r>
    </w:p>
    <w:p w14:paraId="0CB78FEA" w14:textId="77777777" w:rsidR="0073345D" w:rsidRPr="0073345D" w:rsidRDefault="0073345D" w:rsidP="0073345D">
      <w:pPr>
        <w:pStyle w:val="NormalWeb"/>
        <w:rPr>
          <w:lang w:val="es-MX"/>
        </w:rPr>
      </w:pPr>
      <w:r w:rsidRPr="0073345D">
        <w:rPr>
          <w:lang w:val="es-MX"/>
        </w:rPr>
        <w:t xml:space="preserve">La </w:t>
      </w:r>
      <w:r w:rsidRPr="0073345D">
        <w:rPr>
          <w:rStyle w:val="Textoennegrita"/>
          <w:lang w:val="es-MX"/>
        </w:rPr>
        <w:t>multicolinealidad</w:t>
      </w:r>
      <w:r w:rsidRPr="0073345D">
        <w:rPr>
          <w:lang w:val="es-MX"/>
        </w:rPr>
        <w:t xml:space="preserve"> es un problema en modelos de regresión estadística, especialmente en la regresión lineal, que ocurre cuando dos o más variables independientes están altamente correlacionadas entre sí. Esto significa que contienen información redundante, lo que dificulta determinar el impacto individual de cada variable sobre la variable dependiente.</w:t>
      </w:r>
    </w:p>
    <w:p w14:paraId="7918C125" w14:textId="77777777" w:rsidR="0073345D" w:rsidRPr="0073345D" w:rsidRDefault="0073345D" w:rsidP="0073345D">
      <w:pPr>
        <w:rPr>
          <w:rStyle w:val="Textoennegrita"/>
        </w:rPr>
      </w:pPr>
      <w:r>
        <w:rPr>
          <w:rStyle w:val="Textoennegrita"/>
          <w:b w:val="0"/>
          <w:bCs w:val="0"/>
        </w:rPr>
        <w:t>Consecuencias de la multicolinealidad</w:t>
      </w:r>
    </w:p>
    <w:p w14:paraId="45B6B109" w14:textId="77777777" w:rsidR="0073345D" w:rsidRDefault="0073345D" w:rsidP="0073345D">
      <w:pPr>
        <w:numPr>
          <w:ilvl w:val="0"/>
          <w:numId w:val="3"/>
        </w:numPr>
        <w:spacing w:before="100" w:beforeAutospacing="1" w:after="100" w:afterAutospacing="1" w:line="240" w:lineRule="auto"/>
      </w:pPr>
      <w:r>
        <w:rPr>
          <w:rStyle w:val="Textoennegrita"/>
        </w:rPr>
        <w:t>Coeficientes inestables</w:t>
      </w:r>
      <w:r>
        <w:t>: Los coeficientes de las variables pueden cambiar drásticamente con pequeños cambios en los datos.</w:t>
      </w:r>
    </w:p>
    <w:p w14:paraId="0CB28535" w14:textId="77777777" w:rsidR="0073345D" w:rsidRDefault="0073345D" w:rsidP="0073345D">
      <w:pPr>
        <w:numPr>
          <w:ilvl w:val="0"/>
          <w:numId w:val="3"/>
        </w:numPr>
        <w:spacing w:before="100" w:beforeAutospacing="1" w:after="100" w:afterAutospacing="1" w:line="240" w:lineRule="auto"/>
      </w:pPr>
      <w:r>
        <w:rPr>
          <w:rStyle w:val="Textoennegrita"/>
        </w:rPr>
        <w:t>Dificultad para interpretar los resultados</w:t>
      </w:r>
      <w:r>
        <w:t>: No es claro cuál variable realmente está influyendo en la variable dependiente.</w:t>
      </w:r>
    </w:p>
    <w:p w14:paraId="37ACFB0D" w14:textId="77777777" w:rsidR="0073345D" w:rsidRDefault="0073345D" w:rsidP="0073345D">
      <w:pPr>
        <w:numPr>
          <w:ilvl w:val="0"/>
          <w:numId w:val="3"/>
        </w:numPr>
        <w:spacing w:before="100" w:beforeAutospacing="1" w:after="100" w:afterAutospacing="1" w:line="240" w:lineRule="auto"/>
      </w:pPr>
      <w:r>
        <w:rPr>
          <w:rStyle w:val="Textoennegrita"/>
        </w:rPr>
        <w:t>Mayor varianza en los coeficientes</w:t>
      </w:r>
      <w:r>
        <w:t>: Aumenta la incertidumbre en la estimación de los coeficientes, haciendo que los intervalos de confianza sean más amplios.</w:t>
      </w:r>
    </w:p>
    <w:p w14:paraId="0227EF6D" w14:textId="77777777" w:rsidR="0073345D" w:rsidRDefault="0073345D" w:rsidP="0073345D">
      <w:pPr>
        <w:numPr>
          <w:ilvl w:val="0"/>
          <w:numId w:val="3"/>
        </w:numPr>
        <w:spacing w:before="100" w:beforeAutospacing="1" w:after="100" w:afterAutospacing="1" w:line="240" w:lineRule="auto"/>
      </w:pPr>
      <w:r>
        <w:rPr>
          <w:rStyle w:val="Textoennegrita"/>
        </w:rPr>
        <w:t>Problemas de significancia estadística</w:t>
      </w:r>
      <w:r>
        <w:t>: Puede ocurrir que variables importantes aparezcan como no significativas debido a la redundancia.</w:t>
      </w:r>
    </w:p>
    <w:p w14:paraId="5118E9EF" w14:textId="77777777" w:rsidR="0073345D" w:rsidRPr="0073345D" w:rsidRDefault="0073345D" w:rsidP="0073345D">
      <w:pPr>
        <w:rPr>
          <w:rStyle w:val="Textoennegrita"/>
        </w:rPr>
      </w:pPr>
      <w:r>
        <w:rPr>
          <w:rStyle w:val="Textoennegrita"/>
          <w:b w:val="0"/>
          <w:bCs w:val="0"/>
        </w:rPr>
        <w:t>Cómo detectar la multicolinealidad</w:t>
      </w:r>
    </w:p>
    <w:p w14:paraId="43D35EA7" w14:textId="77777777" w:rsidR="0073345D" w:rsidRDefault="0073345D" w:rsidP="0073345D">
      <w:pPr>
        <w:numPr>
          <w:ilvl w:val="0"/>
          <w:numId w:val="4"/>
        </w:numPr>
        <w:spacing w:before="100" w:beforeAutospacing="1" w:after="100" w:afterAutospacing="1" w:line="240" w:lineRule="auto"/>
      </w:pPr>
      <w:r>
        <w:rPr>
          <w:rStyle w:val="Textoennegrita"/>
        </w:rPr>
        <w:t>Matriz de correlación</w:t>
      </w:r>
      <w:r>
        <w:t>: Si hay valores cercanos a 1 o -1 entre variables independientes, puede haber multicolinealidad.</w:t>
      </w:r>
    </w:p>
    <w:p w14:paraId="1EE2FB92" w14:textId="77777777" w:rsidR="0073345D" w:rsidRDefault="0073345D" w:rsidP="0073345D">
      <w:pPr>
        <w:numPr>
          <w:ilvl w:val="0"/>
          <w:numId w:val="4"/>
        </w:numPr>
        <w:spacing w:before="100" w:beforeAutospacing="1" w:after="100" w:afterAutospacing="1" w:line="240" w:lineRule="auto"/>
      </w:pPr>
      <w:r>
        <w:rPr>
          <w:rStyle w:val="Textoennegrita"/>
        </w:rPr>
        <w:t>Factor de Inflación de Varianza (VIF)</w:t>
      </w:r>
      <w:r>
        <w:t>: Un VIF mayor a 10 indica un problema serio de multicolinealidad.</w:t>
      </w:r>
    </w:p>
    <w:p w14:paraId="04D9CDC9" w14:textId="77777777" w:rsidR="0073345D" w:rsidRDefault="0073345D" w:rsidP="0073345D">
      <w:r>
        <w:rPr>
          <w:rStyle w:val="Textoennegrita"/>
          <w:b w:val="0"/>
          <w:bCs w:val="0"/>
        </w:rPr>
        <w:t>Soluciones</w:t>
      </w:r>
    </w:p>
    <w:p w14:paraId="32B83EE9" w14:textId="77777777" w:rsidR="0073345D" w:rsidRDefault="0073345D" w:rsidP="0073345D">
      <w:pPr>
        <w:numPr>
          <w:ilvl w:val="0"/>
          <w:numId w:val="5"/>
        </w:numPr>
        <w:spacing w:before="100" w:beforeAutospacing="1" w:after="100" w:afterAutospacing="1" w:line="240" w:lineRule="auto"/>
      </w:pPr>
      <w:r>
        <w:rPr>
          <w:rStyle w:val="Textoennegrita"/>
        </w:rPr>
        <w:t>Eliminar una de las variables correlacionadas</w:t>
      </w:r>
      <w:r>
        <w:t>.</w:t>
      </w:r>
    </w:p>
    <w:p w14:paraId="61522E89" w14:textId="77777777" w:rsidR="0073345D" w:rsidRDefault="0073345D" w:rsidP="0073345D">
      <w:pPr>
        <w:numPr>
          <w:ilvl w:val="0"/>
          <w:numId w:val="5"/>
        </w:numPr>
        <w:spacing w:before="100" w:beforeAutospacing="1" w:after="100" w:afterAutospacing="1" w:line="240" w:lineRule="auto"/>
      </w:pPr>
      <w:r>
        <w:rPr>
          <w:rStyle w:val="Textoennegrita"/>
        </w:rPr>
        <w:t>Transformar las variables</w:t>
      </w:r>
      <w:r>
        <w:t xml:space="preserve"> (por ejemplo, usando análisis de componentes principales).</w:t>
      </w:r>
    </w:p>
    <w:p w14:paraId="28D018F6" w14:textId="77777777" w:rsidR="0073345D" w:rsidRDefault="0073345D" w:rsidP="0073345D">
      <w:pPr>
        <w:numPr>
          <w:ilvl w:val="0"/>
          <w:numId w:val="5"/>
        </w:numPr>
        <w:spacing w:before="100" w:beforeAutospacing="1" w:after="100" w:afterAutospacing="1" w:line="240" w:lineRule="auto"/>
      </w:pPr>
      <w:r>
        <w:rPr>
          <w:rStyle w:val="Textoennegrita"/>
        </w:rPr>
        <w:t>Aumentar el tamaño de la muestra</w:t>
      </w:r>
      <w:r>
        <w:t xml:space="preserve"> si es posible.</w:t>
      </w:r>
    </w:p>
    <w:p w14:paraId="525A4B04" w14:textId="77777777" w:rsidR="0073345D" w:rsidRDefault="0073345D" w:rsidP="0073345D">
      <w:pPr>
        <w:numPr>
          <w:ilvl w:val="0"/>
          <w:numId w:val="5"/>
        </w:numPr>
        <w:spacing w:before="100" w:beforeAutospacing="1" w:after="100" w:afterAutospacing="1" w:line="240" w:lineRule="auto"/>
      </w:pPr>
      <w:r>
        <w:rPr>
          <w:rStyle w:val="Textoennegrita"/>
        </w:rPr>
        <w:t>Usar técnicas de regularización</w:t>
      </w:r>
      <w:r>
        <w:t xml:space="preserve">, como </w:t>
      </w:r>
      <w:r>
        <w:rPr>
          <w:rStyle w:val="Textoennegrita"/>
        </w:rPr>
        <w:t xml:space="preserve">Ridge </w:t>
      </w:r>
      <w:proofErr w:type="spellStart"/>
      <w:r>
        <w:rPr>
          <w:rStyle w:val="Textoennegrita"/>
        </w:rPr>
        <w:t>Regression</w:t>
      </w:r>
      <w:proofErr w:type="spellEnd"/>
      <w:r>
        <w:t xml:space="preserve"> o </w:t>
      </w:r>
      <w:r>
        <w:rPr>
          <w:rStyle w:val="Textoennegrita"/>
        </w:rPr>
        <w:t>Lasso</w:t>
      </w:r>
      <w:r>
        <w:t>, que penalizan los coeficientes grandes.</w:t>
      </w:r>
    </w:p>
    <w:p w14:paraId="084EF55C" w14:textId="77777777" w:rsidR="003A5FB4" w:rsidRPr="003A5FB4" w:rsidRDefault="003A5FB4" w:rsidP="003A5FB4"/>
    <w:p w14:paraId="5993DE6B" w14:textId="2146C716" w:rsidR="0014462A" w:rsidRDefault="00F236C4" w:rsidP="00962085">
      <w:pPr>
        <w:pStyle w:val="Ttulo3"/>
      </w:pPr>
      <w:bookmarkStart w:id="6" w:name="_Toc191447126"/>
      <w:r>
        <w:lastRenderedPageBreak/>
        <w:t xml:space="preserve">Numero </w:t>
      </w:r>
      <w:r w:rsidR="0073345D">
        <w:t>óptimo</w:t>
      </w:r>
      <w:r>
        <w:t xml:space="preserve"> de vecinos en KNN</w:t>
      </w:r>
      <w:bookmarkEnd w:id="6"/>
    </w:p>
    <w:p w14:paraId="0E37027B" w14:textId="13F40149" w:rsidR="003A5FB4" w:rsidRDefault="00F86004" w:rsidP="003A5FB4">
      <w:r>
        <w:rPr>
          <w:noProof/>
        </w:rPr>
        <w:drawing>
          <wp:inline distT="0" distB="0" distL="0" distR="0" wp14:anchorId="12E2075E" wp14:editId="34053A3F">
            <wp:extent cx="6858000" cy="63296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6329680"/>
                    </a:xfrm>
                    <a:prstGeom prst="rect">
                      <a:avLst/>
                    </a:prstGeom>
                  </pic:spPr>
                </pic:pic>
              </a:graphicData>
            </a:graphic>
          </wp:inline>
        </w:drawing>
      </w:r>
    </w:p>
    <w:p w14:paraId="3B131E47" w14:textId="6D31B331" w:rsidR="00F86004" w:rsidRDefault="00F86004" w:rsidP="003A5FB4">
      <w:r>
        <w:rPr>
          <w:noProof/>
        </w:rPr>
        <w:lastRenderedPageBreak/>
        <w:drawing>
          <wp:inline distT="0" distB="0" distL="0" distR="0" wp14:anchorId="26B4553B" wp14:editId="199BD237">
            <wp:extent cx="6858000" cy="46507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4650740"/>
                    </a:xfrm>
                    <a:prstGeom prst="rect">
                      <a:avLst/>
                    </a:prstGeom>
                  </pic:spPr>
                </pic:pic>
              </a:graphicData>
            </a:graphic>
          </wp:inline>
        </w:drawing>
      </w:r>
    </w:p>
    <w:p w14:paraId="593575C3" w14:textId="7428CB2A" w:rsidR="003A5FB4" w:rsidRDefault="008660F9" w:rsidP="003A5FB4">
      <w:r w:rsidRPr="008660F9">
        <w:rPr>
          <w:noProof/>
        </w:rPr>
        <w:drawing>
          <wp:inline distT="0" distB="0" distL="0" distR="0" wp14:anchorId="5C07092F" wp14:editId="46F3A62B">
            <wp:extent cx="6858000" cy="29375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2937510"/>
                    </a:xfrm>
                    <a:prstGeom prst="rect">
                      <a:avLst/>
                    </a:prstGeom>
                  </pic:spPr>
                </pic:pic>
              </a:graphicData>
            </a:graphic>
          </wp:inline>
        </w:drawing>
      </w:r>
    </w:p>
    <w:p w14:paraId="3CBCB0F5" w14:textId="3665FE82" w:rsidR="008660F9" w:rsidRDefault="008660F9" w:rsidP="003A5FB4">
      <w:r w:rsidRPr="008660F9">
        <w:rPr>
          <w:noProof/>
        </w:rPr>
        <w:lastRenderedPageBreak/>
        <w:drawing>
          <wp:inline distT="0" distB="0" distL="0" distR="0" wp14:anchorId="01E188F0" wp14:editId="444F0C25">
            <wp:extent cx="5363323" cy="3477110"/>
            <wp:effectExtent l="0" t="0" r="889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63323" cy="3477110"/>
                    </a:xfrm>
                    <a:prstGeom prst="rect">
                      <a:avLst/>
                    </a:prstGeom>
                  </pic:spPr>
                </pic:pic>
              </a:graphicData>
            </a:graphic>
          </wp:inline>
        </w:drawing>
      </w:r>
    </w:p>
    <w:p w14:paraId="3A7DA352" w14:textId="31762A84" w:rsidR="008660F9" w:rsidRDefault="008660F9" w:rsidP="003A5FB4">
      <w:r w:rsidRPr="008660F9">
        <w:rPr>
          <w:noProof/>
        </w:rPr>
        <w:drawing>
          <wp:inline distT="0" distB="0" distL="0" distR="0" wp14:anchorId="1D49DDF3" wp14:editId="35D47E82">
            <wp:extent cx="5353797" cy="3057952"/>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53797" cy="3057952"/>
                    </a:xfrm>
                    <a:prstGeom prst="rect">
                      <a:avLst/>
                    </a:prstGeom>
                  </pic:spPr>
                </pic:pic>
              </a:graphicData>
            </a:graphic>
          </wp:inline>
        </w:drawing>
      </w:r>
    </w:p>
    <w:p w14:paraId="65A5D6BF" w14:textId="2969C010" w:rsidR="008660F9" w:rsidRDefault="00771AF0" w:rsidP="003A5FB4">
      <w:r>
        <w:rPr>
          <w:noProof/>
        </w:rPr>
        <w:lastRenderedPageBreak/>
        <w:drawing>
          <wp:inline distT="0" distB="0" distL="0" distR="0" wp14:anchorId="06665777" wp14:editId="4D6EA982">
            <wp:extent cx="6284595" cy="4353560"/>
            <wp:effectExtent l="0" t="0" r="1905"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84595" cy="4353560"/>
                    </a:xfrm>
                    <a:prstGeom prst="rect">
                      <a:avLst/>
                    </a:prstGeom>
                    <a:noFill/>
                    <a:ln>
                      <a:noFill/>
                    </a:ln>
                  </pic:spPr>
                </pic:pic>
              </a:graphicData>
            </a:graphic>
          </wp:inline>
        </w:drawing>
      </w:r>
      <w:r>
        <w:rPr>
          <w:noProof/>
        </w:rPr>
        <w:drawing>
          <wp:inline distT="0" distB="0" distL="0" distR="0" wp14:anchorId="1F363518" wp14:editId="49AFDBA0">
            <wp:extent cx="6284595" cy="4353560"/>
            <wp:effectExtent l="0" t="0" r="1905"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84595" cy="4353560"/>
                    </a:xfrm>
                    <a:prstGeom prst="rect">
                      <a:avLst/>
                    </a:prstGeom>
                    <a:noFill/>
                    <a:ln>
                      <a:noFill/>
                    </a:ln>
                  </pic:spPr>
                </pic:pic>
              </a:graphicData>
            </a:graphic>
          </wp:inline>
        </w:drawing>
      </w:r>
    </w:p>
    <w:p w14:paraId="1D99D0DE" w14:textId="77777777" w:rsidR="008660F9" w:rsidRPr="003A5FB4" w:rsidRDefault="008660F9" w:rsidP="003A5FB4"/>
    <w:p w14:paraId="6120150E" w14:textId="77777777" w:rsidR="0014462A" w:rsidRDefault="0014462A" w:rsidP="0014462A"/>
    <w:p w14:paraId="56023C76" w14:textId="77777777" w:rsidR="00DD0425" w:rsidRDefault="00DD0425" w:rsidP="00DD0425"/>
    <w:sectPr w:rsidR="00DD0425" w:rsidSect="001D6CF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1"/>
    <w:multiLevelType w:val="multilevel"/>
    <w:tmpl w:val="BC50E47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6A72"/>
    <w:multiLevelType w:val="multilevel"/>
    <w:tmpl w:val="B05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26EF"/>
    <w:multiLevelType w:val="multilevel"/>
    <w:tmpl w:val="A85EC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36B73"/>
    <w:multiLevelType w:val="multilevel"/>
    <w:tmpl w:val="DF94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20F07"/>
    <w:multiLevelType w:val="multilevel"/>
    <w:tmpl w:val="664CF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9463C"/>
    <w:multiLevelType w:val="multilevel"/>
    <w:tmpl w:val="5118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A6EF7"/>
    <w:multiLevelType w:val="multilevel"/>
    <w:tmpl w:val="821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A0B84"/>
    <w:multiLevelType w:val="multilevel"/>
    <w:tmpl w:val="E1F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A39ED"/>
    <w:multiLevelType w:val="multilevel"/>
    <w:tmpl w:val="E61E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A1D55"/>
    <w:multiLevelType w:val="multilevel"/>
    <w:tmpl w:val="1C623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6449B"/>
    <w:multiLevelType w:val="hybridMultilevel"/>
    <w:tmpl w:val="12F6DCD4"/>
    <w:lvl w:ilvl="0" w:tplc="0ECCE3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55565F"/>
    <w:multiLevelType w:val="hybridMultilevel"/>
    <w:tmpl w:val="9410CEBC"/>
    <w:lvl w:ilvl="0" w:tplc="559A90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5"/>
  </w:num>
  <w:num w:numId="4">
    <w:abstractNumId w:val="0"/>
  </w:num>
  <w:num w:numId="5">
    <w:abstractNumId w:val="8"/>
  </w:num>
  <w:num w:numId="6">
    <w:abstractNumId w:val="2"/>
  </w:num>
  <w:num w:numId="7">
    <w:abstractNumId w:val="4"/>
  </w:num>
  <w:num w:numId="8">
    <w:abstractNumId w:val="3"/>
  </w:num>
  <w:num w:numId="9">
    <w:abstractNumId w:val="6"/>
  </w:num>
  <w:num w:numId="10">
    <w:abstractNumId w:val="7"/>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1D8"/>
    <w:rsid w:val="00002656"/>
    <w:rsid w:val="0008558C"/>
    <w:rsid w:val="000A5051"/>
    <w:rsid w:val="000B50D7"/>
    <w:rsid w:val="000C6666"/>
    <w:rsid w:val="000C7EB2"/>
    <w:rsid w:val="000D3023"/>
    <w:rsid w:val="000F2630"/>
    <w:rsid w:val="00105118"/>
    <w:rsid w:val="001407B5"/>
    <w:rsid w:val="0014462A"/>
    <w:rsid w:val="00147016"/>
    <w:rsid w:val="00154709"/>
    <w:rsid w:val="001A0488"/>
    <w:rsid w:val="001B626E"/>
    <w:rsid w:val="001D3E27"/>
    <w:rsid w:val="001D6CFA"/>
    <w:rsid w:val="001F194E"/>
    <w:rsid w:val="00210648"/>
    <w:rsid w:val="002511BA"/>
    <w:rsid w:val="00267297"/>
    <w:rsid w:val="00274470"/>
    <w:rsid w:val="002A2BA5"/>
    <w:rsid w:val="002C39DF"/>
    <w:rsid w:val="002D3F79"/>
    <w:rsid w:val="00311C60"/>
    <w:rsid w:val="00332123"/>
    <w:rsid w:val="003662EF"/>
    <w:rsid w:val="003A224E"/>
    <w:rsid w:val="003A5FB4"/>
    <w:rsid w:val="003C2AC0"/>
    <w:rsid w:val="003C5BAC"/>
    <w:rsid w:val="003D7F53"/>
    <w:rsid w:val="003E52AA"/>
    <w:rsid w:val="004148F0"/>
    <w:rsid w:val="00416D69"/>
    <w:rsid w:val="00431DBD"/>
    <w:rsid w:val="00474D0C"/>
    <w:rsid w:val="004E6D8A"/>
    <w:rsid w:val="0052310F"/>
    <w:rsid w:val="00524D74"/>
    <w:rsid w:val="0052525F"/>
    <w:rsid w:val="005256FE"/>
    <w:rsid w:val="00563516"/>
    <w:rsid w:val="005C7211"/>
    <w:rsid w:val="005F2196"/>
    <w:rsid w:val="00604053"/>
    <w:rsid w:val="006138B9"/>
    <w:rsid w:val="00643DEF"/>
    <w:rsid w:val="00676849"/>
    <w:rsid w:val="00690702"/>
    <w:rsid w:val="00695098"/>
    <w:rsid w:val="006A66FA"/>
    <w:rsid w:val="006C602C"/>
    <w:rsid w:val="006D0953"/>
    <w:rsid w:val="006D5DD6"/>
    <w:rsid w:val="007064E6"/>
    <w:rsid w:val="0073345D"/>
    <w:rsid w:val="0073636A"/>
    <w:rsid w:val="007376DF"/>
    <w:rsid w:val="0074674C"/>
    <w:rsid w:val="00771AF0"/>
    <w:rsid w:val="00784F7E"/>
    <w:rsid w:val="007A6D75"/>
    <w:rsid w:val="007B28E6"/>
    <w:rsid w:val="007C19F5"/>
    <w:rsid w:val="007C7BFF"/>
    <w:rsid w:val="0082375B"/>
    <w:rsid w:val="00823DF9"/>
    <w:rsid w:val="0085203B"/>
    <w:rsid w:val="008660F9"/>
    <w:rsid w:val="00867FFE"/>
    <w:rsid w:val="00877591"/>
    <w:rsid w:val="008921D8"/>
    <w:rsid w:val="008A0367"/>
    <w:rsid w:val="008B20A0"/>
    <w:rsid w:val="008B6F30"/>
    <w:rsid w:val="008C0411"/>
    <w:rsid w:val="008D580D"/>
    <w:rsid w:val="00904FE7"/>
    <w:rsid w:val="009126C7"/>
    <w:rsid w:val="00923339"/>
    <w:rsid w:val="00962085"/>
    <w:rsid w:val="009905E4"/>
    <w:rsid w:val="009D31A8"/>
    <w:rsid w:val="009D4524"/>
    <w:rsid w:val="009E11D5"/>
    <w:rsid w:val="00AE4B92"/>
    <w:rsid w:val="00B01E79"/>
    <w:rsid w:val="00B85AFD"/>
    <w:rsid w:val="00B9651A"/>
    <w:rsid w:val="00BC176E"/>
    <w:rsid w:val="00BC5580"/>
    <w:rsid w:val="00BD6977"/>
    <w:rsid w:val="00C0317B"/>
    <w:rsid w:val="00C20A77"/>
    <w:rsid w:val="00C46ADC"/>
    <w:rsid w:val="00C65F9F"/>
    <w:rsid w:val="00C84849"/>
    <w:rsid w:val="00CA767E"/>
    <w:rsid w:val="00CD3D8E"/>
    <w:rsid w:val="00CE094E"/>
    <w:rsid w:val="00CE3E79"/>
    <w:rsid w:val="00CF2CEC"/>
    <w:rsid w:val="00D3184C"/>
    <w:rsid w:val="00D50EE8"/>
    <w:rsid w:val="00D636C9"/>
    <w:rsid w:val="00D82F6E"/>
    <w:rsid w:val="00DB135E"/>
    <w:rsid w:val="00DC2835"/>
    <w:rsid w:val="00DD0425"/>
    <w:rsid w:val="00E50F01"/>
    <w:rsid w:val="00E60AEA"/>
    <w:rsid w:val="00E661D8"/>
    <w:rsid w:val="00E71FDE"/>
    <w:rsid w:val="00EB17DC"/>
    <w:rsid w:val="00EC5B02"/>
    <w:rsid w:val="00EE5637"/>
    <w:rsid w:val="00EF099A"/>
    <w:rsid w:val="00F236C4"/>
    <w:rsid w:val="00F86004"/>
    <w:rsid w:val="00FA4C71"/>
    <w:rsid w:val="00FC0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F63F"/>
  <w15:chartTrackingRefBased/>
  <w15:docId w15:val="{0B307DF6-1F20-414B-9067-E169F0B9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1446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950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467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4462A"/>
    <w:pPr>
      <w:spacing w:after="0" w:line="240" w:lineRule="auto"/>
    </w:pPr>
    <w:rPr>
      <w:lang w:val="es-MX"/>
    </w:rPr>
  </w:style>
  <w:style w:type="character" w:customStyle="1" w:styleId="Ttulo1Car">
    <w:name w:val="Título 1 Car"/>
    <w:basedOn w:val="Fuentedeprrafopredeter"/>
    <w:link w:val="Ttulo1"/>
    <w:uiPriority w:val="9"/>
    <w:rsid w:val="0014462A"/>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DD0425"/>
    <w:pPr>
      <w:outlineLvl w:val="9"/>
    </w:pPr>
    <w:rPr>
      <w:lang w:val="en-US"/>
    </w:rPr>
  </w:style>
  <w:style w:type="paragraph" w:styleId="TDC1">
    <w:name w:val="toc 1"/>
    <w:basedOn w:val="Normal"/>
    <w:next w:val="Normal"/>
    <w:autoRedefine/>
    <w:uiPriority w:val="39"/>
    <w:unhideWhenUsed/>
    <w:rsid w:val="00DD0425"/>
    <w:pPr>
      <w:spacing w:after="100"/>
    </w:pPr>
  </w:style>
  <w:style w:type="character" w:styleId="Hipervnculo">
    <w:name w:val="Hyperlink"/>
    <w:basedOn w:val="Fuentedeprrafopredeter"/>
    <w:uiPriority w:val="99"/>
    <w:unhideWhenUsed/>
    <w:rsid w:val="00DD0425"/>
    <w:rPr>
      <w:color w:val="0563C1" w:themeColor="hyperlink"/>
      <w:u w:val="single"/>
    </w:rPr>
  </w:style>
  <w:style w:type="paragraph" w:styleId="Prrafodelista">
    <w:name w:val="List Paragraph"/>
    <w:basedOn w:val="Normal"/>
    <w:uiPriority w:val="34"/>
    <w:qFormat/>
    <w:rsid w:val="00F236C4"/>
    <w:pPr>
      <w:ind w:left="720"/>
      <w:contextualSpacing/>
    </w:pPr>
  </w:style>
  <w:style w:type="paragraph" w:styleId="Ttulo">
    <w:name w:val="Title"/>
    <w:basedOn w:val="Normal"/>
    <w:next w:val="Normal"/>
    <w:link w:val="TtuloCar"/>
    <w:uiPriority w:val="10"/>
    <w:qFormat/>
    <w:rsid w:val="00416D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D69"/>
    <w:rPr>
      <w:rFonts w:asciiTheme="majorHAnsi" w:eastAsiaTheme="majorEastAsia" w:hAnsiTheme="majorHAnsi" w:cstheme="majorBidi"/>
      <w:spacing w:val="-10"/>
      <w:kern w:val="28"/>
      <w:sz w:val="56"/>
      <w:szCs w:val="56"/>
      <w:lang w:val="es-MX"/>
    </w:rPr>
  </w:style>
  <w:style w:type="character" w:customStyle="1" w:styleId="Ttulo2Car">
    <w:name w:val="Título 2 Car"/>
    <w:basedOn w:val="Fuentedeprrafopredeter"/>
    <w:link w:val="Ttulo2"/>
    <w:uiPriority w:val="9"/>
    <w:rsid w:val="00695098"/>
    <w:rPr>
      <w:rFonts w:asciiTheme="majorHAnsi" w:eastAsiaTheme="majorEastAsia" w:hAnsiTheme="majorHAnsi" w:cstheme="majorBidi"/>
      <w:color w:val="2F5496" w:themeColor="accent1" w:themeShade="BF"/>
      <w:sz w:val="26"/>
      <w:szCs w:val="26"/>
      <w:lang w:val="es-MX"/>
    </w:rPr>
  </w:style>
  <w:style w:type="paragraph" w:styleId="TDC2">
    <w:name w:val="toc 2"/>
    <w:basedOn w:val="Normal"/>
    <w:next w:val="Normal"/>
    <w:autoRedefine/>
    <w:uiPriority w:val="39"/>
    <w:unhideWhenUsed/>
    <w:rsid w:val="00EF099A"/>
    <w:pPr>
      <w:spacing w:after="100"/>
      <w:ind w:left="220"/>
    </w:pPr>
  </w:style>
  <w:style w:type="character" w:customStyle="1" w:styleId="Ttulo3Car">
    <w:name w:val="Título 3 Car"/>
    <w:basedOn w:val="Fuentedeprrafopredeter"/>
    <w:link w:val="Ttulo3"/>
    <w:uiPriority w:val="9"/>
    <w:rsid w:val="0074674C"/>
    <w:rPr>
      <w:rFonts w:asciiTheme="majorHAnsi" w:eastAsiaTheme="majorEastAsia" w:hAnsiTheme="majorHAnsi" w:cstheme="majorBidi"/>
      <w:color w:val="1F3763" w:themeColor="accent1" w:themeShade="7F"/>
      <w:sz w:val="24"/>
      <w:szCs w:val="24"/>
      <w:lang w:val="es-MX"/>
    </w:rPr>
  </w:style>
  <w:style w:type="paragraph" w:styleId="NormalWeb">
    <w:name w:val="Normal (Web)"/>
    <w:basedOn w:val="Normal"/>
    <w:uiPriority w:val="99"/>
    <w:unhideWhenUsed/>
    <w:rsid w:val="0073345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73345D"/>
    <w:rPr>
      <w:b/>
      <w:bCs/>
    </w:rPr>
  </w:style>
  <w:style w:type="paragraph" w:styleId="TDC3">
    <w:name w:val="toc 3"/>
    <w:basedOn w:val="Normal"/>
    <w:next w:val="Normal"/>
    <w:autoRedefine/>
    <w:uiPriority w:val="39"/>
    <w:unhideWhenUsed/>
    <w:rsid w:val="0073345D"/>
    <w:pPr>
      <w:spacing w:after="100"/>
      <w:ind w:left="440"/>
    </w:pPr>
  </w:style>
  <w:style w:type="character" w:customStyle="1" w:styleId="katex">
    <w:name w:val="katex"/>
    <w:basedOn w:val="Fuentedeprrafopredeter"/>
    <w:rsid w:val="00CA7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56109">
      <w:bodyDiv w:val="1"/>
      <w:marLeft w:val="0"/>
      <w:marRight w:val="0"/>
      <w:marTop w:val="0"/>
      <w:marBottom w:val="0"/>
      <w:divBdr>
        <w:top w:val="none" w:sz="0" w:space="0" w:color="auto"/>
        <w:left w:val="none" w:sz="0" w:space="0" w:color="auto"/>
        <w:bottom w:val="none" w:sz="0" w:space="0" w:color="auto"/>
        <w:right w:val="none" w:sz="0" w:space="0" w:color="auto"/>
      </w:divBdr>
    </w:div>
    <w:div w:id="117721703">
      <w:bodyDiv w:val="1"/>
      <w:marLeft w:val="0"/>
      <w:marRight w:val="0"/>
      <w:marTop w:val="0"/>
      <w:marBottom w:val="0"/>
      <w:divBdr>
        <w:top w:val="none" w:sz="0" w:space="0" w:color="auto"/>
        <w:left w:val="none" w:sz="0" w:space="0" w:color="auto"/>
        <w:bottom w:val="none" w:sz="0" w:space="0" w:color="auto"/>
        <w:right w:val="none" w:sz="0" w:space="0" w:color="auto"/>
      </w:divBdr>
    </w:div>
    <w:div w:id="434326972">
      <w:bodyDiv w:val="1"/>
      <w:marLeft w:val="0"/>
      <w:marRight w:val="0"/>
      <w:marTop w:val="0"/>
      <w:marBottom w:val="0"/>
      <w:divBdr>
        <w:top w:val="none" w:sz="0" w:space="0" w:color="auto"/>
        <w:left w:val="none" w:sz="0" w:space="0" w:color="auto"/>
        <w:bottom w:val="none" w:sz="0" w:space="0" w:color="auto"/>
        <w:right w:val="none" w:sz="0" w:space="0" w:color="auto"/>
      </w:divBdr>
    </w:div>
    <w:div w:id="630211428">
      <w:bodyDiv w:val="1"/>
      <w:marLeft w:val="0"/>
      <w:marRight w:val="0"/>
      <w:marTop w:val="0"/>
      <w:marBottom w:val="0"/>
      <w:divBdr>
        <w:top w:val="none" w:sz="0" w:space="0" w:color="auto"/>
        <w:left w:val="none" w:sz="0" w:space="0" w:color="auto"/>
        <w:bottom w:val="none" w:sz="0" w:space="0" w:color="auto"/>
        <w:right w:val="none" w:sz="0" w:space="0" w:color="auto"/>
      </w:divBdr>
    </w:div>
    <w:div w:id="645550028">
      <w:bodyDiv w:val="1"/>
      <w:marLeft w:val="0"/>
      <w:marRight w:val="0"/>
      <w:marTop w:val="0"/>
      <w:marBottom w:val="0"/>
      <w:divBdr>
        <w:top w:val="none" w:sz="0" w:space="0" w:color="auto"/>
        <w:left w:val="none" w:sz="0" w:space="0" w:color="auto"/>
        <w:bottom w:val="none" w:sz="0" w:space="0" w:color="auto"/>
        <w:right w:val="none" w:sz="0" w:space="0" w:color="auto"/>
      </w:divBdr>
    </w:div>
    <w:div w:id="701900866">
      <w:bodyDiv w:val="1"/>
      <w:marLeft w:val="0"/>
      <w:marRight w:val="0"/>
      <w:marTop w:val="0"/>
      <w:marBottom w:val="0"/>
      <w:divBdr>
        <w:top w:val="none" w:sz="0" w:space="0" w:color="auto"/>
        <w:left w:val="none" w:sz="0" w:space="0" w:color="auto"/>
        <w:bottom w:val="none" w:sz="0" w:space="0" w:color="auto"/>
        <w:right w:val="none" w:sz="0" w:space="0" w:color="auto"/>
      </w:divBdr>
    </w:div>
    <w:div w:id="829175214">
      <w:bodyDiv w:val="1"/>
      <w:marLeft w:val="0"/>
      <w:marRight w:val="0"/>
      <w:marTop w:val="0"/>
      <w:marBottom w:val="0"/>
      <w:divBdr>
        <w:top w:val="none" w:sz="0" w:space="0" w:color="auto"/>
        <w:left w:val="none" w:sz="0" w:space="0" w:color="auto"/>
        <w:bottom w:val="none" w:sz="0" w:space="0" w:color="auto"/>
        <w:right w:val="none" w:sz="0" w:space="0" w:color="auto"/>
      </w:divBdr>
    </w:div>
    <w:div w:id="967929917">
      <w:bodyDiv w:val="1"/>
      <w:marLeft w:val="0"/>
      <w:marRight w:val="0"/>
      <w:marTop w:val="0"/>
      <w:marBottom w:val="0"/>
      <w:divBdr>
        <w:top w:val="none" w:sz="0" w:space="0" w:color="auto"/>
        <w:left w:val="none" w:sz="0" w:space="0" w:color="auto"/>
        <w:bottom w:val="none" w:sz="0" w:space="0" w:color="auto"/>
        <w:right w:val="none" w:sz="0" w:space="0" w:color="auto"/>
      </w:divBdr>
    </w:div>
    <w:div w:id="1026516637">
      <w:bodyDiv w:val="1"/>
      <w:marLeft w:val="0"/>
      <w:marRight w:val="0"/>
      <w:marTop w:val="0"/>
      <w:marBottom w:val="0"/>
      <w:divBdr>
        <w:top w:val="none" w:sz="0" w:space="0" w:color="auto"/>
        <w:left w:val="none" w:sz="0" w:space="0" w:color="auto"/>
        <w:bottom w:val="none" w:sz="0" w:space="0" w:color="auto"/>
        <w:right w:val="none" w:sz="0" w:space="0" w:color="auto"/>
      </w:divBdr>
    </w:div>
    <w:div w:id="1098939107">
      <w:bodyDiv w:val="1"/>
      <w:marLeft w:val="0"/>
      <w:marRight w:val="0"/>
      <w:marTop w:val="0"/>
      <w:marBottom w:val="0"/>
      <w:divBdr>
        <w:top w:val="none" w:sz="0" w:space="0" w:color="auto"/>
        <w:left w:val="none" w:sz="0" w:space="0" w:color="auto"/>
        <w:bottom w:val="none" w:sz="0" w:space="0" w:color="auto"/>
        <w:right w:val="none" w:sz="0" w:space="0" w:color="auto"/>
      </w:divBdr>
      <w:divsChild>
        <w:div w:id="1293898719">
          <w:marLeft w:val="0"/>
          <w:marRight w:val="0"/>
          <w:marTop w:val="0"/>
          <w:marBottom w:val="0"/>
          <w:divBdr>
            <w:top w:val="none" w:sz="0" w:space="0" w:color="auto"/>
            <w:left w:val="none" w:sz="0" w:space="0" w:color="auto"/>
            <w:bottom w:val="none" w:sz="0" w:space="0" w:color="auto"/>
            <w:right w:val="none" w:sz="0" w:space="0" w:color="auto"/>
          </w:divBdr>
          <w:divsChild>
            <w:div w:id="1948921931">
              <w:marLeft w:val="0"/>
              <w:marRight w:val="0"/>
              <w:marTop w:val="0"/>
              <w:marBottom w:val="0"/>
              <w:divBdr>
                <w:top w:val="none" w:sz="0" w:space="0" w:color="auto"/>
                <w:left w:val="none" w:sz="0" w:space="0" w:color="auto"/>
                <w:bottom w:val="none" w:sz="0" w:space="0" w:color="auto"/>
                <w:right w:val="none" w:sz="0" w:space="0" w:color="auto"/>
              </w:divBdr>
              <w:divsChild>
                <w:div w:id="903416772">
                  <w:marLeft w:val="0"/>
                  <w:marRight w:val="0"/>
                  <w:marTop w:val="0"/>
                  <w:marBottom w:val="0"/>
                  <w:divBdr>
                    <w:top w:val="none" w:sz="0" w:space="0" w:color="auto"/>
                    <w:left w:val="none" w:sz="0" w:space="0" w:color="auto"/>
                    <w:bottom w:val="none" w:sz="0" w:space="0" w:color="auto"/>
                    <w:right w:val="none" w:sz="0" w:space="0" w:color="auto"/>
                  </w:divBdr>
                  <w:divsChild>
                    <w:div w:id="131938605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673991678">
          <w:marLeft w:val="0"/>
          <w:marRight w:val="0"/>
          <w:marTop w:val="0"/>
          <w:marBottom w:val="0"/>
          <w:divBdr>
            <w:top w:val="none" w:sz="0" w:space="0" w:color="auto"/>
            <w:left w:val="none" w:sz="0" w:space="0" w:color="auto"/>
            <w:bottom w:val="none" w:sz="0" w:space="0" w:color="auto"/>
            <w:right w:val="none" w:sz="0" w:space="0" w:color="auto"/>
          </w:divBdr>
          <w:divsChild>
            <w:div w:id="37631201">
              <w:marLeft w:val="0"/>
              <w:marRight w:val="0"/>
              <w:marTop w:val="0"/>
              <w:marBottom w:val="0"/>
              <w:divBdr>
                <w:top w:val="none" w:sz="0" w:space="0" w:color="auto"/>
                <w:left w:val="none" w:sz="0" w:space="0" w:color="auto"/>
                <w:bottom w:val="none" w:sz="0" w:space="0" w:color="auto"/>
                <w:right w:val="none" w:sz="0" w:space="0" w:color="auto"/>
              </w:divBdr>
              <w:divsChild>
                <w:div w:id="639921740">
                  <w:marLeft w:val="0"/>
                  <w:marRight w:val="0"/>
                  <w:marTop w:val="0"/>
                  <w:marBottom w:val="0"/>
                  <w:divBdr>
                    <w:top w:val="none" w:sz="0" w:space="0" w:color="auto"/>
                    <w:left w:val="none" w:sz="0" w:space="0" w:color="auto"/>
                    <w:bottom w:val="none" w:sz="0" w:space="0" w:color="auto"/>
                    <w:right w:val="none" w:sz="0" w:space="0" w:color="auto"/>
                  </w:divBdr>
                  <w:divsChild>
                    <w:div w:id="63618029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586760970">
          <w:marLeft w:val="0"/>
          <w:marRight w:val="0"/>
          <w:marTop w:val="0"/>
          <w:marBottom w:val="0"/>
          <w:divBdr>
            <w:top w:val="none" w:sz="0" w:space="0" w:color="auto"/>
            <w:left w:val="none" w:sz="0" w:space="0" w:color="auto"/>
            <w:bottom w:val="none" w:sz="0" w:space="0" w:color="auto"/>
            <w:right w:val="none" w:sz="0" w:space="0" w:color="auto"/>
          </w:divBdr>
          <w:divsChild>
            <w:div w:id="1759059762">
              <w:marLeft w:val="0"/>
              <w:marRight w:val="0"/>
              <w:marTop w:val="0"/>
              <w:marBottom w:val="0"/>
              <w:divBdr>
                <w:top w:val="none" w:sz="0" w:space="0" w:color="auto"/>
                <w:left w:val="none" w:sz="0" w:space="0" w:color="auto"/>
                <w:bottom w:val="none" w:sz="0" w:space="0" w:color="auto"/>
                <w:right w:val="none" w:sz="0" w:space="0" w:color="auto"/>
              </w:divBdr>
              <w:divsChild>
                <w:div w:id="1253660594">
                  <w:marLeft w:val="0"/>
                  <w:marRight w:val="0"/>
                  <w:marTop w:val="0"/>
                  <w:marBottom w:val="0"/>
                  <w:divBdr>
                    <w:top w:val="none" w:sz="0" w:space="0" w:color="auto"/>
                    <w:left w:val="none" w:sz="0" w:space="0" w:color="auto"/>
                    <w:bottom w:val="none" w:sz="0" w:space="0" w:color="auto"/>
                    <w:right w:val="none" w:sz="0" w:space="0" w:color="auto"/>
                  </w:divBdr>
                  <w:divsChild>
                    <w:div w:id="177690038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152793039">
      <w:bodyDiv w:val="1"/>
      <w:marLeft w:val="0"/>
      <w:marRight w:val="0"/>
      <w:marTop w:val="0"/>
      <w:marBottom w:val="0"/>
      <w:divBdr>
        <w:top w:val="none" w:sz="0" w:space="0" w:color="auto"/>
        <w:left w:val="none" w:sz="0" w:space="0" w:color="auto"/>
        <w:bottom w:val="none" w:sz="0" w:space="0" w:color="auto"/>
        <w:right w:val="none" w:sz="0" w:space="0" w:color="auto"/>
      </w:divBdr>
    </w:div>
    <w:div w:id="1418017381">
      <w:bodyDiv w:val="1"/>
      <w:marLeft w:val="0"/>
      <w:marRight w:val="0"/>
      <w:marTop w:val="0"/>
      <w:marBottom w:val="0"/>
      <w:divBdr>
        <w:top w:val="none" w:sz="0" w:space="0" w:color="auto"/>
        <w:left w:val="none" w:sz="0" w:space="0" w:color="auto"/>
        <w:bottom w:val="none" w:sz="0" w:space="0" w:color="auto"/>
        <w:right w:val="none" w:sz="0" w:space="0" w:color="auto"/>
      </w:divBdr>
    </w:div>
    <w:div w:id="1642736287">
      <w:bodyDiv w:val="1"/>
      <w:marLeft w:val="0"/>
      <w:marRight w:val="0"/>
      <w:marTop w:val="0"/>
      <w:marBottom w:val="0"/>
      <w:divBdr>
        <w:top w:val="none" w:sz="0" w:space="0" w:color="auto"/>
        <w:left w:val="none" w:sz="0" w:space="0" w:color="auto"/>
        <w:bottom w:val="none" w:sz="0" w:space="0" w:color="auto"/>
        <w:right w:val="none" w:sz="0" w:space="0" w:color="auto"/>
      </w:divBdr>
    </w:div>
    <w:div w:id="185560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Version="1"/>
</file>

<file path=customXml/itemProps1.xml><?xml version="1.0" encoding="utf-8"?>
<ds:datastoreItem xmlns:ds="http://schemas.openxmlformats.org/officeDocument/2006/customXml" ds:itemID="{EC2DA80A-AD6F-4B1E-8846-2C116879D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15</Pages>
  <Words>918</Words>
  <Characters>5233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munguia</dc:creator>
  <cp:keywords/>
  <dc:description/>
  <cp:lastModifiedBy>jesus munguia</cp:lastModifiedBy>
  <cp:revision>121</cp:revision>
  <dcterms:created xsi:type="dcterms:W3CDTF">2025-01-29T00:24:00Z</dcterms:created>
  <dcterms:modified xsi:type="dcterms:W3CDTF">2025-03-14T14:52:00Z</dcterms:modified>
</cp:coreProperties>
</file>