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70D3" w14:textId="3533DD0E" w:rsidR="008F1BCE" w:rsidRPr="001C08D2" w:rsidRDefault="001C08D2" w:rsidP="00DA4746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 w:rsidRPr="001C08D2">
        <w:rPr>
          <w:b/>
          <w:bCs/>
          <w:color w:val="4472C4" w:themeColor="accent1"/>
          <w:sz w:val="28"/>
          <w:szCs w:val="28"/>
          <w:u w:val="single"/>
        </w:rPr>
        <w:t>MATRIZ DE TAREAS/ USUARIOS</w:t>
      </w:r>
    </w:p>
    <w:tbl>
      <w:tblPr>
        <w:tblStyle w:val="Tablaconcuadrcula"/>
        <w:tblW w:w="8568" w:type="dxa"/>
        <w:tblLook w:val="04A0" w:firstRow="1" w:lastRow="0" w:firstColumn="1" w:lastColumn="0" w:noHBand="0" w:noVBand="1"/>
      </w:tblPr>
      <w:tblGrid>
        <w:gridCol w:w="2750"/>
        <w:gridCol w:w="1223"/>
        <w:gridCol w:w="1552"/>
        <w:gridCol w:w="1485"/>
        <w:gridCol w:w="1558"/>
      </w:tblGrid>
      <w:tr w:rsidR="001C08D2" w14:paraId="25D3B5F8" w14:textId="77777777" w:rsidTr="002A61A5">
        <w:trPr>
          <w:trHeight w:val="841"/>
        </w:trPr>
        <w:tc>
          <w:tcPr>
            <w:tcW w:w="3235" w:type="dxa"/>
          </w:tcPr>
          <w:p w14:paraId="68B47263" w14:textId="77777777" w:rsidR="001C08D2" w:rsidRDefault="001C08D2" w:rsidP="00DA4746">
            <w:pPr>
              <w:jc w:val="center"/>
            </w:pPr>
            <w:r>
              <w:t>Grupos de usuario</w:t>
            </w:r>
          </w:p>
        </w:tc>
        <w:tc>
          <w:tcPr>
            <w:tcW w:w="236" w:type="dxa"/>
            <w:shd w:val="clear" w:color="auto" w:fill="4472C4" w:themeFill="accent1"/>
          </w:tcPr>
          <w:p w14:paraId="6D954170" w14:textId="77777777" w:rsidR="001C08D2" w:rsidRDefault="001C08D2" w:rsidP="00DA4746">
            <w:pPr>
              <w:jc w:val="center"/>
            </w:pPr>
            <w:r>
              <w:t>Turistas extranjeros</w:t>
            </w:r>
          </w:p>
        </w:tc>
        <w:tc>
          <w:tcPr>
            <w:tcW w:w="1699" w:type="dxa"/>
            <w:shd w:val="clear" w:color="auto" w:fill="4472C4" w:themeFill="accent1"/>
          </w:tcPr>
          <w:p w14:paraId="11FC6119" w14:textId="77777777" w:rsidR="001C08D2" w:rsidRDefault="001C08D2" w:rsidP="00DA4746">
            <w:pPr>
              <w:jc w:val="center"/>
            </w:pPr>
            <w:r>
              <w:t>Turistas nacionales</w:t>
            </w:r>
          </w:p>
        </w:tc>
        <w:tc>
          <w:tcPr>
            <w:tcW w:w="1699" w:type="dxa"/>
          </w:tcPr>
          <w:p w14:paraId="12B6D87D" w14:textId="77777777" w:rsidR="00DA4746" w:rsidRDefault="00DA4746" w:rsidP="00DA4746">
            <w:pPr>
              <w:jc w:val="center"/>
            </w:pPr>
          </w:p>
          <w:p w14:paraId="1A25B5DB" w14:textId="2AAEE5E9" w:rsidR="001C08D2" w:rsidRDefault="00DA4746" w:rsidP="00DA4746">
            <w:pPr>
              <w:jc w:val="center"/>
            </w:pPr>
            <w:r>
              <w:t>Jóvenes</w:t>
            </w:r>
          </w:p>
        </w:tc>
        <w:tc>
          <w:tcPr>
            <w:tcW w:w="1699" w:type="dxa"/>
          </w:tcPr>
          <w:p w14:paraId="79C9C38B" w14:textId="77777777" w:rsidR="00DA4746" w:rsidRDefault="00DA4746" w:rsidP="00DA4746">
            <w:pPr>
              <w:jc w:val="center"/>
            </w:pPr>
          </w:p>
          <w:p w14:paraId="33BE47C2" w14:textId="0B9BF9C5" w:rsidR="001C08D2" w:rsidRDefault="001C08D2" w:rsidP="00DA4746">
            <w:pPr>
              <w:jc w:val="center"/>
            </w:pPr>
            <w:r>
              <w:t>Residentes</w:t>
            </w:r>
          </w:p>
        </w:tc>
      </w:tr>
      <w:tr w:rsidR="001C08D2" w14:paraId="4E6CEC76" w14:textId="77777777" w:rsidTr="002A61A5">
        <w:trPr>
          <w:trHeight w:val="706"/>
        </w:trPr>
        <w:tc>
          <w:tcPr>
            <w:tcW w:w="3235" w:type="dxa"/>
            <w:shd w:val="clear" w:color="auto" w:fill="4472C4" w:themeFill="accent1"/>
          </w:tcPr>
          <w:p w14:paraId="45F8B26D" w14:textId="77777777" w:rsidR="001C08D2" w:rsidRDefault="001C08D2" w:rsidP="00DA4746">
            <w:pPr>
              <w:jc w:val="center"/>
            </w:pPr>
            <w:r>
              <w:t>Tarea 1 – Consulta actividades próximas.</w:t>
            </w:r>
          </w:p>
        </w:tc>
        <w:tc>
          <w:tcPr>
            <w:tcW w:w="236" w:type="dxa"/>
          </w:tcPr>
          <w:p w14:paraId="70E1D670" w14:textId="77777777" w:rsidR="001C08D2" w:rsidRDefault="001C08D2" w:rsidP="00DA4746">
            <w:pPr>
              <w:jc w:val="center"/>
            </w:pPr>
          </w:p>
          <w:p w14:paraId="22EC7489" w14:textId="77777777" w:rsidR="001C08D2" w:rsidRDefault="001C08D2" w:rsidP="00DA4746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643F6A55" w14:textId="77777777" w:rsidR="001C08D2" w:rsidRDefault="001C08D2" w:rsidP="00DA4746">
            <w:pPr>
              <w:jc w:val="center"/>
            </w:pPr>
          </w:p>
          <w:p w14:paraId="6FDF326A" w14:textId="77777777" w:rsidR="001C08D2" w:rsidRDefault="001C08D2" w:rsidP="00DA4746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609E1028" w14:textId="77777777" w:rsidR="001C08D2" w:rsidRDefault="001C08D2" w:rsidP="00DA4746">
            <w:pPr>
              <w:jc w:val="center"/>
            </w:pPr>
          </w:p>
          <w:p w14:paraId="2ADEADEB" w14:textId="77777777" w:rsidR="001C08D2" w:rsidRDefault="001C08D2" w:rsidP="00DA4746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3BC2CC9D" w14:textId="77777777" w:rsidR="001C08D2" w:rsidRDefault="001C08D2" w:rsidP="00DA4746">
            <w:pPr>
              <w:jc w:val="center"/>
            </w:pPr>
          </w:p>
          <w:p w14:paraId="3B307E60" w14:textId="77777777" w:rsidR="001C08D2" w:rsidRDefault="001C08D2" w:rsidP="00DA4746">
            <w:pPr>
              <w:jc w:val="center"/>
            </w:pPr>
            <w:r>
              <w:t>H</w:t>
            </w:r>
          </w:p>
        </w:tc>
      </w:tr>
      <w:tr w:rsidR="001C08D2" w14:paraId="7402F112" w14:textId="77777777" w:rsidTr="002A61A5">
        <w:trPr>
          <w:trHeight w:val="843"/>
        </w:trPr>
        <w:tc>
          <w:tcPr>
            <w:tcW w:w="3235" w:type="dxa"/>
          </w:tcPr>
          <w:p w14:paraId="43B83E90" w14:textId="77777777" w:rsidR="001C08D2" w:rsidRDefault="001C08D2" w:rsidP="00DA4746">
            <w:pPr>
              <w:jc w:val="center"/>
            </w:pPr>
            <w:r>
              <w:t>Tarea 2 – Cambiar idioma.</w:t>
            </w:r>
          </w:p>
        </w:tc>
        <w:tc>
          <w:tcPr>
            <w:tcW w:w="236" w:type="dxa"/>
          </w:tcPr>
          <w:p w14:paraId="0E44F009" w14:textId="77777777" w:rsidR="001C08D2" w:rsidRDefault="001C08D2" w:rsidP="00DA4746">
            <w:pPr>
              <w:jc w:val="center"/>
            </w:pPr>
          </w:p>
          <w:p w14:paraId="05B934F5" w14:textId="77777777" w:rsidR="001C08D2" w:rsidRDefault="001C08D2" w:rsidP="00DA4746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2D314A83" w14:textId="77777777" w:rsidR="001C08D2" w:rsidRDefault="001C08D2" w:rsidP="00DA4746">
            <w:pPr>
              <w:jc w:val="center"/>
            </w:pPr>
          </w:p>
          <w:p w14:paraId="57043D35" w14:textId="77777777" w:rsidR="001C08D2" w:rsidRDefault="001C08D2" w:rsidP="00DA4746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58AD0E3E" w14:textId="77777777" w:rsidR="001C08D2" w:rsidRDefault="001C08D2" w:rsidP="00DA4746">
            <w:pPr>
              <w:jc w:val="center"/>
            </w:pPr>
          </w:p>
          <w:p w14:paraId="02084143" w14:textId="77777777" w:rsidR="001C08D2" w:rsidRDefault="001C08D2" w:rsidP="00DA4746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11BC4790" w14:textId="77777777" w:rsidR="001C08D2" w:rsidRDefault="001C08D2" w:rsidP="00DA4746">
            <w:pPr>
              <w:jc w:val="center"/>
            </w:pPr>
          </w:p>
          <w:p w14:paraId="7F1216D5" w14:textId="77777777" w:rsidR="001C08D2" w:rsidRDefault="001C08D2" w:rsidP="00DA4746">
            <w:pPr>
              <w:jc w:val="center"/>
            </w:pPr>
            <w:r>
              <w:t>L</w:t>
            </w:r>
          </w:p>
        </w:tc>
      </w:tr>
      <w:tr w:rsidR="001C08D2" w14:paraId="6E89313B" w14:textId="77777777" w:rsidTr="002A61A5">
        <w:trPr>
          <w:trHeight w:val="827"/>
        </w:trPr>
        <w:tc>
          <w:tcPr>
            <w:tcW w:w="3235" w:type="dxa"/>
            <w:shd w:val="clear" w:color="auto" w:fill="4472C4" w:themeFill="accent1"/>
          </w:tcPr>
          <w:p w14:paraId="2FE73DF2" w14:textId="77777777" w:rsidR="001C08D2" w:rsidRDefault="001C08D2" w:rsidP="00DA4746">
            <w:pPr>
              <w:jc w:val="center"/>
            </w:pPr>
            <w:r>
              <w:t>Tarea 3 – Comentar la experiencia. (</w:t>
            </w:r>
            <w:proofErr w:type="spellStart"/>
            <w:r>
              <w:t>Review</w:t>
            </w:r>
            <w:proofErr w:type="spellEnd"/>
            <w:r>
              <w:t>)</w:t>
            </w:r>
          </w:p>
        </w:tc>
        <w:tc>
          <w:tcPr>
            <w:tcW w:w="236" w:type="dxa"/>
          </w:tcPr>
          <w:p w14:paraId="554030E0" w14:textId="77777777" w:rsidR="001C08D2" w:rsidRDefault="001C08D2" w:rsidP="00DA4746">
            <w:pPr>
              <w:jc w:val="center"/>
            </w:pPr>
          </w:p>
          <w:p w14:paraId="1A9FD18D" w14:textId="77777777" w:rsidR="001C08D2" w:rsidRDefault="001C08D2" w:rsidP="00DA4746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0036CF57" w14:textId="77777777" w:rsidR="001C08D2" w:rsidRDefault="001C08D2" w:rsidP="00DA4746">
            <w:pPr>
              <w:jc w:val="center"/>
            </w:pPr>
          </w:p>
          <w:p w14:paraId="51BCEA29" w14:textId="77777777" w:rsidR="001C08D2" w:rsidRDefault="001C08D2" w:rsidP="00DA4746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57701185" w14:textId="77777777" w:rsidR="001C08D2" w:rsidRDefault="001C08D2" w:rsidP="00DA4746">
            <w:pPr>
              <w:jc w:val="center"/>
            </w:pPr>
          </w:p>
          <w:p w14:paraId="015CEF64" w14:textId="77777777" w:rsidR="001C08D2" w:rsidRDefault="001C08D2" w:rsidP="00DA4746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65587B29" w14:textId="77777777" w:rsidR="001C08D2" w:rsidRDefault="001C08D2" w:rsidP="00DA4746">
            <w:pPr>
              <w:jc w:val="center"/>
            </w:pPr>
          </w:p>
          <w:p w14:paraId="0E79B7B4" w14:textId="77777777" w:rsidR="001C08D2" w:rsidRDefault="001C08D2" w:rsidP="00DA4746">
            <w:pPr>
              <w:jc w:val="center"/>
            </w:pPr>
            <w:r>
              <w:t>M</w:t>
            </w:r>
          </w:p>
        </w:tc>
      </w:tr>
      <w:tr w:rsidR="001C08D2" w14:paraId="7DFBBA74" w14:textId="77777777" w:rsidTr="002A61A5">
        <w:trPr>
          <w:trHeight w:val="853"/>
        </w:trPr>
        <w:tc>
          <w:tcPr>
            <w:tcW w:w="3235" w:type="dxa"/>
          </w:tcPr>
          <w:p w14:paraId="20329128" w14:textId="77777777" w:rsidR="001C08D2" w:rsidRDefault="001C08D2" w:rsidP="00DA4746">
            <w:pPr>
              <w:jc w:val="center"/>
            </w:pPr>
            <w:r>
              <w:t>Tarea 4 – Consultar las redes sociales.</w:t>
            </w:r>
          </w:p>
        </w:tc>
        <w:tc>
          <w:tcPr>
            <w:tcW w:w="236" w:type="dxa"/>
          </w:tcPr>
          <w:p w14:paraId="4EF77496" w14:textId="77777777" w:rsidR="001C08D2" w:rsidRDefault="001C08D2" w:rsidP="00DA4746">
            <w:pPr>
              <w:jc w:val="center"/>
            </w:pPr>
          </w:p>
          <w:p w14:paraId="06407C28" w14:textId="77777777" w:rsidR="001C08D2" w:rsidRDefault="001C08D2" w:rsidP="00DA4746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72E7BFF4" w14:textId="77777777" w:rsidR="001C08D2" w:rsidRDefault="001C08D2" w:rsidP="00DA4746">
            <w:pPr>
              <w:jc w:val="center"/>
            </w:pPr>
          </w:p>
          <w:p w14:paraId="3FBBE109" w14:textId="77777777" w:rsidR="001C08D2" w:rsidRDefault="001C08D2" w:rsidP="00DA4746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25B4F79A" w14:textId="77777777" w:rsidR="001C08D2" w:rsidRDefault="001C08D2" w:rsidP="00DA4746">
            <w:pPr>
              <w:jc w:val="center"/>
            </w:pPr>
          </w:p>
          <w:p w14:paraId="2A8BA6EA" w14:textId="77777777" w:rsidR="001C08D2" w:rsidRDefault="001C08D2" w:rsidP="00DA4746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4A8F1BED" w14:textId="77777777" w:rsidR="001C08D2" w:rsidRDefault="001C08D2" w:rsidP="00DA4746">
            <w:pPr>
              <w:jc w:val="center"/>
            </w:pPr>
          </w:p>
          <w:p w14:paraId="6F2F206C" w14:textId="77777777" w:rsidR="001C08D2" w:rsidRDefault="001C08D2" w:rsidP="00DA4746">
            <w:pPr>
              <w:jc w:val="center"/>
            </w:pPr>
            <w:r>
              <w:t>M</w:t>
            </w:r>
          </w:p>
        </w:tc>
      </w:tr>
      <w:tr w:rsidR="001C08D2" w14:paraId="61A2DB7A" w14:textId="77777777" w:rsidTr="002A61A5">
        <w:tc>
          <w:tcPr>
            <w:tcW w:w="3235" w:type="dxa"/>
          </w:tcPr>
          <w:p w14:paraId="3D2CF1A5" w14:textId="77777777" w:rsidR="001C08D2" w:rsidRDefault="001C08D2" w:rsidP="00DA4746">
            <w:pPr>
              <w:jc w:val="center"/>
            </w:pPr>
            <w:r>
              <w:t>Tarea 5 – Consultar información espectáculos y artistas.</w:t>
            </w:r>
          </w:p>
        </w:tc>
        <w:tc>
          <w:tcPr>
            <w:tcW w:w="236" w:type="dxa"/>
          </w:tcPr>
          <w:p w14:paraId="003F2A60" w14:textId="77777777" w:rsidR="001C08D2" w:rsidRDefault="001C08D2" w:rsidP="00DA4746">
            <w:pPr>
              <w:jc w:val="center"/>
            </w:pPr>
          </w:p>
          <w:p w14:paraId="124959C7" w14:textId="77777777" w:rsidR="001C08D2" w:rsidRDefault="001C08D2" w:rsidP="00DA4746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2305E3EA" w14:textId="77777777" w:rsidR="001C08D2" w:rsidRDefault="001C08D2" w:rsidP="00DA4746">
            <w:pPr>
              <w:jc w:val="center"/>
            </w:pPr>
          </w:p>
          <w:p w14:paraId="340547D4" w14:textId="77777777" w:rsidR="001C08D2" w:rsidRDefault="001C08D2" w:rsidP="00DA4746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49A1686E" w14:textId="77777777" w:rsidR="001C08D2" w:rsidRDefault="001C08D2" w:rsidP="00DA4746">
            <w:pPr>
              <w:jc w:val="center"/>
            </w:pPr>
          </w:p>
          <w:p w14:paraId="50302AB0" w14:textId="77777777" w:rsidR="001C08D2" w:rsidRDefault="001C08D2" w:rsidP="00DA4746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62E27CE6" w14:textId="77777777" w:rsidR="001C08D2" w:rsidRDefault="001C08D2" w:rsidP="00DA4746">
            <w:pPr>
              <w:jc w:val="center"/>
            </w:pPr>
          </w:p>
          <w:p w14:paraId="25DE7107" w14:textId="77777777" w:rsidR="001C08D2" w:rsidRDefault="001C08D2" w:rsidP="00DA4746">
            <w:pPr>
              <w:jc w:val="center"/>
            </w:pPr>
            <w:r>
              <w:t>H</w:t>
            </w:r>
          </w:p>
        </w:tc>
      </w:tr>
      <w:tr w:rsidR="001C08D2" w14:paraId="11C50EE1" w14:textId="77777777" w:rsidTr="002A61A5">
        <w:trPr>
          <w:trHeight w:val="753"/>
        </w:trPr>
        <w:tc>
          <w:tcPr>
            <w:tcW w:w="3235" w:type="dxa"/>
          </w:tcPr>
          <w:p w14:paraId="3FCAD187" w14:textId="77777777" w:rsidR="001C08D2" w:rsidRDefault="001C08D2" w:rsidP="00DA4746">
            <w:pPr>
              <w:jc w:val="center"/>
            </w:pPr>
            <w:r>
              <w:t>Tarea 6 – Consultar menú cenas.</w:t>
            </w:r>
          </w:p>
        </w:tc>
        <w:tc>
          <w:tcPr>
            <w:tcW w:w="236" w:type="dxa"/>
          </w:tcPr>
          <w:p w14:paraId="62D50BB2" w14:textId="77777777" w:rsidR="001C08D2" w:rsidRDefault="001C08D2" w:rsidP="00DA4746">
            <w:pPr>
              <w:jc w:val="center"/>
            </w:pPr>
          </w:p>
          <w:p w14:paraId="222E9BD5" w14:textId="77777777" w:rsidR="001C08D2" w:rsidRDefault="001C08D2" w:rsidP="00DA4746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711D10FE" w14:textId="77777777" w:rsidR="001C08D2" w:rsidRDefault="001C08D2" w:rsidP="00DA4746">
            <w:pPr>
              <w:jc w:val="center"/>
            </w:pPr>
          </w:p>
          <w:p w14:paraId="0321DF95" w14:textId="77777777" w:rsidR="001C08D2" w:rsidRDefault="001C08D2" w:rsidP="00DA4746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458AFB9E" w14:textId="77777777" w:rsidR="001C08D2" w:rsidRDefault="001C08D2" w:rsidP="00DA4746">
            <w:pPr>
              <w:jc w:val="center"/>
            </w:pPr>
          </w:p>
          <w:p w14:paraId="7FE3C7D8" w14:textId="77777777" w:rsidR="001C08D2" w:rsidRDefault="001C08D2" w:rsidP="00DA4746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6076AC71" w14:textId="77777777" w:rsidR="001C08D2" w:rsidRDefault="001C08D2" w:rsidP="00DA4746">
            <w:pPr>
              <w:jc w:val="center"/>
            </w:pPr>
          </w:p>
          <w:p w14:paraId="43C2585F" w14:textId="77777777" w:rsidR="001C08D2" w:rsidRDefault="001C08D2" w:rsidP="00DA4746">
            <w:pPr>
              <w:jc w:val="center"/>
            </w:pPr>
            <w:r>
              <w:t>M</w:t>
            </w:r>
          </w:p>
        </w:tc>
      </w:tr>
      <w:tr w:rsidR="001C08D2" w14:paraId="5B2DB222" w14:textId="77777777" w:rsidTr="002A61A5">
        <w:trPr>
          <w:trHeight w:val="775"/>
        </w:trPr>
        <w:tc>
          <w:tcPr>
            <w:tcW w:w="3235" w:type="dxa"/>
          </w:tcPr>
          <w:p w14:paraId="4FD88376" w14:textId="77777777" w:rsidR="001C08D2" w:rsidRDefault="001C08D2" w:rsidP="00DA4746">
            <w:pPr>
              <w:jc w:val="center"/>
            </w:pPr>
            <w:r>
              <w:t>Tarea 7 – Compartir evento a través de redes sociales.</w:t>
            </w:r>
          </w:p>
        </w:tc>
        <w:tc>
          <w:tcPr>
            <w:tcW w:w="236" w:type="dxa"/>
          </w:tcPr>
          <w:p w14:paraId="403828C6" w14:textId="77777777" w:rsidR="001C08D2" w:rsidRDefault="001C08D2" w:rsidP="00DA4746">
            <w:pPr>
              <w:jc w:val="center"/>
            </w:pPr>
          </w:p>
          <w:p w14:paraId="458104C7" w14:textId="77777777" w:rsidR="001C08D2" w:rsidRDefault="001C08D2" w:rsidP="00DA4746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01A11FC3" w14:textId="77777777" w:rsidR="001C08D2" w:rsidRDefault="001C08D2" w:rsidP="00DA4746">
            <w:pPr>
              <w:jc w:val="center"/>
            </w:pPr>
          </w:p>
          <w:p w14:paraId="1D4C2AAC" w14:textId="77777777" w:rsidR="001C08D2" w:rsidRDefault="001C08D2" w:rsidP="00DA4746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0E0DD01F" w14:textId="77777777" w:rsidR="001C08D2" w:rsidRDefault="001C08D2" w:rsidP="00DA4746">
            <w:pPr>
              <w:jc w:val="center"/>
            </w:pPr>
          </w:p>
          <w:p w14:paraId="42F5E6C1" w14:textId="77777777" w:rsidR="001C08D2" w:rsidRDefault="001C08D2" w:rsidP="00DA4746">
            <w:pPr>
              <w:jc w:val="center"/>
            </w:pPr>
            <w:r>
              <w:t>M</w:t>
            </w:r>
          </w:p>
        </w:tc>
        <w:tc>
          <w:tcPr>
            <w:tcW w:w="1699" w:type="dxa"/>
          </w:tcPr>
          <w:p w14:paraId="6EA23FC2" w14:textId="77777777" w:rsidR="001C08D2" w:rsidRDefault="001C08D2" w:rsidP="00DA4746">
            <w:pPr>
              <w:jc w:val="center"/>
            </w:pPr>
          </w:p>
          <w:p w14:paraId="6174DC20" w14:textId="77777777" w:rsidR="001C08D2" w:rsidRDefault="001C08D2" w:rsidP="00DA4746">
            <w:pPr>
              <w:jc w:val="center"/>
            </w:pPr>
            <w:r>
              <w:t>H</w:t>
            </w:r>
          </w:p>
        </w:tc>
      </w:tr>
      <w:tr w:rsidR="001C08D2" w14:paraId="506BAF7B" w14:textId="77777777" w:rsidTr="002A61A5">
        <w:trPr>
          <w:trHeight w:val="884"/>
        </w:trPr>
        <w:tc>
          <w:tcPr>
            <w:tcW w:w="3235" w:type="dxa"/>
            <w:shd w:val="clear" w:color="auto" w:fill="4472C4" w:themeFill="accent1"/>
          </w:tcPr>
          <w:p w14:paraId="03179B85" w14:textId="77777777" w:rsidR="001C08D2" w:rsidRDefault="001C08D2" w:rsidP="00DA4746">
            <w:pPr>
              <w:jc w:val="center"/>
            </w:pPr>
            <w:r>
              <w:t>Tarea 8 – Consultar disponibilidad entradas.</w:t>
            </w:r>
          </w:p>
        </w:tc>
        <w:tc>
          <w:tcPr>
            <w:tcW w:w="236" w:type="dxa"/>
          </w:tcPr>
          <w:p w14:paraId="3BB5F6A3" w14:textId="77777777" w:rsidR="001C08D2" w:rsidRDefault="001C08D2" w:rsidP="00DA4746">
            <w:pPr>
              <w:jc w:val="center"/>
            </w:pPr>
          </w:p>
          <w:p w14:paraId="4EC3A355" w14:textId="77777777" w:rsidR="001C08D2" w:rsidRDefault="001C08D2" w:rsidP="00DA4746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425DD5BC" w14:textId="77777777" w:rsidR="001C08D2" w:rsidRDefault="001C08D2" w:rsidP="00DA4746">
            <w:pPr>
              <w:jc w:val="center"/>
            </w:pPr>
          </w:p>
          <w:p w14:paraId="24DD6FAE" w14:textId="77777777" w:rsidR="001C08D2" w:rsidRDefault="001C08D2" w:rsidP="00DA4746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5E122CA4" w14:textId="77777777" w:rsidR="001C08D2" w:rsidRDefault="001C08D2" w:rsidP="00DA4746">
            <w:pPr>
              <w:jc w:val="center"/>
            </w:pPr>
          </w:p>
          <w:p w14:paraId="7A4785E3" w14:textId="77777777" w:rsidR="001C08D2" w:rsidRDefault="001C08D2" w:rsidP="00DA4746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24E84E67" w14:textId="77777777" w:rsidR="001C08D2" w:rsidRDefault="001C08D2" w:rsidP="00DA4746">
            <w:pPr>
              <w:jc w:val="center"/>
            </w:pPr>
          </w:p>
          <w:p w14:paraId="7F147F7C" w14:textId="77777777" w:rsidR="001C08D2" w:rsidRDefault="001C08D2" w:rsidP="00DA4746">
            <w:pPr>
              <w:jc w:val="center"/>
            </w:pPr>
            <w:r>
              <w:t>H</w:t>
            </w:r>
          </w:p>
        </w:tc>
      </w:tr>
      <w:tr w:rsidR="001C08D2" w14:paraId="1BF68852" w14:textId="77777777" w:rsidTr="002A61A5">
        <w:trPr>
          <w:trHeight w:val="819"/>
        </w:trPr>
        <w:tc>
          <w:tcPr>
            <w:tcW w:w="3235" w:type="dxa"/>
            <w:shd w:val="clear" w:color="auto" w:fill="4472C4" w:themeFill="accent1"/>
          </w:tcPr>
          <w:p w14:paraId="4E37F034" w14:textId="77777777" w:rsidR="001C08D2" w:rsidRDefault="001C08D2" w:rsidP="00DA4746">
            <w:pPr>
              <w:jc w:val="center"/>
            </w:pPr>
            <w:r>
              <w:t>Tarea 9 – Consultar ubicación.</w:t>
            </w:r>
          </w:p>
        </w:tc>
        <w:tc>
          <w:tcPr>
            <w:tcW w:w="236" w:type="dxa"/>
          </w:tcPr>
          <w:p w14:paraId="5306D1A8" w14:textId="77777777" w:rsidR="001C08D2" w:rsidRDefault="001C08D2" w:rsidP="00DA4746">
            <w:pPr>
              <w:jc w:val="center"/>
            </w:pPr>
          </w:p>
          <w:p w14:paraId="47A600E8" w14:textId="77777777" w:rsidR="001C08D2" w:rsidRDefault="001C08D2" w:rsidP="00DA4746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467DAD2E" w14:textId="77777777" w:rsidR="001C08D2" w:rsidRDefault="001C08D2" w:rsidP="00DA4746">
            <w:pPr>
              <w:jc w:val="center"/>
            </w:pPr>
          </w:p>
          <w:p w14:paraId="5E69A2F0" w14:textId="77777777" w:rsidR="001C08D2" w:rsidRDefault="001C08D2" w:rsidP="00DA4746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159CBA3D" w14:textId="77777777" w:rsidR="001C08D2" w:rsidRDefault="001C08D2" w:rsidP="00DA4746">
            <w:pPr>
              <w:jc w:val="center"/>
            </w:pPr>
          </w:p>
          <w:p w14:paraId="38A182F6" w14:textId="77777777" w:rsidR="001C08D2" w:rsidRDefault="001C08D2" w:rsidP="00DA4746">
            <w:pPr>
              <w:jc w:val="center"/>
            </w:pPr>
            <w:r>
              <w:t>H</w:t>
            </w:r>
          </w:p>
        </w:tc>
        <w:tc>
          <w:tcPr>
            <w:tcW w:w="1699" w:type="dxa"/>
          </w:tcPr>
          <w:p w14:paraId="2729F82D" w14:textId="77777777" w:rsidR="001C08D2" w:rsidRDefault="001C08D2" w:rsidP="00DA4746">
            <w:pPr>
              <w:jc w:val="center"/>
            </w:pPr>
          </w:p>
          <w:p w14:paraId="1022A3E7" w14:textId="77777777" w:rsidR="001C08D2" w:rsidRDefault="001C08D2" w:rsidP="00DA4746">
            <w:pPr>
              <w:jc w:val="center"/>
            </w:pPr>
            <w:r>
              <w:t>M</w:t>
            </w:r>
          </w:p>
        </w:tc>
      </w:tr>
      <w:tr w:rsidR="001C08D2" w14:paraId="5FFDC241" w14:textId="77777777" w:rsidTr="002A61A5">
        <w:trPr>
          <w:trHeight w:val="852"/>
        </w:trPr>
        <w:tc>
          <w:tcPr>
            <w:tcW w:w="3235" w:type="dxa"/>
          </w:tcPr>
          <w:p w14:paraId="5BD87C7E" w14:textId="77777777" w:rsidR="001C08D2" w:rsidRDefault="001C08D2" w:rsidP="00DA4746">
            <w:pPr>
              <w:jc w:val="center"/>
            </w:pPr>
            <w:r>
              <w:t>Tarea 10 – Consultar políticas de privacidad.</w:t>
            </w:r>
          </w:p>
        </w:tc>
        <w:tc>
          <w:tcPr>
            <w:tcW w:w="236" w:type="dxa"/>
          </w:tcPr>
          <w:p w14:paraId="1B2CCB49" w14:textId="77777777" w:rsidR="001C08D2" w:rsidRDefault="001C08D2" w:rsidP="00DA4746">
            <w:pPr>
              <w:jc w:val="center"/>
            </w:pPr>
          </w:p>
          <w:p w14:paraId="207F7D5F" w14:textId="77777777" w:rsidR="001C08D2" w:rsidRDefault="001C08D2" w:rsidP="00DA4746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55F974C9" w14:textId="77777777" w:rsidR="001C08D2" w:rsidRDefault="001C08D2" w:rsidP="00DA4746">
            <w:pPr>
              <w:jc w:val="center"/>
            </w:pPr>
          </w:p>
          <w:p w14:paraId="5E02239A" w14:textId="77777777" w:rsidR="001C08D2" w:rsidRDefault="001C08D2" w:rsidP="00DA4746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131CA9F5" w14:textId="77777777" w:rsidR="001C08D2" w:rsidRDefault="001C08D2" w:rsidP="00DA4746">
            <w:pPr>
              <w:jc w:val="center"/>
            </w:pPr>
          </w:p>
          <w:p w14:paraId="4DB0DBC4" w14:textId="77777777" w:rsidR="001C08D2" w:rsidRDefault="001C08D2" w:rsidP="00DA4746">
            <w:pPr>
              <w:jc w:val="center"/>
            </w:pPr>
            <w:r>
              <w:t>L</w:t>
            </w:r>
          </w:p>
        </w:tc>
        <w:tc>
          <w:tcPr>
            <w:tcW w:w="1699" w:type="dxa"/>
          </w:tcPr>
          <w:p w14:paraId="14EBDE26" w14:textId="77777777" w:rsidR="001C08D2" w:rsidRDefault="001C08D2" w:rsidP="00DA4746">
            <w:pPr>
              <w:jc w:val="center"/>
            </w:pPr>
          </w:p>
          <w:p w14:paraId="37B61985" w14:textId="77777777" w:rsidR="001C08D2" w:rsidRDefault="001C08D2" w:rsidP="00DA4746">
            <w:pPr>
              <w:jc w:val="center"/>
            </w:pPr>
            <w:r>
              <w:t>L</w:t>
            </w:r>
          </w:p>
        </w:tc>
      </w:tr>
    </w:tbl>
    <w:p w14:paraId="19A84D91" w14:textId="77777777" w:rsidR="001C08D2" w:rsidRDefault="001C08D2" w:rsidP="00DA4746">
      <w:pPr>
        <w:jc w:val="center"/>
      </w:pPr>
    </w:p>
    <w:p w14:paraId="16AA53A4" w14:textId="5B35651E" w:rsidR="001C08D2" w:rsidRDefault="001C08D2" w:rsidP="00DA4746">
      <w:pPr>
        <w:jc w:val="center"/>
      </w:pPr>
      <w:r>
        <w:t xml:space="preserve">H </w:t>
      </w:r>
      <w:r>
        <w:sym w:font="Wingdings" w:char="F0E0"/>
      </w:r>
      <w:r>
        <w:t xml:space="preserve"> Alto</w:t>
      </w:r>
    </w:p>
    <w:p w14:paraId="68DAD41F" w14:textId="1BF56974" w:rsidR="001C08D2" w:rsidRDefault="001C08D2" w:rsidP="00DA4746">
      <w:pPr>
        <w:jc w:val="center"/>
      </w:pPr>
      <w:r>
        <w:t xml:space="preserve">M </w:t>
      </w:r>
      <w:r>
        <w:sym w:font="Wingdings" w:char="F0E0"/>
      </w:r>
      <w:r>
        <w:t xml:space="preserve"> Medio</w:t>
      </w:r>
    </w:p>
    <w:p w14:paraId="65870F84" w14:textId="2073C98B" w:rsidR="001C08D2" w:rsidRDefault="001C08D2" w:rsidP="00DA4746">
      <w:pPr>
        <w:jc w:val="center"/>
      </w:pPr>
      <w:r>
        <w:t xml:space="preserve">L </w:t>
      </w:r>
      <w:r>
        <w:sym w:font="Wingdings" w:char="F0E0"/>
      </w:r>
      <w:r>
        <w:t xml:space="preserve"> Bajo</w:t>
      </w:r>
    </w:p>
    <w:sectPr w:rsidR="001C0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16"/>
    <w:rsid w:val="001C08D2"/>
    <w:rsid w:val="005E3E7E"/>
    <w:rsid w:val="008F1BCE"/>
    <w:rsid w:val="00937AFB"/>
    <w:rsid w:val="00BD6716"/>
    <w:rsid w:val="00DA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9E09"/>
  <w15:chartTrackingRefBased/>
  <w15:docId w15:val="{B2B5B9C5-B41A-4C65-B883-61E6E3A0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 RODRIGUEZ</dc:creator>
  <cp:keywords/>
  <dc:description/>
  <cp:lastModifiedBy>JESUS ARTEAGA SANTANA</cp:lastModifiedBy>
  <cp:revision>2</cp:revision>
  <dcterms:created xsi:type="dcterms:W3CDTF">2023-05-01T18:11:00Z</dcterms:created>
  <dcterms:modified xsi:type="dcterms:W3CDTF">2023-05-02T17:05:00Z</dcterms:modified>
</cp:coreProperties>
</file>