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Nube Pública</w:t>
      </w:r>
    </w:p>
    <w:p>
      <w:pPr>
        <w:jc w:val="center"/>
      </w:pPr>
      <w:r>
        <w:rPr>
          <w:b/>
          <w:sz w:val="28"/>
        </w:rPr>
        <w:t>La Nube Pública: Conceptos Fundamentales</w:t>
      </w:r>
    </w:p>
    <w:p/>
    <w:p>
      <w:pPr>
        <w:pStyle w:val="Heading2"/>
      </w:pPr>
      <w:r>
        <w:t>1. Definición</w:t>
      </w:r>
    </w:p>
    <w:p>
      <w:r>
        <w:t>Es un modelo de computación en la nube donde los servicios y recursos informáticos (como servidores, almacenamiento, aplicaciones y redes) son proporcionados a través de Internet por empresas especializadas denominadas proveedores de nube.</w:t>
      </w:r>
    </w:p>
    <w:p>
      <w:pPr>
        <w:pStyle w:val="Heading2"/>
      </w:pPr>
      <w:r>
        <w:t>2. ¿Cómo funciona?</w:t>
      </w:r>
    </w:p>
    <w:p>
      <w:r>
        <w:t>El proveedor de nube posee y gestiona grandes centros de datos (Data Centers) con servidores y equipos de red de alto rendimiento. Los usuarios acceden a estos recursos mediante Internet utilizando aplicaciones o plataformas web.</w:t>
      </w:r>
    </w:p>
    <w:p>
      <w:pPr>
        <w:pStyle w:val="ListBullet"/>
      </w:pPr>
      <w:r>
        <w:t>Ejemplo: Una empresa opta por guardar sus archivos en servidores de Google Cloud en lugar de adquirir y mantener servidores físicos propios en sus instalaciones.</w:t>
      </w:r>
    </w:p>
    <w:p>
      <w:pPr>
        <w:pStyle w:val="Heading2"/>
      </w:pPr>
      <w:r>
        <w:t>3. Características Principales</w:t>
      </w:r>
    </w:p>
    <w:p>
      <w:pPr>
        <w:pStyle w:val="ListBullet"/>
      </w:pPr>
      <w:r>
        <w:t>Acceso por Internet: Los servicios están disponibles desde cualquier ubicación geográfica con conexión a red.</w:t>
      </w:r>
    </w:p>
    <w:p>
      <w:pPr>
        <w:pStyle w:val="ListBullet"/>
      </w:pPr>
      <w:r>
        <w:t>Recursos compartidos (Multi-tenancy): Diferentes clientes utilizan la misma infraestructura física de manera aislada y segura.</w:t>
      </w:r>
    </w:p>
    <w:p>
      <w:pPr>
        <w:pStyle w:val="ListBullet"/>
      </w:pPr>
      <w:r>
        <w:t>Escalabilidad: Capacidad de aumentar o disminuir los recursos (procesamiento, memoria) de forma elástica según la demanda.</w:t>
      </w:r>
    </w:p>
    <w:p>
      <w:pPr>
        <w:pStyle w:val="ListBullet"/>
      </w:pPr>
      <w:r>
        <w:t>Pago por uso: Se factura únicamente por el tiempo o la cantidad de recursos consumidos.</w:t>
      </w:r>
    </w:p>
    <w:p>
      <w:pPr>
        <w:pStyle w:val="ListBullet"/>
      </w:pPr>
      <w:r>
        <w:t>Alta disponibilidad: Los proveedores garantizan que los servicios estén operativos casi el 100% del tiempo gracias a la redundancia.</w:t>
      </w:r>
    </w:p>
    <w:p>
      <w:pPr>
        <w:pStyle w:val="ListBullet"/>
      </w:pPr>
      <w:r>
        <w:t>Mantenimiento gestionado: El proveedor se encarga de la actualización de hardware, parches de seguridad básica y mantenimiento técnico.</w:t>
      </w:r>
    </w:p>
    <w:p>
      <w:pPr>
        <w:pStyle w:val="Heading2"/>
      </w:pPr>
      <w:r>
        <w:t>4. Análisis de Ventajas y Desventajas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Ventajas</w:t>
            </w:r>
          </w:p>
        </w:tc>
        <w:tc>
          <w:tcPr>
            <w:tcW w:type="dxa" w:w="4320"/>
          </w:tcPr>
          <w:p>
            <w:r>
              <w:t>Desventajas</w:t>
            </w:r>
          </w:p>
        </w:tc>
      </w:tr>
      <w:tr>
        <w:tc>
          <w:tcPr>
            <w:tcW w:type="dxa" w:w="4320"/>
          </w:tcPr>
          <w:p>
            <w:r>
              <w:t>Menor costo inicial (sin inversión en hardware).</w:t>
            </w:r>
          </w:p>
        </w:tc>
        <w:tc>
          <w:tcPr>
            <w:tcW w:type="dxa" w:w="4320"/>
          </w:tcPr>
          <w:p>
            <w:r>
              <w:t>Dependencia total de la conexión a Internet.</w:t>
            </w:r>
          </w:p>
        </w:tc>
      </w:tr>
      <w:tr>
        <w:tc>
          <w:tcPr>
            <w:tcW w:type="dxa" w:w="4320"/>
          </w:tcPr>
          <w:p>
            <w:r>
              <w:t>Eliminación de la compra de servidores físicos.</w:t>
            </w:r>
          </w:p>
        </w:tc>
        <w:tc>
          <w:tcPr>
            <w:tcW w:type="dxa" w:w="4320"/>
          </w:tcPr>
          <w:p>
            <w:r>
              <w:t>Menor control directo sobre la infraestructura física.</w:t>
            </w:r>
          </w:p>
        </w:tc>
      </w:tr>
      <w:tr>
        <w:tc>
          <w:tcPr>
            <w:tcW w:type="dxa" w:w="4320"/>
          </w:tcPr>
          <w:p>
            <w:r>
              <w:t>Escalabilidad rápida y bajo demanda.</w:t>
            </w:r>
          </w:p>
        </w:tc>
        <w:tc>
          <w:tcPr>
            <w:tcW w:type="dxa" w:w="4320"/>
          </w:tcPr>
          <w:p>
            <w:r>
              <w:t>Riesgos de privacidad si la configuración es incorrecta.</w:t>
            </w:r>
          </w:p>
        </w:tc>
      </w:tr>
      <w:tr>
        <w:tc>
          <w:tcPr>
            <w:tcW w:type="dxa" w:w="4320"/>
          </w:tcPr>
          <w:p>
            <w:r>
              <w:t>Actualizaciones de software automáticas.</w:t>
            </w:r>
          </w:p>
        </w:tc>
        <w:tc>
          <w:tcPr>
            <w:tcW w:type="dxa" w:w="4320"/>
          </w:tcPr>
          <w:p>
            <w:r>
              <w:t>Posibles interrupciones del servicio (caídas del proveedor).</w:t>
            </w:r>
          </w:p>
        </w:tc>
      </w:tr>
      <w:tr>
        <w:tc>
          <w:tcPr>
            <w:tcW w:type="dxa" w:w="4320"/>
          </w:tcPr>
          <w:p>
            <w:r>
              <w:t>Ideal para PyMEs por su flexibilidad.</w:t>
            </w:r>
          </w:p>
        </w:tc>
        <w:tc>
          <w:tcPr>
            <w:tcW w:type="dxa" w:w="4320"/>
          </w:tcPr>
          <w:p>
            <w:r>
              <w:t>Costos variables que pueden ser difíciles de predecir.</w:t>
            </w:r>
          </w:p>
        </w:tc>
      </w:tr>
      <w:tr>
        <w:tc>
          <w:tcPr>
            <w:tcW w:type="dxa" w:w="4320"/>
          </w:tcPr>
          <w:p>
            <w:r>
              <w:t>Facilita el trabajo colaborativo en tiempo real.</w:t>
            </w:r>
          </w:p>
        </w:tc>
        <w:tc>
          <w:tcPr>
            <w:tcW w:type="dxa" w:w="4320"/>
          </w:tcPr>
          <w:p>
            <w:r>
              <w:t>Latencia dependiendo de la ubicación del servidor.</w:t>
            </w:r>
          </w:p>
        </w:tc>
      </w:tr>
    </w:tbl>
    <w:p>
      <w:pPr>
        <w:pStyle w:val="Heading2"/>
      </w:pPr>
      <w:r>
        <w:t>5. Casos de Uso Comunes</w:t>
      </w:r>
    </w:p>
    <w:p>
      <w:pPr>
        <w:pStyle w:val="ListBullet"/>
      </w:pPr>
      <w:r>
        <w:t>Almacenamiento y Respaldo: Guardado de archivos y copias de seguridad (Backup).</w:t>
      </w:r>
    </w:p>
    <w:p>
      <w:pPr>
        <w:pStyle w:val="ListBullet"/>
      </w:pPr>
      <w:r>
        <w:t>Hosting: Alojamiento de sitios y aplicaciones web.</w:t>
      </w:r>
    </w:p>
    <w:p>
      <w:pPr>
        <w:pStyle w:val="ListBullet"/>
      </w:pPr>
      <w:r>
        <w:t>Desarrollo de Software: Entornos de prueba y despliegue rápido de código.</w:t>
      </w:r>
    </w:p>
    <w:p>
      <w:pPr>
        <w:pStyle w:val="ListBullet"/>
      </w:pPr>
      <w:r>
        <w:t>Comunicación: Videoconferencias y herramientas de educación virtual.</w:t>
      </w:r>
    </w:p>
    <w:p>
      <w:pPr>
        <w:pStyle w:val="ListBullet"/>
      </w:pPr>
      <w:r>
        <w:t>Streaming: Distribución masiva de contenido multimedia.</w:t>
      </w:r>
    </w:p>
    <w:p>
      <w:pPr>
        <w:pStyle w:val="Heading1"/>
      </w:pPr>
      <w:r>
        <w:t>Información Complementaria (Valor Agregado)</w:t>
      </w:r>
    </w:p>
    <w:p>
      <w:pPr>
        <w:pStyle w:val="Heading2"/>
      </w:pPr>
      <w:r>
        <w:t>Principales Proveedores del Mercado</w:t>
      </w:r>
    </w:p>
    <w:p>
      <w:pPr>
        <w:pStyle w:val="ListBullet"/>
      </w:pPr>
      <w:r>
        <w:t>Amazon Web Services (AWS): El líder actual con el catálogo más amplio de servicios.</w:t>
      </w:r>
    </w:p>
    <w:p>
      <w:pPr>
        <w:pStyle w:val="ListBullet"/>
      </w:pPr>
      <w:r>
        <w:t>Microsoft Azure: Muy integrado con entornos empresariales de Windows.</w:t>
      </w:r>
    </w:p>
    <w:p>
      <w:pPr>
        <w:pStyle w:val="ListBullet"/>
      </w:pPr>
      <w:r>
        <w:t>Google Cloud Platform (GCP): Destacado en análisis de datos e inteligencia artificial.</w:t>
      </w:r>
    </w:p>
    <w:p>
      <w:pPr>
        <w:pStyle w:val="Heading2"/>
      </w:pPr>
      <w:r>
        <w:t>El Modelo de Responsabilidad Compartida</w:t>
      </w:r>
    </w:p>
    <w:p>
      <w:r>
        <w:t>En la nube pública, la seguridad es un esfuerzo conjunto:</w:t>
      </w:r>
    </w:p>
    <w:p>
      <w:pPr>
        <w:pStyle w:val="ListBullet"/>
      </w:pPr>
      <w:r>
        <w:t>El Proveedor es responsable de la seguridad "de" la nube (protección física de los centros de datos, hardware y redes).</w:t>
      </w:r>
    </w:p>
    <w:p>
      <w:pPr>
        <w:pStyle w:val="ListBullet"/>
      </w:pPr>
      <w:r>
        <w:t>El Usuario es responsable de la seguridad "en" la nube (configuración de accesos, cifrado de sus datos y gestión de contraseñas).</w:t>
      </w:r>
    </w:p>
    <w:p>
      <w:pPr>
        <w:pStyle w:val="Heading2"/>
      </w:pPr>
      <w:r>
        <w:t>Diferencia con Nube Privada e Híbrida</w:t>
      </w:r>
    </w:p>
    <w:p>
      <w:pPr>
        <w:pStyle w:val="ListBullet"/>
      </w:pPr>
      <w:r>
        <w:t>Nube Privada: Los recursos son de uso exclusivo para una sola organización (mayor control y costo).</w:t>
      </w:r>
    </w:p>
    <w:p>
      <w:pPr>
        <w:pStyle w:val="ListBullet"/>
      </w:pPr>
      <w:r>
        <w:t>Nube Híbrida: Una combinación que permite mover datos y aplicaciones entre nubes públicas y privadas según la sensibilidad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