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gif" ContentType="image/gif"/>
  <Override PartName="/word/media/image9.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8.png" ContentType="image/png"/>
  <Override PartName="/word/media/image18.jpeg" ContentType="image/jpeg"/>
  <Override PartName="/word/media/image14.jpeg" ContentType="image/jpeg"/>
  <Override PartName="/word/media/image15.jpeg" ContentType="image/jpeg"/>
  <Override PartName="/word/media/image20.png" ContentType="image/png"/>
  <Override PartName="/word/media/image19.png" ContentType="image/png"/>
  <Override PartName="/word/media/image17.png" ContentType="image/png"/>
  <Override PartName="/word/media/image7.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0" distL="114300" distR="114300" simplePos="0" locked="0" layoutInCell="1" allowOverlap="1" relativeHeight="2" wp14:anchorId="1A3CFB48">
                <wp:simplePos x="0" y="0"/>
                <wp:positionH relativeFrom="column">
                  <wp:posOffset>-338455</wp:posOffset>
                </wp:positionH>
                <wp:positionV relativeFrom="paragraph">
                  <wp:posOffset>-141605</wp:posOffset>
                </wp:positionV>
                <wp:extent cx="5605145" cy="9124315"/>
                <wp:effectExtent l="0" t="0" r="17145" b="22225"/>
                <wp:wrapTopAndBottom/>
                <wp:docPr id="1" name="Text Box 2"/>
                <a:graphic xmlns:a="http://schemas.openxmlformats.org/drawingml/2006/main">
                  <a:graphicData uri="http://schemas.microsoft.com/office/word/2010/wordprocessingShape">
                    <wps:wsp>
                      <wps:cNvSpPr/>
                      <wps:spPr>
                        <a:xfrm>
                          <a:off x="0" y="0"/>
                          <a:ext cx="5604480" cy="912384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25pt;height:718.35pt" wp14:anchorId="1A3CFB48">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3">
                <wp:simplePos x="0" y="0"/>
                <wp:positionH relativeFrom="column">
                  <wp:posOffset>-5581650</wp:posOffset>
                </wp:positionH>
                <wp:positionV relativeFrom="paragraph">
                  <wp:posOffset>21590</wp:posOffset>
                </wp:positionV>
                <wp:extent cx="5628640" cy="8961120"/>
                <wp:effectExtent l="0" t="0" r="0" b="0"/>
                <wp:wrapNone/>
                <wp:docPr id="2" name="Frame1"/>
                <a:graphic xmlns:a="http://schemas.openxmlformats.org/drawingml/2006/main">
                  <a:graphicData uri="http://schemas.microsoft.com/office/word/2010/wordprocessingShape">
                    <wps:wsp>
                      <wps:cNvSpPr/>
                      <wps:spPr>
                        <a:xfrm>
                          <a:off x="0" y="0"/>
                          <a:ext cx="5627880" cy="896040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pPr>
                            <w:r>
                              <w:rPr>
                                <w:color w:val="00000A"/>
                                <w:sz w:val="40"/>
                                <w:szCs w:val="40"/>
                              </w:rPr>
                              <w:t xml:space="preserve">Grado en Ingeniería Informática en Ingeniería </w:t>
                            </w:r>
                          </w:p>
                          <w:p>
                            <w:pPr>
                              <w:pStyle w:val="FrameContents"/>
                              <w:jc w:val="center"/>
                              <w:rPr>
                                <w:sz w:val="32"/>
                                <w:szCs w:val="32"/>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sz w:val="40"/>
                                <w:szCs w:val="40"/>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1pt;height:705.5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pPr>
                      <w:r>
                        <w:rPr>
                          <w:color w:val="00000A"/>
                          <w:sz w:val="40"/>
                          <w:szCs w:val="40"/>
                        </w:rPr>
                        <w:t xml:space="preserve">Grado en Ingeniería Informática en Ingeniería </w:t>
                      </w:r>
                    </w:p>
                    <w:p>
                      <w:pPr>
                        <w:pStyle w:val="FrameContents"/>
                        <w:jc w:val="center"/>
                        <w:rPr>
                          <w:sz w:val="32"/>
                          <w:szCs w:val="32"/>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sz w:val="40"/>
                          <w:szCs w:val="40"/>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114300" distR="114300" simplePos="0" locked="0" layoutInCell="1" allowOverlap="1" relativeHeight="4" wp14:anchorId="1A3CFB48">
                <wp:simplePos x="0" y="0"/>
                <wp:positionH relativeFrom="column">
                  <wp:posOffset>-338455</wp:posOffset>
                </wp:positionH>
                <wp:positionV relativeFrom="paragraph">
                  <wp:posOffset>-141605</wp:posOffset>
                </wp:positionV>
                <wp:extent cx="5605145" cy="9124315"/>
                <wp:effectExtent l="0" t="0" r="17145" b="22225"/>
                <wp:wrapTopAndBottom/>
                <wp:docPr id="8" name="Text Box 2"/>
                <a:graphic xmlns:a="http://schemas.openxmlformats.org/drawingml/2006/main">
                  <a:graphicData uri="http://schemas.microsoft.com/office/word/2010/wordprocessingShape">
                    <wps:wsp>
                      <wps:cNvSpPr/>
                      <wps:spPr>
                        <a:xfrm>
                          <a:off x="0" y="0"/>
                          <a:ext cx="5604480" cy="912384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25pt;height:718.35pt" wp14:anchorId="1A3CFB48">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5">
                <wp:simplePos x="0" y="0"/>
                <wp:positionH relativeFrom="column">
                  <wp:posOffset>-5563870</wp:posOffset>
                </wp:positionH>
                <wp:positionV relativeFrom="paragraph">
                  <wp:posOffset>-12065</wp:posOffset>
                </wp:positionV>
                <wp:extent cx="5610860" cy="8994775"/>
                <wp:effectExtent l="0" t="0" r="0" b="0"/>
                <wp:wrapNone/>
                <wp:docPr id="9" name="Frame2"/>
                <a:graphic xmlns:a="http://schemas.openxmlformats.org/drawingml/2006/main">
                  <a:graphicData uri="http://schemas.microsoft.com/office/word/2010/wordprocessingShape">
                    <wps:wsp>
                      <wps:cNvSpPr/>
                      <wps:spPr>
                        <a:xfrm>
                          <a:off x="0" y="0"/>
                          <a:ext cx="5610240" cy="899424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hanging="0"/>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color w:val="00000A"/>
                                <w:sz w:val="40"/>
                                <w:szCs w:val="40"/>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color w:val="00000A"/>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1.7pt;height:708.1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hanging="0"/>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color w:val="00000A"/>
                          <w:sz w:val="40"/>
                          <w:szCs w:val="40"/>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color w:val="00000A"/>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w:r>
    </w:p>
    <w:p>
      <w:pPr>
        <w:pStyle w:val="Normal"/>
        <w:jc w:val="both"/>
        <w:rPr/>
      </w:pPr>
      <w:r>
        <w:rPr>
          <w:b/>
          <w:sz w:val="32"/>
          <w:szCs w:val="32"/>
        </w:rPr>
        <w:t xml:space="preserve">ÍNDICE GENERAL DE CONTENIDOS </w:t>
      </w:r>
    </w:p>
    <w:p>
      <w:pPr>
        <w:pStyle w:val="Normal"/>
        <w:jc w:val="both"/>
        <w:rPr>
          <w:b/>
          <w:b/>
          <w:sz w:val="32"/>
          <w:szCs w:val="32"/>
        </w:rPr>
      </w:pPr>
      <w:r>
        <w:rPr/>
      </w:r>
    </w:p>
    <w:p>
      <w:pPr>
        <w:pStyle w:val="Normal"/>
        <w:jc w:val="both"/>
        <w:rPr>
          <w:b/>
          <w:b/>
          <w:sz w:val="32"/>
          <w:szCs w:val="32"/>
        </w:rPr>
      </w:pPr>
      <w:r>
        <w:rPr/>
      </w:r>
    </w:p>
    <w:p>
      <w:pPr>
        <w:pStyle w:val="Normal"/>
        <w:jc w:val="both"/>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pPr>
      <w:r>
        <w:rPr>
          <w:b/>
          <w:sz w:val="32"/>
          <w:szCs w:val="32"/>
        </w:rPr>
        <w:t>Introducción</w:t>
      </w:r>
    </w:p>
    <w:p>
      <w:pPr>
        <w:pStyle w:val="Normal"/>
        <w:jc w:val="both"/>
        <w:rPr>
          <w:b/>
          <w:b/>
          <w:sz w:val="32"/>
          <w:szCs w:val="32"/>
        </w:rPr>
      </w:pPr>
      <w:r>
        <w:rPr>
          <w:b/>
          <w:sz w:val="32"/>
          <w:szCs w:val="32"/>
        </w:rPr>
      </w:r>
    </w:p>
    <w:p>
      <w:pPr>
        <w:pStyle w:val="Normal"/>
        <w:jc w:val="both"/>
        <w:rPr/>
      </w:pPr>
      <w:r>
        <w:rPr>
          <w:b/>
          <w:sz w:val="32"/>
          <w:szCs w:val="32"/>
        </w:rPr>
        <w:tab/>
      </w:r>
      <w:r>
        <w:rPr>
          <w:b/>
          <w:sz w:val="32"/>
          <w:szCs w:val="32"/>
        </w:rPr>
        <w:t>E</w:t>
      </w:r>
      <w:r>
        <w:rPr>
          <w:b/>
          <w:sz w:val="32"/>
          <w:szCs w:val="32"/>
        </w:rPr>
        <w:t>structura de la documentación</w:t>
      </w:r>
    </w:p>
    <w:p>
      <w:pPr>
        <w:pStyle w:val="Normal"/>
        <w:jc w:val="both"/>
        <w:rPr>
          <w:b/>
          <w:b/>
          <w:sz w:val="32"/>
          <w:szCs w:val="32"/>
        </w:rPr>
      </w:pPr>
      <w:r>
        <w:rPr>
          <w:b/>
          <w:sz w:val="32"/>
          <w:szCs w:val="32"/>
        </w:rPr>
      </w:r>
    </w:p>
    <w:p>
      <w:pPr>
        <w:pStyle w:val="Normal"/>
        <w:jc w:val="both"/>
        <w:rPr/>
      </w:pPr>
      <w:r>
        <w:rPr>
          <w:b/>
          <w:sz w:val="32"/>
          <w:szCs w:val="32"/>
        </w:rPr>
        <w:t>Objetivos</w:t>
      </w:r>
    </w:p>
    <w:p>
      <w:pPr>
        <w:pStyle w:val="Normal"/>
        <w:jc w:val="both"/>
        <w:rPr>
          <w:b/>
          <w:b/>
          <w:sz w:val="32"/>
          <w:szCs w:val="32"/>
        </w:rPr>
      </w:pPr>
      <w:r>
        <w:rPr>
          <w:b/>
          <w:sz w:val="32"/>
          <w:szCs w:val="32"/>
        </w:rPr>
      </w:r>
    </w:p>
    <w:p>
      <w:pPr>
        <w:pStyle w:val="Normal"/>
        <w:jc w:val="both"/>
        <w:rPr/>
      </w:pPr>
      <w:r>
        <w:rPr>
          <w:b/>
          <w:sz w:val="32"/>
          <w:szCs w:val="32"/>
        </w:rPr>
        <w:t>Antecedentes</w:t>
      </w:r>
    </w:p>
    <w:p>
      <w:pPr>
        <w:pStyle w:val="Normal"/>
        <w:jc w:val="both"/>
        <w:rPr>
          <w:b/>
          <w:b/>
          <w:sz w:val="32"/>
          <w:szCs w:val="32"/>
        </w:rPr>
      </w:pPr>
      <w:r>
        <w:rPr>
          <w:b/>
          <w:sz w:val="32"/>
          <w:szCs w:val="32"/>
        </w:rPr>
      </w:r>
    </w:p>
    <w:p>
      <w:pPr>
        <w:pStyle w:val="Normal"/>
        <w:jc w:val="both"/>
        <w:rPr/>
      </w:pPr>
      <w:r>
        <w:rPr>
          <w:b/>
          <w:sz w:val="32"/>
          <w:szCs w:val="32"/>
        </w:rPr>
        <w:tab/>
        <w:t>Requisitos software(teoría) – &lt;</w:t>
      </w:r>
    </w:p>
    <w:p>
      <w:pPr>
        <w:pStyle w:val="Normal"/>
        <w:jc w:val="both"/>
        <w:rPr>
          <w:b/>
          <w:b/>
          <w:sz w:val="32"/>
          <w:szCs w:val="32"/>
        </w:rPr>
      </w:pPr>
      <w:r>
        <w:rPr>
          <w:b/>
          <w:sz w:val="32"/>
          <w:szCs w:val="32"/>
        </w:rPr>
      </w:r>
    </w:p>
    <w:p>
      <w:pPr>
        <w:pStyle w:val="Normal"/>
        <w:jc w:val="both"/>
        <w:rPr/>
      </w:pPr>
      <w:r>
        <w:rPr>
          <w:b/>
          <w:sz w:val="32"/>
          <w:szCs w:val="32"/>
        </w:rPr>
        <w:tab/>
        <w:tab/>
        <w:t>NRP</w:t>
      </w:r>
    </w:p>
    <w:p>
      <w:pPr>
        <w:pStyle w:val="Normal"/>
        <w:jc w:val="both"/>
        <w:rPr>
          <w:b/>
          <w:b/>
          <w:sz w:val="32"/>
          <w:szCs w:val="32"/>
        </w:rPr>
      </w:pPr>
      <w:r>
        <w:rPr>
          <w:b/>
          <w:sz w:val="32"/>
          <w:szCs w:val="32"/>
        </w:rPr>
      </w:r>
    </w:p>
    <w:p>
      <w:pPr>
        <w:pStyle w:val="Normal"/>
        <w:jc w:val="both"/>
        <w:rPr/>
      </w:pPr>
      <w:r>
        <w:rPr>
          <w:b/>
          <w:sz w:val="32"/>
          <w:szCs w:val="32"/>
        </w:rPr>
        <w:tab/>
        <w:t>Técnicas de optimización – &lt;</w:t>
      </w:r>
    </w:p>
    <w:p>
      <w:pPr>
        <w:pStyle w:val="Normal"/>
        <w:jc w:val="both"/>
        <w:rPr>
          <w:b/>
          <w:b/>
          <w:sz w:val="32"/>
          <w:szCs w:val="32"/>
        </w:rPr>
      </w:pPr>
      <w:r>
        <w:rPr>
          <w:b/>
          <w:sz w:val="32"/>
          <w:szCs w:val="32"/>
        </w:rPr>
      </w:r>
    </w:p>
    <w:p>
      <w:pPr>
        <w:pStyle w:val="Normal"/>
        <w:jc w:val="both"/>
        <w:rPr/>
      </w:pPr>
      <w:r>
        <w:rPr>
          <w:b/>
          <w:sz w:val="32"/>
          <w:szCs w:val="32"/>
        </w:rPr>
        <w:tab/>
        <w:tab/>
        <w:t>Metaheurísticas</w:t>
      </w:r>
    </w:p>
    <w:p>
      <w:pPr>
        <w:pStyle w:val="Normal"/>
        <w:jc w:val="both"/>
        <w:rPr>
          <w:b/>
          <w:b/>
          <w:sz w:val="32"/>
          <w:szCs w:val="32"/>
        </w:rPr>
      </w:pPr>
      <w:r>
        <w:rPr>
          <w:b/>
          <w:sz w:val="32"/>
          <w:szCs w:val="32"/>
        </w:rPr>
      </w:r>
    </w:p>
    <w:p>
      <w:pPr>
        <w:pStyle w:val="Normal"/>
        <w:jc w:val="both"/>
        <w:rPr/>
      </w:pPr>
      <w:r>
        <w:rPr>
          <w:b/>
          <w:sz w:val="32"/>
          <w:szCs w:val="32"/>
        </w:rPr>
        <w:tab/>
        <w:t xml:space="preserve">Algoritmos basados en inteligencia de enjambres – </w:t>
      </w:r>
    </w:p>
    <w:p>
      <w:pPr>
        <w:pStyle w:val="Normal"/>
        <w:jc w:val="both"/>
        <w:rPr>
          <w:b/>
          <w:b/>
          <w:sz w:val="32"/>
          <w:szCs w:val="32"/>
        </w:rPr>
      </w:pPr>
      <w:r>
        <w:rPr/>
      </w:r>
    </w:p>
    <w:p>
      <w:pPr>
        <w:pStyle w:val="Normal"/>
        <w:jc w:val="both"/>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pPr>
      <w:r>
        <w:rPr>
          <w:b/>
          <w:sz w:val="32"/>
          <w:szCs w:val="32"/>
        </w:rPr>
        <w:tab/>
        <w:t xml:space="preserve">Algoritmo evolutivos – </w:t>
      </w:r>
    </w:p>
    <w:p>
      <w:pPr>
        <w:pStyle w:val="Normal"/>
        <w:jc w:val="both"/>
        <w:rPr>
          <w:b/>
          <w:b/>
          <w:sz w:val="32"/>
          <w:szCs w:val="32"/>
        </w:rPr>
      </w:pPr>
      <w:r>
        <w:rPr/>
      </w:r>
    </w:p>
    <w:p>
      <w:pPr>
        <w:pStyle w:val="Normal"/>
        <w:jc w:val="both"/>
        <w:rPr/>
      </w:pPr>
      <w:r>
        <w:rPr>
          <w:b/>
          <w:sz w:val="32"/>
          <w:szCs w:val="32"/>
        </w:rPr>
        <w:tab/>
        <w:tab/>
      </w:r>
      <w:r>
        <w:rPr>
          <w:b/>
          <w:sz w:val="32"/>
          <w:szCs w:val="32"/>
        </w:rPr>
        <w:t>Técnicas evolutivas</w:t>
      </w:r>
    </w:p>
    <w:p>
      <w:pPr>
        <w:pStyle w:val="Normal"/>
        <w:jc w:val="both"/>
        <w:rPr>
          <w:b/>
          <w:b/>
          <w:sz w:val="32"/>
          <w:szCs w:val="32"/>
        </w:rPr>
      </w:pPr>
      <w:r>
        <w:rPr/>
      </w:r>
    </w:p>
    <w:p>
      <w:pPr>
        <w:pStyle w:val="Normal"/>
        <w:jc w:val="both"/>
        <w:rPr/>
      </w:pPr>
      <w:r>
        <w:rPr>
          <w:b/>
          <w:sz w:val="32"/>
          <w:szCs w:val="32"/>
        </w:rPr>
        <w:tab/>
        <w:tab/>
        <w:t>Tipos de algoritmos evolitivos</w:t>
      </w:r>
    </w:p>
    <w:p>
      <w:pPr>
        <w:pStyle w:val="Normal"/>
        <w:jc w:val="both"/>
        <w:rPr>
          <w:b/>
          <w:b/>
          <w:sz w:val="32"/>
          <w:szCs w:val="32"/>
        </w:rPr>
      </w:pPr>
      <w:r>
        <w:rPr>
          <w:b/>
          <w:sz w:val="32"/>
          <w:szCs w:val="32"/>
        </w:rPr>
      </w:r>
    </w:p>
    <w:p>
      <w:pPr>
        <w:pStyle w:val="Normal"/>
        <w:jc w:val="both"/>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pPr>
      <w:r>
        <w:rPr>
          <w:b/>
          <w:sz w:val="32"/>
          <w:szCs w:val="32"/>
        </w:rPr>
        <w:tab/>
        <w:t xml:space="preserve">Optimización multiobjetivo – </w:t>
      </w:r>
    </w:p>
    <w:p>
      <w:pPr>
        <w:pStyle w:val="Normal"/>
        <w:jc w:val="both"/>
        <w:rPr>
          <w:b/>
          <w:b/>
          <w:sz w:val="32"/>
          <w:szCs w:val="32"/>
        </w:rPr>
      </w:pPr>
      <w:r>
        <w:rPr/>
      </w:r>
    </w:p>
    <w:p>
      <w:pPr>
        <w:pStyle w:val="Normal"/>
        <w:jc w:val="both"/>
        <w:rPr/>
      </w:pPr>
      <w:r>
        <w:rPr>
          <w:b/>
          <w:sz w:val="32"/>
          <w:szCs w:val="32"/>
        </w:rPr>
        <w:tab/>
        <w:tab/>
      </w:r>
      <w:r>
        <w:rPr>
          <w:b/>
          <w:sz w:val="32"/>
          <w:szCs w:val="32"/>
        </w:rPr>
        <w:t>Primer apartado</w:t>
      </w:r>
    </w:p>
    <w:p>
      <w:pPr>
        <w:pStyle w:val="Normal"/>
        <w:jc w:val="both"/>
        <w:rPr>
          <w:b/>
          <w:b/>
          <w:sz w:val="32"/>
          <w:szCs w:val="32"/>
        </w:rPr>
      </w:pPr>
      <w:r>
        <w:rPr/>
      </w:r>
    </w:p>
    <w:p>
      <w:pPr>
        <w:pStyle w:val="Normal"/>
        <w:jc w:val="both"/>
        <w:rPr/>
      </w:pPr>
      <w:r>
        <w:rPr>
          <w:b/>
          <w:sz w:val="32"/>
          <w:szCs w:val="32"/>
        </w:rPr>
        <w:tab/>
        <w:tab/>
        <w:t>Pareto</w:t>
      </w:r>
    </w:p>
    <w:p>
      <w:pPr>
        <w:pStyle w:val="Normal"/>
        <w:jc w:val="both"/>
        <w:rPr>
          <w:b/>
          <w:b/>
          <w:sz w:val="32"/>
          <w:szCs w:val="32"/>
        </w:rPr>
      </w:pPr>
      <w:r>
        <w:rPr/>
      </w:r>
    </w:p>
    <w:p>
      <w:pPr>
        <w:pStyle w:val="Normal"/>
        <w:jc w:val="both"/>
        <w:rPr/>
      </w:pPr>
      <w:r>
        <w:rPr>
          <w:b/>
          <w:sz w:val="32"/>
          <w:szCs w:val="32"/>
        </w:rPr>
        <w:tab/>
        <w:tab/>
        <w:t>Requisitos y cientes</w:t>
      </w:r>
    </w:p>
    <w:p>
      <w:pPr>
        <w:pStyle w:val="Normal"/>
        <w:jc w:val="both"/>
        <w:rPr>
          <w:b/>
          <w:b/>
          <w:sz w:val="32"/>
          <w:szCs w:val="32"/>
        </w:rPr>
      </w:pPr>
      <w:r>
        <w:rPr>
          <w:b/>
          <w:sz w:val="32"/>
          <w:szCs w:val="32"/>
        </w:rPr>
      </w:r>
    </w:p>
    <w:p>
      <w:pPr>
        <w:pStyle w:val="Normal"/>
        <w:jc w:val="both"/>
        <w:rPr/>
      </w:pPr>
      <w:r>
        <w:rPr>
          <w:b/>
          <w:sz w:val="32"/>
          <w:szCs w:val="32"/>
        </w:rPr>
        <w:tab/>
        <w:t xml:space="preserve">Definición MO del problema de requisitos softwares – </w:t>
      </w:r>
    </w:p>
    <w:p>
      <w:pPr>
        <w:pStyle w:val="Normal"/>
        <w:jc w:val="both"/>
        <w:rPr>
          <w:b/>
          <w:b/>
          <w:sz w:val="32"/>
          <w:szCs w:val="32"/>
        </w:rPr>
      </w:pPr>
      <w:r>
        <w:rPr/>
      </w:r>
    </w:p>
    <w:p>
      <w:pPr>
        <w:pStyle w:val="Normal"/>
        <w:jc w:val="both"/>
        <w:rPr/>
      </w:pPr>
      <w:r>
        <w:rPr>
          <w:b/>
          <w:sz w:val="32"/>
          <w:szCs w:val="32"/>
        </w:rPr>
        <w:tab/>
        <w:tab/>
      </w:r>
      <w:r>
        <w:rPr>
          <w:b/>
          <w:sz w:val="32"/>
          <w:szCs w:val="32"/>
        </w:rPr>
        <w:t>Codificación de la solución</w:t>
      </w:r>
    </w:p>
    <w:p>
      <w:pPr>
        <w:pStyle w:val="Normal"/>
        <w:jc w:val="both"/>
        <w:rPr>
          <w:b/>
          <w:b/>
          <w:sz w:val="32"/>
          <w:szCs w:val="32"/>
        </w:rPr>
      </w:pPr>
      <w:r>
        <w:rPr>
          <w:b/>
          <w:sz w:val="32"/>
          <w:szCs w:val="32"/>
        </w:rPr>
      </w:r>
    </w:p>
    <w:p>
      <w:pPr>
        <w:pStyle w:val="Normal"/>
        <w:jc w:val="both"/>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pPr>
      <w:r>
        <w:rPr>
          <w:b/>
          <w:sz w:val="32"/>
          <w:szCs w:val="32"/>
        </w:rPr>
        <w:t>Resultados y discusión</w:t>
      </w:r>
    </w:p>
    <w:p>
      <w:pPr>
        <w:pStyle w:val="Normal"/>
        <w:jc w:val="both"/>
        <w:rPr>
          <w:b/>
          <w:b/>
          <w:sz w:val="32"/>
          <w:szCs w:val="32"/>
        </w:rPr>
      </w:pPr>
      <w:r>
        <w:rPr>
          <w:b/>
          <w:sz w:val="32"/>
          <w:szCs w:val="32"/>
        </w:rPr>
      </w:r>
    </w:p>
    <w:p>
      <w:pPr>
        <w:pStyle w:val="Normal"/>
        <w:jc w:val="both"/>
        <w:rPr/>
      </w:pPr>
      <w:r>
        <w:rPr>
          <w:b/>
          <w:sz w:val="32"/>
          <w:szCs w:val="32"/>
        </w:rPr>
        <w:tab/>
        <w:t>Ajustes del algoritmo</w:t>
      </w:r>
    </w:p>
    <w:p>
      <w:pPr>
        <w:pStyle w:val="Normal"/>
        <w:jc w:val="both"/>
        <w:rPr>
          <w:b/>
          <w:b/>
          <w:sz w:val="32"/>
          <w:szCs w:val="32"/>
        </w:rPr>
      </w:pPr>
      <w:r>
        <w:rPr>
          <w:b/>
          <w:sz w:val="32"/>
          <w:szCs w:val="32"/>
        </w:rPr>
      </w:r>
    </w:p>
    <w:p>
      <w:pPr>
        <w:pStyle w:val="Normal"/>
        <w:jc w:val="both"/>
        <w:rPr/>
      </w:pPr>
      <w:r>
        <w:rPr>
          <w:b/>
          <w:sz w:val="32"/>
          <w:szCs w:val="32"/>
        </w:rPr>
        <w:tab/>
        <w:t>Resultados obtenidos</w:t>
      </w:r>
    </w:p>
    <w:p>
      <w:pPr>
        <w:pStyle w:val="Normal"/>
        <w:jc w:val="both"/>
        <w:rPr>
          <w:b/>
          <w:b/>
          <w:sz w:val="32"/>
          <w:szCs w:val="32"/>
        </w:rPr>
      </w:pPr>
      <w:r>
        <w:rPr>
          <w:b/>
          <w:sz w:val="32"/>
          <w:szCs w:val="32"/>
        </w:rPr>
      </w:r>
    </w:p>
    <w:p>
      <w:pPr>
        <w:pStyle w:val="Normal"/>
        <w:jc w:val="both"/>
        <w:rPr/>
      </w:pPr>
      <w:r>
        <w:rPr>
          <w:b/>
          <w:sz w:val="32"/>
          <w:szCs w:val="32"/>
        </w:rPr>
        <w:tab/>
        <w:t>Comparación de los resultados</w:t>
      </w:r>
    </w:p>
    <w:p>
      <w:pPr>
        <w:pStyle w:val="Normal"/>
        <w:jc w:val="both"/>
        <w:rPr>
          <w:b/>
          <w:b/>
          <w:sz w:val="32"/>
          <w:szCs w:val="32"/>
        </w:rPr>
      </w:pPr>
      <w:r>
        <w:rPr>
          <w:b/>
          <w:sz w:val="32"/>
          <w:szCs w:val="32"/>
        </w:rPr>
      </w:r>
    </w:p>
    <w:p>
      <w:pPr>
        <w:pStyle w:val="Normal"/>
        <w:jc w:val="both"/>
        <w:rPr/>
      </w:pPr>
      <w:r>
        <w:rPr>
          <w:b/>
          <w:sz w:val="32"/>
          <w:szCs w:val="32"/>
        </w:rPr>
        <w:t>Conclusión</w:t>
      </w:r>
    </w:p>
    <w:p>
      <w:pPr>
        <w:pStyle w:val="Normal"/>
        <w:jc w:val="both"/>
        <w:rPr>
          <w:b/>
          <w:b/>
          <w:sz w:val="32"/>
          <w:szCs w:val="32"/>
        </w:rPr>
      </w:pPr>
      <w:r>
        <w:rPr>
          <w:b/>
          <w:sz w:val="32"/>
          <w:szCs w:val="32"/>
        </w:rPr>
      </w:r>
    </w:p>
    <w:p>
      <w:pPr>
        <w:pStyle w:val="Normal"/>
        <w:jc w:val="both"/>
        <w:rPr/>
      </w:pPr>
      <w:bookmarkStart w:id="0" w:name="__DdeLink__438_2717658189"/>
      <w:bookmarkEnd w:id="0"/>
      <w:r>
        <w:rPr>
          <w:b/>
          <w:sz w:val="32"/>
          <w:szCs w:val="32"/>
        </w:rPr>
        <w:t>Bibliografía</w:t>
      </w:r>
    </w:p>
    <w:p>
      <w:pPr>
        <w:pStyle w:val="TextBody"/>
        <w:jc w:val="both"/>
        <w:rPr/>
      </w:pPr>
      <w:bookmarkStart w:id="1" w:name="docs-internal-guid-f691c101-5337-76e2-a5bd-988f5d0a9d47"/>
      <w:bookmarkEnd w:id="1"/>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ADD58A"/>
          <w:sz w:val="36"/>
          <w:szCs w:val="36"/>
        </w:rPr>
      </w:pPr>
      <w:bookmarkStart w:id="2" w:name="__RefHeading___Toc838_1707944109"/>
      <w:bookmarkEnd w:id="2"/>
      <w:r>
        <w:rPr>
          <w:rFonts w:ascii="Times New Romance" w:hAnsi="Times New Romance"/>
          <w:color w:val="ADD58A"/>
          <w:sz w:val="36"/>
          <w:szCs w:val="36"/>
        </w:rPr>
        <w:t xml:space="preserve">1. </w:t>
      </w:r>
      <w:r>
        <w:rPr>
          <w:rFonts w:ascii="Times New Romance" w:hAnsi="Times New Romance"/>
          <w:color w:val="ADD58A"/>
          <w:sz w:val="36"/>
          <w:szCs w:val="36"/>
        </w:rPr>
        <w:t>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ADD58A"/>
          <w:sz w:val="36"/>
          <w:szCs w:val="36"/>
        </w:rPr>
      </w:pPr>
      <w:bookmarkStart w:id="3" w:name="__RefHeading___Toc840_1707944109"/>
      <w:bookmarkEnd w:id="3"/>
      <w:r>
        <w:rPr>
          <w:rFonts w:ascii="Times New Romance" w:hAnsi="Times New Romance"/>
          <w:color w:val="ADD58A"/>
          <w:sz w:val="36"/>
          <w:szCs w:val="36"/>
        </w:rPr>
        <w:t xml:space="preserve">2. </w:t>
      </w:r>
      <w:r>
        <w:rPr>
          <w:rFonts w:ascii="Times New Romance" w:hAnsi="Times New Romance"/>
          <w:color w:val="ADD58A"/>
          <w:sz w:val="36"/>
          <w:szCs w:val="36"/>
        </w:rPr>
        <w:t>INTRODUCCIÓN</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C2E0AE"/>
          <w:sz w:val="32"/>
          <w:szCs w:val="32"/>
        </w:rPr>
      </w:pPr>
      <w:bookmarkStart w:id="4" w:name="__RefHeading___Toc842_1707944109"/>
      <w:bookmarkEnd w:id="4"/>
      <w:r>
        <w:rPr>
          <w:rFonts w:ascii="Times New Romance" w:hAnsi="Times New Romance"/>
          <w:color w:val="C2E0AE"/>
          <w:sz w:val="32"/>
          <w:szCs w:val="32"/>
        </w:rPr>
        <w:t xml:space="preserve">2.1 </w:t>
      </w:r>
      <w:r>
        <w:rPr>
          <w:rFonts w:ascii="Times New Romance" w:hAnsi="Times New Romance"/>
          <w:color w:val="C2E0AE"/>
          <w:sz w:val="32"/>
          <w:szCs w:val="32"/>
        </w:rPr>
        <w:t>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ADD58A"/>
          <w:sz w:val="36"/>
          <w:szCs w:val="36"/>
        </w:rPr>
      </w:pPr>
      <w:bookmarkStart w:id="5" w:name="__RefHeading___Toc844_1707944109"/>
      <w:bookmarkEnd w:id="5"/>
      <w:r>
        <w:rPr>
          <w:rFonts w:ascii="Times New Romance" w:hAnsi="Times New Romance"/>
          <w:color w:val="ADD58A"/>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ADD58A"/>
          <w:sz w:val="36"/>
          <w:szCs w:val="36"/>
        </w:rPr>
      </w:pPr>
      <w:bookmarkStart w:id="6" w:name="__RefHeading___Toc846_1707944109"/>
      <w:bookmarkEnd w:id="6"/>
      <w:r>
        <w:rPr>
          <w:rFonts w:ascii="Times New Romance" w:hAnsi="Times New Romance"/>
          <w:color w:val="ADD58A"/>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rFonts w:ascii="Times New Romance" w:hAnsi="Times New Romance"/>
          <w:color w:val="C2E0AE"/>
          <w:sz w:val="32"/>
          <w:szCs w:val="32"/>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Times New Romance" w:hAnsi="Times New Romance"/>
          <w:color w:val="C2E0AE"/>
          <w:sz w:val="32"/>
          <w:szCs w:val="32"/>
        </w:rPr>
      </w:r>
    </w:p>
    <w:p>
      <w:pPr>
        <w:pStyle w:val="Subtitle"/>
        <w:rPr>
          <w:rFonts w:ascii="Times New Romance" w:hAnsi="Times New Romance"/>
          <w:color w:val="C2E0AE"/>
          <w:sz w:val="32"/>
          <w:szCs w:val="32"/>
        </w:rPr>
      </w:pPr>
      <w:bookmarkStart w:id="7" w:name="__RefHeading___Toc848_1707944109"/>
      <w:bookmarkEnd w:id="7"/>
      <w:r>
        <w:rPr>
          <w:rFonts w:ascii="Times New Romance" w:hAnsi="Times New Romance"/>
          <w:color w:val="C2E0AE"/>
          <w:sz w:val="32"/>
          <w:szCs w:val="32"/>
        </w:rPr>
        <w:t xml:space="preserve">4.1 </w:t>
      </w:r>
      <w:r>
        <w:rPr>
          <w:rFonts w:ascii="Times New Romance" w:hAnsi="Times New Romance"/>
          <w:color w:val="C2E0AE"/>
          <w:sz w:val="32"/>
          <w:szCs w:val="32"/>
        </w:rPr>
        <w:t>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highlight w:val="yellow"/>
          <w:u w:val="none"/>
          <w:effect w:val="none"/>
        </w:rPr>
        <w:t>(Imagen sobre la planificación de un proyecto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Heading1"/>
        <w:rPr>
          <w:color w:val="C2E0AE"/>
        </w:rPr>
      </w:pPr>
      <w:bookmarkStart w:id="8" w:name="__RefHeading___Toc850_1707944109"/>
      <w:bookmarkEnd w:id="8"/>
      <w:r>
        <w:rPr>
          <w:color w:val="C2E0AE"/>
        </w:rPr>
        <w:t xml:space="preserve">4.1.1 </w:t>
      </w:r>
      <w:r>
        <w:rPr>
          <w:color w:val="C2E0AE"/>
        </w:rPr>
        <w:t>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9" w:name="result_box"/>
      <w:bookmarkEnd w:id="9"/>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drawing>
          <wp:anchor behindDoc="0" distT="0" distB="0" distL="0" distR="0" simplePos="0" locked="0" layoutInCell="1" allowOverlap="1" relativeHeight="7">
            <wp:simplePos x="0" y="0"/>
            <wp:positionH relativeFrom="column">
              <wp:posOffset>514350</wp:posOffset>
            </wp:positionH>
            <wp:positionV relativeFrom="paragraph">
              <wp:posOffset>18415</wp:posOffset>
            </wp:positionV>
            <wp:extent cx="3810000" cy="262001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6"/>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19700" cy="220535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0"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0"/>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31105" cy="3544570"/>
            <wp:effectExtent l="0" t="0" r="0" b="0"/>
            <wp:wrapTopAndBottom/>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8"/>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1" w:name="result_box1"/>
      <w:bookmarkEnd w:id="11"/>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2" w:name="result_box4"/>
      <w:bookmarkEnd w:id="12"/>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3" w:name="result_box3"/>
      <w:bookmarkEnd w:id="13"/>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4" w:name="result_box2"/>
      <w:bookmarkEnd w:id="14"/>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pPr>
      <w:r>
        <w:rPr>
          <w:rFonts w:ascii="Arial" w:hAnsi="Arial"/>
          <w:lang w:val="es-ES"/>
        </w:rPr>
        <w:t>(Creo que puedo acabar esta parte aquí – Preguntar)</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C2E0AE"/>
          <w:sz w:val="32"/>
          <w:szCs w:val="32"/>
        </w:rPr>
      </w:pPr>
      <w:bookmarkStart w:id="15" w:name="__RefHeading___Toc852_1707944109"/>
      <w:bookmarkEnd w:id="15"/>
      <w:r>
        <w:rPr>
          <w:rFonts w:ascii="Times New Romance" w:hAnsi="Times New Romance"/>
          <w:color w:val="C2E0AE"/>
          <w:sz w:val="32"/>
          <w:szCs w:val="32"/>
        </w:rPr>
        <w:t xml:space="preserve">4.2 </w:t>
      </w:r>
      <w:r>
        <w:rPr>
          <w:rFonts w:ascii="Times New Romance" w:hAnsi="Times New Romance"/>
          <w:color w:val="C2E0AE"/>
          <w:sz w:val="32"/>
          <w:szCs w:val="32"/>
        </w:rPr>
        <w:t>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C2E0AE"/>
        </w:rPr>
      </w:pPr>
      <w:bookmarkStart w:id="16" w:name="__RefHeading___Toc854_1707944109"/>
      <w:bookmarkEnd w:id="16"/>
      <w:r>
        <w:rPr>
          <w:rFonts w:ascii="Times New Romance" w:hAnsi="Times New Romance"/>
          <w:color w:val="C2E0AE"/>
        </w:rPr>
        <w:t xml:space="preserve">4.2.1 </w:t>
      </w:r>
      <w:r>
        <w:rPr>
          <w:rFonts w:ascii="Times New Romance" w:hAnsi="Times New Romance"/>
          <w:color w:val="C2E0AE"/>
        </w:rPr>
        <w:t>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Las técnicas metaheurísticas más conocidas son: los algoritmos</w:t>
      </w:r>
    </w:p>
    <w:p>
      <w:pPr>
        <w:pStyle w:val="Normal"/>
        <w:spacing w:lineRule="auto" w:line="360"/>
        <w:jc w:val="both"/>
        <w:rPr/>
      </w:pPr>
      <w:r>
        <w:rPr>
          <w:rFonts w:ascii="arial" w:hAnsi="arial"/>
        </w:rPr>
        <w:t>genéticos, la búsqueda tabú, el recocido simulado, la búsqueda “scatter”, las</w:t>
      </w:r>
    </w:p>
    <w:p>
      <w:pPr>
        <w:pStyle w:val="Normal"/>
        <w:spacing w:lineRule="auto" w:line="360"/>
        <w:jc w:val="both"/>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numPr>
          <w:ilvl w:val="0"/>
          <w:numId w:val="0"/>
        </w:numPr>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pPr>
      <w:r>
        <w:drawing>
          <wp:anchor behindDoc="0" distT="0" distB="0" distL="0" distR="0" simplePos="0" locked="0" layoutInCell="1" allowOverlap="1" relativeHeight="14">
            <wp:simplePos x="0" y="0"/>
            <wp:positionH relativeFrom="column">
              <wp:posOffset>6985</wp:posOffset>
            </wp:positionH>
            <wp:positionV relativeFrom="paragraph">
              <wp:posOffset>635</wp:posOffset>
            </wp:positionV>
            <wp:extent cx="5215255" cy="1565275"/>
            <wp:effectExtent l="0" t="0" r="0" b="0"/>
            <wp:wrapTopAndBottom/>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9"/>
                    <a:srcRect l="0" t="0" r="5110" b="0"/>
                    <a:stretch>
                      <a:fillRect/>
                    </a:stretch>
                  </pic:blipFill>
                  <pic:spPr bwMode="auto">
                    <a:xfrm>
                      <a:off x="0" y="0"/>
                      <a:ext cx="5215255" cy="156527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p>
    <w:p>
      <w:pPr>
        <w:pStyle w:val="TextBody"/>
        <w:widowControl/>
        <w:bidi w:val="0"/>
        <w:spacing w:lineRule="auto" w:line="360" w:before="0" w:after="140"/>
        <w:ind w:left="0" w:right="0" w:hanging="0"/>
        <w:jc w:val="both"/>
        <w:rPr/>
      </w:pPr>
      <w:r>
        <w:rPr>
          <w:rFonts w:ascii="arial" w:hAnsi="arial"/>
          <w:b w:val="false"/>
          <w:bCs w:val="false"/>
          <w:sz w:val="24"/>
          <w:szCs w:val="24"/>
        </w:rPr>
        <w:tab/>
      </w:r>
    </w:p>
    <w:p>
      <w:pPr>
        <w:pStyle w:val="TextBody"/>
        <w:widowControl/>
        <w:bidi w:val="0"/>
        <w:spacing w:lineRule="auto" w:line="360" w:before="0" w:after="140"/>
        <w:ind w:left="0" w:right="0" w:hanging="0"/>
        <w:jc w:val="both"/>
        <w:rPr/>
      </w:pPr>
      <w:r>
        <w:rPr>
          <w:rFonts w:ascii="arial" w:hAnsi="arial"/>
          <w:b w:val="false"/>
          <w:bCs w:val="false"/>
          <w:sz w:val="24"/>
          <w:szCs w:val="24"/>
          <w:highlight w:val="yellow"/>
        </w:rPr>
        <w:t>(Hablar sobre las metaheurísticas basadas en trayectorias si necesito más páginas)</w:t>
      </w:r>
    </w:p>
    <w:p>
      <w:pPr>
        <w:pStyle w:val="TextBody"/>
        <w:widowControl/>
        <w:bidi w:val="0"/>
        <w:spacing w:lineRule="auto" w:line="360" w:before="0" w:after="140"/>
        <w:ind w:left="0" w:right="0" w:hanging="0"/>
        <w:jc w:val="both"/>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C2E0AE"/>
        </w:rPr>
      </w:pPr>
      <w:bookmarkStart w:id="17" w:name="__RefHeading___Toc856_1707944109"/>
      <w:bookmarkEnd w:id="17"/>
      <w:r>
        <w:rPr>
          <w:rFonts w:ascii="Times New Romance" w:hAnsi="Times New Romance"/>
          <w:b w:val="false"/>
          <w:bCs w:val="false"/>
          <w:color w:val="C2E0AE"/>
        </w:rPr>
        <w:t xml:space="preserve">4.3 </w:t>
      </w:r>
      <w:r>
        <w:rPr>
          <w:rFonts w:ascii="Times New Romance" w:hAnsi="Times New Romance"/>
          <w:b w:val="false"/>
          <w:bCs w:val="false"/>
          <w:color w:val="C2E0AE"/>
        </w:rPr>
        <w:t>Algoritmos basados en población</w:t>
      </w:r>
    </w:p>
    <w:p>
      <w:pPr>
        <w:pStyle w:val="TextBody"/>
        <w:spacing w:lineRule="auto" w:line="360"/>
        <w:rPr/>
      </w:pPr>
      <w:r>
        <w:rPr>
          <w:rFonts w:ascii="arial" w:hAnsi="arial"/>
        </w:rPr>
        <w:tab/>
        <w:t xml:space="preserve"> </w:t>
      </w:r>
    </w:p>
    <w:p>
      <w:pPr>
        <w:pStyle w:val="TextBody"/>
        <w:spacing w:lineRule="auto" w:line="360"/>
        <w:jc w:val="both"/>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rFonts w:ascii="arial" w:hAnsi="arial"/>
        </w:rPr>
      </w:pPr>
      <w:r>
        <w:drawing>
          <wp:anchor behindDoc="0" distT="0" distB="0" distL="0" distR="0" simplePos="0" locked="0" layoutInCell="1" allowOverlap="1" relativeHeight="13">
            <wp:simplePos x="0" y="0"/>
            <wp:positionH relativeFrom="column">
              <wp:posOffset>0</wp:posOffset>
            </wp:positionH>
            <wp:positionV relativeFrom="paragraph">
              <wp:posOffset>27940</wp:posOffset>
            </wp:positionV>
            <wp:extent cx="5219700" cy="1715135"/>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0"/>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pPr>
      <w:r>
        <w:rPr>
          <w:rFonts w:ascii="arial" w:hAnsi="arial"/>
        </w:rPr>
        <w:tab/>
        <w:t xml:space="preserve"> </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8" w:name="__RefHeading___Toc858_1707944109"/>
      <w:bookmarkEnd w:id="18"/>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C2E0AE"/>
        </w:rPr>
      </w:pPr>
      <w:bookmarkStart w:id="19" w:name="__RefHeading___Toc1184_1707944109"/>
      <w:bookmarkEnd w:id="19"/>
      <w:r>
        <w:rPr>
          <w:rFonts w:ascii="Times New Romance" w:hAnsi="Times New Romance"/>
          <w:color w:val="C2E0AE"/>
        </w:rPr>
        <w:t xml:space="preserve">4.3.1 </w:t>
      </w:r>
      <w:r>
        <w:rPr>
          <w:rFonts w:ascii="Times New Romance" w:hAnsi="Times New Romance"/>
          <w:color w:val="C2E0AE"/>
        </w:rPr>
        <w:t>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(Dar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C2E0AE"/>
        </w:rPr>
      </w:pPr>
      <w:bookmarkStart w:id="20" w:name="__RefHeading___Toc860_1707944109"/>
      <w:bookmarkEnd w:id="20"/>
      <w:r>
        <w:rPr>
          <w:rFonts w:ascii="Times New Romance" w:hAnsi="Times New Romance"/>
          <w:b w:val="false"/>
          <w:bCs w:val="false"/>
          <w:color w:val="C2E0AE"/>
        </w:rPr>
        <w:t xml:space="preserve">4.4 </w:t>
      </w:r>
      <w:r>
        <w:rPr>
          <w:rFonts w:ascii="Times New Romance" w:hAnsi="Times New Romance"/>
          <w:b w:val="false"/>
          <w:bCs w:val="false"/>
          <w:color w:val="C2E0A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5">
            <wp:simplePos x="0" y="0"/>
            <wp:positionH relativeFrom="column">
              <wp:posOffset>10795</wp:posOffset>
            </wp:positionH>
            <wp:positionV relativeFrom="paragraph">
              <wp:posOffset>46990</wp:posOffset>
            </wp:positionV>
            <wp:extent cx="5194300" cy="234823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1"/>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numPr>
          <w:ilvl w:val="0"/>
          <w:numId w:val="0"/>
        </w:numPr>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numPr>
          <w:ilvl w:val="0"/>
          <w:numId w:val="0"/>
        </w:numPr>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C2E0AE"/>
        </w:rPr>
      </w:pPr>
      <w:bookmarkStart w:id="21" w:name="__RefHeading___Toc862_1707944109"/>
      <w:bookmarkEnd w:id="21"/>
      <w:r>
        <w:rPr>
          <w:rFonts w:ascii="Times New Romance" w:hAnsi="Times New Romance"/>
          <w:color w:val="C2E0AE"/>
        </w:rPr>
        <w:t xml:space="preserve">4.4.1 </w:t>
      </w:r>
      <w:r>
        <w:rPr>
          <w:rFonts w:ascii="Times New Romance" w:hAnsi="Times New Romance"/>
          <w:color w:val="C2E0AE"/>
        </w:rPr>
        <w:t>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numPr>
          <w:ilvl w:val="0"/>
          <w:numId w:val="0"/>
        </w:numPr>
        <w:tabs>
          <w:tab w:val="left" w:pos="1472" w:leader="none"/>
        </w:tabs>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numPr>
          <w:ilvl w:val="0"/>
          <w:numId w:val="0"/>
        </w:numPr>
        <w:bidi w:val="0"/>
        <w:spacing w:lineRule="auto" w:line="360" w:before="0" w:after="0"/>
        <w:ind w:left="850" w:right="0" w:hanging="0"/>
        <w:jc w:val="both"/>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numPr>
          <w:ilvl w:val="0"/>
          <w:numId w:val="0"/>
        </w:numPr>
        <w:bidi w:val="0"/>
        <w:spacing w:lineRule="auto" w:line="360" w:before="0" w:after="0"/>
        <w:ind w:left="850" w:right="0" w:hanging="0"/>
        <w:jc w:val="both"/>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color w:val="C2E0AE"/>
        </w:rPr>
      </w:pPr>
      <w:bookmarkStart w:id="22" w:name="__RefHeading___Toc1186_1707944109"/>
      <w:bookmarkEnd w:id="22"/>
      <w:r>
        <w:rPr>
          <w:rFonts w:ascii="Times New Romance" w:hAnsi="Times New Romance"/>
          <w:b w:val="false"/>
          <w:bCs w:val="false"/>
          <w:i w:val="false"/>
          <w:caps w:val="false"/>
          <w:smallCaps w:val="false"/>
          <w:strike w:val="false"/>
          <w:dstrike w:val="false"/>
          <w:color w:val="C2E0AE"/>
          <w:sz w:val="24"/>
          <w:szCs w:val="24"/>
          <w:u w:val="none"/>
          <w:effect w:val="none"/>
        </w:rPr>
        <w:t xml:space="preserve">4.4.2 </w:t>
      </w:r>
      <w:r>
        <w:rPr>
          <w:rFonts w:ascii="Times New Romance" w:hAnsi="Times New Romance"/>
          <w:b w:val="false"/>
          <w:bCs w:val="false"/>
          <w:i w:val="false"/>
          <w:caps w:val="false"/>
          <w:smallCaps w:val="false"/>
          <w:strike w:val="false"/>
          <w:dstrike w:val="false"/>
          <w:color w:val="C2E0AE"/>
          <w:sz w:val="24"/>
          <w:szCs w:val="24"/>
          <w:u w:val="none"/>
          <w:effect w:val="none"/>
        </w:rPr>
        <w:t>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46697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2"/>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8">
            <wp:simplePos x="0" y="0"/>
            <wp:positionH relativeFrom="column">
              <wp:posOffset>-3175</wp:posOffset>
            </wp:positionH>
            <wp:positionV relativeFrom="paragraph">
              <wp:posOffset>635</wp:posOffset>
            </wp:positionV>
            <wp:extent cx="5258435" cy="284162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13"/>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575685" cy="3023235"/>
            <wp:effectExtent l="0" t="0" r="0" b="0"/>
            <wp:wrapTopAndBottom/>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14"/>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pPr>
      <w:r>
        <w:rPr>
          <w:rFonts w:ascii="arial" w:hAnsi="arial"/>
        </w:rPr>
        <w:t>Todas las luciérnagas son asexuales por lo que todas se ven atraídas por todas.</w:t>
      </w:r>
    </w:p>
    <w:p>
      <w:pPr>
        <w:pStyle w:val="TextBody"/>
        <w:widowControl/>
        <w:numPr>
          <w:ilvl w:val="0"/>
          <w:numId w:val="0"/>
        </w:numPr>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numPr>
          <w:ilvl w:val="0"/>
          <w:numId w:val="0"/>
        </w:numPr>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numPr>
          <w:ilvl w:val="0"/>
          <w:numId w:val="0"/>
        </w:numPr>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21">
            <wp:simplePos x="0" y="0"/>
            <wp:positionH relativeFrom="column">
              <wp:align>center</wp:align>
            </wp:positionH>
            <wp:positionV relativeFrom="paragraph">
              <wp:posOffset>-60325</wp:posOffset>
            </wp:positionV>
            <wp:extent cx="4480560" cy="3186430"/>
            <wp:effectExtent l="0" t="0" r="0" b="0"/>
            <wp:wrapTopAndBottom/>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15"/>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470785" cy="2334895"/>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16"/>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C2E0AE"/>
        </w:rPr>
      </w:pPr>
      <w:bookmarkStart w:id="23" w:name="__RefHeading___Toc864_1707944109"/>
      <w:bookmarkEnd w:id="23"/>
      <w:r>
        <w:rPr>
          <w:color w:val="C2E0AE"/>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7">
            <wp:simplePos x="0" y="0"/>
            <wp:positionH relativeFrom="column">
              <wp:posOffset>33020</wp:posOffset>
            </wp:positionH>
            <wp:positionV relativeFrom="paragraph">
              <wp:posOffset>165100</wp:posOffset>
            </wp:positionV>
            <wp:extent cx="5184775" cy="342328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17"/>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Subtitle"/>
        <w:rPr>
          <w:rFonts w:ascii="Times New Romance" w:hAnsi="Times New Romance"/>
          <w:b w:val="false"/>
          <w:b w:val="false"/>
          <w:bCs w:val="false"/>
          <w:color w:val="C2E0AE"/>
        </w:rPr>
      </w:pPr>
      <w:bookmarkStart w:id="24" w:name="__RefHeading___Toc866_1707944109"/>
      <w:bookmarkEnd w:id="24"/>
      <w:r>
        <w:rPr>
          <w:rFonts w:ascii="Times New Romance" w:hAnsi="Times New Romance"/>
          <w:b w:val="false"/>
          <w:bCs w:val="false"/>
          <w:color w:val="C2E0AE"/>
          <w:sz w:val="32"/>
          <w:szCs w:val="32"/>
        </w:rPr>
        <w:t xml:space="preserve">4.6 </w:t>
      </w:r>
      <w:r>
        <w:rPr>
          <w:rFonts w:ascii="Times New Romance" w:hAnsi="Times New Romance"/>
          <w:b w:val="false"/>
          <w:bCs w:val="false"/>
          <w:color w:val="C2E0AE"/>
          <w:sz w:val="32"/>
          <w:szCs w:val="32"/>
        </w:rPr>
        <w:t>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C2E0AE"/>
        </w:rPr>
      </w:pPr>
      <w:bookmarkStart w:id="25" w:name="__RefHeading___Toc868_1707944109"/>
      <w:bookmarkEnd w:id="25"/>
      <w:r>
        <w:rPr>
          <w:rFonts w:ascii="Times New Romance" w:hAnsi="Times New Romance"/>
          <w:b w:val="false"/>
          <w:bCs w:val="false"/>
          <w:color w:val="C2E0AE"/>
        </w:rPr>
        <w:t xml:space="preserve">4.6.1 </w:t>
      </w:r>
      <w:r>
        <w:rPr>
          <w:rFonts w:ascii="Times New Romance" w:hAnsi="Times New Romance"/>
          <w:b w:val="false"/>
          <w:bCs w:val="false"/>
          <w:color w:val="C2E0AE"/>
        </w:rPr>
        <w:t>Primer apartado(nombrar más adelante)</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Como hemos explicado en el apartado de Optimización Software</w:t>
      </w:r>
      <w:r>
        <w:rPr>
          <w:rFonts w:ascii="Arial" w:hAnsi="Arial"/>
          <w:b w:val="false"/>
          <w:bCs w:val="false"/>
          <w:i w:val="false"/>
          <w:caps w:val="false"/>
          <w:smallCaps w:val="false"/>
          <w:strike w:val="false"/>
          <w:dstrike w:val="false"/>
          <w:color w:val="000000"/>
          <w:sz w:val="24"/>
          <w:szCs w:val="24"/>
          <w:highlight w:val="yellow"/>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w:t>
      </w:r>
      <w:r>
        <w:rPr>
          <w:rFonts w:ascii="Arial" w:hAnsi="Arial"/>
          <w:b w:val="false"/>
          <w:bCs w:val="false"/>
          <w:i w:val="false"/>
          <w:caps w:val="false"/>
          <w:smallCaps w:val="false"/>
          <w:strike w:val="false"/>
          <w:dstrike w:val="false"/>
          <w:color w:val="000000"/>
          <w:sz w:val="24"/>
          <w:szCs w:val="24"/>
          <w:highlight w:val="yellow"/>
          <w:u w:val="none"/>
          <w:effect w:val="none"/>
        </w:rPr>
        <w:t>(no se me ocurren relaciones)</w:t>
      </w:r>
      <w:r>
        <w:rPr>
          <w:rFonts w:ascii="Arial" w:hAnsi="Arial"/>
          <w:b w:val="false"/>
          <w:bCs w:val="false"/>
          <w:i w:val="false"/>
          <w:caps w:val="false"/>
          <w:smallCaps w:val="false"/>
          <w:strike w:val="false"/>
          <w:dstrike w:val="false"/>
          <w:color w:val="000000"/>
          <w:sz w:val="24"/>
          <w:szCs w:val="24"/>
          <w:u w:val="none"/>
          <w:effect w:val="none"/>
        </w:rPr>
        <w:t>.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(explicadas en el apartado X)</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(COMPARAR OPTIMIZACIÓN MULTI-OBJETIVO CON MONO-OBJETIVO)</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Heading1"/>
        <w:rPr>
          <w:i w:val="false"/>
          <w:i w:val="false"/>
          <w:caps w:val="false"/>
          <w:smallCaps w:val="false"/>
          <w:strike w:val="false"/>
          <w:dstrike w:val="false"/>
          <w:sz w:val="28"/>
          <w:szCs w:val="28"/>
          <w:u w:val="none"/>
          <w:effect w:val="none"/>
          <w:lang w:val="es-ES"/>
        </w:rPr>
      </w:pPr>
      <w:r>
        <w:rPr>
          <w:rFonts w:ascii="Times New Romance" w:hAnsi="Times New Romance"/>
          <w:b w:val="false"/>
          <w:bCs w:val="false"/>
          <w:color w:val="C2E0AE"/>
        </w:rPr>
      </w:r>
    </w:p>
    <w:p>
      <w:pPr>
        <w:pStyle w:val="Heading1"/>
        <w:rPr>
          <w:i w:val="false"/>
          <w:i w:val="false"/>
          <w:caps w:val="false"/>
          <w:smallCaps w:val="false"/>
          <w:strike w:val="false"/>
          <w:dstrike w:val="false"/>
          <w:sz w:val="28"/>
          <w:szCs w:val="28"/>
          <w:u w:val="none"/>
          <w:effect w:val="none"/>
          <w:lang w:val="es-ES"/>
        </w:rPr>
      </w:pPr>
      <w:r>
        <w:rPr>
          <w:rFonts w:ascii="Times New Romance" w:hAnsi="Times New Romance"/>
          <w:b w:val="false"/>
          <w:bCs w:val="false"/>
          <w:color w:val="C2E0AE"/>
        </w:rPr>
      </w:r>
    </w:p>
    <w:p>
      <w:pPr>
        <w:pStyle w:val="Heading1"/>
        <w:rPr>
          <w:rFonts w:ascii="Times New Romance" w:hAnsi="Times New Romance"/>
          <w:b w:val="false"/>
          <w:b w:val="false"/>
          <w:bCs w:val="false"/>
          <w:color w:val="C2E0AE"/>
        </w:rPr>
      </w:pPr>
      <w:bookmarkStart w:id="26" w:name="__RefHeading___Toc1084_1707944109"/>
      <w:bookmarkEnd w:id="26"/>
      <w:r>
        <w:rPr>
          <w:rFonts w:ascii="Times New Romance" w:hAnsi="Times New Romance"/>
          <w:b w:val="false"/>
          <w:bCs w:val="false"/>
          <w:i w:val="false"/>
          <w:caps w:val="false"/>
          <w:smallCaps w:val="false"/>
          <w:strike w:val="false"/>
          <w:dstrike w:val="false"/>
          <w:color w:val="C2E0AE"/>
          <w:sz w:val="28"/>
          <w:szCs w:val="28"/>
          <w:u w:val="none"/>
          <w:effect w:val="none"/>
          <w:lang w:val="es-ES"/>
        </w:rPr>
        <w:t>4.6.2 P</w:t>
      </w:r>
      <w:r>
        <w:rPr>
          <w:rFonts w:ascii="Times New Romance" w:hAnsi="Times New Romance"/>
          <w:b w:val="false"/>
          <w:bCs w:val="false"/>
          <w:i w:val="false"/>
          <w:caps w:val="false"/>
          <w:smallCaps w:val="false"/>
          <w:strike w:val="false"/>
          <w:dstrike w:val="false"/>
          <w:color w:val="C2E0AE"/>
          <w:sz w:val="28"/>
          <w:szCs w:val="28"/>
          <w:u w:val="none"/>
          <w:effect w:val="none"/>
          <w:lang w:val="es-ES"/>
        </w:rPr>
        <w:t>ARETO(explicación)</w:t>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19700" cy="350075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8"/>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imagenX</w:t>
      </w:r>
      <w:r>
        <w:rPr>
          <w:rFonts w:ascii="Arial" w:hAnsi="Arial"/>
          <w:i w:val="false"/>
          <w:iCs w:val="false"/>
          <w:highlight w:val="yellow"/>
        </w:rPr>
        <w:t>X</w:t>
      </w:r>
      <w:r>
        <w:rPr>
          <w:rFonts w:ascii="Arial" w:hAnsi="Arial"/>
          <w:i w:val="false"/>
          <w:iCs w:val="false"/>
          <w:highlight w:val="yellow"/>
        </w:rPr>
        <w:t xml:space="preserve">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0">
            <wp:simplePos x="0" y="0"/>
            <wp:positionH relativeFrom="column">
              <wp:posOffset>31750</wp:posOffset>
            </wp:positionH>
            <wp:positionV relativeFrom="paragraph">
              <wp:posOffset>168910</wp:posOffset>
            </wp:positionV>
            <wp:extent cx="5215255" cy="2975610"/>
            <wp:effectExtent l="0" t="0" r="0" b="0"/>
            <wp:wrapSquare wrapText="bothSides"/>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19"/>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Definici</w:t>
      </w:r>
      <w:r>
        <w:rPr>
          <w:rFonts w:ascii="Arial" w:hAnsi="Arial"/>
          <w:b w:val="false"/>
          <w:bCs w:val="false"/>
          <w:i w:val="false"/>
          <w:caps w:val="false"/>
          <w:smallCaps w:val="false"/>
          <w:strike w:val="false"/>
          <w:dstrike w:val="false"/>
          <w:color w:val="000000"/>
          <w:sz w:val="24"/>
          <w:szCs w:val="24"/>
          <w:u w:val="none"/>
          <w:effect w:val="none"/>
        </w:rPr>
        <w:t>ó</w:t>
      </w:r>
      <w:r>
        <w:rPr>
          <w:rFonts w:ascii="Arial" w:hAnsi="Arial"/>
          <w:b w:val="false"/>
          <w:bCs w:val="false"/>
          <w:i w:val="false"/>
          <w:caps w:val="false"/>
          <w:smallCaps w:val="false"/>
          <w:strike w:val="false"/>
          <w:dstrike w:val="false"/>
          <w:color w:val="000000"/>
          <w:sz w:val="24"/>
          <w:szCs w:val="24"/>
          <w:u w:val="none"/>
          <w:effect w:val="none"/>
        </w:rPr>
        <w:t xml:space="preserve">n  Conjunto Pareto </w:t>
      </w:r>
      <w:r>
        <w:rPr>
          <w:rFonts w:ascii="Arial" w:hAnsi="Arial"/>
          <w:b w:val="false"/>
          <w:bCs w:val="false"/>
          <w:i w:val="false"/>
          <w:caps w:val="false"/>
          <w:smallCaps w:val="false"/>
          <w:strike w:val="false"/>
          <w:dstrike w:val="false"/>
          <w:color w:val="000000"/>
          <w:sz w:val="24"/>
          <w:szCs w:val="24"/>
          <w:u w:val="none"/>
          <w:effect w:val="none"/>
        </w:rPr>
        <w:t>ó</w:t>
      </w:r>
      <w:r>
        <w:rPr>
          <w:rFonts w:ascii="Arial" w:hAnsi="Arial"/>
          <w:b w:val="false"/>
          <w:bCs w:val="false"/>
          <w:i w:val="false"/>
          <w:caps w:val="false"/>
          <w:smallCaps w:val="false"/>
          <w:strike w:val="false"/>
          <w:dstrike w:val="false"/>
          <w:color w:val="000000"/>
          <w:sz w:val="24"/>
          <w:szCs w:val="24"/>
          <w:u w:val="none"/>
          <w:effect w:val="none"/>
        </w:rPr>
        <w:t xml:space="preserve">ptimo. Para un determinado MOP (F, S), el conjunto, Pareto </w:t>
      </w:r>
      <w:r>
        <w:rPr>
          <w:rFonts w:ascii="Arial" w:hAnsi="Arial"/>
          <w:b w:val="false"/>
          <w:bCs w:val="false"/>
          <w:i w:val="false"/>
          <w:caps w:val="false"/>
          <w:smallCaps w:val="false"/>
          <w:strike w:val="false"/>
          <w:dstrike w:val="false"/>
          <w:color w:val="000000"/>
          <w:sz w:val="24"/>
          <w:szCs w:val="24"/>
          <w:u w:val="none"/>
          <w:effect w:val="none"/>
        </w:rPr>
        <w:t>ó</w:t>
      </w:r>
      <w:r>
        <w:rPr>
          <w:rFonts w:ascii="Arial" w:hAnsi="Arial"/>
          <w:b w:val="false"/>
          <w:bCs w:val="false"/>
          <w:i w:val="false"/>
          <w:caps w:val="false"/>
          <w:smallCaps w:val="false"/>
          <w:strike w:val="false"/>
          <w:dstrike w:val="false"/>
          <w:color w:val="000000"/>
          <w:sz w:val="24"/>
          <w:szCs w:val="24"/>
          <w:u w:val="none"/>
          <w:effect w:val="none"/>
        </w:rPr>
        <w:t xml:space="preserve">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w:t>
      </w:r>
      <w:r>
        <w:rPr>
          <w:rFonts w:ascii="Arial" w:hAnsi="Arial"/>
          <w:b w:val="false"/>
          <w:bCs w:val="false"/>
          <w:i w:val="false"/>
          <w:caps w:val="false"/>
          <w:smallCaps w:val="false"/>
          <w:strike w:val="false"/>
          <w:dstrike w:val="false"/>
          <w:color w:val="000000"/>
          <w:sz w:val="24"/>
          <w:szCs w:val="24"/>
          <w:u w:val="none"/>
          <w:effect w:val="none"/>
        </w:rPr>
        <w:t>ó</w:t>
      </w:r>
      <w:r>
        <w:rPr>
          <w:rFonts w:ascii="Arial" w:hAnsi="Arial"/>
          <w:b w:val="false"/>
          <w:bCs w:val="false"/>
          <w:i w:val="false"/>
          <w:caps w:val="false"/>
          <w:smallCaps w:val="false"/>
          <w:strike w:val="false"/>
          <w:dstrike w:val="false"/>
          <w:color w:val="000000"/>
          <w:sz w:val="24"/>
          <w:szCs w:val="24"/>
          <w:u w:val="none"/>
          <w:effect w:val="none"/>
        </w:rPr>
        <w:t xml:space="preserve">n Frente de Pareto: Para un determinado MOP (F, S) y su correspondiente conjunto Pareto </w:t>
      </w:r>
      <w:r>
        <w:rPr>
          <w:rFonts w:ascii="Arial" w:hAnsi="Arial"/>
          <w:b w:val="false"/>
          <w:bCs w:val="false"/>
          <w:i w:val="false"/>
          <w:caps w:val="false"/>
          <w:smallCaps w:val="false"/>
          <w:strike w:val="false"/>
          <w:dstrike w:val="false"/>
          <w:color w:val="000000"/>
          <w:sz w:val="24"/>
          <w:szCs w:val="24"/>
          <w:u w:val="none"/>
          <w:effect w:val="none"/>
        </w:rPr>
        <w:t>ó</w:t>
      </w:r>
      <w:r>
        <w:rPr>
          <w:rFonts w:ascii="Arial" w:hAnsi="Arial"/>
          <w:b w:val="false"/>
          <w:bCs w:val="false"/>
          <w:i w:val="false"/>
          <w:caps w:val="false"/>
          <w:smallCaps w:val="false"/>
          <w:strike w:val="false"/>
          <w:dstrike w:val="false"/>
          <w:color w:val="000000"/>
          <w:sz w:val="24"/>
          <w:szCs w:val="24"/>
          <w:u w:val="none"/>
          <w:effect w:val="none"/>
        </w:rPr>
        <w:t>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PF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Nótese como dependiendo del espacio considerado (espacio de decisión o espacio objetivo), el </w:t>
      </w:r>
      <w:r>
        <w:rPr>
          <w:rFonts w:ascii="Arial" w:hAnsi="Arial"/>
          <w:b w:val="false"/>
          <w:bCs w:val="false"/>
          <w:i w:val="false"/>
          <w:caps w:val="false"/>
          <w:smallCaps w:val="false"/>
          <w:strike w:val="false"/>
          <w:dstrike w:val="false"/>
          <w:color w:val="000000"/>
          <w:sz w:val="24"/>
          <w:szCs w:val="24"/>
          <w:u w:val="none"/>
          <w:effect w:val="none"/>
        </w:rPr>
        <w:t>n</w:t>
      </w:r>
      <w:r>
        <w:rPr>
          <w:rFonts w:ascii="Arial" w:hAnsi="Arial"/>
          <w:b w:val="false"/>
          <w:bCs w:val="false"/>
          <w:i w:val="false"/>
          <w:caps w:val="false"/>
          <w:smallCaps w:val="false"/>
          <w:strike w:val="false"/>
          <w:dstrike w:val="false"/>
          <w:color w:val="000000"/>
          <w:sz w:val="24"/>
          <w:szCs w:val="24"/>
          <w:u w:val="none"/>
          <w:effect w:val="none"/>
        </w:rPr>
        <w:t>ú</w:t>
      </w:r>
      <w:r>
        <w:rPr>
          <w:rFonts w:ascii="Arial" w:hAnsi="Arial"/>
          <w:b w:val="false"/>
          <w:bCs w:val="false"/>
          <w:i w:val="false"/>
          <w:caps w:val="false"/>
          <w:smallCaps w:val="false"/>
          <w:strike w:val="false"/>
          <w:dstrike w:val="false"/>
          <w:color w:val="000000"/>
          <w:sz w:val="24"/>
          <w:szCs w:val="24"/>
          <w:u w:val="none"/>
          <w:effect w:val="none"/>
        </w:rPr>
        <w:t>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Heading1"/>
        <w:rPr>
          <w:rFonts w:ascii="Times New Romance" w:hAnsi="Times New Romance"/>
          <w:color w:val="C2E0AE"/>
        </w:rPr>
      </w:pPr>
      <w:bookmarkStart w:id="27" w:name="__RefHeading___Toc872_1707944109"/>
      <w:bookmarkEnd w:id="27"/>
      <w:r>
        <w:rPr>
          <w:rFonts w:ascii="Times New Romance" w:hAnsi="Times New Romance"/>
          <w:color w:val="C2E0AE"/>
        </w:rPr>
        <w:t xml:space="preserve">4.6.3 </w:t>
      </w:r>
      <w:r>
        <w:rPr>
          <w:rFonts w:ascii="Times New Romance" w:hAnsi="Times New Romance"/>
          <w:color w:val="C2E0AE"/>
        </w:rPr>
        <w:t>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C2E0AE"/>
        </w:rPr>
      </w:pPr>
      <w:bookmarkStart w:id="28" w:name="__RefHeading___Toc1188_1707944109"/>
      <w:bookmarkEnd w:id="28"/>
      <w:r>
        <w:rPr>
          <w:rFonts w:eastAsia="Symbola" w:cs="Symbola" w:ascii="Times New Romance" w:hAnsi="Times New Romance"/>
          <w:b w:val="false"/>
          <w:bCs w:val="false"/>
          <w:i w:val="false"/>
          <w:caps w:val="false"/>
          <w:smallCaps w:val="false"/>
          <w:strike w:val="false"/>
          <w:dstrike w:val="false"/>
          <w:color w:val="C2E0AE"/>
          <w:sz w:val="32"/>
          <w:szCs w:val="32"/>
          <w:u w:val="none"/>
          <w:effect w:val="none"/>
        </w:rPr>
        <w:t xml:space="preserve">4.7 </w:t>
      </w:r>
      <w:r>
        <w:rPr>
          <w:rFonts w:eastAsia="Symbola" w:cs="Symbola" w:ascii="Times New Romance" w:hAnsi="Times New Romance"/>
          <w:b w:val="false"/>
          <w:bCs w:val="false"/>
          <w:i w:val="false"/>
          <w:caps w:val="false"/>
          <w:smallCaps w:val="false"/>
          <w:strike w:val="false"/>
          <w:dstrike w:val="false"/>
          <w:color w:val="C2E0AE"/>
          <w:sz w:val="32"/>
          <w:szCs w:val="32"/>
          <w:u w:val="none"/>
          <w:effect w:val="none"/>
        </w:rPr>
        <w:t>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mr>
            </m:m>
          </m:e>
          <m:e/>
          <m:e>
            <m:r>
              <w:rPr>
                <w:rFonts w:ascii="Cambria Math" w:hAnsi="Cambria Math"/>
              </w:rPr>
              <m:t xml:space="preserve">⋮</m:t>
            </m:r>
          </m:e>
          <m:e/>
          <m:e>
            <m:sSub>
              <m:e>
                <m:r>
                  <w:rPr>
                    <w:rFonts w:ascii="Cambria Math" w:hAnsi="Cambria Math"/>
                  </w:rPr>
                  <m:t xml:space="preserve">v</m:t>
                </m:r>
              </m:e>
              <m:sub>
                <m:r>
                  <w:rPr>
                    <w:rFonts w:ascii="Cambria Math" w:hAnsi="Cambria Math"/>
                  </w:rPr>
                  <m:t xml:space="preserve">n</m:t>
                </m:r>
                <m:r>
                  <w:rPr>
                    <w:rFonts w:ascii="Cambria Math" w:hAnsi="Cambria Math"/>
                  </w:rPr>
                  <m:t xml:space="preserve">1</m:t>
                </m:r>
              </m:sub>
            </m:sSub>
          </m:e>
          <m:e/>
          <m:e>
            <m:sSub>
              <m:e>
                <m:r>
                  <w:rPr>
                    <w:rFonts w:ascii="Cambria Math" w:hAnsi="Cambria Math"/>
                  </w:rPr>
                  <m:t xml:space="preserve">v</m:t>
                </m:r>
              </m:e>
              <m:sub>
                <m:r>
                  <w:rPr>
                    <w:rFonts w:ascii="Cambria Math" w:hAnsi="Cambria Math"/>
                  </w:rPr>
                  <m:t xml:space="preserve">n</m:t>
                </m:r>
                <m:r>
                  <w:rPr>
                    <w:rFonts w:ascii="Cambria Math" w:hAnsi="Cambria Math"/>
                  </w:rPr>
                  <m:t xml:space="preserve">2</m:t>
                </m:r>
              </m:sub>
            </m:sSub>
          </m:e>
          <m:e/>
          <m:e>
            <m:r>
              <w:rPr>
                <w:rFonts w:ascii="Cambria Math" w:hAnsi="Cambria Math"/>
              </w:rPr>
              <m:t xml:space="preserve">⋯</m:t>
            </m:r>
          </m:e>
          <m:e/>
          <m:e>
            <m:sSub>
              <m:e>
                <m:r>
                  <w:rPr>
                    <w:rFonts w:ascii="Cambria Math" w:hAnsi="Cambria Math"/>
                  </w:rPr>
                  <m:t xml:space="preserve">v</m:t>
                </m:r>
              </m:e>
              <m:sub>
                <m:r>
                  <w:rPr>
                    <w:rFonts w:ascii="Cambria Math" w:hAnsi="Cambria Math"/>
                  </w:rPr>
                  <m:t xml:space="preserve">nn</m:t>
                </m:r>
              </m:sub>
            </m:sSub>
          </m:e>
          <m:e/>
        </m:d>
      </m:oMath>
    </w:p>
    <w:p>
      <w:pPr>
        <w:pStyle w:val="Normal"/>
        <w:bidi w:val="0"/>
        <w:spacing w:lineRule="auto" w:line="360" w:before="0" w:after="0"/>
        <w:ind w:left="0" w:right="0" w:hanging="0"/>
        <w:jc w:val="center"/>
        <w:rPr/>
      </w:pPr>
      <w:r>
        <w:rPr>
          <w:rFonts w:ascii="Liberation Mono" w:hAnsi="Liberation Mono"/>
          <w:b w:val="false"/>
          <w:i w:val="false"/>
          <w:sz w:val="22"/>
        </w:rPr>
        <w:t xml:space="preserve">V =left(matrix{v_11#v_12#dotsaxis#v_{1n}##v_21#{} </w:t>
      </w:r>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numPr>
          <w:ilvl w:val="0"/>
          <w:numId w:val="0"/>
        </w:numPr>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L</m:t>
                </m:r>
              </m:e>
              <m:sub>
                <m:r>
                  <w:rPr>
                    <w:rFonts w:ascii="Cambria Math" w:hAnsi="Cambria Math"/>
                  </w:rPr>
                  <m:t xml:space="preserve">C</m:t>
                </m:r>
              </m:sub>
            </m:sSub>
          </m:e>
        </m:nary>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29" w:name="__RefHeading___Toc1190_1707944109"/>
      <w:bookmarkEnd w:id="29"/>
      <w:r>
        <w:rPr>
          <w:rFonts w:ascii="Times New Romance" w:hAnsi="Times New Romance"/>
          <w:b w:val="false"/>
          <w:bCs w:val="false"/>
          <w:i w:val="false"/>
          <w:caps w:val="false"/>
          <w:smallCaps w:val="false"/>
          <w:strike w:val="false"/>
          <w:dstrike w:val="false"/>
          <w:color w:val="C2E0AE"/>
          <w:sz w:val="24"/>
          <w:szCs w:val="24"/>
          <w:u w:val="none"/>
          <w:effect w:val="none"/>
        </w:rPr>
        <w:t xml:space="preserve">4.7.1 </w:t>
      </w:r>
      <w:r>
        <w:rPr>
          <w:rFonts w:ascii="Times New Romance" w:hAnsi="Times New Romance"/>
          <w:b w:val="false"/>
          <w:bCs w:val="false"/>
          <w:i w:val="false"/>
          <w:caps w:val="false"/>
          <w:smallCaps w:val="false"/>
          <w:strike w:val="false"/>
          <w:dstrike w:val="false"/>
          <w:color w:val="C2E0AE"/>
          <w:sz w:val="24"/>
          <w:szCs w:val="24"/>
          <w:u w:val="none"/>
          <w:effect w:val="none"/>
        </w:rPr>
        <w:t>C</w:t>
      </w:r>
      <w:r>
        <w:rPr>
          <w:rFonts w:ascii="Times New Romance" w:hAnsi="Times New Romance"/>
          <w:b w:val="false"/>
          <w:bCs w:val="false"/>
          <w:i w:val="false"/>
          <w:caps w:val="false"/>
          <w:smallCaps w:val="false"/>
          <w:strike w:val="false"/>
          <w:dstrike w:val="false"/>
          <w:color w:val="C2E0AE"/>
          <w:sz w:val="24"/>
          <w:szCs w:val="24"/>
          <w:u w:val="none"/>
          <w:effect w:val="none"/>
        </w:rPr>
        <w:t>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b w:val="false"/>
          <w:b w:val="false"/>
          <w:bCs w:val="false"/>
          <w:iCs w:val="false"/>
        </w:rPr>
      </w:pPr>
      <w:r>
        <w:drawing>
          <wp:anchor behindDoc="0" distT="0" distB="0" distL="0" distR="0" simplePos="0" locked="0" layoutInCell="1" allowOverlap="1" relativeHeight="11">
            <wp:simplePos x="0" y="0"/>
            <wp:positionH relativeFrom="column">
              <wp:posOffset>57150</wp:posOffset>
            </wp:positionH>
            <wp:positionV relativeFrom="paragraph">
              <wp:posOffset>30480</wp:posOffset>
            </wp:positionV>
            <wp:extent cx="5149215" cy="1877695"/>
            <wp:effectExtent l="0" t="0" r="0" b="0"/>
            <wp:wrapTopAndBottom/>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20"/>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b w:val="false"/>
          <w:b w:val="false"/>
          <w:bCs w:val="false"/>
          <w:iCs w:val="false"/>
        </w:rPr>
      </w:pPr>
      <w:r>
        <w:rPr>
          <w:b w:val="false"/>
          <w:bCs w:val="false"/>
          <w:iCs w:val="fals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posOffset>6350</wp:posOffset>
            </wp:positionH>
            <wp:positionV relativeFrom="paragraph">
              <wp:posOffset>133985</wp:posOffset>
            </wp:positionV>
            <wp:extent cx="5219700" cy="1699895"/>
            <wp:effectExtent l="0" t="0" r="0" b="0"/>
            <wp:wrapTopAndBottom/>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21"/>
                    <a:stretch>
                      <a:fillRect/>
                    </a:stretch>
                  </pic:blipFill>
                  <pic:spPr bwMode="auto">
                    <a:xfrm>
                      <a:off x="0" y="0"/>
                      <a:ext cx="5219700" cy="16998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Una vez aplicada la corrección de las restricciones, debemos aplicar la restricción de esfuerzo/recursos utilizados, ya que es un límite que nos pone el cliente.</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r>
    </w:p>
    <w:sectPr>
      <w:headerReference w:type="default" r:id="rId22"/>
      <w:footerReference w:type="default" r:id="rId23"/>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roman"/>
    <w:pitch w:val="variable"/>
  </w:font>
  <w:font w:name="Times New Romance">
    <w:charset w:val="01"/>
    <w:family w:val="roman"/>
    <w:pitch w:val="default"/>
  </w:font>
  <w:font w:name="arial">
    <w:charset w:val="01"/>
    <w:family w:val="swiss"/>
    <w:pitch w:val="default"/>
  </w:font>
  <w:font w:name="Times new romans">
    <w:charset w:val="01"/>
    <w:family w:val="roman"/>
    <w:pitch w:val="variable"/>
  </w:font>
  <w:font w:name="Times New Romance">
    <w:charset w:val="01"/>
    <w:family w:val="roman"/>
    <w:pitch w:val="variable"/>
  </w:font>
  <w:font w:name="Times new romance">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48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s-E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ContentsHeading">
    <w:name w:val="TOA Heading"/>
    <w:basedOn w:val="Heading"/>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gif"/><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1652</TotalTime>
  <Application>LibreOffice/5.4.1.2$Linux_X86_64 LibreOffice_project/40m0$Build-2</Application>
  <Pages>48</Pages>
  <Words>8995</Words>
  <Characters>48827</Characters>
  <CharactersWithSpaces>58019</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2017-12-10T18:40:07Z</dcterms:modified>
  <cp:revision>74</cp:revision>
  <dc:subject/>
  <dc:title/>
</cp:coreProperties>
</file>