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9.png" ContentType="image/png"/>
  <Override PartName="/word/media/image34.wmf" ContentType="image/x-wmf"/>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3885" cy="8514080"/>
                <wp:effectExtent l="0" t="0" r="0" b="0"/>
                <wp:wrapTopAndBottom/>
                <wp:docPr id="1" name="Text Box 2"/>
                <a:graphic xmlns:a="http://schemas.openxmlformats.org/drawingml/2006/main">
                  <a:graphicData uri="http://schemas.microsoft.com/office/word/2010/wordprocessingShape">
                    <wps:wsp>
                      <wps:cNvSpPr/>
                      <wps:spPr>
                        <a:xfrm>
                          <a:off x="0" y="0"/>
                          <a:ext cx="4413240" cy="851328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45pt;height:670.3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4770" cy="8790305"/>
                <wp:effectExtent l="0" t="0" r="0" b="0"/>
                <wp:wrapNone/>
                <wp:docPr id="2" name="Frame1"/>
                <a:graphic xmlns:a="http://schemas.openxmlformats.org/drawingml/2006/main">
                  <a:graphicData uri="http://schemas.microsoft.com/office/word/2010/wordprocessingShape">
                    <wps:wsp>
                      <wps:cNvSpPr/>
                      <wps:spPr>
                        <a:xfrm>
                          <a:off x="0" y="0"/>
                          <a:ext cx="5144040" cy="878976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pt;height:692.05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7650" cy="8844915"/>
                <wp:effectExtent l="0" t="0" r="0" b="0"/>
                <wp:wrapNone/>
                <wp:docPr id="8" name="Frame2"/>
                <a:graphic xmlns:a="http://schemas.openxmlformats.org/drawingml/2006/main">
                  <a:graphicData uri="http://schemas.microsoft.com/office/word/2010/wordprocessingShape">
                    <wps:wsp>
                      <wps:cNvSpPr/>
                      <wps:spPr>
                        <a:xfrm>
                          <a:off x="0" y="0"/>
                          <a:ext cx="5326920" cy="884412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4pt;height:696.35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0015" cy="8907145"/>
                <wp:effectExtent l="0" t="0" r="4445" b="9525"/>
                <wp:wrapNone/>
                <wp:docPr id="14" name="Text Box 2"/>
                <a:graphic xmlns:a="http://schemas.openxmlformats.org/drawingml/2006/main">
                  <a:graphicData uri="http://schemas.microsoft.com/office/word/2010/wordprocessingShape">
                    <wps:wsp>
                      <wps:cNvSpPr/>
                      <wps:spPr>
                        <a:xfrm>
                          <a:off x="0" y="0"/>
                          <a:ext cx="5199480" cy="89064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35pt;height:701.25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right"/>
              <w:rPr>
                <w:b/>
                <w:b/>
                <w:bCs/>
                <w:i/>
                <w:i/>
                <w:iCs/>
              </w:rPr>
            </w:pPr>
            <w:r>
              <w:rPr>
                <w:b/>
                <w:bCs/>
                <w:i/>
                <w:iCs/>
              </w:rPr>
              <w:t>Tasa de aprendizaje</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25%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50%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right"/>
              <w:rPr>
                <w:b/>
                <w:b/>
              </w:rPr>
            </w:pPr>
            <w:r>
              <w:rPr>
                <w:b/>
                <w:i/>
                <w:iCs/>
              </w:rPr>
              <w:t>75%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right"/>
              <w:rPr>
                <w:b/>
                <w:b/>
              </w:rPr>
            </w:pPr>
            <w:r>
              <w:rPr>
                <w:b/>
                <w:i/>
                <w:iCs/>
              </w:rPr>
              <w:t>100%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fals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fals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fals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right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bCs/>
                <w:i/>
                <w:iCs/>
              </w:rPr>
              <w:t>Tasa de mutación</w:t>
            </w:r>
          </w:p>
        </w:tc>
        <w:tc>
          <w:tcPr>
            <w:tcW w:w="2740" w:type="dxa"/>
            <w:tcBorders>
              <w:left w:val="nil"/>
              <w:bottom w:val="nil"/>
              <w:right w:val="nil"/>
              <w:insideH w:val="nil"/>
              <w:insideV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left w:val="nil"/>
              <w:bottom w:val="nil"/>
              <w:insideH w:val="nil"/>
            </w:tcBorders>
            <w:shd w:color="auto" w:fill="FFFFFF" w:themeFill="background1" w:val="cle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10%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93"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color="auto" w:fill="FFFFFF" w:themeFill="background1" w:val="clear"/>
            <w:tcMar>
              <w:left w:w="113" w:type="dxa"/>
            </w:tcMar>
            <w:vAlign w:val="center"/>
          </w:tcPr>
          <w:p>
            <w:pPr>
              <w:pStyle w:val="TableContents"/>
              <w:jc w:val="center"/>
              <w:rPr>
                <w:rFonts w:ascii="Liberation Sans" w:hAnsi="Liberation Sans"/>
              </w:rPr>
            </w:pPr>
            <w:r>
              <w:rPr>
                <w:rFonts w:ascii="Liberation Sans" w:hAnsi="Liberation Sans"/>
                <w:b/>
                <w:i/>
                <w:iCs/>
              </w:rPr>
              <w:t>40%</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93"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rPr>
          <w:color w:val="62A73B"/>
        </w:rPr>
      </w:pPr>
      <w:r>
        <w:rPr>
          <w:color w:val="62A73B"/>
        </w:rPr>
        <w:t>5.3.3 Reparar algoritmo</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ab/>
        <w:t>sdfgsf</w:t>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pPr>
      <w:r>
        <w:rPr/>
        <w:drawing>
          <wp:anchor behindDoc="0" distT="0" distB="0" distL="0" distR="0" simplePos="0" locked="0" layoutInCell="1" allowOverlap="1" relativeHeight="37">
            <wp:simplePos x="0" y="0"/>
            <wp:positionH relativeFrom="column">
              <wp:posOffset>59055</wp:posOffset>
            </wp:positionH>
            <wp:positionV relativeFrom="paragraph">
              <wp:posOffset>635</wp:posOffset>
            </wp:positionV>
            <wp:extent cx="2216785" cy="5364480"/>
            <wp:effectExtent l="0" t="0" r="0" b="0"/>
            <wp:wrapSquare wrapText="largest"/>
            <wp:docPr id="47" name="Object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50" descr=""/>
                    <pic:cNvPicPr>
                      <a:picLocks noChangeAspect="1" noChangeArrowheads="1"/>
                    </pic:cNvPicPr>
                  </pic:nvPicPr>
                  <pic:blipFill>
                    <a:blip r:embed="rId38"/>
                    <a:stretch>
                      <a:fillRect/>
                    </a:stretch>
                  </pic:blipFill>
                  <pic:spPr bwMode="auto">
                    <a:xfrm>
                      <a:off x="0" y="0"/>
                      <a:ext cx="2216785" cy="5364480"/>
                    </a:xfrm>
                    <a:prstGeom prst="rect">
                      <a:avLst/>
                    </a:prstGeom>
                  </pic:spPr>
                </pic:pic>
              </a:graphicData>
            </a:graphic>
          </wp:anchor>
        </w:drawing>
      </w:r>
    </w:p>
    <w:sectPr>
      <w:headerReference w:type="default" r:id="rId39"/>
      <w:footerReference w:type="default" r:id="rId4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LibreOffice/5.4.2.2$Linux_X86_64 LibreOffice_project/40m0$Build-2</Application>
  <Pages>77</Pages>
  <Words>13274</Words>
  <Characters>70457</Characters>
  <CharactersWithSpaces>83884</CharactersWithSpaces>
  <Paragraphs>457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2017-12-20T10:07:39Z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