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13400" cy="9132570"/>
                <wp:effectExtent l="0" t="0" r="0" b="0"/>
                <wp:wrapTopAndBottom/>
                <wp:docPr id="1" name="Text Box 2"/>
                <a:graphic xmlns:a="http://schemas.openxmlformats.org/drawingml/2006/main">
                  <a:graphicData uri="http://schemas.microsoft.com/office/word/2010/wordprocessingShape">
                    <wps:wsp>
                      <wps:cNvSpPr/>
                      <wps:spPr>
                        <a:xfrm>
                          <a:off x="0" y="0"/>
                          <a:ext cx="5612760" cy="913176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9pt;height:719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9">
                <wp:simplePos x="0" y="0"/>
                <wp:positionH relativeFrom="column">
                  <wp:posOffset>-5581650</wp:posOffset>
                </wp:positionH>
                <wp:positionV relativeFrom="paragraph">
                  <wp:posOffset>21590</wp:posOffset>
                </wp:positionV>
                <wp:extent cx="5636895" cy="8969375"/>
                <wp:effectExtent l="0" t="0" r="0" b="0"/>
                <wp:wrapNone/>
                <wp:docPr id="2" name="Frame1"/>
                <a:graphic xmlns:a="http://schemas.openxmlformats.org/drawingml/2006/main">
                  <a:graphicData uri="http://schemas.microsoft.com/office/word/2010/wordprocessingShape">
                    <wps:wsp>
                      <wps:cNvSpPr/>
                      <wps:spPr>
                        <a:xfrm>
                          <a:off x="0" y="0"/>
                          <a:ext cx="5636160" cy="896868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75pt;height:706.15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16">
                <wp:simplePos x="0" y="0"/>
                <wp:positionH relativeFrom="column">
                  <wp:posOffset>-5563870</wp:posOffset>
                </wp:positionH>
                <wp:positionV relativeFrom="paragraph">
                  <wp:posOffset>-12065</wp:posOffset>
                </wp:positionV>
                <wp:extent cx="5619115" cy="9003030"/>
                <wp:effectExtent l="0" t="0" r="0" b="0"/>
                <wp:wrapNone/>
                <wp:docPr id="8" name="Frame2"/>
                <a:graphic xmlns:a="http://schemas.openxmlformats.org/drawingml/2006/main">
                  <a:graphicData uri="http://schemas.microsoft.com/office/word/2010/wordprocessingShape">
                    <wps:wsp>
                      <wps:cNvSpPr/>
                      <wps:spPr>
                        <a:xfrm>
                          <a:off x="0" y="0"/>
                          <a:ext cx="5618520" cy="900252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35pt;height:708.8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20">
                <wp:simplePos x="0" y="0"/>
                <wp:positionH relativeFrom="column">
                  <wp:posOffset>-338455</wp:posOffset>
                </wp:positionH>
                <wp:positionV relativeFrom="paragraph">
                  <wp:posOffset>-141605</wp:posOffset>
                </wp:positionV>
                <wp:extent cx="5613400" cy="9132570"/>
                <wp:effectExtent l="0" t="0" r="0" b="0"/>
                <wp:wrapTopAndBottom/>
                <wp:docPr id="14" name="Text Box 2"/>
                <a:graphic xmlns:a="http://schemas.openxmlformats.org/drawingml/2006/main">
                  <a:graphicData uri="http://schemas.microsoft.com/office/word/2010/wordprocessingShape">
                    <wps:wsp>
                      <wps:cNvSpPr/>
                      <wps:spPr>
                        <a:xfrm>
                          <a:off x="0" y="0"/>
                          <a:ext cx="5612760" cy="913176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9pt;height:719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ab/>
        <w:tab/>
      </w:r>
      <w:bookmarkStart w:id="1" w:name="__DdeLink__1077_1665155592"/>
      <w:bookmarkEnd w:id="1"/>
      <w:r>
        <w:rPr>
          <w:b/>
          <w:sz w:val="32"/>
          <w:szCs w:val="32"/>
        </w:rPr>
        <w:t>Non-dominated Sorting Genetic Algorithm-II</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2" w:name="__DdeLink__438_2717658189"/>
      <w:bookmarkEnd w:id="2"/>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3" w:name="docs-internal-guid-f691c101-5337-76e2-a5bd-988f5d0a9d47"/>
      <w:bookmarkEnd w:id="3"/>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1">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9" w:name="__RefHeading___Toc850_1707944109"/>
      <w:bookmarkEnd w:id="9"/>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10" w:name="result_box"/>
      <w:bookmarkEnd w:id="10"/>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4">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1"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1"/>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2" w:name="result_box1"/>
      <w:bookmarkEnd w:id="12"/>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5" w:name="result_box2"/>
      <w:bookmarkEnd w:id="15"/>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7" w:name="__RefHeading___Toc854_1707944109"/>
      <w:bookmarkEnd w:id="17"/>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21">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8" w:name="__RefHeading___Toc856_1707944109"/>
      <w:bookmarkEnd w:id="18"/>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4">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9" w:name="__RefHeading___Toc858_1707944109"/>
      <w:bookmarkEnd w:id="19"/>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1" w:name="__RefHeading___Toc860_1707944109"/>
      <w:bookmarkEnd w:id="21"/>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3" w:name="__RefHeading___Toc1186_1707944109"/>
      <w:bookmarkEnd w:id="23"/>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4" w:name="__RefHeading___Toc864_1707944109"/>
      <w:bookmarkEnd w:id="24"/>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3">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5" w:name="__RefHeading___Toc866_1707944109"/>
      <w:bookmarkEnd w:id="25"/>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6" w:name="__RefHeading___Toc868_1707944109"/>
      <w:bookmarkEnd w:id="26"/>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tru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tru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7" w:name="__RefHeading___Toc1084_1707944109"/>
      <w:bookmarkEnd w:id="27"/>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9" w:name="__RefHeading___Toc1188_1707944109"/>
      <w:bookmarkEnd w:id="29"/>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sSub>
                    <m:e>
                      <m:r>
                        <w:rPr>
                          <w:rFonts w:ascii="Cambria Math" w:hAnsi="Cambria Math"/>
                        </w:rPr>
                        <m:t xml:space="preserve">v</m:t>
                      </m:r>
                    </m:e>
                    <m:sub>
                      <m:r>
                        <w:rPr>
                          <w:rFonts w:ascii="Cambria Math" w:hAnsi="Cambria Math"/>
                        </w:rPr>
                        <m:t xml:space="preserve">11</m:t>
                      </m:r>
                    </m:sub>
                  </m:sSub>
                </m:e>
                <m:e>
                  <m:sSub>
                    <m:e>
                      <m:r>
                        <w:rPr>
                          <w:rFonts w:ascii="Cambria Math" w:hAnsi="Cambria Math"/>
                        </w:rPr>
                        <m:t xml:space="preserve">v</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1</m:t>
                      </m:r>
                      <m:r>
                        <w:rPr>
                          <w:rFonts w:ascii="Cambria Math" w:hAnsi="Cambria Math"/>
                        </w:rPr>
                        <m:t xml:space="preserve">n</m:t>
                      </m:r>
                    </m:sub>
                  </m:sSub>
                </m:e>
              </m:mr>
              <m:mr>
                <m:e>
                  <m:sSub>
                    <m:e>
                      <m:r>
                        <w:rPr>
                          <w:rFonts w:ascii="Cambria Math" w:hAnsi="Cambria Math"/>
                        </w:rPr>
                        <m:t xml:space="preserve">v</m:t>
                      </m:r>
                    </m:e>
                    <m:sub>
                      <m:r>
                        <w:rPr>
                          <w:rFonts w:ascii="Cambria Math" w:hAnsi="Cambria Math"/>
                        </w:rPr>
                        <m:t xml:space="preserve">21</m:t>
                      </m:r>
                    </m:sub>
                  </m:sSub>
                </m:e>
                <m:e/>
                <m:e/>
                <m:e>
                  <m:sSub>
                    <m:e>
                      <m:r>
                        <w:rPr>
                          <w:rFonts w:ascii="Cambria Math" w:hAnsi="Cambria Math"/>
                        </w:rPr>
                        <m:t xml:space="preserve">v</m:t>
                      </m:r>
                    </m:e>
                    <m:sub>
                      <m:r>
                        <w:rPr>
                          <w:rFonts w:ascii="Cambria Math" w:hAnsi="Cambria Math"/>
                        </w:rPr>
                        <m:t xml:space="preserve">2</m:t>
                      </m:r>
                      <m:r>
                        <w:rPr>
                          <w:rFonts w:ascii="Cambria Math" w:hAnsi="Cambria Math"/>
                        </w:rPr>
                        <m:t xml:space="preserve">n</m:t>
                      </m:r>
                    </m:sub>
                  </m:sSub>
                </m:e>
              </m:mr>
              <m:mr>
                <m:e>
                  <m:r>
                    <w:rPr>
                      <w:rFonts w:ascii="Cambria Math" w:hAnsi="Cambria Math"/>
                    </w:rPr>
                    <m:t xml:space="preserve">⋮</m:t>
                  </m:r>
                </m:e>
                <m:e/>
                <m:e/>
                <m:e>
                  <m:r>
                    <w:rPr>
                      <w:rFonts w:ascii="Cambria Math" w:hAnsi="Cambria Math"/>
                    </w:rPr>
                    <m:t xml:space="preserve">⋮</m:t>
                  </m:r>
                </m:e>
              </m:mr>
              <m:mr>
                <m:e>
                  <m:sSub>
                    <m:e>
                      <m:r>
                        <w:rPr>
                          <w:rFonts w:ascii="Cambria Math" w:hAnsi="Cambria Math"/>
                        </w:rPr>
                        <m:t xml:space="preserve">v</m:t>
                      </m:r>
                    </m:e>
                    <m:sub>
                      <m:r>
                        <w:rPr>
                          <w:rFonts w:ascii="Cambria Math" w:hAnsi="Cambria Math"/>
                        </w:rPr>
                        <m:t xml:space="preserve">n</m:t>
                      </m:r>
                      <m:r>
                        <w:rPr>
                          <w:rFonts w:ascii="Cambria Math" w:hAnsi="Cambria Math"/>
                        </w:rPr>
                        <m:t xml:space="preserve">1</m:t>
                      </m:r>
                    </m:sub>
                  </m:sSub>
                </m:e>
                <m:e>
                  <m:sSub>
                    <m:e>
                      <m:r>
                        <w:rPr>
                          <w:rFonts w:ascii="Cambria Math" w:hAnsi="Cambria Math"/>
                        </w:rPr>
                        <m:t xml:space="preserve">v</m:t>
                      </m:r>
                    </m:e>
                    <m:sub>
                      <m:r>
                        <w:rPr>
                          <w:rFonts w:ascii="Cambria Math" w:hAnsi="Cambria Math"/>
                        </w:rPr>
                        <m:t xml:space="preserve">n</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nn</m:t>
                      </m:r>
                    </m:sub>
                  </m:sSub>
                </m:e>
              </m:mr>
            </m:m>
          </m:e>
        </m:d>
      </m:oMath>
    </w:p>
    <w:p>
      <w:pPr>
        <w:pStyle w:val="Normal"/>
        <w:bidi w:val="0"/>
        <w:spacing w:lineRule="auto" w:line="360" w:before="0" w:after="0"/>
        <w:ind w:left="0" w:right="0" w:hanging="0"/>
        <w:jc w:val="center"/>
        <w:rPr/>
      </w:pPr>
      <w:r>
        <w:rPr>
          <w:rFonts w:ascii="Liberation Mono" w:hAnsi="Liberation Mono"/>
          <w:b w:val="false"/>
          <w:i w:val="false"/>
          <w:sz w:val="22"/>
        </w:rPr>
        <w:t>V =</w:t>
      </w:r>
      <w:bookmarkStart w:id="30" w:name="__DdeLink__3490_3660321307"/>
      <w:r>
        <w:rPr>
          <w:rFonts w:ascii="Liberation Mono" w:hAnsi="Liberation Mono"/>
          <w:b w:val="false"/>
          <w:i w:val="false"/>
          <w:sz w:val="22"/>
        </w:rPr>
        <w:t xml:space="preserve">left(matrix{v_11#v_12#dotsaxis#v_{1n}##v_21#{} </w:t>
      </w:r>
      <w:bookmarkEnd w:id="30"/>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1" w:name="__RefHeading___Toc1190_1707944109"/>
      <w:bookmarkEnd w:id="31"/>
      <w:r>
        <w:rPr>
          <w:rFonts w:ascii="Times New Romance" w:hAnsi="Times New Romance"/>
          <w:b w:val="false"/>
          <w:bCs w:val="false"/>
          <w:i w:val="false"/>
          <w:caps w:val="false"/>
          <w:smallCaps w:val="false"/>
          <w:strike w:val="false"/>
          <w:dstrike w:val="false"/>
          <w:color w:val="62A73B"/>
          <w:sz w:val="28"/>
          <w:szCs w:val="28"/>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2">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 xml:space="preserve">puede variar entre los valores de 100%(sin límite de esfuerzo), 70%, 50% y 30%, pero eso es algo que veremos más adelante en el </w:t>
      </w:r>
      <w:r>
        <w:rPr>
          <w:rFonts w:ascii="arial" w:hAnsi="arial"/>
          <w:b w:val="false"/>
          <w:bCs w:val="false"/>
          <w:i w:val="false"/>
          <w:iCs w:val="false"/>
        </w:rPr>
      </w:r>
      <m:oMath xmlns:m="http://schemas.openxmlformats.org/officeDocument/2006/math"/>
      <w:r>
        <w:rPr>
          <w:rFonts w:ascii="arial" w:hAnsi="arial"/>
          <w:b w:val="false"/>
          <w:bCs w:val="false"/>
          <w:i w:val="false"/>
          <w:iCs w:val="false"/>
        </w:rPr>
        <w:t>apartado [XX].</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Heading1"/>
        <w:rPr>
          <w:rFonts w:ascii="arial" w:hAnsi="arial"/>
          <w:color w:val="62A73B"/>
        </w:rPr>
      </w:pPr>
      <w:r>
        <w:rPr>
          <w:rFonts w:ascii="arial" w:hAnsi="arial"/>
          <w:color w:val="62A73B"/>
        </w:rPr>
        <w:t>4.7.1 Métrica de la solución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S</m:t>
                    </m:r>
                  </m:e>
                </m:d>
              </m:sup>
              <m:e>
                <m:sSub>
                  <m:e>
                    <m:r>
                      <w:rPr>
                        <w:rFonts w:ascii="Cambria Math" w:hAnsi="Cambria Math"/>
                      </w:rPr>
                      <m:t xml:space="preserve">v</m:t>
                    </m:r>
                  </m:e>
                  <m:sub>
                    <m:r>
                      <w:rPr>
                        <w:rFonts w:ascii="Cambria Math" w:hAnsi="Cambria Math"/>
                      </w:rPr>
                      <m:t xml:space="preserve">i</m:t>
                    </m:r>
                  </m:sub>
                </m:sSub>
              </m:e>
            </m:nary>
          </m:e>
        </m:d>
      </m:oMath>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Lo que quiere decir esta fórmula, es que por cada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b w:val="false"/>
          <w:bCs w:val="false"/>
          <w:i w:val="false"/>
          <w:iCs w:val="false"/>
        </w:rPr>
        <w:t xml:space="preserve">, un hipercubo </w:t>
      </w:r>
      <w:r>
        <w:rPr>
          <w:rFonts w:ascii="arial" w:hAnsi="arial"/>
          <w:b w:val="false"/>
          <w:bCs w:val="false"/>
          <w:i w:val="false"/>
          <w:iCs w:val="fals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iCs w:val="false"/>
        </w:rPr>
        <w:t xml:space="preserve"> es construido con el conjunto de referencia y la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b w:val="false"/>
          <w:bCs w:val="false"/>
          <w:i w:val="false"/>
          <w:iCs w:val="false"/>
        </w:rPr>
        <w:t xml:space="preserve"> como la diagonal entre las esquinas de los hipercubos.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b w:val="false"/>
          <w:bCs w:val="false"/>
          <w:i w:val="false"/>
          <w:iCs w:val="false"/>
          <w:highlight w:val="yellow"/>
        </w:rPr>
        <w:t>imagenXX</w:t>
      </w:r>
      <w:r>
        <w:rPr>
          <w:rFonts w:ascii="arial" w:hAnsi="arial"/>
          <w:b w:val="false"/>
          <w:bCs w:val="false"/>
          <w:i w:val="false"/>
          <w:iCs w:val="false"/>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highlight w:val="yellow"/>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b w:val="false"/>
          <w:bCs w:val="false"/>
          <w:i w:val="false"/>
          <w:iCs w:val="false"/>
          <w:highlight w:val="yellow"/>
        </w:rPr>
        <w:t>I</w:t>
      </w:r>
      <w:r>
        <w:rPr>
          <w:b w:val="false"/>
          <w:bCs w:val="false"/>
          <w:i w:val="false"/>
          <w:iCs w:val="false"/>
          <w:highlight w:val="yellow"/>
        </w:rPr>
        <w:t>magenXX: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tabs>
          <w:tab w:val="left" w:pos="1424" w:leader="none"/>
        </w:tabs>
        <w:overflowPunct w:val="tru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El equipo dispone de una capacidad de 31GB.El equipo dispone de una memoria principal de 8GB DDR3.</w:t>
      </w:r>
    </w:p>
    <w:p>
      <w:pPr>
        <w:pStyle w:val="TextBody"/>
        <w:widowControl/>
        <w:tabs>
          <w:tab w:val="left" w:pos="1424" w:leader="none"/>
        </w:tabs>
        <w:overflowPunct w:val="tru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Por último el equipo tiene un sistema operativo Linux, concretamente la versión de Linux 17.10.</w:t>
      </w:r>
    </w:p>
    <w:p>
      <w:pPr>
        <w:pStyle w:val="TextBody"/>
        <w:widowControl/>
        <w:tabs>
          <w:tab w:val="left" w:pos="1424" w:leader="none"/>
        </w:tabs>
        <w:overflowPunct w:val="true"/>
        <w:bidi w:val="0"/>
        <w:spacing w:lineRule="auto" w:line="360" w:before="0" w:after="140"/>
        <w:ind w:left="850" w:right="0" w:hanging="0"/>
        <w:jc w:val="both"/>
        <w:rPr>
          <w:rFonts w:ascii="arial" w:hAnsi="arial"/>
        </w:rPr>
      </w:pPr>
      <w:r>
        <w:rPr>
          <w:rFonts w:ascii="arial" w:hAnsi="arial"/>
        </w:rPr>
      </w:r>
    </w:p>
    <w:p>
      <w:pPr>
        <w:pStyle w:val="TextBody"/>
        <w:widowControl/>
        <w:tabs>
          <w:tab w:val="left" w:pos="1424" w:leader="none"/>
        </w:tabs>
        <w:overflowPunct w:val="true"/>
        <w:bidi w:val="0"/>
        <w:spacing w:lineRule="auto" w:line="360" w:before="0" w:after="140"/>
        <w:ind w:left="850" w:right="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Fonts w:ascii="arial" w:hAnsi="arial"/>
          <w:highlight w:val="yellow"/>
          <w:lang w:val="es-ES"/>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7">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pPr>
      <w:r>
        <w:rPr>
          <w:rFonts w:ascii="Times New Romance" w:hAnsi="Times New Romance"/>
          <w:color w:val="62A73B"/>
        </w:rPr>
        <w:t xml:space="preserve">5.2 Multi-objetive </w:t>
      </w:r>
      <w:r>
        <w:rPr>
          <w:rFonts w:ascii="Times New Romance" w:hAnsi="Times New Romance"/>
          <w:b w:val="false"/>
          <w:bCs w:val="false"/>
          <w:i w:val="false"/>
          <w:caps w:val="false"/>
          <w:smallCaps w:val="false"/>
          <w:strike w:val="false"/>
          <w:dstrike w:val="false"/>
          <w:color w:val="62A73B"/>
          <w:sz w:val="28"/>
          <w:szCs w:val="28"/>
          <w:u w:val="none"/>
          <w:effect w:val="none"/>
        </w:rPr>
        <w:t>Shuffled Frog Leaping Algorithm (</w:t>
      </w:r>
      <w:r>
        <w:rPr>
          <w:rFonts w:ascii="Times New Romance" w:hAnsi="Times New Romance"/>
          <w:color w:val="62A73B"/>
          <w:sz w:val="28"/>
          <w:szCs w:val="28"/>
        </w:rPr>
        <w:t>M</w:t>
      </w:r>
      <w:r>
        <w:rPr>
          <w:rFonts w:ascii="Times New Romance" w:hAnsi="Times New Romance"/>
          <w:color w:val="62A73B"/>
        </w:rPr>
        <w:t>O-SFLA)</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rFonts w:ascii="arial" w:hAnsi="arial"/>
        </w:rPr>
      </w:pPr>
      <w:r>
        <w:rPr>
          <w:rFonts w:ascii="arial" w:hAnsi="arial"/>
        </w:rPr>
        <w:tab/>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 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before="0" w:after="140"/>
        <w:rPr>
          <w:rFonts w:ascii="arial" w:hAnsi="arial"/>
          <w:highlight w:val="yellow"/>
        </w:rPr>
      </w:pPr>
      <w:r>
        <w:drawing>
          <wp:anchor behindDoc="0" distT="0" distB="0" distL="0" distR="0" simplePos="0" locked="0" layoutInCell="1" allowOverlap="1" relativeHeight="28">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140"/>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 xml:space="preserve">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el porqué es para poder ordenarlos de mejor a peor individuo. </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aprendizaje(esto es algo que veremos en los párrafos siguientes).</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highlight w:val="yellow"/>
        </w:rPr>
        <w:t>ImagenXX:</w:t>
      </w: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center"/>
        <w:rPr/>
      </w:pPr>
      <w:r>
        <w:rPr/>
      </w:r>
      <m:oMath xmlns:m="http://schemas.openxmlformats.org/officeDocument/2006/math">
        <m:r>
          <w:rPr>
            <w:rFonts w:ascii="Cambria Math" w:hAnsi="Cambria Math"/>
          </w:rPr>
          <m:t xml:space="preserve">Change</m:t>
        </m:r>
        <m:r>
          <w:rPr>
            <w:rFonts w:ascii="Cambria Math" w:hAnsi="Cambria Math"/>
          </w:rPr>
          <m:t xml:space="preserve">frog</m:t>
        </m:r>
        <m:r>
          <w:rPr>
            <w:rFonts w:ascii="Cambria Math" w:hAnsi="Cambria Math"/>
          </w:rPr>
          <m:t xml:space="preserve">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w:t>
      </w:r>
      <w:r>
        <w:rPr>
          <w:rFonts w:ascii="arial" w:hAnsi="arial"/>
          <w:sz w:val="24"/>
          <w:szCs w:val="24"/>
        </w:rPr>
        <w:t>uevo individuo de manera aleatoria, obviamente le calcularemos su fitness.</w:t>
      </w:r>
    </w:p>
    <w:p>
      <w:pPr>
        <w:pStyle w:val="Normal"/>
        <w:spacing w:lineRule="auto" w:line="360" w:before="0" w:after="140"/>
        <w:jc w:val="both"/>
        <w:rPr>
          <w:rFonts w:ascii="arial" w:hAnsi="arial"/>
          <w:sz w:val="24"/>
          <w:szCs w:val="24"/>
        </w:rPr>
      </w:pPr>
      <w:r>
        <w:rPr>
          <w:rFonts w:ascii="arial" w:hAnsi="arial"/>
          <w:sz w:val="24"/>
          <w:szCs w:val="24"/>
        </w:rPr>
      </w:r>
    </w:p>
    <w:p>
      <w:pPr>
        <w:pStyle w:val="Normal"/>
        <w:spacing w:lineRule="auto" w:line="360" w:before="0" w:after="140"/>
        <w:jc w:val="both"/>
        <w:rPr/>
      </w:pPr>
      <w:r>
        <w:rPr>
          <w:rFonts w:ascii="arial" w:hAnsi="arial"/>
          <w:sz w:val="24"/>
          <w:szCs w:val="24"/>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sz w:val="24"/>
          <w:szCs w:val="24"/>
        </w:rPr>
      </w:pPr>
      <w:r>
        <w:rPr/>
      </w:r>
    </w:p>
    <w:p>
      <w:pPr>
        <w:pStyle w:val="TextBody"/>
        <w:spacing w:lineRule="auto" w:line="360" w:before="0" w:after="140"/>
        <w:jc w:val="both"/>
        <w:rPr/>
      </w:pPr>
      <w:r>
        <w:rPr>
          <w:rFonts w:ascii="arial" w:hAnsi="arial"/>
          <w:sz w:val="24"/>
          <w:szCs w:val="24"/>
        </w:rPr>
        <w:tab/>
        <w:t>Una vez pasado por todos estos pasos, se vuelven a recoger los individuos de los charcos para así obtener una población mejorada a partir de la inicial generada.</w:t>
      </w:r>
    </w:p>
    <w:p>
      <w:pPr>
        <w:pStyle w:val="TextBody"/>
        <w:spacing w:lineRule="auto" w:line="360" w:before="0" w:after="140"/>
        <w:jc w:val="both"/>
        <w:rPr>
          <w:rFonts w:ascii="arial" w:hAnsi="arial"/>
          <w:sz w:val="24"/>
          <w:szCs w:val="24"/>
        </w:rPr>
      </w:pPr>
      <w:r>
        <w:rPr/>
      </w:r>
    </w:p>
    <w:p>
      <w:pPr>
        <w:pStyle w:val="Normal"/>
        <w:jc w:val="both"/>
        <w:rPr>
          <w:rFonts w:ascii="arial" w:hAnsi="arial"/>
          <w:b w:val="false"/>
          <w:b w:val="false"/>
          <w:bCs w:val="false"/>
          <w:color w:val="62A73B"/>
        </w:rPr>
      </w:pPr>
      <w:r>
        <w:rPr>
          <w:rFonts w:ascii="arial" w:hAnsi="arial"/>
          <w:b w:val="false"/>
          <w:bCs w:val="false"/>
          <w:color w:val="62A73B"/>
          <w:sz w:val="32"/>
          <w:szCs w:val="32"/>
        </w:rPr>
        <w:t xml:space="preserve">5.2.1 </w:t>
      </w:r>
      <w:r>
        <w:rPr>
          <w:rFonts w:ascii="arial" w:hAnsi="arial"/>
          <w:b w:val="false"/>
          <w:bCs w:val="false"/>
          <w:color w:val="62A73B"/>
          <w:sz w:val="32"/>
          <w:szCs w:val="32"/>
        </w:rPr>
        <w:t>Non-dominated Sorting Genetic Algorithm-II</w:t>
      </w:r>
    </w:p>
    <w:p>
      <w:pPr>
        <w:pStyle w:val="TextBody"/>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rFonts w:ascii="arial" w:hAnsi="arial"/>
        </w:rPr>
      </w:pPr>
      <w:r>
        <w:rPr>
          <w:rFonts w:ascii="arial" w:hAnsi="arial"/>
          <w:sz w:val="24"/>
          <w:szCs w:val="24"/>
        </w:rPr>
        <w:t>asd</w:t>
      </w:r>
    </w:p>
    <w:p>
      <w:pPr>
        <w:pStyle w:val="Normal"/>
        <w:jc w:val="both"/>
        <w:rPr>
          <w:rFonts w:ascii="arial" w:hAnsi="arial"/>
        </w:rPr>
      </w:pPr>
      <w:r>
        <w:rPr>
          <w:rFonts w:ascii="arial" w:hAnsi="arial"/>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jc w:val="both"/>
        <w:rPr>
          <w:rFonts w:ascii="arial" w:hAnsi="arial"/>
        </w:rPr>
      </w:pPr>
      <w:r>
        <w:rPr>
          <w:rFonts w:ascii="arial" w:hAnsi="arial"/>
        </w:rPr>
        <w:t>asdf</w:t>
      </w:r>
      <w:r>
        <w:rPr>
          <w:rFonts w:ascii="arial" w:hAnsi="arial"/>
        </w:rPr>
        <w:t xml:space="preserve"> </w:t>
      </w:r>
      <w:r>
        <w:rPr>
          <w:rFonts w:ascii="arial" w:hAnsi="arial"/>
        </w:rPr>
        <w:t>as</w:t>
      </w:r>
    </w:p>
    <w:p>
      <w:pPr>
        <w:pStyle w:val="Normal"/>
        <w:jc w:val="both"/>
        <w:rPr>
          <w:rFonts w:ascii="arial" w:hAnsi="arial"/>
        </w:rPr>
      </w:pPr>
      <w:r>
        <w:rPr>
          <w:rFonts w:ascii="arial" w:hAnsi="arial"/>
        </w:rPr>
      </w:r>
    </w:p>
    <w:p>
      <w:pPr>
        <w:pStyle w:val="Normal"/>
        <w:jc w:val="both"/>
        <w:rPr>
          <w:rFonts w:ascii="arial" w:hAnsi="arial"/>
        </w:rPr>
      </w:pPr>
      <w:r>
        <w:drawing>
          <wp:anchor behindDoc="0" distT="0" distB="0" distL="0" distR="0" simplePos="0" locked="0" layoutInCell="1" allowOverlap="1" relativeHeight="76">
            <wp:simplePos x="0" y="0"/>
            <wp:positionH relativeFrom="column">
              <wp:posOffset>464185</wp:posOffset>
            </wp:positionH>
            <wp:positionV relativeFrom="paragraph">
              <wp:posOffset>337185</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rPr>
        <w:t>kljhlkj</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drawing>
          <wp:anchor behindDoc="0" distT="0" distB="0" distL="0" distR="0" simplePos="0" locked="0" layoutInCell="1" allowOverlap="1" relativeHeight="77">
            <wp:simplePos x="0" y="0"/>
            <wp:positionH relativeFrom="column">
              <wp:posOffset>-20320</wp:posOffset>
            </wp:positionH>
            <wp:positionV relativeFrom="paragraph">
              <wp:posOffset>1407160</wp:posOffset>
            </wp:positionV>
            <wp:extent cx="5219700" cy="1352550"/>
            <wp:effectExtent l="0" t="0" r="0" b="0"/>
            <wp:wrapTopAndBottom/>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352550"/>
                    </a:xfrm>
                    <a:prstGeom prst="rect">
                      <a:avLst/>
                    </a:prstGeom>
                  </pic:spPr>
                </pic:pic>
              </a:graphicData>
            </a:graphic>
          </wp:anchor>
        </w:drawing>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sectPr>
      <w:headerReference w:type="default" r:id="rId33"/>
      <w:footerReference w:type="default" r:id="rId34"/>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Times new Romance">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65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character" w:styleId="ListLabel2224">
    <w:name w:val="ListLabel 2224"/>
    <w:qFormat/>
    <w:rPr>
      <w:rFonts w:cs="OpenSymbol"/>
      <w:b/>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b w:val="false"/>
      <w:sz w:val="24"/>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b/>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arial" w:hAnsi="arial" w:cs="OpenSymbol"/>
      <w:b w:val="false"/>
      <w:sz w:val="24"/>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sz w:val="24"/>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b/>
      <w:bCs/>
      <w:sz w:val="24"/>
    </w:rPr>
  </w:style>
  <w:style w:type="character" w:styleId="ListLabel2297">
    <w:name w:val="ListLabel 2297"/>
    <w:qFormat/>
    <w:rPr>
      <w:rFonts w:cs="OpenSymbol"/>
      <w:b/>
      <w:bCs/>
    </w:rPr>
  </w:style>
  <w:style w:type="character" w:styleId="ListLabel2298">
    <w:name w:val="ListLabel 2298"/>
    <w:qFormat/>
    <w:rPr>
      <w:rFonts w:cs="OpenSymbol"/>
      <w:b/>
      <w:bCs/>
    </w:rPr>
  </w:style>
  <w:style w:type="character" w:styleId="ListLabel2299">
    <w:name w:val="ListLabel 2299"/>
    <w:qFormat/>
    <w:rPr>
      <w:rFonts w:cs="OpenSymbol"/>
      <w:b/>
      <w:bCs/>
    </w:rPr>
  </w:style>
  <w:style w:type="character" w:styleId="ListLabel2300">
    <w:name w:val="ListLabel 2300"/>
    <w:qFormat/>
    <w:rPr>
      <w:rFonts w:cs="OpenSymbol"/>
      <w:b/>
      <w:bCs/>
    </w:rPr>
  </w:style>
  <w:style w:type="character" w:styleId="ListLabel2301">
    <w:name w:val="ListLabel 2301"/>
    <w:qFormat/>
    <w:rPr>
      <w:rFonts w:cs="OpenSymbol"/>
      <w:b/>
      <w:bCs/>
    </w:rPr>
  </w:style>
  <w:style w:type="character" w:styleId="ListLabel2302">
    <w:name w:val="ListLabel 2302"/>
    <w:qFormat/>
    <w:rPr>
      <w:rFonts w:cs="OpenSymbol"/>
      <w:b/>
      <w:bCs/>
    </w:rPr>
  </w:style>
  <w:style w:type="character" w:styleId="ListLabel2303">
    <w:name w:val="ListLabel 2303"/>
    <w:qFormat/>
    <w:rPr>
      <w:rFonts w:cs="OpenSymbol"/>
      <w:b/>
      <w:bCs/>
    </w:rPr>
  </w:style>
  <w:style w:type="character" w:styleId="ListLabel2304">
    <w:name w:val="ListLabel 2304"/>
    <w:qFormat/>
    <w:rPr>
      <w:rFonts w:cs="OpenSymbol"/>
      <w:b/>
      <w:bCs/>
    </w:rPr>
  </w:style>
  <w:style w:type="character" w:styleId="ListLabel2305">
    <w:name w:val="ListLabel 2305"/>
    <w:qFormat/>
    <w:rPr>
      <w:rFonts w:ascii="arial" w:hAnsi="arial" w:cs="OpenSymbol"/>
      <w:b w:val="false"/>
      <w:bCs/>
      <w:sz w:val="24"/>
    </w:rPr>
  </w:style>
  <w:style w:type="character" w:styleId="ListLabel2306">
    <w:name w:val="ListLabel 2306"/>
    <w:qFormat/>
    <w:rPr>
      <w:rFonts w:cs="OpenSymbol"/>
      <w:b/>
      <w:bCs/>
    </w:rPr>
  </w:style>
  <w:style w:type="character" w:styleId="ListLabel2307">
    <w:name w:val="ListLabel 2307"/>
    <w:qFormat/>
    <w:rPr>
      <w:rFonts w:cs="OpenSymbol"/>
      <w:b/>
      <w:bCs/>
    </w:rPr>
  </w:style>
  <w:style w:type="character" w:styleId="ListLabel2308">
    <w:name w:val="ListLabel 2308"/>
    <w:qFormat/>
    <w:rPr>
      <w:rFonts w:cs="OpenSymbol"/>
      <w:b/>
      <w:bCs/>
    </w:rPr>
  </w:style>
  <w:style w:type="character" w:styleId="ListLabel2309">
    <w:name w:val="ListLabel 2309"/>
    <w:qFormat/>
    <w:rPr>
      <w:rFonts w:cs="OpenSymbol"/>
      <w:b/>
      <w:bCs/>
    </w:rPr>
  </w:style>
  <w:style w:type="character" w:styleId="ListLabel2310">
    <w:name w:val="ListLabel 2310"/>
    <w:qFormat/>
    <w:rPr>
      <w:rFonts w:cs="OpenSymbol"/>
      <w:b/>
      <w:bCs/>
    </w:rPr>
  </w:style>
  <w:style w:type="character" w:styleId="ListLabel2311">
    <w:name w:val="ListLabel 2311"/>
    <w:qFormat/>
    <w:rPr>
      <w:rFonts w:cs="OpenSymbol"/>
      <w:b/>
      <w:bCs/>
    </w:rPr>
  </w:style>
  <w:style w:type="character" w:styleId="ListLabel2312">
    <w:name w:val="ListLabel 2312"/>
    <w:qFormat/>
    <w:rPr>
      <w:rFonts w:cs="OpenSymbol"/>
      <w:b/>
      <w:bCs/>
    </w:rPr>
  </w:style>
  <w:style w:type="character" w:styleId="ListLabel2313">
    <w:name w:val="ListLabel 2313"/>
    <w:qFormat/>
    <w:rPr>
      <w:rFonts w:cs="OpenSymbol"/>
      <w:b/>
      <w:bCs/>
    </w:rPr>
  </w:style>
  <w:style w:type="character" w:styleId="ListLabel2314">
    <w:name w:val="ListLabel 2314"/>
    <w:qFormat/>
    <w:rPr>
      <w:rFonts w:ascii="Arial" w:hAnsi="Arial" w:cs="OpenSymbol"/>
      <w:b w:val="false"/>
      <w:bCs/>
      <w:sz w:val="24"/>
    </w:rPr>
  </w:style>
  <w:style w:type="character" w:styleId="ListLabel2315">
    <w:name w:val="ListLabel 2315"/>
    <w:qFormat/>
    <w:rPr>
      <w:rFonts w:cs="OpenSymbol"/>
      <w:b/>
      <w:bCs/>
    </w:rPr>
  </w:style>
  <w:style w:type="character" w:styleId="ListLabel2316">
    <w:name w:val="ListLabel 2316"/>
    <w:qFormat/>
    <w:rPr>
      <w:rFonts w:cs="OpenSymbol"/>
      <w:b/>
      <w:bCs/>
    </w:rPr>
  </w:style>
  <w:style w:type="character" w:styleId="ListLabel2317">
    <w:name w:val="ListLabel 2317"/>
    <w:qFormat/>
    <w:rPr>
      <w:rFonts w:cs="OpenSymbol"/>
      <w:b/>
      <w:bCs/>
    </w:rPr>
  </w:style>
  <w:style w:type="character" w:styleId="ListLabel2318">
    <w:name w:val="ListLabel 2318"/>
    <w:qFormat/>
    <w:rPr>
      <w:rFonts w:cs="OpenSymbol"/>
      <w:b/>
      <w:bCs/>
    </w:rPr>
  </w:style>
  <w:style w:type="character" w:styleId="ListLabel2319">
    <w:name w:val="ListLabel 2319"/>
    <w:qFormat/>
    <w:rPr>
      <w:rFonts w:cs="OpenSymbol"/>
      <w:b/>
      <w:bCs/>
    </w:rPr>
  </w:style>
  <w:style w:type="character" w:styleId="ListLabel2320">
    <w:name w:val="ListLabel 2320"/>
    <w:qFormat/>
    <w:rPr>
      <w:rFonts w:cs="OpenSymbol"/>
      <w:b/>
      <w:bCs/>
    </w:rPr>
  </w:style>
  <w:style w:type="character" w:styleId="ListLabel2321">
    <w:name w:val="ListLabel 2321"/>
    <w:qFormat/>
    <w:rPr>
      <w:rFonts w:cs="OpenSymbol"/>
      <w:b/>
      <w:bCs/>
    </w:rPr>
  </w:style>
  <w:style w:type="character" w:styleId="ListLabel2322">
    <w:name w:val="ListLabel 2322"/>
    <w:qFormat/>
    <w:rPr>
      <w:rFonts w:cs="OpenSymbol"/>
      <w:b/>
      <w:bCs/>
    </w:rPr>
  </w:style>
  <w:style w:type="character" w:styleId="ListLabel2323">
    <w:name w:val="ListLabel 2323"/>
    <w:qFormat/>
    <w:rPr>
      <w:rFonts w:ascii="arial" w:hAnsi="arial" w:cs="OpenSymbol"/>
      <w:b/>
      <w:bCs/>
    </w:rPr>
  </w:style>
  <w:style w:type="character" w:styleId="ListLabel2324">
    <w:name w:val="ListLabel 2324"/>
    <w:qFormat/>
    <w:rPr>
      <w:rFonts w:cs="OpenSymbol"/>
      <w:b/>
      <w:bCs/>
    </w:rPr>
  </w:style>
  <w:style w:type="character" w:styleId="ListLabel2325">
    <w:name w:val="ListLabel 2325"/>
    <w:qFormat/>
    <w:rPr>
      <w:rFonts w:cs="OpenSymbol"/>
      <w:b/>
      <w:bCs/>
    </w:rPr>
  </w:style>
  <w:style w:type="character" w:styleId="ListLabel2326">
    <w:name w:val="ListLabel 2326"/>
    <w:qFormat/>
    <w:rPr>
      <w:rFonts w:cs="OpenSymbol"/>
      <w:b/>
      <w:bCs/>
    </w:rPr>
  </w:style>
  <w:style w:type="character" w:styleId="ListLabel2327">
    <w:name w:val="ListLabel 2327"/>
    <w:qFormat/>
    <w:rPr>
      <w:rFonts w:cs="OpenSymbol"/>
      <w:b/>
      <w:bCs/>
    </w:rPr>
  </w:style>
  <w:style w:type="character" w:styleId="ListLabel2328">
    <w:name w:val="ListLabel 2328"/>
    <w:qFormat/>
    <w:rPr>
      <w:rFonts w:cs="OpenSymbol"/>
      <w:b/>
      <w:bCs/>
    </w:rPr>
  </w:style>
  <w:style w:type="character" w:styleId="ListLabel2329">
    <w:name w:val="ListLabel 2329"/>
    <w:qFormat/>
    <w:rPr>
      <w:rFonts w:cs="OpenSymbol"/>
      <w:b/>
      <w:bCs/>
    </w:rPr>
  </w:style>
  <w:style w:type="character" w:styleId="ListLabel2330">
    <w:name w:val="ListLabel 2330"/>
    <w:qFormat/>
    <w:rPr>
      <w:rFonts w:cs="OpenSymbol"/>
      <w:b/>
      <w:bCs/>
    </w:rPr>
  </w:style>
  <w:style w:type="character" w:styleId="ListLabel2331">
    <w:name w:val="ListLabel 2331"/>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2205</TotalTime>
  <Application>LibreOffice/5.4.2.2$Linux_X86_64 LibreOffice_project/40m0$Build-2</Application>
  <Pages>66</Pages>
  <Words>11328</Words>
  <Characters>60736</Characters>
  <CharactersWithSpaces>72253</CharactersWithSpaces>
  <Paragraphs>379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2017-12-14T19:10:59Z</dcterms:modified>
  <cp:revision>108</cp:revision>
  <dc:subject/>
  <dc:title/>
</cp:coreProperties>
</file>